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2E48" w14:textId="62801667" w:rsidR="00FC721F" w:rsidRPr="00FC721F" w:rsidRDefault="00FC721F" w:rsidP="00BD31F4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C721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Person Specification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701"/>
        <w:gridCol w:w="1559"/>
      </w:tblGrid>
      <w:tr w:rsidR="00FC721F" w:rsidRPr="00EA0C9F" w14:paraId="11BB6BA1" w14:textId="77777777">
        <w:tc>
          <w:tcPr>
            <w:tcW w:w="10207" w:type="dxa"/>
            <w:gridSpan w:val="3"/>
            <w:shd w:val="clear" w:color="auto" w:fill="C6D9F1"/>
          </w:tcPr>
          <w:p w14:paraId="7E252C83" w14:textId="22242A31" w:rsidR="00FC721F" w:rsidRDefault="00FC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  <w:p w14:paraId="18305862" w14:textId="169C1D85" w:rsidR="00E13F65" w:rsidRPr="00E13F65" w:rsidRDefault="00E13F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721F" w:rsidRPr="00EA0C9F" w14:paraId="497C4059" w14:textId="77777777">
        <w:tc>
          <w:tcPr>
            <w:tcW w:w="6947" w:type="dxa"/>
            <w:shd w:val="clear" w:color="auto" w:fill="auto"/>
          </w:tcPr>
          <w:p w14:paraId="1119CC2A" w14:textId="39ACC2EE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 in accounting such as Accounting Technician or qualified Accountant</w:t>
            </w:r>
          </w:p>
        </w:tc>
        <w:tc>
          <w:tcPr>
            <w:tcW w:w="1701" w:type="dxa"/>
            <w:shd w:val="clear" w:color="auto" w:fill="auto"/>
          </w:tcPr>
          <w:p w14:paraId="25BA230D" w14:textId="4E70BE0B" w:rsidR="00FC721F" w:rsidRPr="00FC721F" w:rsidRDefault="00F00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14:paraId="70DF819C" w14:textId="079A926E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51BA5084" w14:textId="77777777">
        <w:tc>
          <w:tcPr>
            <w:tcW w:w="6947" w:type="dxa"/>
            <w:shd w:val="clear" w:color="auto" w:fill="auto"/>
          </w:tcPr>
          <w:p w14:paraId="3EBD67C8" w14:textId="6BA4F865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strategic plans</w:t>
            </w:r>
          </w:p>
        </w:tc>
        <w:tc>
          <w:tcPr>
            <w:tcW w:w="1701" w:type="dxa"/>
            <w:shd w:val="clear" w:color="auto" w:fill="auto"/>
          </w:tcPr>
          <w:p w14:paraId="4267C7AB" w14:textId="683A20CB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auto"/>
          </w:tcPr>
          <w:p w14:paraId="6640744B" w14:textId="46BD9349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59A1F981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34C07BE1" w14:textId="748F02B9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budgets, financial reporting, procurement, and fixed assets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5D2D18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97E110" w14:textId="64C1519B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0BD4B200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35EDA9C6" w14:textId="31F178C2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analysis and reporting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D97A59" w14:textId="44DD9657" w:rsidR="00FC721F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D9E4549" w14:textId="253E38B4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19779911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79BD717A" w14:textId="3FFA458E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effectively with internal and external partners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CFC748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D39E95" w14:textId="2FB65202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021505F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1C37D9F9" w14:textId="54D46A94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Workings in a strategic role in the education sector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CA2D3C" w14:textId="3D2C98B9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73D73D" w14:textId="42A3F17E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57200043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7B92C784" w14:textId="4CD40874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management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1673C1A" w14:textId="33085413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3AB434" w14:textId="6F1C1D90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2C7AFD7D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01B6EE39" w14:textId="6E30B77E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HR and H&amp;S processed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2111858" w14:textId="7ADB6894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D64E00" w14:textId="12BC7F72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E13F65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4BD79A8A" w14:textId="77777777">
        <w:tc>
          <w:tcPr>
            <w:tcW w:w="10207" w:type="dxa"/>
            <w:gridSpan w:val="3"/>
            <w:shd w:val="clear" w:color="auto" w:fill="C6D9F1"/>
          </w:tcPr>
          <w:p w14:paraId="7EC22251" w14:textId="5B8978FD" w:rsidR="00E13F65" w:rsidRDefault="00FC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  <w:p w14:paraId="2071E129" w14:textId="300299F2" w:rsidR="00B80006" w:rsidRPr="00E13F65" w:rsidRDefault="00B800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721F" w:rsidRPr="00EA0C9F" w14:paraId="0EC50A80" w14:textId="77777777">
        <w:tc>
          <w:tcPr>
            <w:tcW w:w="6947" w:type="dxa"/>
            <w:shd w:val="clear" w:color="auto" w:fill="FFFFFF"/>
          </w:tcPr>
          <w:p w14:paraId="29508643" w14:textId="0B6FB521" w:rsidR="00FC721F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management and accounting procedures</w:t>
            </w:r>
          </w:p>
        </w:tc>
        <w:tc>
          <w:tcPr>
            <w:tcW w:w="1701" w:type="dxa"/>
            <w:shd w:val="clear" w:color="auto" w:fill="FFFFFF"/>
          </w:tcPr>
          <w:p w14:paraId="113B81EC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552886B7" w14:textId="3A56F5D3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4517B93A" w14:textId="77777777">
        <w:tc>
          <w:tcPr>
            <w:tcW w:w="6947" w:type="dxa"/>
            <w:shd w:val="clear" w:color="auto" w:fill="FFFFFF"/>
          </w:tcPr>
          <w:p w14:paraId="3830992E" w14:textId="525E1DA7" w:rsidR="00FC721F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H&amp;S &amp; HR policies/codes of practice/legislation</w:t>
            </w:r>
          </w:p>
        </w:tc>
        <w:tc>
          <w:tcPr>
            <w:tcW w:w="1701" w:type="dxa"/>
            <w:shd w:val="clear" w:color="auto" w:fill="FFFFFF"/>
          </w:tcPr>
          <w:p w14:paraId="3B715AE5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7AA5C8DD" w14:textId="1791739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6EA8CEE5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6CA3371C" w14:textId="4ED6A7B5" w:rsidR="00B80006" w:rsidRPr="00FC721F" w:rsidRDefault="00BD31F4" w:rsidP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 and understanding of safeguarding responsibilities of all adults who work with children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C8623EF" w14:textId="50705880" w:rsidR="00FC721F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11D5DEB" w14:textId="213558CB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BD31F4" w:rsidRPr="00EA0C9F" w14:paraId="73AE9A04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786C4248" w14:textId="742A9761" w:rsidR="00BD31F4" w:rsidRDefault="00BD31F4" w:rsidP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management and accounting in an educational setting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C37BE36" w14:textId="008C2CE0" w:rsidR="00BD31F4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18919C6" w14:textId="55C20A32" w:rsidR="00BD31F4" w:rsidRDefault="00BD31F4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BD31F4" w:rsidRPr="00EA0C9F" w14:paraId="39E8E956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2FD82D7" w14:textId="77777777" w:rsidR="00BD31F4" w:rsidRDefault="00BD31F4" w:rsidP="00BD3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12914C52" w14:textId="77777777" w:rsidR="00BD31F4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6B29B3F0" w14:textId="77777777" w:rsidR="00BD31F4" w:rsidRDefault="00BD31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21F" w:rsidRPr="00EA0C9F" w14:paraId="5F218FF4" w14:textId="77777777">
        <w:tc>
          <w:tcPr>
            <w:tcW w:w="10207" w:type="dxa"/>
            <w:gridSpan w:val="3"/>
            <w:shd w:val="clear" w:color="auto" w:fill="C6D9F1"/>
          </w:tcPr>
          <w:p w14:paraId="5A753FE8" w14:textId="77F3D722" w:rsidR="00FC721F" w:rsidRPr="00FC721F" w:rsidRDefault="000E57A7" w:rsidP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</w:tr>
      <w:tr w:rsidR="00FC721F" w:rsidRPr="00EA0C9F" w14:paraId="06B646A4" w14:textId="77777777">
        <w:tc>
          <w:tcPr>
            <w:tcW w:w="6947" w:type="dxa"/>
            <w:shd w:val="clear" w:color="auto" w:fill="FFFFFF"/>
          </w:tcPr>
          <w:p w14:paraId="259C7A54" w14:textId="78000E7E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Higher level IT skills including excel spreadsheets</w:t>
            </w:r>
          </w:p>
        </w:tc>
        <w:tc>
          <w:tcPr>
            <w:tcW w:w="1701" w:type="dxa"/>
            <w:shd w:val="clear" w:color="auto" w:fill="FFFFFF"/>
          </w:tcPr>
          <w:p w14:paraId="4C48015A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2B62C1EC" w14:textId="0F627E2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</w:t>
            </w:r>
          </w:p>
        </w:tc>
      </w:tr>
      <w:tr w:rsidR="00FC721F" w:rsidRPr="00EA0C9F" w14:paraId="2852BBAD" w14:textId="77777777">
        <w:tc>
          <w:tcPr>
            <w:tcW w:w="6947" w:type="dxa"/>
            <w:shd w:val="clear" w:color="auto" w:fill="FFFFFF"/>
          </w:tcPr>
          <w:p w14:paraId="12AAC7C8" w14:textId="6FEFACEA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use initiative, prioritise, meet deadlines</w:t>
            </w:r>
          </w:p>
        </w:tc>
        <w:tc>
          <w:tcPr>
            <w:tcW w:w="1701" w:type="dxa"/>
            <w:shd w:val="clear" w:color="auto" w:fill="FFFFFF"/>
          </w:tcPr>
          <w:p w14:paraId="3CBEF2F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047C1C34" w14:textId="534BFCCA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143F8DC2" w14:textId="77777777">
        <w:tc>
          <w:tcPr>
            <w:tcW w:w="6947" w:type="dxa"/>
            <w:shd w:val="clear" w:color="auto" w:fill="FFFFFF"/>
          </w:tcPr>
          <w:p w14:paraId="08F6ABF3" w14:textId="623FA4E2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interpersonal skills</w:t>
            </w:r>
          </w:p>
        </w:tc>
        <w:tc>
          <w:tcPr>
            <w:tcW w:w="1701" w:type="dxa"/>
            <w:shd w:val="clear" w:color="auto" w:fill="FFFFFF"/>
          </w:tcPr>
          <w:p w14:paraId="7A2F436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023A5E47" w14:textId="6FE39955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675A68A4" w14:textId="77777777">
        <w:tc>
          <w:tcPr>
            <w:tcW w:w="6947" w:type="dxa"/>
            <w:shd w:val="clear" w:color="auto" w:fill="FFFFFF"/>
          </w:tcPr>
          <w:p w14:paraId="652DF54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Be an effective team player able to work collaboratively and effectively with others</w:t>
            </w:r>
          </w:p>
        </w:tc>
        <w:tc>
          <w:tcPr>
            <w:tcW w:w="1701" w:type="dxa"/>
            <w:shd w:val="clear" w:color="auto" w:fill="FFFFFF"/>
          </w:tcPr>
          <w:p w14:paraId="2F27F000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2A2EFADB" w14:textId="22392952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2D5FAFC3" w14:textId="77777777">
        <w:tc>
          <w:tcPr>
            <w:tcW w:w="6947" w:type="dxa"/>
            <w:shd w:val="clear" w:color="auto" w:fill="FFFFFF"/>
          </w:tcPr>
          <w:p w14:paraId="126D478E" w14:textId="753E6DED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maintain a positive and professional demeanour</w:t>
            </w:r>
          </w:p>
        </w:tc>
        <w:tc>
          <w:tcPr>
            <w:tcW w:w="1701" w:type="dxa"/>
            <w:shd w:val="clear" w:color="auto" w:fill="FFFFFF"/>
          </w:tcPr>
          <w:p w14:paraId="055EBC40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1E68966E" w14:textId="729DED2A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5DB30B93" w14:textId="77777777">
        <w:tc>
          <w:tcPr>
            <w:tcW w:w="6947" w:type="dxa"/>
            <w:shd w:val="clear" w:color="auto" w:fill="FFFFFF"/>
          </w:tcPr>
          <w:p w14:paraId="4AE68F5A" w14:textId="61475035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 xml:space="preserve">Able to work effectively with the </w:t>
            </w:r>
            <w:r w:rsidR="00E13F65">
              <w:rPr>
                <w:rFonts w:ascii="Arial" w:hAnsi="Arial" w:cs="Arial"/>
                <w:sz w:val="24"/>
                <w:szCs w:val="24"/>
              </w:rPr>
              <w:t>H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eadteacher and </w:t>
            </w:r>
            <w:r w:rsidR="00E13F65">
              <w:rPr>
                <w:rFonts w:ascii="Arial" w:hAnsi="Arial" w:cs="Arial"/>
                <w:sz w:val="24"/>
                <w:szCs w:val="24"/>
              </w:rPr>
              <w:t>S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 w:rsidR="00E13F65">
              <w:rPr>
                <w:rFonts w:ascii="Arial" w:hAnsi="Arial" w:cs="Arial"/>
                <w:sz w:val="24"/>
                <w:szCs w:val="24"/>
              </w:rPr>
              <w:t>L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eadership </w:t>
            </w:r>
            <w:r w:rsidR="00E13F65">
              <w:rPr>
                <w:rFonts w:ascii="Arial" w:hAnsi="Arial" w:cs="Arial"/>
                <w:sz w:val="24"/>
                <w:szCs w:val="24"/>
              </w:rPr>
              <w:t>T</w:t>
            </w:r>
            <w:r w:rsidRPr="00FC721F">
              <w:rPr>
                <w:rFonts w:ascii="Arial" w:hAnsi="Arial" w:cs="Arial"/>
                <w:sz w:val="24"/>
                <w:szCs w:val="24"/>
              </w:rPr>
              <w:t>eam</w:t>
            </w:r>
          </w:p>
        </w:tc>
        <w:tc>
          <w:tcPr>
            <w:tcW w:w="1701" w:type="dxa"/>
            <w:shd w:val="clear" w:color="auto" w:fill="FFFFFF"/>
          </w:tcPr>
          <w:p w14:paraId="0A163C6D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1218D514" w14:textId="65C2D3E1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00BD2B99" w14:textId="77777777">
        <w:tc>
          <w:tcPr>
            <w:tcW w:w="6947" w:type="dxa"/>
            <w:shd w:val="clear" w:color="auto" w:fill="FFFFFF"/>
          </w:tcPr>
          <w:p w14:paraId="38CFDFC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Deal successfully with difficult situations that may include conflict management</w:t>
            </w:r>
          </w:p>
        </w:tc>
        <w:tc>
          <w:tcPr>
            <w:tcW w:w="1701" w:type="dxa"/>
            <w:shd w:val="clear" w:color="auto" w:fill="FFFFFF"/>
          </w:tcPr>
          <w:p w14:paraId="19C93CF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5834E835" w14:textId="4D3F992F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49B76BCB" w14:textId="77777777">
        <w:tc>
          <w:tcPr>
            <w:tcW w:w="6947" w:type="dxa"/>
            <w:shd w:val="clear" w:color="auto" w:fill="FFFFFF"/>
          </w:tcPr>
          <w:p w14:paraId="743E471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lastRenderedPageBreak/>
              <w:t>Work successfully with a range of external agencies</w:t>
            </w:r>
          </w:p>
        </w:tc>
        <w:tc>
          <w:tcPr>
            <w:tcW w:w="1701" w:type="dxa"/>
            <w:shd w:val="clear" w:color="auto" w:fill="FFFFFF"/>
          </w:tcPr>
          <w:p w14:paraId="240BD8EA" w14:textId="2118F6A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shd w:val="clear" w:color="auto" w:fill="FFFFFF"/>
          </w:tcPr>
          <w:p w14:paraId="758D5309" w14:textId="62E097D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76D1953E" w14:textId="77777777">
        <w:tc>
          <w:tcPr>
            <w:tcW w:w="10207" w:type="dxa"/>
            <w:gridSpan w:val="3"/>
            <w:shd w:val="clear" w:color="auto" w:fill="C6D9F1"/>
          </w:tcPr>
          <w:p w14:paraId="32515FB6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>Demonstrate a commitment to:</w:t>
            </w:r>
          </w:p>
        </w:tc>
      </w:tr>
      <w:tr w:rsidR="00FC721F" w:rsidRPr="00EA0C9F" w14:paraId="7C77613A" w14:textId="77777777">
        <w:tc>
          <w:tcPr>
            <w:tcW w:w="6947" w:type="dxa"/>
            <w:shd w:val="clear" w:color="auto" w:fill="FFFFFF"/>
          </w:tcPr>
          <w:p w14:paraId="61575A57" w14:textId="17960467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C721F" w:rsidRPr="00FC721F">
              <w:rPr>
                <w:rFonts w:ascii="Arial" w:hAnsi="Arial" w:cs="Arial"/>
                <w:sz w:val="24"/>
                <w:szCs w:val="24"/>
              </w:rPr>
              <w:t>romote the school’s vision and ethos</w:t>
            </w:r>
          </w:p>
        </w:tc>
        <w:tc>
          <w:tcPr>
            <w:tcW w:w="1701" w:type="dxa"/>
            <w:shd w:val="clear" w:color="auto" w:fill="FFFFFF"/>
          </w:tcPr>
          <w:p w14:paraId="6F31AE51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5FF95D26" w14:textId="782D5CCA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5608F62D" w14:textId="77777777">
        <w:tc>
          <w:tcPr>
            <w:tcW w:w="6947" w:type="dxa"/>
            <w:shd w:val="clear" w:color="auto" w:fill="FFFFFF"/>
          </w:tcPr>
          <w:p w14:paraId="0AD9F9E4" w14:textId="70E62CAF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Relate positively to and show respect for all members of the school and wider community</w:t>
            </w:r>
          </w:p>
        </w:tc>
        <w:tc>
          <w:tcPr>
            <w:tcW w:w="1701" w:type="dxa"/>
            <w:shd w:val="clear" w:color="auto" w:fill="FFFFFF"/>
          </w:tcPr>
          <w:p w14:paraId="6754513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28BC2CA1" w14:textId="7A91D98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3FFF868A" w14:textId="77777777">
        <w:tc>
          <w:tcPr>
            <w:tcW w:w="6947" w:type="dxa"/>
            <w:shd w:val="clear" w:color="auto" w:fill="FFFFFF"/>
          </w:tcPr>
          <w:p w14:paraId="30D90673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Safeguarding and child protection</w:t>
            </w:r>
          </w:p>
        </w:tc>
        <w:tc>
          <w:tcPr>
            <w:tcW w:w="1701" w:type="dxa"/>
            <w:shd w:val="clear" w:color="auto" w:fill="FFFFFF"/>
          </w:tcPr>
          <w:p w14:paraId="10D9250D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756F0AD5" w14:textId="1A13820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3B4B13DC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8D92B08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On-going relevant professional development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E54B603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2D75E58" w14:textId="0F99CB72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4D5791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096B0704" w14:textId="77777777">
        <w:tc>
          <w:tcPr>
            <w:tcW w:w="10207" w:type="dxa"/>
            <w:gridSpan w:val="3"/>
            <w:shd w:val="clear" w:color="auto" w:fill="C6D9F1"/>
          </w:tcPr>
          <w:p w14:paraId="7001A02E" w14:textId="5DC34C7C" w:rsidR="00FC721F" w:rsidRPr="00FC721F" w:rsidRDefault="00FC721F" w:rsidP="00BD31F4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</w:tr>
      <w:tr w:rsidR="00FC721F" w:rsidRPr="00EA0C9F" w14:paraId="1ED15646" w14:textId="77777777">
        <w:tc>
          <w:tcPr>
            <w:tcW w:w="6947" w:type="dxa"/>
            <w:shd w:val="clear" w:color="auto" w:fill="FFFFFF"/>
          </w:tcPr>
          <w:p w14:paraId="69F8D322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Resilience</w:t>
            </w:r>
          </w:p>
        </w:tc>
        <w:tc>
          <w:tcPr>
            <w:tcW w:w="1701" w:type="dxa"/>
            <w:shd w:val="clear" w:color="auto" w:fill="FFFFFF"/>
          </w:tcPr>
          <w:p w14:paraId="09C89F6A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709853BC" w14:textId="4439AE45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27111ADA" w14:textId="77777777">
        <w:tc>
          <w:tcPr>
            <w:tcW w:w="6947" w:type="dxa"/>
            <w:shd w:val="clear" w:color="auto" w:fill="FFFFFF"/>
          </w:tcPr>
          <w:p w14:paraId="5FE78263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Integrity</w:t>
            </w:r>
          </w:p>
        </w:tc>
        <w:tc>
          <w:tcPr>
            <w:tcW w:w="1701" w:type="dxa"/>
            <w:shd w:val="clear" w:color="auto" w:fill="FFFFFF"/>
          </w:tcPr>
          <w:p w14:paraId="4F81EA5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4607749A" w14:textId="5C6A64BA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7B117E84" w14:textId="77777777">
        <w:tc>
          <w:tcPr>
            <w:tcW w:w="6947" w:type="dxa"/>
            <w:shd w:val="clear" w:color="auto" w:fill="FFFFFF"/>
          </w:tcPr>
          <w:p w14:paraId="563FEE0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Excellent communication skills</w:t>
            </w:r>
          </w:p>
        </w:tc>
        <w:tc>
          <w:tcPr>
            <w:tcW w:w="1701" w:type="dxa"/>
            <w:shd w:val="clear" w:color="auto" w:fill="FFFFFF"/>
          </w:tcPr>
          <w:p w14:paraId="6D9BF575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13248510" w14:textId="3F5D9CEA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773300BD" w14:textId="77777777">
        <w:tc>
          <w:tcPr>
            <w:tcW w:w="6947" w:type="dxa"/>
            <w:shd w:val="clear" w:color="auto" w:fill="FFFFFF"/>
          </w:tcPr>
          <w:p w14:paraId="692F87A2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Well-organised and able to work to deadlines</w:t>
            </w:r>
          </w:p>
        </w:tc>
        <w:tc>
          <w:tcPr>
            <w:tcW w:w="1701" w:type="dxa"/>
            <w:shd w:val="clear" w:color="auto" w:fill="FFFFFF"/>
          </w:tcPr>
          <w:p w14:paraId="5F73517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6608B5CA" w14:textId="5A10C81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21644A40" w14:textId="77777777">
        <w:tc>
          <w:tcPr>
            <w:tcW w:w="6947" w:type="dxa"/>
            <w:shd w:val="clear" w:color="auto" w:fill="FFFFFF"/>
          </w:tcPr>
          <w:p w14:paraId="7AB04440" w14:textId="6D4BF43F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 xml:space="preserve">Enjoys </w:t>
            </w:r>
            <w:r w:rsidR="004E070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C721F">
              <w:rPr>
                <w:rFonts w:ascii="Arial" w:hAnsi="Arial" w:cs="Arial"/>
                <w:sz w:val="24"/>
                <w:szCs w:val="24"/>
              </w:rPr>
              <w:t>challenge</w:t>
            </w:r>
          </w:p>
        </w:tc>
        <w:tc>
          <w:tcPr>
            <w:tcW w:w="1701" w:type="dxa"/>
            <w:shd w:val="clear" w:color="auto" w:fill="FFFFFF"/>
          </w:tcPr>
          <w:p w14:paraId="5737332D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7BB31CC9" w14:textId="6944747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498757D7" w14:textId="77777777">
        <w:tc>
          <w:tcPr>
            <w:tcW w:w="6947" w:type="dxa"/>
            <w:shd w:val="clear" w:color="auto" w:fill="FFFFFF"/>
          </w:tcPr>
          <w:p w14:paraId="1F813D36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Self-motivated and able to motivate and inspire others</w:t>
            </w:r>
          </w:p>
        </w:tc>
        <w:tc>
          <w:tcPr>
            <w:tcW w:w="1701" w:type="dxa"/>
            <w:shd w:val="clear" w:color="auto" w:fill="FFFFFF"/>
          </w:tcPr>
          <w:p w14:paraId="3C1610C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358EFCDC" w14:textId="3E75AF04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74CED9BE" w14:textId="77777777">
        <w:tc>
          <w:tcPr>
            <w:tcW w:w="6947" w:type="dxa"/>
            <w:shd w:val="clear" w:color="auto" w:fill="FFFFFF"/>
          </w:tcPr>
          <w:p w14:paraId="6841BDBA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Solution focused and flexible</w:t>
            </w:r>
          </w:p>
        </w:tc>
        <w:tc>
          <w:tcPr>
            <w:tcW w:w="1701" w:type="dxa"/>
            <w:shd w:val="clear" w:color="auto" w:fill="FFFFFF"/>
          </w:tcPr>
          <w:p w14:paraId="3D18749E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6E3EA863" w14:textId="6DDF7A50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02AFC414" w14:textId="77777777">
        <w:tc>
          <w:tcPr>
            <w:tcW w:w="6947" w:type="dxa"/>
            <w:shd w:val="clear" w:color="auto" w:fill="FFFFFF"/>
          </w:tcPr>
          <w:p w14:paraId="3E8450EC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Child centred</w:t>
            </w:r>
          </w:p>
        </w:tc>
        <w:tc>
          <w:tcPr>
            <w:tcW w:w="1701" w:type="dxa"/>
            <w:shd w:val="clear" w:color="auto" w:fill="FFFFFF"/>
          </w:tcPr>
          <w:p w14:paraId="7521542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1AA68E5A" w14:textId="6965AD17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4FEBB696" w14:textId="77777777">
        <w:tc>
          <w:tcPr>
            <w:tcW w:w="6947" w:type="dxa"/>
            <w:shd w:val="clear" w:color="auto" w:fill="FFFFFF"/>
          </w:tcPr>
          <w:p w14:paraId="2C01DB47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Self-awareness, knowledge of strengths and limitations</w:t>
            </w:r>
          </w:p>
        </w:tc>
        <w:tc>
          <w:tcPr>
            <w:tcW w:w="1701" w:type="dxa"/>
            <w:shd w:val="clear" w:color="auto" w:fill="FFFFFF"/>
          </w:tcPr>
          <w:p w14:paraId="5E460C7C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4059CBC9" w14:textId="63BCD0A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4F90A00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20C866C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Dependable and reliable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31C4C78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FAE5F74" w14:textId="1B80707C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05BBC33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7A584A4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Promotes and gives a positive image of the school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825FA1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3F8AAC2" w14:textId="5942FAA4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159AEDC8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0F3D2705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Willing to work flexibly in terms of job roles and responsibilities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80E9EF8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3F553C2" w14:textId="2E04D1A3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5A8F2F0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73A0BCE3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 xml:space="preserve">Ability to manage self and others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87B493F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CB5EE99" w14:textId="1AD20175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3BDA6106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20C42BD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Receptive to new ideas and open to change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B6917A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9BDA7C7" w14:textId="7256AB4C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66D32C2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3C8F3F4" w14:textId="77777777" w:rsidR="00FC721F" w:rsidRPr="00FC721F" w:rsidRDefault="00FC721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High level of personal drive and energy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43AA2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1E2DA08" w14:textId="1C73AC45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4498BE1F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E521721" w14:textId="77777777" w:rsidR="00FC721F" w:rsidRPr="00FC721F" w:rsidRDefault="00FC721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Seeks aspirational goals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E4E3EF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AD1FB0B" w14:textId="58C8DC1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</w:tbl>
    <w:tbl>
      <w:tblPr>
        <w:tblpPr w:leftFromText="180" w:rightFromText="180" w:vertAnchor="text" w:horzAnchor="margin" w:tblpXSpec="center" w:tblpY="837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471"/>
      </w:tblGrid>
      <w:tr w:rsidR="002B5E47" w:rsidRPr="002B5E47" w14:paraId="546A15E2" w14:textId="77777777" w:rsidTr="002B5E47">
        <w:trPr>
          <w:trHeight w:val="1151"/>
        </w:trPr>
        <w:tc>
          <w:tcPr>
            <w:tcW w:w="10177" w:type="dxa"/>
            <w:gridSpan w:val="2"/>
            <w:shd w:val="clear" w:color="auto" w:fill="C6D9F1"/>
          </w:tcPr>
          <w:p w14:paraId="236E8079" w14:textId="77777777" w:rsidR="00BD31F4" w:rsidRDefault="00BD31F4" w:rsidP="002B5E47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</w:pPr>
          </w:p>
          <w:p w14:paraId="71171F23" w14:textId="77777777" w:rsidR="00BD31F4" w:rsidRDefault="00BD31F4" w:rsidP="002B5E47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</w:pPr>
          </w:p>
          <w:p w14:paraId="2FB83399" w14:textId="34EE4741" w:rsidR="002B5E47" w:rsidRPr="002B5E47" w:rsidRDefault="00BD31F4" w:rsidP="002B5E47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  <w:t>A</w:t>
            </w:r>
            <w:r w:rsidR="002B5E47" w:rsidRPr="002B5E47"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  <w:t>dditional Requirements:</w:t>
            </w:r>
          </w:p>
          <w:p w14:paraId="48A044AE" w14:textId="77777777" w:rsidR="002B5E47" w:rsidRPr="002B5E47" w:rsidRDefault="002B5E47" w:rsidP="002B5E47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  <w:t>The following criteria must be judged as satisfactory when pre-employment checks are completed:</w:t>
            </w:r>
          </w:p>
          <w:p w14:paraId="4777A7B8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0"/>
                <w:szCs w:val="20"/>
                <w:lang w:eastAsia="zh-CN"/>
              </w:rPr>
            </w:pPr>
          </w:p>
        </w:tc>
      </w:tr>
      <w:tr w:rsidR="002B5E47" w:rsidRPr="002B5E47" w14:paraId="48D5E527" w14:textId="77777777" w:rsidTr="002B5E47">
        <w:trPr>
          <w:trHeight w:val="290"/>
        </w:trPr>
        <w:tc>
          <w:tcPr>
            <w:tcW w:w="706" w:type="dxa"/>
          </w:tcPr>
          <w:p w14:paraId="04D6695B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71" w:type="dxa"/>
          </w:tcPr>
          <w:p w14:paraId="30946AE7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Enhanced Certificate of Disclosure from the Disclosure and Barring Service.</w:t>
            </w:r>
          </w:p>
        </w:tc>
      </w:tr>
      <w:tr w:rsidR="002B5E47" w:rsidRPr="002B5E47" w14:paraId="556684A1" w14:textId="77777777" w:rsidTr="002B5E47">
        <w:trPr>
          <w:trHeight w:val="301"/>
        </w:trPr>
        <w:tc>
          <w:tcPr>
            <w:tcW w:w="706" w:type="dxa"/>
          </w:tcPr>
          <w:p w14:paraId="50C4DCB6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471" w:type="dxa"/>
          </w:tcPr>
          <w:p w14:paraId="2B542043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Additional criminal record checks if applicant has lived outside the UK.</w:t>
            </w:r>
          </w:p>
        </w:tc>
      </w:tr>
      <w:tr w:rsidR="002B5E47" w:rsidRPr="002B5E47" w14:paraId="4625A1B7" w14:textId="77777777" w:rsidTr="002B5E47">
        <w:trPr>
          <w:trHeight w:val="301"/>
        </w:trPr>
        <w:tc>
          <w:tcPr>
            <w:tcW w:w="706" w:type="dxa"/>
          </w:tcPr>
          <w:p w14:paraId="58FAE99B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9471" w:type="dxa"/>
          </w:tcPr>
          <w:p w14:paraId="2CE0C656" w14:textId="472E7AD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Reference check</w:t>
            </w:r>
            <w:r w:rsidR="000D7161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2B5E47" w:rsidRPr="002B5E47" w14:paraId="049DD1AB" w14:textId="77777777" w:rsidTr="002B5E47">
        <w:trPr>
          <w:trHeight w:val="290"/>
        </w:trPr>
        <w:tc>
          <w:tcPr>
            <w:tcW w:w="706" w:type="dxa"/>
          </w:tcPr>
          <w:p w14:paraId="2CB9C678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471" w:type="dxa"/>
          </w:tcPr>
          <w:p w14:paraId="6DFFAD07" w14:textId="77777777" w:rsidR="002B5E47" w:rsidRPr="002B5E47" w:rsidRDefault="002B5E47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An excellent record of attendance.</w:t>
            </w:r>
          </w:p>
        </w:tc>
      </w:tr>
      <w:tr w:rsidR="000D7161" w:rsidRPr="002B5E47" w14:paraId="49815521" w14:textId="77777777" w:rsidTr="002B5E47">
        <w:trPr>
          <w:trHeight w:val="290"/>
        </w:trPr>
        <w:tc>
          <w:tcPr>
            <w:tcW w:w="706" w:type="dxa"/>
          </w:tcPr>
          <w:p w14:paraId="17D1A41C" w14:textId="01ABB320" w:rsidR="000D7161" w:rsidRPr="002B5E47" w:rsidRDefault="000D7161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471" w:type="dxa"/>
          </w:tcPr>
          <w:p w14:paraId="609183FC" w14:textId="2641D8FF" w:rsidR="000D7161" w:rsidRPr="002B5E47" w:rsidRDefault="000D7161" w:rsidP="002B5E47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Online Social Media checks.</w:t>
            </w:r>
          </w:p>
        </w:tc>
      </w:tr>
    </w:tbl>
    <w:p w14:paraId="0D834559" w14:textId="08EC9E82" w:rsidR="00FC721F" w:rsidRDefault="00FC721F" w:rsidP="001215FE">
      <w:pPr>
        <w:rPr>
          <w:rFonts w:asciiTheme="majorHAnsi" w:hAnsiTheme="majorHAnsi" w:cstheme="majorHAnsi"/>
          <w:sz w:val="24"/>
          <w:szCs w:val="24"/>
        </w:rPr>
      </w:pPr>
    </w:p>
    <w:p w14:paraId="78898DCE" w14:textId="358144CB" w:rsidR="00E13F65" w:rsidRDefault="00E13F65" w:rsidP="001215FE">
      <w:pPr>
        <w:rPr>
          <w:rFonts w:asciiTheme="majorHAnsi" w:hAnsiTheme="majorHAnsi" w:cstheme="majorHAnsi"/>
          <w:sz w:val="24"/>
          <w:szCs w:val="24"/>
        </w:rPr>
      </w:pPr>
    </w:p>
    <w:p w14:paraId="392DDD82" w14:textId="77777777" w:rsidR="003F7E9E" w:rsidRPr="003F7E9E" w:rsidRDefault="003F7E9E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  <w:r w:rsidRPr="003F7E9E"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KEY</w:t>
      </w:r>
    </w:p>
    <w:p w14:paraId="2F9794ED" w14:textId="77777777" w:rsidR="003F7E9E" w:rsidRPr="003F7E9E" w:rsidRDefault="003F7E9E" w:rsidP="003F7E9E">
      <w:pPr>
        <w:spacing w:after="0" w:line="240" w:lineRule="atLeast"/>
        <w:rPr>
          <w:rFonts w:ascii="Arial" w:eastAsia="SimSun" w:hAnsi="Arial" w:cs="Arial"/>
          <w:sz w:val="24"/>
          <w:szCs w:val="24"/>
          <w:lang w:eastAsia="zh-CN"/>
        </w:rPr>
      </w:pPr>
      <w:r w:rsidRPr="003F7E9E">
        <w:rPr>
          <w:rFonts w:ascii="Arial" w:eastAsia="SimSun" w:hAnsi="Arial" w:cs="Arial"/>
          <w:b/>
          <w:sz w:val="24"/>
          <w:szCs w:val="24"/>
          <w:lang w:eastAsia="zh-CN"/>
        </w:rPr>
        <w:t>App</w:t>
      </w:r>
      <w:r w:rsidRPr="003F7E9E">
        <w:rPr>
          <w:rFonts w:ascii="Arial" w:eastAsia="SimSun" w:hAnsi="Arial" w:cs="Arial"/>
          <w:sz w:val="24"/>
          <w:szCs w:val="24"/>
          <w:lang w:eastAsia="zh-CN"/>
        </w:rPr>
        <w:t xml:space="preserve"> Application form</w:t>
      </w:r>
    </w:p>
    <w:p w14:paraId="653913A0" w14:textId="77777777" w:rsidR="003F7E9E" w:rsidRPr="003F7E9E" w:rsidRDefault="003F7E9E" w:rsidP="003F7E9E">
      <w:pPr>
        <w:spacing w:after="0" w:line="240" w:lineRule="atLeast"/>
        <w:rPr>
          <w:rFonts w:ascii="Arial" w:eastAsia="SimSun" w:hAnsi="Arial" w:cs="Arial"/>
          <w:sz w:val="24"/>
          <w:szCs w:val="24"/>
          <w:lang w:eastAsia="zh-CN"/>
        </w:rPr>
      </w:pPr>
      <w:r w:rsidRPr="003F7E9E">
        <w:rPr>
          <w:rFonts w:ascii="Arial" w:eastAsia="SimSun" w:hAnsi="Arial" w:cs="Arial"/>
          <w:b/>
          <w:sz w:val="24"/>
          <w:szCs w:val="24"/>
          <w:lang w:eastAsia="zh-CN"/>
        </w:rPr>
        <w:t xml:space="preserve">Ref </w:t>
      </w:r>
      <w:r w:rsidRPr="003F7E9E">
        <w:rPr>
          <w:rFonts w:ascii="Arial" w:eastAsia="SimSun" w:hAnsi="Arial" w:cs="Arial"/>
          <w:sz w:val="24"/>
          <w:szCs w:val="24"/>
          <w:lang w:eastAsia="zh-CN"/>
        </w:rPr>
        <w:t>Reference</w:t>
      </w:r>
    </w:p>
    <w:p w14:paraId="59B2BE8F" w14:textId="2CDF80EB" w:rsidR="003F7E9E" w:rsidRPr="003F7E9E" w:rsidRDefault="003F7E9E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>
        <w:rPr>
          <w:rFonts w:ascii="Arial" w:eastAsia="SimSun" w:hAnsi="Arial" w:cs="Arial"/>
          <w:b/>
          <w:sz w:val="24"/>
          <w:szCs w:val="24"/>
          <w:lang w:eastAsia="zh-CN"/>
        </w:rPr>
        <w:t>Int</w:t>
      </w:r>
      <w:r w:rsidRPr="003F7E9E">
        <w:rPr>
          <w:rFonts w:ascii="Arial" w:eastAsia="SimSun" w:hAnsi="Arial" w:cs="Arial"/>
          <w:b/>
          <w:sz w:val="24"/>
          <w:szCs w:val="24"/>
          <w:lang w:eastAsia="zh-CN"/>
        </w:rPr>
        <w:t xml:space="preserve">  </w:t>
      </w:r>
      <w:r>
        <w:rPr>
          <w:rFonts w:ascii="Arial" w:eastAsia="SimSun" w:hAnsi="Arial" w:cs="Arial"/>
          <w:sz w:val="24"/>
          <w:szCs w:val="24"/>
          <w:lang w:eastAsia="zh-CN"/>
        </w:rPr>
        <w:t>Interview</w:t>
      </w:r>
      <w:proofErr w:type="gramEnd"/>
      <w:r w:rsidRPr="003F7E9E">
        <w:rPr>
          <w:rFonts w:ascii="Arial" w:eastAsia="SimSun" w:hAnsi="Arial" w:cs="Arial"/>
          <w:sz w:val="24"/>
          <w:szCs w:val="24"/>
          <w:lang w:eastAsia="zh-CN"/>
        </w:rPr>
        <w:t xml:space="preserve"> process</w:t>
      </w:r>
    </w:p>
    <w:p w14:paraId="3B38F803" w14:textId="77777777" w:rsidR="002B5E47" w:rsidRPr="002B5E47" w:rsidRDefault="002B5E47" w:rsidP="001215FE">
      <w:pPr>
        <w:rPr>
          <w:rFonts w:ascii="Arial" w:hAnsi="Arial" w:cs="Arial"/>
          <w:sz w:val="24"/>
          <w:szCs w:val="24"/>
        </w:rPr>
      </w:pPr>
    </w:p>
    <w:sectPr w:rsidR="002B5E47" w:rsidRPr="002B5E47" w:rsidSect="00974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ADA63" w14:textId="77777777" w:rsidR="005A36F1" w:rsidRDefault="005A36F1" w:rsidP="00AD088F">
      <w:pPr>
        <w:spacing w:after="0" w:line="240" w:lineRule="auto"/>
      </w:pPr>
      <w:r>
        <w:separator/>
      </w:r>
    </w:p>
  </w:endnote>
  <w:endnote w:type="continuationSeparator" w:id="0">
    <w:p w14:paraId="0FFC1566" w14:textId="77777777" w:rsidR="005A36F1" w:rsidRDefault="005A36F1" w:rsidP="00A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E07B" w14:textId="77777777" w:rsidR="00AD088F" w:rsidRDefault="00AD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DBEB4" w14:textId="77777777" w:rsidR="00AD088F" w:rsidRDefault="00AD0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00BD" w14:textId="77777777" w:rsidR="00AD088F" w:rsidRDefault="00AD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496A" w14:textId="77777777" w:rsidR="005A36F1" w:rsidRDefault="005A36F1" w:rsidP="00AD088F">
      <w:pPr>
        <w:spacing w:after="0" w:line="240" w:lineRule="auto"/>
      </w:pPr>
      <w:r>
        <w:separator/>
      </w:r>
    </w:p>
  </w:footnote>
  <w:footnote w:type="continuationSeparator" w:id="0">
    <w:p w14:paraId="4AFB5855" w14:textId="77777777" w:rsidR="005A36F1" w:rsidRDefault="005A36F1" w:rsidP="00A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F2ACF" w14:textId="77777777" w:rsidR="00AD088F" w:rsidRDefault="00AD0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EBBC" w14:textId="6BCEF5F6" w:rsidR="00AD088F" w:rsidRDefault="00AD08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ED81F" wp14:editId="732E51A6">
          <wp:simplePos x="0" y="0"/>
          <wp:positionH relativeFrom="column">
            <wp:posOffset>5187315</wp:posOffset>
          </wp:positionH>
          <wp:positionV relativeFrom="paragraph">
            <wp:posOffset>-221615</wp:posOffset>
          </wp:positionV>
          <wp:extent cx="485337" cy="501650"/>
          <wp:effectExtent l="0" t="0" r="0" b="0"/>
          <wp:wrapNone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50" cy="511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1EC0" w14:textId="77777777" w:rsidR="00AD088F" w:rsidRDefault="00AD0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5C1"/>
    <w:multiLevelType w:val="hybridMultilevel"/>
    <w:tmpl w:val="F994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5A"/>
    <w:multiLevelType w:val="hybridMultilevel"/>
    <w:tmpl w:val="CA469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E20"/>
    <w:multiLevelType w:val="hybridMultilevel"/>
    <w:tmpl w:val="51E4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02DED"/>
    <w:multiLevelType w:val="hybridMultilevel"/>
    <w:tmpl w:val="0C881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255"/>
    <w:multiLevelType w:val="hybridMultilevel"/>
    <w:tmpl w:val="786E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A41"/>
    <w:rsid w:val="00016F5C"/>
    <w:rsid w:val="0003689E"/>
    <w:rsid w:val="00072DFB"/>
    <w:rsid w:val="00092382"/>
    <w:rsid w:val="000D7161"/>
    <w:rsid w:val="000E40BF"/>
    <w:rsid w:val="000E57A7"/>
    <w:rsid w:val="0010070D"/>
    <w:rsid w:val="001026B3"/>
    <w:rsid w:val="001215FE"/>
    <w:rsid w:val="00127A41"/>
    <w:rsid w:val="00192281"/>
    <w:rsid w:val="001C38B6"/>
    <w:rsid w:val="001D1B31"/>
    <w:rsid w:val="001F4FD1"/>
    <w:rsid w:val="0028326F"/>
    <w:rsid w:val="002B5E47"/>
    <w:rsid w:val="002E43A9"/>
    <w:rsid w:val="00313CD8"/>
    <w:rsid w:val="00313E73"/>
    <w:rsid w:val="00360437"/>
    <w:rsid w:val="00366DE3"/>
    <w:rsid w:val="003F7E9E"/>
    <w:rsid w:val="00410113"/>
    <w:rsid w:val="00412B52"/>
    <w:rsid w:val="00421BDD"/>
    <w:rsid w:val="00471A41"/>
    <w:rsid w:val="004A0C5A"/>
    <w:rsid w:val="004A29F1"/>
    <w:rsid w:val="004D058B"/>
    <w:rsid w:val="004D5791"/>
    <w:rsid w:val="004E070A"/>
    <w:rsid w:val="0055425F"/>
    <w:rsid w:val="00583437"/>
    <w:rsid w:val="00596250"/>
    <w:rsid w:val="005A36F1"/>
    <w:rsid w:val="0065491D"/>
    <w:rsid w:val="00674155"/>
    <w:rsid w:val="00694B69"/>
    <w:rsid w:val="0073388B"/>
    <w:rsid w:val="00782826"/>
    <w:rsid w:val="007B75B7"/>
    <w:rsid w:val="008120A9"/>
    <w:rsid w:val="00836A0A"/>
    <w:rsid w:val="00877D46"/>
    <w:rsid w:val="008C79C6"/>
    <w:rsid w:val="008E4C11"/>
    <w:rsid w:val="00974A39"/>
    <w:rsid w:val="00984842"/>
    <w:rsid w:val="009B1B1F"/>
    <w:rsid w:val="009C109F"/>
    <w:rsid w:val="009D0318"/>
    <w:rsid w:val="009D7250"/>
    <w:rsid w:val="009E015B"/>
    <w:rsid w:val="009E7D59"/>
    <w:rsid w:val="00A13800"/>
    <w:rsid w:val="00A222EA"/>
    <w:rsid w:val="00A4449F"/>
    <w:rsid w:val="00AD088F"/>
    <w:rsid w:val="00B525FF"/>
    <w:rsid w:val="00B80006"/>
    <w:rsid w:val="00B96AC9"/>
    <w:rsid w:val="00BB636B"/>
    <w:rsid w:val="00BC171B"/>
    <w:rsid w:val="00BD31F4"/>
    <w:rsid w:val="00BE204D"/>
    <w:rsid w:val="00BF5DF1"/>
    <w:rsid w:val="00C441AD"/>
    <w:rsid w:val="00C461F4"/>
    <w:rsid w:val="00CA528C"/>
    <w:rsid w:val="00CC2974"/>
    <w:rsid w:val="00D76C6A"/>
    <w:rsid w:val="00DB5401"/>
    <w:rsid w:val="00E13F65"/>
    <w:rsid w:val="00E250A7"/>
    <w:rsid w:val="00ED254D"/>
    <w:rsid w:val="00ED388F"/>
    <w:rsid w:val="00EE7E6F"/>
    <w:rsid w:val="00F00AEF"/>
    <w:rsid w:val="00F10A0B"/>
    <w:rsid w:val="00F36D0A"/>
    <w:rsid w:val="00F41A37"/>
    <w:rsid w:val="00F435AD"/>
    <w:rsid w:val="00FB09A4"/>
    <w:rsid w:val="00FC382A"/>
    <w:rsid w:val="00FC721F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70CCB"/>
  <w15:docId w15:val="{11B81DA7-9499-4A0D-B7A4-69CC18B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5401"/>
    <w:rPr>
      <w:color w:val="954F72" w:themeColor="followedHyperlink"/>
      <w:u w:val="single"/>
    </w:rPr>
  </w:style>
  <w:style w:type="paragraph" w:customStyle="1" w:styleId="Default">
    <w:name w:val="Default"/>
    <w:rsid w:val="00FC72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B5E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88F"/>
  </w:style>
  <w:style w:type="paragraph" w:styleId="Footer">
    <w:name w:val="footer"/>
    <w:basedOn w:val="Normal"/>
    <w:link w:val="FooterChar"/>
    <w:uiPriority w:val="99"/>
    <w:unhideWhenUsed/>
    <w:rsid w:val="00A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Richard</dc:creator>
  <cp:keywords/>
  <dc:description/>
  <cp:lastModifiedBy>Ian Griffiths</cp:lastModifiedBy>
  <cp:revision>4</cp:revision>
  <dcterms:created xsi:type="dcterms:W3CDTF">2024-03-19T15:55:00Z</dcterms:created>
  <dcterms:modified xsi:type="dcterms:W3CDTF">2024-03-26T13:49:00Z</dcterms:modified>
</cp:coreProperties>
</file>