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44BF1" w14:textId="77777777" w:rsidR="00DC7509" w:rsidRPr="00BB5F9A" w:rsidRDefault="00C777E3">
      <w:pPr>
        <w:spacing w:after="200"/>
        <w:jc w:val="center"/>
        <w:rPr>
          <w:rFonts w:ascii="Open Sans" w:hAnsi="Open Sans" w:cs="Open Sans"/>
          <w:sz w:val="20"/>
          <w:szCs w:val="20"/>
        </w:rPr>
      </w:pPr>
      <w:r w:rsidRPr="00BB5F9A">
        <w:rPr>
          <w:rFonts w:ascii="Open Sans" w:hAnsi="Open Sans" w:cs="Open Sans"/>
          <w:b/>
          <w:sz w:val="20"/>
          <w:szCs w:val="20"/>
        </w:rPr>
        <w:t>CORNWALL COUNCIL</w:t>
      </w:r>
    </w:p>
    <w:p w14:paraId="4D823291" w14:textId="77777777" w:rsidR="00DC7509" w:rsidRPr="00BB5F9A" w:rsidRDefault="00C777E3">
      <w:pPr>
        <w:spacing w:after="200"/>
        <w:jc w:val="center"/>
        <w:rPr>
          <w:rFonts w:ascii="Open Sans" w:hAnsi="Open Sans" w:cs="Open Sans"/>
          <w:sz w:val="20"/>
          <w:szCs w:val="20"/>
        </w:rPr>
      </w:pPr>
      <w:r w:rsidRPr="00BB5F9A">
        <w:rPr>
          <w:rFonts w:ascii="Open Sans" w:hAnsi="Open Sans" w:cs="Open Sans"/>
          <w:b/>
          <w:sz w:val="20"/>
          <w:szCs w:val="20"/>
        </w:rPr>
        <w:t>JOB DESCRIPTION</w:t>
      </w:r>
    </w:p>
    <w:p w14:paraId="16DAD299" w14:textId="77777777" w:rsidR="00DC7509" w:rsidRPr="00BB5F9A" w:rsidRDefault="00C777E3">
      <w:pPr>
        <w:spacing w:after="280"/>
        <w:jc w:val="center"/>
        <w:rPr>
          <w:rFonts w:ascii="Open Sans" w:hAnsi="Open Sans" w:cs="Open Sans"/>
          <w:sz w:val="20"/>
          <w:szCs w:val="20"/>
        </w:rPr>
      </w:pPr>
      <w:r w:rsidRPr="00BB5F9A">
        <w:rPr>
          <w:rFonts w:ascii="Open Sans" w:hAnsi="Open Sans" w:cs="Open Sans"/>
          <w:b/>
          <w:sz w:val="20"/>
          <w:szCs w:val="20"/>
        </w:rPr>
        <w:t>School Based (Mainstream)</w:t>
      </w:r>
    </w:p>
    <w:p w14:paraId="63CDFCF7" w14:textId="7C4C91F0"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Job title:</w:t>
      </w:r>
      <w:r w:rsidRPr="00BB5F9A">
        <w:rPr>
          <w:rFonts w:ascii="Open Sans" w:hAnsi="Open Sans" w:cs="Open Sans"/>
          <w:sz w:val="20"/>
          <w:szCs w:val="20"/>
        </w:rPr>
        <w:tab/>
      </w:r>
      <w:r w:rsidR="00BB5F9A">
        <w:rPr>
          <w:rFonts w:ascii="Open Sans" w:hAnsi="Open Sans" w:cs="Open Sans"/>
          <w:sz w:val="20"/>
          <w:szCs w:val="20"/>
        </w:rPr>
        <w:tab/>
      </w:r>
      <w:r w:rsidRPr="00BB5F9A">
        <w:rPr>
          <w:rFonts w:ascii="Open Sans" w:hAnsi="Open Sans" w:cs="Open Sans"/>
          <w:sz w:val="20"/>
          <w:szCs w:val="20"/>
        </w:rPr>
        <w:t>School Business Manager</w:t>
      </w:r>
    </w:p>
    <w:p w14:paraId="706E7136" w14:textId="19B6103E" w:rsidR="00DC7509" w:rsidRPr="00BB5F9A" w:rsidRDefault="00C777E3" w:rsidP="00DB79E6">
      <w:pPr>
        <w:tabs>
          <w:tab w:val="left" w:pos="3600"/>
        </w:tabs>
        <w:spacing w:after="100"/>
        <w:ind w:left="4320" w:hanging="4320"/>
        <w:rPr>
          <w:rFonts w:ascii="Open Sans" w:hAnsi="Open Sans" w:cs="Open Sans"/>
          <w:sz w:val="20"/>
          <w:szCs w:val="20"/>
        </w:rPr>
      </w:pPr>
      <w:r w:rsidRPr="00BB5F9A">
        <w:rPr>
          <w:rFonts w:ascii="Open Sans" w:hAnsi="Open Sans" w:cs="Open Sans"/>
          <w:b/>
          <w:sz w:val="20"/>
          <w:szCs w:val="20"/>
        </w:rPr>
        <w:t>Grade:</w:t>
      </w:r>
      <w:r w:rsidRPr="00BB5F9A">
        <w:rPr>
          <w:rFonts w:ascii="Open Sans" w:hAnsi="Open Sans" w:cs="Open Sans"/>
          <w:sz w:val="20"/>
          <w:szCs w:val="20"/>
        </w:rPr>
        <w:tab/>
      </w:r>
      <w:r w:rsidR="00BB5F9A">
        <w:rPr>
          <w:rFonts w:ascii="Open Sans" w:hAnsi="Open Sans" w:cs="Open Sans"/>
          <w:sz w:val="20"/>
          <w:szCs w:val="20"/>
        </w:rPr>
        <w:tab/>
      </w:r>
      <w:r w:rsidR="00733265" w:rsidRPr="00733265">
        <w:rPr>
          <w:rFonts w:ascii="Open Sans" w:hAnsi="Open Sans" w:cs="Open Sans"/>
          <w:bCs/>
          <w:sz w:val="20"/>
          <w:szCs w:val="20"/>
        </w:rPr>
        <w:t>Negotiable, depending on the successful candidate’s relevant skills and experience.</w:t>
      </w:r>
    </w:p>
    <w:p w14:paraId="57FA0A85" w14:textId="0C58FD7F"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Responsible to:</w:t>
      </w:r>
      <w:r w:rsidRPr="00BB5F9A">
        <w:rPr>
          <w:rFonts w:ascii="Open Sans" w:hAnsi="Open Sans" w:cs="Open Sans"/>
          <w:sz w:val="20"/>
          <w:szCs w:val="20"/>
        </w:rPr>
        <w:tab/>
      </w:r>
      <w:r w:rsidR="00BB5F9A">
        <w:rPr>
          <w:rFonts w:ascii="Open Sans" w:hAnsi="Open Sans" w:cs="Open Sans"/>
          <w:sz w:val="20"/>
          <w:szCs w:val="20"/>
        </w:rPr>
        <w:tab/>
      </w:r>
      <w:r w:rsidRPr="00BB5F9A">
        <w:rPr>
          <w:rFonts w:ascii="Open Sans" w:hAnsi="Open Sans" w:cs="Open Sans"/>
          <w:sz w:val="20"/>
          <w:szCs w:val="20"/>
        </w:rPr>
        <w:t>Headteacher</w:t>
      </w:r>
    </w:p>
    <w:p w14:paraId="2E726B5B" w14:textId="4D01A270" w:rsidR="00DC7509" w:rsidRPr="00BB5F9A" w:rsidRDefault="00C777E3" w:rsidP="00BB5F9A">
      <w:pPr>
        <w:tabs>
          <w:tab w:val="left" w:pos="3600"/>
        </w:tabs>
        <w:spacing w:after="100"/>
        <w:ind w:left="4320" w:hanging="4320"/>
        <w:rPr>
          <w:rFonts w:ascii="Open Sans" w:hAnsi="Open Sans" w:cs="Open Sans"/>
          <w:sz w:val="20"/>
          <w:szCs w:val="20"/>
        </w:rPr>
      </w:pPr>
      <w:r w:rsidRPr="00BB5F9A">
        <w:rPr>
          <w:rFonts w:ascii="Open Sans" w:hAnsi="Open Sans" w:cs="Open Sans"/>
          <w:b/>
          <w:sz w:val="20"/>
          <w:szCs w:val="20"/>
        </w:rPr>
        <w:t>Direct supervisory responsibility:</w:t>
      </w:r>
      <w:r w:rsidRPr="00BB5F9A">
        <w:rPr>
          <w:rFonts w:ascii="Open Sans" w:hAnsi="Open Sans" w:cs="Open Sans"/>
          <w:sz w:val="20"/>
          <w:szCs w:val="20"/>
        </w:rPr>
        <w:tab/>
      </w:r>
      <w:r w:rsidR="00BB5F9A">
        <w:rPr>
          <w:rFonts w:ascii="Open Sans" w:hAnsi="Open Sans" w:cs="Open Sans"/>
          <w:sz w:val="20"/>
          <w:szCs w:val="20"/>
        </w:rPr>
        <w:tab/>
      </w:r>
      <w:r w:rsidRPr="00BB5F9A">
        <w:rPr>
          <w:rFonts w:ascii="Open Sans" w:hAnsi="Open Sans" w:cs="Open Sans"/>
          <w:sz w:val="20"/>
          <w:szCs w:val="20"/>
        </w:rPr>
        <w:t>HR Manager; Finance Manager; ICT Manager; Catering Manager; Site Supervisor</w:t>
      </w:r>
    </w:p>
    <w:p w14:paraId="768D5022" w14:textId="16984533" w:rsidR="00DC7509" w:rsidRPr="00BB5F9A" w:rsidRDefault="00C777E3" w:rsidP="00BB5F9A">
      <w:pPr>
        <w:tabs>
          <w:tab w:val="left" w:pos="3600"/>
        </w:tabs>
        <w:spacing w:after="100"/>
        <w:ind w:left="4320" w:hanging="4320"/>
        <w:rPr>
          <w:rFonts w:ascii="Open Sans" w:hAnsi="Open Sans" w:cs="Open Sans"/>
          <w:sz w:val="20"/>
          <w:szCs w:val="20"/>
        </w:rPr>
      </w:pPr>
      <w:r w:rsidRPr="00BB5F9A">
        <w:rPr>
          <w:rFonts w:ascii="Open Sans" w:hAnsi="Open Sans" w:cs="Open Sans"/>
          <w:b/>
          <w:sz w:val="20"/>
          <w:szCs w:val="20"/>
        </w:rPr>
        <w:t>Indirect supervisory responsibility:</w:t>
      </w:r>
      <w:r w:rsidRPr="00BB5F9A">
        <w:rPr>
          <w:rFonts w:ascii="Open Sans" w:hAnsi="Open Sans" w:cs="Open Sans"/>
          <w:sz w:val="20"/>
          <w:szCs w:val="20"/>
        </w:rPr>
        <w:tab/>
      </w:r>
      <w:r w:rsidR="00BB5F9A">
        <w:rPr>
          <w:rFonts w:ascii="Open Sans" w:hAnsi="Open Sans" w:cs="Open Sans"/>
          <w:sz w:val="20"/>
          <w:szCs w:val="20"/>
        </w:rPr>
        <w:tab/>
      </w:r>
      <w:r w:rsidRPr="00BB5F9A">
        <w:rPr>
          <w:rFonts w:ascii="Open Sans" w:hAnsi="Open Sans" w:cs="Open Sans"/>
          <w:sz w:val="20"/>
          <w:szCs w:val="20"/>
        </w:rPr>
        <w:t>Admin Team; Catering Team; Finance Team; Housekeeping Team; ICT Team; Site Team</w:t>
      </w:r>
    </w:p>
    <w:p w14:paraId="26480C88" w14:textId="77777777" w:rsidR="00DC7509" w:rsidRPr="00BB5F9A" w:rsidRDefault="00C777E3" w:rsidP="00BB5F9A">
      <w:pPr>
        <w:tabs>
          <w:tab w:val="left" w:pos="3600"/>
        </w:tabs>
        <w:spacing w:after="100"/>
        <w:ind w:left="4320" w:hanging="4320"/>
        <w:rPr>
          <w:rFonts w:ascii="Open Sans" w:hAnsi="Open Sans" w:cs="Open Sans"/>
          <w:sz w:val="20"/>
          <w:szCs w:val="20"/>
        </w:rPr>
      </w:pPr>
      <w:r w:rsidRPr="00BB5F9A">
        <w:rPr>
          <w:rFonts w:ascii="Open Sans" w:hAnsi="Open Sans" w:cs="Open Sans"/>
          <w:b/>
          <w:sz w:val="20"/>
          <w:szCs w:val="20"/>
        </w:rPr>
        <w:t>Important Functional Relationships:</w:t>
      </w:r>
      <w:r w:rsidRPr="00BB5F9A">
        <w:rPr>
          <w:rFonts w:ascii="Open Sans" w:hAnsi="Open Sans" w:cs="Open Sans"/>
          <w:sz w:val="20"/>
          <w:szCs w:val="20"/>
        </w:rPr>
        <w:tab/>
        <w:t>Internal: College Leadership Team, staff, students and governors</w:t>
      </w:r>
    </w:p>
    <w:p w14:paraId="351591B4" w14:textId="199E4B5E" w:rsidR="00DC7509" w:rsidRPr="00BB5F9A" w:rsidRDefault="00C777E3" w:rsidP="00BB5F9A">
      <w:pPr>
        <w:tabs>
          <w:tab w:val="left" w:pos="3600"/>
        </w:tabs>
        <w:spacing w:after="100"/>
        <w:ind w:left="4320"/>
        <w:rPr>
          <w:rFonts w:ascii="Open Sans" w:hAnsi="Open Sans" w:cs="Open Sans"/>
          <w:sz w:val="20"/>
          <w:szCs w:val="20"/>
        </w:rPr>
      </w:pPr>
      <w:r w:rsidRPr="00BB5F9A">
        <w:rPr>
          <w:rFonts w:ascii="Open Sans" w:hAnsi="Open Sans" w:cs="Open Sans"/>
          <w:sz w:val="20"/>
          <w:szCs w:val="20"/>
        </w:rPr>
        <w:t>External: local authority officers and advisers; suppliers; contractors and project managers; parents and carers; local organisations</w:t>
      </w:r>
    </w:p>
    <w:p w14:paraId="17836722" w14:textId="77777777" w:rsidR="00DC7509" w:rsidRPr="00BB5F9A" w:rsidRDefault="00C777E3">
      <w:pPr>
        <w:keepNext/>
        <w:spacing w:before="200" w:after="140"/>
        <w:rPr>
          <w:rFonts w:ascii="Open Sans" w:hAnsi="Open Sans" w:cs="Open Sans"/>
          <w:sz w:val="20"/>
          <w:szCs w:val="20"/>
        </w:rPr>
      </w:pPr>
      <w:r w:rsidRPr="00BB5F9A">
        <w:rPr>
          <w:rFonts w:ascii="Open Sans" w:hAnsi="Open Sans" w:cs="Open Sans"/>
          <w:b/>
          <w:sz w:val="20"/>
          <w:szCs w:val="20"/>
        </w:rPr>
        <w:t>Main purpose of the job</w:t>
      </w:r>
    </w:p>
    <w:p w14:paraId="2718346E" w14:textId="77777777" w:rsidR="00DC7509" w:rsidRPr="00BB5F9A" w:rsidRDefault="00C777E3">
      <w:pPr>
        <w:spacing w:after="200"/>
        <w:rPr>
          <w:rFonts w:ascii="Open Sans" w:hAnsi="Open Sans" w:cs="Open Sans"/>
          <w:sz w:val="20"/>
          <w:szCs w:val="20"/>
        </w:rPr>
      </w:pPr>
      <w:r w:rsidRPr="00BB5F9A">
        <w:rPr>
          <w:rFonts w:ascii="Open Sans" w:hAnsi="Open Sans" w:cs="Open Sans"/>
          <w:sz w:val="20"/>
          <w:szCs w:val="20"/>
        </w:rPr>
        <w:t>To work closely with the Headteacher, senior leaders and governors to provide strategic leadership across the College's business and operational functions. To lead and develop the administrative, finance and site operations, ensuring that systems are efficient, compliant and responsive to the needs of the College community.</w:t>
      </w:r>
    </w:p>
    <w:p w14:paraId="66A038D3"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Main duties and responsibilities</w:t>
      </w:r>
    </w:p>
    <w:p w14:paraId="2BB0E0D4" w14:textId="68BE13B6"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  </w:t>
      </w:r>
      <w:r w:rsidR="00BB5F9A">
        <w:rPr>
          <w:rFonts w:ascii="Open Sans" w:hAnsi="Open Sans" w:cs="Open Sans"/>
          <w:sz w:val="20"/>
          <w:szCs w:val="20"/>
        </w:rPr>
        <w:tab/>
      </w:r>
      <w:r w:rsidRPr="00BB5F9A">
        <w:rPr>
          <w:rFonts w:ascii="Open Sans" w:hAnsi="Open Sans" w:cs="Open Sans"/>
          <w:sz w:val="20"/>
          <w:szCs w:val="20"/>
        </w:rPr>
        <w:t>To be a professional adviser to the Headteacher, senior leaders and Governing Body on finance, HR, site, procurement, compliance and operational matters.</w:t>
      </w:r>
    </w:p>
    <w:p w14:paraId="3BADE741" w14:textId="5F0720A8"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  </w:t>
      </w:r>
      <w:r w:rsidR="00BB5F9A">
        <w:rPr>
          <w:rFonts w:ascii="Open Sans" w:hAnsi="Open Sans" w:cs="Open Sans"/>
          <w:sz w:val="20"/>
          <w:szCs w:val="20"/>
        </w:rPr>
        <w:tab/>
      </w:r>
      <w:r w:rsidRPr="00BB5F9A">
        <w:rPr>
          <w:rFonts w:ascii="Open Sans" w:hAnsi="Open Sans" w:cs="Open Sans"/>
          <w:sz w:val="20"/>
          <w:szCs w:val="20"/>
        </w:rPr>
        <w:t>To be a member of the College Leadership Team and actively contribute to the wider life and direction of the College.</w:t>
      </w:r>
    </w:p>
    <w:p w14:paraId="198D71F9" w14:textId="6B403B26"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  </w:t>
      </w:r>
      <w:r w:rsidR="00BB5F9A">
        <w:rPr>
          <w:rFonts w:ascii="Open Sans" w:hAnsi="Open Sans" w:cs="Open Sans"/>
          <w:sz w:val="20"/>
          <w:szCs w:val="20"/>
        </w:rPr>
        <w:tab/>
      </w:r>
      <w:r w:rsidRPr="00BB5F9A">
        <w:rPr>
          <w:rFonts w:ascii="Open Sans" w:hAnsi="Open Sans" w:cs="Open Sans"/>
          <w:sz w:val="20"/>
          <w:szCs w:val="20"/>
        </w:rPr>
        <w:t>To lead the College's financial management, including budget planning, monitoring, forecasting, reporting and benchmarking, and to oversee robust systems and processes for financial controls, procurement, asset management and value for money.</w:t>
      </w:r>
    </w:p>
    <w:p w14:paraId="625A0A43" w14:textId="5C9EC4B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  </w:t>
      </w:r>
      <w:r w:rsidR="00BB5F9A">
        <w:rPr>
          <w:rFonts w:ascii="Open Sans" w:hAnsi="Open Sans" w:cs="Open Sans"/>
          <w:sz w:val="20"/>
          <w:szCs w:val="20"/>
        </w:rPr>
        <w:tab/>
      </w:r>
      <w:r w:rsidRPr="00BB5F9A">
        <w:rPr>
          <w:rFonts w:ascii="Open Sans" w:hAnsi="Open Sans" w:cs="Open Sans"/>
          <w:sz w:val="20"/>
          <w:szCs w:val="20"/>
        </w:rPr>
        <w:t>To lead, support and develop the College's administration, finance, catering, site and ICT teams.</w:t>
      </w:r>
    </w:p>
    <w:p w14:paraId="33489E02" w14:textId="3B7E1F49"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 </w:t>
      </w:r>
      <w:r w:rsidR="00BB5F9A">
        <w:rPr>
          <w:rFonts w:ascii="Open Sans" w:hAnsi="Open Sans" w:cs="Open Sans"/>
          <w:sz w:val="20"/>
          <w:szCs w:val="20"/>
        </w:rPr>
        <w:tab/>
      </w:r>
      <w:r w:rsidRPr="00BB5F9A">
        <w:rPr>
          <w:rFonts w:ascii="Open Sans" w:hAnsi="Open Sans" w:cs="Open Sans"/>
          <w:sz w:val="20"/>
          <w:szCs w:val="20"/>
        </w:rPr>
        <w:t>To provide strategic leadership for HR, payroll, administration, contracts, procurement, site, catering, ICT, data protection and health and safety management.</w:t>
      </w:r>
    </w:p>
    <w:p w14:paraId="03E27B43" w14:textId="1A2A0B2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  </w:t>
      </w:r>
      <w:r w:rsidR="00BB5F9A">
        <w:rPr>
          <w:rFonts w:ascii="Open Sans" w:hAnsi="Open Sans" w:cs="Open Sans"/>
          <w:sz w:val="20"/>
          <w:szCs w:val="20"/>
        </w:rPr>
        <w:tab/>
      </w:r>
      <w:r w:rsidRPr="00BB5F9A">
        <w:rPr>
          <w:rFonts w:ascii="Open Sans" w:hAnsi="Open Sans" w:cs="Open Sans"/>
          <w:sz w:val="20"/>
          <w:szCs w:val="20"/>
        </w:rPr>
        <w:t>To support senior leaders and governors with clear, accurate and timely financial and operational information.</w:t>
      </w:r>
    </w:p>
    <w:p w14:paraId="229F6639" w14:textId="59F9C13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  </w:t>
      </w:r>
      <w:r w:rsidR="00BB5F9A">
        <w:rPr>
          <w:rFonts w:ascii="Open Sans" w:hAnsi="Open Sans" w:cs="Open Sans"/>
          <w:sz w:val="20"/>
          <w:szCs w:val="20"/>
        </w:rPr>
        <w:tab/>
      </w:r>
      <w:r w:rsidRPr="00BB5F9A">
        <w:rPr>
          <w:rFonts w:ascii="Open Sans" w:hAnsi="Open Sans" w:cs="Open Sans"/>
          <w:sz w:val="20"/>
          <w:szCs w:val="20"/>
        </w:rPr>
        <w:t>To offer vision and leadership within the College across all areas of responsibility, including strategic planning and advice to ensure the best possible use of all resources.</w:t>
      </w:r>
    </w:p>
    <w:p w14:paraId="58216AFA" w14:textId="5D77093D"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8. </w:t>
      </w:r>
      <w:r w:rsidR="00BB5F9A">
        <w:rPr>
          <w:rFonts w:ascii="Open Sans" w:hAnsi="Open Sans" w:cs="Open Sans"/>
          <w:sz w:val="20"/>
          <w:szCs w:val="20"/>
        </w:rPr>
        <w:tab/>
      </w:r>
      <w:r w:rsidRPr="00BB5F9A">
        <w:rPr>
          <w:rFonts w:ascii="Open Sans" w:hAnsi="Open Sans" w:cs="Open Sans"/>
          <w:sz w:val="20"/>
          <w:szCs w:val="20"/>
        </w:rPr>
        <w:t xml:space="preserve"> To work effectively to deliver the College's strategic vision and growth in relation to financial and operational activities.</w:t>
      </w:r>
    </w:p>
    <w:p w14:paraId="1511E399" w14:textId="3AAA5F53"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lastRenderedPageBreak/>
        <w:t xml:space="preserve">9.  </w:t>
      </w:r>
      <w:r w:rsidR="00BB5F9A">
        <w:rPr>
          <w:rFonts w:ascii="Open Sans" w:hAnsi="Open Sans" w:cs="Open Sans"/>
          <w:sz w:val="20"/>
          <w:szCs w:val="20"/>
        </w:rPr>
        <w:tab/>
      </w:r>
      <w:r w:rsidRPr="00BB5F9A">
        <w:rPr>
          <w:rFonts w:ascii="Open Sans" w:hAnsi="Open Sans" w:cs="Open Sans"/>
          <w:sz w:val="20"/>
          <w:szCs w:val="20"/>
        </w:rPr>
        <w:t>To attend and present at College Leadership Team meetings, HR, Finance and Facilities sub-committee meetings and Full Governing Body meetings, and any other meetings required by the Headteacher or Governing Body.</w:t>
      </w:r>
    </w:p>
    <w:p w14:paraId="6A5511D6" w14:textId="3517B7CA"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10.  </w:t>
      </w:r>
      <w:r w:rsidR="00BB5F9A">
        <w:rPr>
          <w:rFonts w:ascii="Open Sans" w:hAnsi="Open Sans" w:cs="Open Sans"/>
          <w:sz w:val="20"/>
          <w:szCs w:val="20"/>
        </w:rPr>
        <w:tab/>
      </w:r>
      <w:r w:rsidRPr="00BB5F9A">
        <w:rPr>
          <w:rFonts w:ascii="Open Sans" w:hAnsi="Open Sans" w:cs="Open Sans"/>
          <w:sz w:val="20"/>
          <w:szCs w:val="20"/>
        </w:rPr>
        <w:t>To plan and manage change in accordance with the College Development and Improvement Plan.</w:t>
      </w:r>
    </w:p>
    <w:p w14:paraId="5C9A33DB" w14:textId="09BA0158"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11.  </w:t>
      </w:r>
      <w:r w:rsidR="00BB5F9A">
        <w:rPr>
          <w:rFonts w:ascii="Open Sans" w:hAnsi="Open Sans" w:cs="Open Sans"/>
          <w:sz w:val="20"/>
          <w:szCs w:val="20"/>
        </w:rPr>
        <w:t xml:space="preserve">   </w:t>
      </w:r>
      <w:r w:rsidRPr="00BB5F9A">
        <w:rPr>
          <w:rFonts w:ascii="Open Sans" w:hAnsi="Open Sans" w:cs="Open Sans"/>
          <w:sz w:val="20"/>
          <w:szCs w:val="20"/>
        </w:rPr>
        <w:t xml:space="preserve">To ensure effective communication of </w:t>
      </w:r>
      <w:proofErr w:type="gramStart"/>
      <w:r w:rsidRPr="00BB5F9A">
        <w:rPr>
          <w:rFonts w:ascii="Open Sans" w:hAnsi="Open Sans" w:cs="Open Sans"/>
          <w:sz w:val="20"/>
          <w:szCs w:val="20"/>
        </w:rPr>
        <w:t>College</w:t>
      </w:r>
      <w:proofErr w:type="gramEnd"/>
      <w:r w:rsidRPr="00BB5F9A">
        <w:rPr>
          <w:rFonts w:ascii="Open Sans" w:hAnsi="Open Sans" w:cs="Open Sans"/>
          <w:sz w:val="20"/>
          <w:szCs w:val="20"/>
        </w:rPr>
        <w:t xml:space="preserve"> policies to staff, casual workers, volunteers and governors.</w:t>
      </w:r>
    </w:p>
    <w:p w14:paraId="22C42EBA" w14:textId="1786F740"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12.  </w:t>
      </w:r>
      <w:r w:rsidR="00BB5F9A">
        <w:rPr>
          <w:rFonts w:ascii="Open Sans" w:hAnsi="Open Sans" w:cs="Open Sans"/>
          <w:sz w:val="20"/>
          <w:szCs w:val="20"/>
        </w:rPr>
        <w:tab/>
      </w:r>
      <w:r w:rsidRPr="00BB5F9A">
        <w:rPr>
          <w:rFonts w:ascii="Open Sans" w:hAnsi="Open Sans" w:cs="Open Sans"/>
          <w:sz w:val="20"/>
          <w:szCs w:val="20"/>
        </w:rPr>
        <w:t xml:space="preserve">To ensure compliance with all statutory requirements and with </w:t>
      </w:r>
      <w:proofErr w:type="gramStart"/>
      <w:r w:rsidRPr="00BB5F9A">
        <w:rPr>
          <w:rFonts w:ascii="Open Sans" w:hAnsi="Open Sans" w:cs="Open Sans"/>
          <w:sz w:val="20"/>
          <w:szCs w:val="20"/>
        </w:rPr>
        <w:t>College</w:t>
      </w:r>
      <w:proofErr w:type="gramEnd"/>
      <w:r w:rsidRPr="00BB5F9A">
        <w:rPr>
          <w:rFonts w:ascii="Open Sans" w:hAnsi="Open Sans" w:cs="Open Sans"/>
          <w:sz w:val="20"/>
          <w:szCs w:val="20"/>
        </w:rPr>
        <w:t xml:space="preserve"> policies, protocols and guidance.</w:t>
      </w:r>
    </w:p>
    <w:p w14:paraId="5B416B10"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Finance-related duties</w:t>
      </w:r>
    </w:p>
    <w:p w14:paraId="77B52850" w14:textId="3FD2370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13.  </w:t>
      </w:r>
      <w:r w:rsidR="00BB5F9A">
        <w:rPr>
          <w:rFonts w:ascii="Open Sans" w:hAnsi="Open Sans" w:cs="Open Sans"/>
          <w:sz w:val="20"/>
          <w:szCs w:val="20"/>
        </w:rPr>
        <w:tab/>
      </w:r>
      <w:r w:rsidRPr="00BB5F9A">
        <w:rPr>
          <w:rFonts w:ascii="Open Sans" w:hAnsi="Open Sans" w:cs="Open Sans"/>
          <w:sz w:val="20"/>
          <w:szCs w:val="20"/>
        </w:rPr>
        <w:t>To be responsible for preparing a three-year budget forecast aligned with the College Development and Improvement Plan and ICFP parameters, for approval by the Headteacher and Governing Body and submission to the local authority.</w:t>
      </w:r>
    </w:p>
    <w:p w14:paraId="7BD88DA7" w14:textId="7E94F76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14. </w:t>
      </w:r>
      <w:r w:rsidR="00BB5F9A">
        <w:rPr>
          <w:rFonts w:ascii="Open Sans" w:hAnsi="Open Sans" w:cs="Open Sans"/>
          <w:sz w:val="20"/>
          <w:szCs w:val="20"/>
        </w:rPr>
        <w:tab/>
      </w:r>
      <w:r w:rsidRPr="00BB5F9A">
        <w:rPr>
          <w:rFonts w:ascii="Open Sans" w:hAnsi="Open Sans" w:cs="Open Sans"/>
          <w:sz w:val="20"/>
          <w:szCs w:val="20"/>
        </w:rPr>
        <w:t xml:space="preserve"> Working with the Headteacher, to develop the College business plan and long-term strategy for the future development of the College.</w:t>
      </w:r>
    </w:p>
    <w:p w14:paraId="3DBF44F7" w14:textId="2E08145B"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15. </w:t>
      </w:r>
      <w:r w:rsidR="00BB5F9A">
        <w:rPr>
          <w:rFonts w:ascii="Open Sans" w:hAnsi="Open Sans" w:cs="Open Sans"/>
          <w:sz w:val="20"/>
          <w:szCs w:val="20"/>
        </w:rPr>
        <w:tab/>
      </w:r>
      <w:r w:rsidRPr="00BB5F9A">
        <w:rPr>
          <w:rFonts w:ascii="Open Sans" w:hAnsi="Open Sans" w:cs="Open Sans"/>
          <w:sz w:val="20"/>
          <w:szCs w:val="20"/>
        </w:rPr>
        <w:t>To monitor and control all income and expenditure on an ongoing basis and liaise with budget holders to ensure awareness and control of delegated funds.</w:t>
      </w:r>
    </w:p>
    <w:p w14:paraId="6DC596F6" w14:textId="0701A926"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16.  </w:t>
      </w:r>
      <w:r w:rsidR="00BB5F9A">
        <w:rPr>
          <w:rFonts w:ascii="Open Sans" w:hAnsi="Open Sans" w:cs="Open Sans"/>
          <w:sz w:val="20"/>
          <w:szCs w:val="20"/>
        </w:rPr>
        <w:tab/>
      </w:r>
      <w:r w:rsidRPr="00BB5F9A">
        <w:rPr>
          <w:rFonts w:ascii="Open Sans" w:hAnsi="Open Sans" w:cs="Open Sans"/>
          <w:sz w:val="20"/>
          <w:szCs w:val="20"/>
        </w:rPr>
        <w:t>To monitor College spending against the agreed budget plan, report monthly on variances with commentary, and submit monthly management accounts to the HR, Finance and Facilities sub-committee.</w:t>
      </w:r>
    </w:p>
    <w:p w14:paraId="503D5666" w14:textId="65C2D239"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17.  </w:t>
      </w:r>
      <w:r w:rsidR="00BB5F9A">
        <w:rPr>
          <w:rFonts w:ascii="Open Sans" w:hAnsi="Open Sans" w:cs="Open Sans"/>
          <w:sz w:val="20"/>
          <w:szCs w:val="20"/>
        </w:rPr>
        <w:tab/>
      </w:r>
      <w:r w:rsidRPr="00BB5F9A">
        <w:rPr>
          <w:rFonts w:ascii="Open Sans" w:hAnsi="Open Sans" w:cs="Open Sans"/>
          <w:sz w:val="20"/>
          <w:szCs w:val="20"/>
        </w:rPr>
        <w:t>To maximise income generation within the ethos of the College, including lettings; explore new funding streams; advise the Headteacher and governors on financial policy and project appraisals; and write or coordinate funding bids supporting College priorities.</w:t>
      </w:r>
    </w:p>
    <w:p w14:paraId="5C286AC8" w14:textId="7E07B01E"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18.  </w:t>
      </w:r>
      <w:r w:rsidR="00BB5F9A">
        <w:rPr>
          <w:rFonts w:ascii="Open Sans" w:hAnsi="Open Sans" w:cs="Open Sans"/>
          <w:sz w:val="20"/>
          <w:szCs w:val="20"/>
        </w:rPr>
        <w:tab/>
      </w:r>
      <w:r w:rsidRPr="00BB5F9A">
        <w:rPr>
          <w:rFonts w:ascii="Open Sans" w:hAnsi="Open Sans" w:cs="Open Sans"/>
          <w:sz w:val="20"/>
          <w:szCs w:val="20"/>
        </w:rPr>
        <w:t>To liaise and negotiate with providers and third-party contractors, including arrangements for local authority service level agreements, and regularly review contracts to secure value for money and high standards of service.</w:t>
      </w:r>
    </w:p>
    <w:p w14:paraId="159571CC" w14:textId="07FC5FD2"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19.  </w:t>
      </w:r>
      <w:r w:rsidR="00BB5F9A">
        <w:rPr>
          <w:rFonts w:ascii="Open Sans" w:hAnsi="Open Sans" w:cs="Open Sans"/>
          <w:sz w:val="20"/>
          <w:szCs w:val="20"/>
        </w:rPr>
        <w:tab/>
      </w:r>
      <w:r w:rsidRPr="00BB5F9A">
        <w:rPr>
          <w:rFonts w:ascii="Open Sans" w:hAnsi="Open Sans" w:cs="Open Sans"/>
          <w:sz w:val="20"/>
          <w:szCs w:val="20"/>
        </w:rPr>
        <w:t xml:space="preserve">To advise budget holders on budget planning and expenditure to ensure legitimate and appropriate use of </w:t>
      </w:r>
      <w:proofErr w:type="gramStart"/>
      <w:r w:rsidRPr="00BB5F9A">
        <w:rPr>
          <w:rFonts w:ascii="Open Sans" w:hAnsi="Open Sans" w:cs="Open Sans"/>
          <w:sz w:val="20"/>
          <w:szCs w:val="20"/>
        </w:rPr>
        <w:t>College</w:t>
      </w:r>
      <w:proofErr w:type="gramEnd"/>
      <w:r w:rsidRPr="00BB5F9A">
        <w:rPr>
          <w:rFonts w:ascii="Open Sans" w:hAnsi="Open Sans" w:cs="Open Sans"/>
          <w:sz w:val="20"/>
          <w:szCs w:val="20"/>
        </w:rPr>
        <w:t xml:space="preserve"> funds and prevent overspending.</w:t>
      </w:r>
    </w:p>
    <w:p w14:paraId="213B4B3F" w14:textId="77F4A492"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20.  </w:t>
      </w:r>
      <w:r w:rsidR="00BB5F9A">
        <w:rPr>
          <w:rFonts w:ascii="Open Sans" w:hAnsi="Open Sans" w:cs="Open Sans"/>
          <w:sz w:val="20"/>
          <w:szCs w:val="20"/>
        </w:rPr>
        <w:tab/>
      </w:r>
      <w:r w:rsidRPr="00BB5F9A">
        <w:rPr>
          <w:rFonts w:ascii="Open Sans" w:hAnsi="Open Sans" w:cs="Open Sans"/>
          <w:sz w:val="20"/>
          <w:szCs w:val="20"/>
        </w:rPr>
        <w:t>To produce regular reports on the College's financial position for budget holders, the Headteacher and governors.</w:t>
      </w:r>
    </w:p>
    <w:p w14:paraId="7AC262D6" w14:textId="7F5A7876"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21.  </w:t>
      </w:r>
      <w:r w:rsidR="00BB5F9A">
        <w:rPr>
          <w:rFonts w:ascii="Open Sans" w:hAnsi="Open Sans" w:cs="Open Sans"/>
          <w:sz w:val="20"/>
          <w:szCs w:val="20"/>
        </w:rPr>
        <w:tab/>
      </w:r>
      <w:r w:rsidRPr="00BB5F9A">
        <w:rPr>
          <w:rFonts w:ascii="Open Sans" w:hAnsi="Open Sans" w:cs="Open Sans"/>
          <w:sz w:val="20"/>
          <w:szCs w:val="20"/>
        </w:rPr>
        <w:t>To prepare financial returns for the Department for Education, local authority and other government agencies as required.</w:t>
      </w:r>
    </w:p>
    <w:p w14:paraId="0E56995E" w14:textId="4CCC37C9"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22.  </w:t>
      </w:r>
      <w:r w:rsidR="00BB5F9A">
        <w:rPr>
          <w:rFonts w:ascii="Open Sans" w:hAnsi="Open Sans" w:cs="Open Sans"/>
          <w:sz w:val="20"/>
          <w:szCs w:val="20"/>
        </w:rPr>
        <w:tab/>
      </w:r>
      <w:r w:rsidRPr="00BB5F9A">
        <w:rPr>
          <w:rFonts w:ascii="Open Sans" w:hAnsi="Open Sans" w:cs="Open Sans"/>
          <w:sz w:val="20"/>
          <w:szCs w:val="20"/>
        </w:rPr>
        <w:t>To attend governors' meetings to provide financial reports and strategic plans for financial and business development.</w:t>
      </w:r>
    </w:p>
    <w:p w14:paraId="2B4654BC" w14:textId="5184E9AB"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23.  </w:t>
      </w:r>
      <w:r w:rsidR="00BB5F9A">
        <w:rPr>
          <w:rFonts w:ascii="Open Sans" w:hAnsi="Open Sans" w:cs="Open Sans"/>
          <w:sz w:val="20"/>
          <w:szCs w:val="20"/>
        </w:rPr>
        <w:tab/>
      </w:r>
      <w:r w:rsidRPr="00BB5F9A">
        <w:rPr>
          <w:rFonts w:ascii="Open Sans" w:hAnsi="Open Sans" w:cs="Open Sans"/>
          <w:sz w:val="20"/>
          <w:szCs w:val="20"/>
        </w:rPr>
        <w:t>To formally present spending plans for the College budget to the Governing Body.</w:t>
      </w:r>
    </w:p>
    <w:p w14:paraId="442D82DE" w14:textId="7305222E"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24.  </w:t>
      </w:r>
      <w:r w:rsidR="00BB5F9A">
        <w:rPr>
          <w:rFonts w:ascii="Open Sans" w:hAnsi="Open Sans" w:cs="Open Sans"/>
          <w:sz w:val="20"/>
          <w:szCs w:val="20"/>
        </w:rPr>
        <w:tab/>
      </w:r>
      <w:r w:rsidRPr="00BB5F9A">
        <w:rPr>
          <w:rFonts w:ascii="Open Sans" w:hAnsi="Open Sans" w:cs="Open Sans"/>
          <w:sz w:val="20"/>
          <w:szCs w:val="20"/>
        </w:rPr>
        <w:t>To ensure appropriate systems and procedures are in place for raising invoices, monitoring debtors and pursuing outstanding debts.</w:t>
      </w:r>
    </w:p>
    <w:p w14:paraId="21025EEF" w14:textId="26FD2F7B"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25.  </w:t>
      </w:r>
      <w:r w:rsidR="00BB5F9A">
        <w:rPr>
          <w:rFonts w:ascii="Open Sans" w:hAnsi="Open Sans" w:cs="Open Sans"/>
          <w:sz w:val="20"/>
          <w:szCs w:val="20"/>
        </w:rPr>
        <w:tab/>
      </w:r>
      <w:r w:rsidRPr="00BB5F9A">
        <w:rPr>
          <w:rFonts w:ascii="Open Sans" w:hAnsi="Open Sans" w:cs="Open Sans"/>
          <w:sz w:val="20"/>
          <w:szCs w:val="20"/>
        </w:rPr>
        <w:t>To ensure appropriate procedures are in place for receiving and depositing money collected by the College from external sources.</w:t>
      </w:r>
    </w:p>
    <w:p w14:paraId="7300B9F5" w14:textId="5A134365"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26.  </w:t>
      </w:r>
      <w:r w:rsidR="00BB5F9A">
        <w:rPr>
          <w:rFonts w:ascii="Open Sans" w:hAnsi="Open Sans" w:cs="Open Sans"/>
          <w:sz w:val="20"/>
          <w:szCs w:val="20"/>
        </w:rPr>
        <w:tab/>
      </w:r>
      <w:r w:rsidRPr="00BB5F9A">
        <w:rPr>
          <w:rFonts w:ascii="Open Sans" w:hAnsi="Open Sans" w:cs="Open Sans"/>
          <w:sz w:val="20"/>
          <w:szCs w:val="20"/>
        </w:rPr>
        <w:t>To manage all non-public funds, including producing and presenting annual accounts to the HR, Finance and Facilities sub-committee.</w:t>
      </w:r>
    </w:p>
    <w:p w14:paraId="7DEAE29D" w14:textId="300D5EFF"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27.  </w:t>
      </w:r>
      <w:r w:rsidR="00BB5F9A">
        <w:rPr>
          <w:rFonts w:ascii="Open Sans" w:hAnsi="Open Sans" w:cs="Open Sans"/>
          <w:sz w:val="20"/>
          <w:szCs w:val="20"/>
        </w:rPr>
        <w:tab/>
      </w:r>
      <w:r w:rsidRPr="00BB5F9A">
        <w:rPr>
          <w:rFonts w:ascii="Open Sans" w:hAnsi="Open Sans" w:cs="Open Sans"/>
          <w:sz w:val="20"/>
          <w:szCs w:val="20"/>
        </w:rPr>
        <w:t>To monitor all College bank accounts, ensuring appropriate use of each account and regular reconciliation of bank statements.</w:t>
      </w:r>
    </w:p>
    <w:p w14:paraId="37048F8E" w14:textId="0C02264B"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lastRenderedPageBreak/>
        <w:t xml:space="preserve">28.  </w:t>
      </w:r>
      <w:r w:rsidR="00BB5F9A">
        <w:rPr>
          <w:rFonts w:ascii="Open Sans" w:hAnsi="Open Sans" w:cs="Open Sans"/>
          <w:sz w:val="20"/>
          <w:szCs w:val="20"/>
        </w:rPr>
        <w:tab/>
      </w:r>
      <w:r w:rsidRPr="00BB5F9A">
        <w:rPr>
          <w:rFonts w:ascii="Open Sans" w:hAnsi="Open Sans" w:cs="Open Sans"/>
          <w:sz w:val="20"/>
          <w:szCs w:val="20"/>
        </w:rPr>
        <w:t>To ensure secure arrangements and appropriate authorisation for purchase orders, payments and petty cash transactions.</w:t>
      </w:r>
    </w:p>
    <w:p w14:paraId="4504116E" w14:textId="4983D3ED"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29.  </w:t>
      </w:r>
      <w:r w:rsidR="00BB5F9A">
        <w:rPr>
          <w:rFonts w:ascii="Open Sans" w:hAnsi="Open Sans" w:cs="Open Sans"/>
          <w:sz w:val="20"/>
          <w:szCs w:val="20"/>
        </w:rPr>
        <w:tab/>
      </w:r>
      <w:r w:rsidRPr="00BB5F9A">
        <w:rPr>
          <w:rFonts w:ascii="Open Sans" w:hAnsi="Open Sans" w:cs="Open Sans"/>
          <w:sz w:val="20"/>
          <w:szCs w:val="20"/>
        </w:rPr>
        <w:t>To be responsible for the College's rating assessment and VAT liabilities.</w:t>
      </w:r>
    </w:p>
    <w:p w14:paraId="481D7071" w14:textId="61660C47"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30.  </w:t>
      </w:r>
      <w:r w:rsidR="00BB5F9A">
        <w:rPr>
          <w:rFonts w:ascii="Open Sans" w:hAnsi="Open Sans" w:cs="Open Sans"/>
          <w:sz w:val="20"/>
          <w:szCs w:val="20"/>
        </w:rPr>
        <w:tab/>
      </w:r>
      <w:r w:rsidRPr="00BB5F9A">
        <w:rPr>
          <w:rFonts w:ascii="Open Sans" w:hAnsi="Open Sans" w:cs="Open Sans"/>
          <w:sz w:val="20"/>
          <w:szCs w:val="20"/>
        </w:rPr>
        <w:t>To be responsible for security arrangements for cash held in the College and for banking procedures.</w:t>
      </w:r>
    </w:p>
    <w:p w14:paraId="2C6F83D5" w14:textId="22F1F030"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31.  </w:t>
      </w:r>
      <w:r w:rsidR="00BB5F9A">
        <w:rPr>
          <w:rFonts w:ascii="Open Sans" w:hAnsi="Open Sans" w:cs="Open Sans"/>
          <w:sz w:val="20"/>
          <w:szCs w:val="20"/>
        </w:rPr>
        <w:tab/>
      </w:r>
      <w:r w:rsidRPr="00BB5F9A">
        <w:rPr>
          <w:rFonts w:ascii="Open Sans" w:hAnsi="Open Sans" w:cs="Open Sans"/>
          <w:sz w:val="20"/>
          <w:szCs w:val="20"/>
        </w:rPr>
        <w:t>To review the College's accounting systems, procedures and working practices regularly to ensure compliance with financial regulations and audit requirements.</w:t>
      </w:r>
    </w:p>
    <w:p w14:paraId="4D21419E" w14:textId="36982699"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32.  </w:t>
      </w:r>
      <w:r w:rsidR="00BB5F9A">
        <w:rPr>
          <w:rFonts w:ascii="Open Sans" w:hAnsi="Open Sans" w:cs="Open Sans"/>
          <w:sz w:val="20"/>
          <w:szCs w:val="20"/>
        </w:rPr>
        <w:tab/>
      </w:r>
      <w:r w:rsidRPr="00BB5F9A">
        <w:rPr>
          <w:rFonts w:ascii="Open Sans" w:hAnsi="Open Sans" w:cs="Open Sans"/>
          <w:sz w:val="20"/>
          <w:szCs w:val="20"/>
        </w:rPr>
        <w:t>To produce and update College financial procedures in accordance with financial regulations and audit requirements.</w:t>
      </w:r>
    </w:p>
    <w:p w14:paraId="0FDF2FEE" w14:textId="060D882A"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33.  </w:t>
      </w:r>
      <w:r w:rsidR="00BB5F9A">
        <w:rPr>
          <w:rFonts w:ascii="Open Sans" w:hAnsi="Open Sans" w:cs="Open Sans"/>
          <w:sz w:val="20"/>
          <w:szCs w:val="20"/>
        </w:rPr>
        <w:tab/>
      </w:r>
      <w:r w:rsidRPr="00BB5F9A">
        <w:rPr>
          <w:rFonts w:ascii="Open Sans" w:hAnsi="Open Sans" w:cs="Open Sans"/>
          <w:sz w:val="20"/>
          <w:szCs w:val="20"/>
        </w:rPr>
        <w:t>To liaise with outside agencies regarding the range and availability of facilities and services, including technology and resources, and research agencies and suppliers to secure value for money.</w:t>
      </w:r>
    </w:p>
    <w:p w14:paraId="003E75A9"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Site management-related duties</w:t>
      </w:r>
    </w:p>
    <w:p w14:paraId="773490B5" w14:textId="502D58C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34.  </w:t>
      </w:r>
      <w:r w:rsidR="00BB5F9A">
        <w:rPr>
          <w:rFonts w:ascii="Open Sans" w:hAnsi="Open Sans" w:cs="Open Sans"/>
          <w:sz w:val="20"/>
          <w:szCs w:val="20"/>
        </w:rPr>
        <w:tab/>
      </w:r>
      <w:r w:rsidRPr="00BB5F9A">
        <w:rPr>
          <w:rFonts w:ascii="Open Sans" w:hAnsi="Open Sans" w:cs="Open Sans"/>
          <w:sz w:val="20"/>
          <w:szCs w:val="20"/>
        </w:rPr>
        <w:t>To manage and oversee the Site Supervisor and Site Team to ensure compliance with all site-related servicing, inspections, checks and assessments; consolidate property compliance work within one central record; and ensure in-house inspections and checks are documented in line with established procedures.</w:t>
      </w:r>
    </w:p>
    <w:p w14:paraId="36A0786D" w14:textId="76B46405"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35.  </w:t>
      </w:r>
      <w:r w:rsidR="00BB5F9A">
        <w:rPr>
          <w:rFonts w:ascii="Open Sans" w:hAnsi="Open Sans" w:cs="Open Sans"/>
          <w:sz w:val="20"/>
          <w:szCs w:val="20"/>
        </w:rPr>
        <w:tab/>
      </w:r>
      <w:r w:rsidRPr="00BB5F9A">
        <w:rPr>
          <w:rFonts w:ascii="Open Sans" w:hAnsi="Open Sans" w:cs="Open Sans"/>
          <w:sz w:val="20"/>
          <w:szCs w:val="20"/>
        </w:rPr>
        <w:t>To ensure the safe maintenance and security of the College site, physical assets and grounds.</w:t>
      </w:r>
    </w:p>
    <w:p w14:paraId="4538BB73" w14:textId="016E12D3"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36.  </w:t>
      </w:r>
      <w:r w:rsidR="00BB5F9A">
        <w:rPr>
          <w:rFonts w:ascii="Open Sans" w:hAnsi="Open Sans" w:cs="Open Sans"/>
          <w:sz w:val="20"/>
          <w:szCs w:val="20"/>
        </w:rPr>
        <w:tab/>
      </w:r>
      <w:r w:rsidRPr="00BB5F9A">
        <w:rPr>
          <w:rFonts w:ascii="Open Sans" w:hAnsi="Open Sans" w:cs="Open Sans"/>
          <w:sz w:val="20"/>
          <w:szCs w:val="20"/>
        </w:rPr>
        <w:t>To ensure the safety, cleanliness and upkeep of all College premises, including management of energy systems, and to ensure an appropriate cleaning regime is in place and monitored effectively.</w:t>
      </w:r>
    </w:p>
    <w:p w14:paraId="2C7BFA0E" w14:textId="76D4D7A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37.  </w:t>
      </w:r>
      <w:r w:rsidR="00BB5F9A">
        <w:rPr>
          <w:rFonts w:ascii="Open Sans" w:hAnsi="Open Sans" w:cs="Open Sans"/>
          <w:sz w:val="20"/>
          <w:szCs w:val="20"/>
        </w:rPr>
        <w:tab/>
      </w:r>
      <w:r w:rsidRPr="00BB5F9A">
        <w:rPr>
          <w:rFonts w:ascii="Open Sans" w:hAnsi="Open Sans" w:cs="Open Sans"/>
          <w:sz w:val="20"/>
          <w:szCs w:val="20"/>
        </w:rPr>
        <w:t>To ensure all health and safety risk assessments and COSHH assessments are completed appropriately and used to identify hazards, including fire, legionella and tree risks, and to manage third-party service contractors.</w:t>
      </w:r>
    </w:p>
    <w:p w14:paraId="2B34A54F" w14:textId="5E61376B"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38.  </w:t>
      </w:r>
      <w:r w:rsidR="00BB5F9A">
        <w:rPr>
          <w:rFonts w:ascii="Open Sans" w:hAnsi="Open Sans" w:cs="Open Sans"/>
          <w:sz w:val="20"/>
          <w:szCs w:val="20"/>
        </w:rPr>
        <w:tab/>
      </w:r>
      <w:r w:rsidRPr="00BB5F9A">
        <w:rPr>
          <w:rFonts w:ascii="Open Sans" w:hAnsi="Open Sans" w:cs="Open Sans"/>
          <w:sz w:val="20"/>
          <w:szCs w:val="20"/>
        </w:rPr>
        <w:t>To ensure accurate and current asset inventories are maintained and audited at least annually.</w:t>
      </w:r>
    </w:p>
    <w:p w14:paraId="1DB68059" w14:textId="5297F9E2"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39.  </w:t>
      </w:r>
      <w:r w:rsidR="00BB5F9A">
        <w:rPr>
          <w:rFonts w:ascii="Open Sans" w:hAnsi="Open Sans" w:cs="Open Sans"/>
          <w:sz w:val="20"/>
          <w:szCs w:val="20"/>
        </w:rPr>
        <w:tab/>
      </w:r>
      <w:r w:rsidRPr="00BB5F9A">
        <w:rPr>
          <w:rFonts w:ascii="Open Sans" w:hAnsi="Open Sans" w:cs="Open Sans"/>
          <w:sz w:val="20"/>
          <w:szCs w:val="20"/>
        </w:rPr>
        <w:t>To be responsible for the installation and maintenance of fire extinguishing and evacuation equipment; initiate regular fire alarm tests and evacuation drills; and ensure appropriate records are kept.</w:t>
      </w:r>
    </w:p>
    <w:p w14:paraId="7D669618" w14:textId="2B5A302A"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40.  </w:t>
      </w:r>
      <w:r w:rsidR="00BB5F9A">
        <w:rPr>
          <w:rFonts w:ascii="Open Sans" w:hAnsi="Open Sans" w:cs="Open Sans"/>
          <w:sz w:val="20"/>
          <w:szCs w:val="20"/>
        </w:rPr>
        <w:tab/>
      </w:r>
      <w:r w:rsidRPr="00BB5F9A">
        <w:rPr>
          <w:rFonts w:ascii="Open Sans" w:hAnsi="Open Sans" w:cs="Open Sans"/>
          <w:sz w:val="20"/>
          <w:szCs w:val="20"/>
        </w:rPr>
        <w:t>To manage the Site Team in relation to building projects and maintenance work, including helping to draft outline specifications and acting as the point of contact with contractors, architects, local authority planning departments and related agencies.</w:t>
      </w:r>
    </w:p>
    <w:p w14:paraId="639906A9" w14:textId="3DF685A9"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41.  </w:t>
      </w:r>
      <w:r w:rsidR="00BB5F9A">
        <w:rPr>
          <w:rFonts w:ascii="Open Sans" w:hAnsi="Open Sans" w:cs="Open Sans"/>
          <w:sz w:val="20"/>
          <w:szCs w:val="20"/>
        </w:rPr>
        <w:tab/>
      </w:r>
      <w:r w:rsidRPr="00BB5F9A">
        <w:rPr>
          <w:rFonts w:ascii="Open Sans" w:hAnsi="Open Sans" w:cs="Open Sans"/>
          <w:sz w:val="20"/>
          <w:szCs w:val="20"/>
        </w:rPr>
        <w:t>To ensure the necessary buildings, contents and employers' liability insurance arrangements are in place.</w:t>
      </w:r>
    </w:p>
    <w:p w14:paraId="00A169A0" w14:textId="35728C65"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42.  </w:t>
      </w:r>
      <w:r w:rsidR="00BB5F9A">
        <w:rPr>
          <w:rFonts w:ascii="Open Sans" w:hAnsi="Open Sans" w:cs="Open Sans"/>
          <w:sz w:val="20"/>
          <w:szCs w:val="20"/>
        </w:rPr>
        <w:tab/>
      </w:r>
      <w:r w:rsidRPr="00BB5F9A">
        <w:rPr>
          <w:rFonts w:ascii="Open Sans" w:hAnsi="Open Sans" w:cs="Open Sans"/>
          <w:sz w:val="20"/>
          <w:szCs w:val="20"/>
        </w:rPr>
        <w:t xml:space="preserve">To be responsible for lettings and for developing College facilities for use outside </w:t>
      </w:r>
      <w:proofErr w:type="gramStart"/>
      <w:r w:rsidRPr="00BB5F9A">
        <w:rPr>
          <w:rFonts w:ascii="Open Sans" w:hAnsi="Open Sans" w:cs="Open Sans"/>
          <w:sz w:val="20"/>
          <w:szCs w:val="20"/>
        </w:rPr>
        <w:t>College</w:t>
      </w:r>
      <w:proofErr w:type="gramEnd"/>
      <w:r w:rsidRPr="00BB5F9A">
        <w:rPr>
          <w:rFonts w:ascii="Open Sans" w:hAnsi="Open Sans" w:cs="Open Sans"/>
          <w:sz w:val="20"/>
          <w:szCs w:val="20"/>
        </w:rPr>
        <w:t xml:space="preserve"> hours.</w:t>
      </w:r>
    </w:p>
    <w:p w14:paraId="4B5DC5A3" w14:textId="0680DD08"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43.  </w:t>
      </w:r>
      <w:r w:rsidR="00BB5F9A">
        <w:rPr>
          <w:rFonts w:ascii="Open Sans" w:hAnsi="Open Sans" w:cs="Open Sans"/>
          <w:sz w:val="20"/>
          <w:szCs w:val="20"/>
        </w:rPr>
        <w:tab/>
      </w:r>
      <w:r w:rsidRPr="00BB5F9A">
        <w:rPr>
          <w:rFonts w:ascii="Open Sans" w:hAnsi="Open Sans" w:cs="Open Sans"/>
          <w:sz w:val="20"/>
          <w:szCs w:val="20"/>
        </w:rPr>
        <w:t>To review and update the College Critical Incident Policy in consultation with the Headteacher and ensure procedures are communicated clearly to staff and the College Leadership Team.</w:t>
      </w:r>
    </w:p>
    <w:p w14:paraId="6773E5FD" w14:textId="18AC2352"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44.  </w:t>
      </w:r>
      <w:r w:rsidR="00BB5F9A">
        <w:rPr>
          <w:rFonts w:ascii="Open Sans" w:hAnsi="Open Sans" w:cs="Open Sans"/>
          <w:sz w:val="20"/>
          <w:szCs w:val="20"/>
        </w:rPr>
        <w:tab/>
      </w:r>
      <w:r w:rsidRPr="00BB5F9A">
        <w:rPr>
          <w:rFonts w:ascii="Open Sans" w:hAnsi="Open Sans" w:cs="Open Sans"/>
          <w:sz w:val="20"/>
          <w:szCs w:val="20"/>
        </w:rPr>
        <w:t>To manage the ordering of new and replacement facilities, equipment and resources within the agreed budget, ensuring adequate stocks are available.</w:t>
      </w:r>
    </w:p>
    <w:p w14:paraId="644B162A"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lastRenderedPageBreak/>
        <w:t>Catering provision</w:t>
      </w:r>
    </w:p>
    <w:p w14:paraId="2F9E41BE" w14:textId="1ED3C919"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45.  </w:t>
      </w:r>
      <w:r w:rsidR="00BB5F9A">
        <w:rPr>
          <w:rFonts w:ascii="Open Sans" w:hAnsi="Open Sans" w:cs="Open Sans"/>
          <w:sz w:val="20"/>
          <w:szCs w:val="20"/>
        </w:rPr>
        <w:tab/>
      </w:r>
      <w:r w:rsidRPr="00BB5F9A">
        <w:rPr>
          <w:rFonts w:ascii="Open Sans" w:hAnsi="Open Sans" w:cs="Open Sans"/>
          <w:sz w:val="20"/>
          <w:szCs w:val="20"/>
        </w:rPr>
        <w:t>To oversee in-house catering operations and, if provision is outsourced, tender, negotiate and monitor external catering contracts.</w:t>
      </w:r>
    </w:p>
    <w:p w14:paraId="654CF2DC" w14:textId="2E0FF94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46. </w:t>
      </w:r>
      <w:r w:rsidR="00BB5F9A">
        <w:rPr>
          <w:rFonts w:ascii="Open Sans" w:hAnsi="Open Sans" w:cs="Open Sans"/>
          <w:sz w:val="20"/>
          <w:szCs w:val="20"/>
        </w:rPr>
        <w:tab/>
      </w:r>
      <w:r w:rsidRPr="00BB5F9A">
        <w:rPr>
          <w:rFonts w:ascii="Open Sans" w:hAnsi="Open Sans" w:cs="Open Sans"/>
          <w:sz w:val="20"/>
          <w:szCs w:val="20"/>
        </w:rPr>
        <w:t>To set and monitor the catering budget, review pricing structures regularly, and aim for cost-effective or profitable service delivery.</w:t>
      </w:r>
    </w:p>
    <w:p w14:paraId="540DBDC8" w14:textId="695647DE"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47.  </w:t>
      </w:r>
      <w:r w:rsidR="00BB5F9A">
        <w:rPr>
          <w:rFonts w:ascii="Open Sans" w:hAnsi="Open Sans" w:cs="Open Sans"/>
          <w:sz w:val="20"/>
          <w:szCs w:val="20"/>
        </w:rPr>
        <w:tab/>
      </w:r>
      <w:r w:rsidRPr="00BB5F9A">
        <w:rPr>
          <w:rFonts w:ascii="Open Sans" w:hAnsi="Open Sans" w:cs="Open Sans"/>
          <w:sz w:val="20"/>
          <w:szCs w:val="20"/>
        </w:rPr>
        <w:t>To ensure compliance with national school food standards, food hygiene law and health and safety regulations.</w:t>
      </w:r>
    </w:p>
    <w:p w14:paraId="2E369605"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ICT responsibilities</w:t>
      </w:r>
    </w:p>
    <w:p w14:paraId="7F261B06" w14:textId="35DBB6C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48.  </w:t>
      </w:r>
      <w:r w:rsidR="00BB5F9A">
        <w:rPr>
          <w:rFonts w:ascii="Open Sans" w:hAnsi="Open Sans" w:cs="Open Sans"/>
          <w:sz w:val="20"/>
          <w:szCs w:val="20"/>
        </w:rPr>
        <w:tab/>
      </w:r>
      <w:r w:rsidRPr="00BB5F9A">
        <w:rPr>
          <w:rFonts w:ascii="Open Sans" w:hAnsi="Open Sans" w:cs="Open Sans"/>
          <w:sz w:val="20"/>
          <w:szCs w:val="20"/>
        </w:rPr>
        <w:t>To plan the development, upgrade and replacement cycle for hardware, software and network infrastructure with the ICT Manager.</w:t>
      </w:r>
    </w:p>
    <w:p w14:paraId="73E7B3E1" w14:textId="30D38DD4"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49. </w:t>
      </w:r>
      <w:r w:rsidR="00BB5F9A">
        <w:rPr>
          <w:rFonts w:ascii="Open Sans" w:hAnsi="Open Sans" w:cs="Open Sans"/>
          <w:sz w:val="20"/>
          <w:szCs w:val="20"/>
        </w:rPr>
        <w:tab/>
      </w:r>
      <w:r w:rsidRPr="00BB5F9A">
        <w:rPr>
          <w:rFonts w:ascii="Open Sans" w:hAnsi="Open Sans" w:cs="Open Sans"/>
          <w:sz w:val="20"/>
          <w:szCs w:val="20"/>
        </w:rPr>
        <w:t>To source ICT equipment, software licences and external technical support, ensuring value for money.</w:t>
      </w:r>
    </w:p>
    <w:p w14:paraId="1AECC4F0" w14:textId="3EF4BB9B"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50.  </w:t>
      </w:r>
      <w:r w:rsidR="00BB5F9A">
        <w:rPr>
          <w:rFonts w:ascii="Open Sans" w:hAnsi="Open Sans" w:cs="Open Sans"/>
          <w:sz w:val="20"/>
          <w:szCs w:val="20"/>
        </w:rPr>
        <w:tab/>
      </w:r>
      <w:r w:rsidRPr="00BB5F9A">
        <w:rPr>
          <w:rFonts w:ascii="Open Sans" w:hAnsi="Open Sans" w:cs="Open Sans"/>
          <w:sz w:val="20"/>
          <w:szCs w:val="20"/>
        </w:rPr>
        <w:t>To set and monitor the ICT budget, balancing digital learning needs against the College's overall financial limits.</w:t>
      </w:r>
    </w:p>
    <w:p w14:paraId="084BEAF5" w14:textId="4DCE0EF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51.  </w:t>
      </w:r>
      <w:r w:rsidR="00BB5F9A">
        <w:rPr>
          <w:rFonts w:ascii="Open Sans" w:hAnsi="Open Sans" w:cs="Open Sans"/>
          <w:sz w:val="20"/>
          <w:szCs w:val="20"/>
        </w:rPr>
        <w:tab/>
      </w:r>
      <w:r w:rsidRPr="00BB5F9A">
        <w:rPr>
          <w:rFonts w:ascii="Open Sans" w:hAnsi="Open Sans" w:cs="Open Sans"/>
          <w:sz w:val="20"/>
          <w:szCs w:val="20"/>
        </w:rPr>
        <w:t>To ensure operational continuity, data protection compliance, network security and uninterrupted technical support for teaching and administration.</w:t>
      </w:r>
    </w:p>
    <w:p w14:paraId="63815C38"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Data protection management</w:t>
      </w:r>
    </w:p>
    <w:p w14:paraId="74BBB86B" w14:textId="7521C60A"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52.  </w:t>
      </w:r>
      <w:r w:rsidR="00BB5F9A">
        <w:rPr>
          <w:rFonts w:ascii="Open Sans" w:hAnsi="Open Sans" w:cs="Open Sans"/>
          <w:sz w:val="20"/>
          <w:szCs w:val="20"/>
        </w:rPr>
        <w:tab/>
      </w:r>
      <w:r w:rsidRPr="00BB5F9A">
        <w:rPr>
          <w:rFonts w:ascii="Open Sans" w:hAnsi="Open Sans" w:cs="Open Sans"/>
          <w:sz w:val="20"/>
          <w:szCs w:val="20"/>
        </w:rPr>
        <w:t>To act as the College Data Protection Manager for general data protection and UK GDPR enquiries, Subject Access Requests and Freedom of Information requests, and monitor compliance with the Data Protection Act and UK GDPR.</w:t>
      </w:r>
    </w:p>
    <w:p w14:paraId="609EC62C"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Human resources</w:t>
      </w:r>
    </w:p>
    <w:p w14:paraId="46257601" w14:textId="2BB76E70"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53.  </w:t>
      </w:r>
      <w:r w:rsidR="00BB5F9A">
        <w:rPr>
          <w:rFonts w:ascii="Open Sans" w:hAnsi="Open Sans" w:cs="Open Sans"/>
          <w:sz w:val="20"/>
          <w:szCs w:val="20"/>
        </w:rPr>
        <w:tab/>
      </w:r>
      <w:r w:rsidRPr="00BB5F9A">
        <w:rPr>
          <w:rFonts w:ascii="Open Sans" w:hAnsi="Open Sans" w:cs="Open Sans"/>
          <w:sz w:val="20"/>
          <w:szCs w:val="20"/>
        </w:rPr>
        <w:t>To ensure the College Single Central Record is current and compliant and that DBS, right-to-work and other required checks are completed appropriately for employees, volunteers, governors, self-employed workers, agency staff and contractors.</w:t>
      </w:r>
    </w:p>
    <w:p w14:paraId="262CCD0C" w14:textId="37147B75"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54.  </w:t>
      </w:r>
      <w:r w:rsidR="00BB5F9A">
        <w:rPr>
          <w:rFonts w:ascii="Open Sans" w:hAnsi="Open Sans" w:cs="Open Sans"/>
          <w:sz w:val="20"/>
          <w:szCs w:val="20"/>
        </w:rPr>
        <w:tab/>
      </w:r>
      <w:r w:rsidRPr="00BB5F9A">
        <w:rPr>
          <w:rFonts w:ascii="Open Sans" w:hAnsi="Open Sans" w:cs="Open Sans"/>
          <w:sz w:val="20"/>
          <w:szCs w:val="20"/>
        </w:rPr>
        <w:t xml:space="preserve">To ensure HR administration, including payroll set-up, employment contracts and termination documentation, is completed in line with </w:t>
      </w:r>
      <w:proofErr w:type="gramStart"/>
      <w:r w:rsidRPr="00BB5F9A">
        <w:rPr>
          <w:rFonts w:ascii="Open Sans" w:hAnsi="Open Sans" w:cs="Open Sans"/>
          <w:sz w:val="20"/>
          <w:szCs w:val="20"/>
        </w:rPr>
        <w:t>College</w:t>
      </w:r>
      <w:proofErr w:type="gramEnd"/>
      <w:r w:rsidRPr="00BB5F9A">
        <w:rPr>
          <w:rFonts w:ascii="Open Sans" w:hAnsi="Open Sans" w:cs="Open Sans"/>
          <w:sz w:val="20"/>
          <w:szCs w:val="20"/>
        </w:rPr>
        <w:t xml:space="preserve"> and payroll procedures.</w:t>
      </w:r>
    </w:p>
    <w:p w14:paraId="1FC3002E" w14:textId="27D0F6E5"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55.  </w:t>
      </w:r>
      <w:r w:rsidR="00BB5F9A">
        <w:rPr>
          <w:rFonts w:ascii="Open Sans" w:hAnsi="Open Sans" w:cs="Open Sans"/>
          <w:sz w:val="20"/>
          <w:szCs w:val="20"/>
        </w:rPr>
        <w:tab/>
      </w:r>
      <w:r w:rsidRPr="00BB5F9A">
        <w:rPr>
          <w:rFonts w:ascii="Open Sans" w:hAnsi="Open Sans" w:cs="Open Sans"/>
          <w:sz w:val="20"/>
          <w:szCs w:val="20"/>
        </w:rPr>
        <w:t>To ensure the HR Manager maintains accurate staff absence records on SIMS, Oracle and local systems as required.</w:t>
      </w:r>
    </w:p>
    <w:p w14:paraId="16EAAEBE" w14:textId="169C7C4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56.  </w:t>
      </w:r>
      <w:r w:rsidR="00BB5F9A">
        <w:rPr>
          <w:rFonts w:ascii="Open Sans" w:hAnsi="Open Sans" w:cs="Open Sans"/>
          <w:sz w:val="20"/>
          <w:szCs w:val="20"/>
        </w:rPr>
        <w:tab/>
      </w:r>
      <w:r w:rsidRPr="00BB5F9A">
        <w:rPr>
          <w:rFonts w:ascii="Open Sans" w:hAnsi="Open Sans" w:cs="Open Sans"/>
          <w:sz w:val="20"/>
          <w:szCs w:val="20"/>
        </w:rPr>
        <w:t>To ensure monthly payroll deadlines are met, including during holiday periods, and that first-run payroll reports are checked and approved before the final payroll run.</w:t>
      </w:r>
    </w:p>
    <w:p w14:paraId="443E742F" w14:textId="0C591F9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57.  </w:t>
      </w:r>
      <w:r w:rsidR="00BB5F9A">
        <w:rPr>
          <w:rFonts w:ascii="Open Sans" w:hAnsi="Open Sans" w:cs="Open Sans"/>
          <w:sz w:val="20"/>
          <w:szCs w:val="20"/>
        </w:rPr>
        <w:tab/>
      </w:r>
      <w:r w:rsidRPr="00BB5F9A">
        <w:rPr>
          <w:rFonts w:ascii="Open Sans" w:hAnsi="Open Sans" w:cs="Open Sans"/>
          <w:sz w:val="20"/>
          <w:szCs w:val="20"/>
        </w:rPr>
        <w:t>To review support-staff structures and deployment regularly across finance, administration, office, ICT, catering, site and maintenance functions, and make recommendations to the Headteacher as required.</w:t>
      </w:r>
    </w:p>
    <w:p w14:paraId="2AFBFBA7" w14:textId="521CBABE"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58.  </w:t>
      </w:r>
      <w:r w:rsidR="00BB5F9A">
        <w:rPr>
          <w:rFonts w:ascii="Open Sans" w:hAnsi="Open Sans" w:cs="Open Sans"/>
          <w:sz w:val="20"/>
          <w:szCs w:val="20"/>
        </w:rPr>
        <w:tab/>
      </w:r>
      <w:r w:rsidRPr="00BB5F9A">
        <w:rPr>
          <w:rFonts w:ascii="Open Sans" w:hAnsi="Open Sans" w:cs="Open Sans"/>
          <w:sz w:val="20"/>
          <w:szCs w:val="20"/>
        </w:rPr>
        <w:t>To ensure effective training and continuing professional development for staff within the relevant functions, in line with identified development areas, operational requirements, work patterns and conditions of service.</w:t>
      </w:r>
    </w:p>
    <w:p w14:paraId="1FF20193" w14:textId="3334E64A"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59. </w:t>
      </w:r>
      <w:r w:rsidR="00BB5F9A">
        <w:rPr>
          <w:rFonts w:ascii="Open Sans" w:hAnsi="Open Sans" w:cs="Open Sans"/>
          <w:sz w:val="20"/>
          <w:szCs w:val="20"/>
        </w:rPr>
        <w:tab/>
      </w:r>
      <w:r w:rsidRPr="00BB5F9A">
        <w:rPr>
          <w:rFonts w:ascii="Open Sans" w:hAnsi="Open Sans" w:cs="Open Sans"/>
          <w:sz w:val="20"/>
          <w:szCs w:val="20"/>
        </w:rPr>
        <w:t xml:space="preserve"> To coordinate and participate in recruitment and selection within the areas of responsibility and elsewhere in the College when required.</w:t>
      </w:r>
    </w:p>
    <w:p w14:paraId="223317F5" w14:textId="0F73618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60.  </w:t>
      </w:r>
      <w:r w:rsidR="00BB5F9A">
        <w:rPr>
          <w:rFonts w:ascii="Open Sans" w:hAnsi="Open Sans" w:cs="Open Sans"/>
          <w:sz w:val="20"/>
          <w:szCs w:val="20"/>
        </w:rPr>
        <w:tab/>
      </w:r>
      <w:r w:rsidRPr="00BB5F9A">
        <w:rPr>
          <w:rFonts w:ascii="Open Sans" w:hAnsi="Open Sans" w:cs="Open Sans"/>
          <w:sz w:val="20"/>
          <w:szCs w:val="20"/>
        </w:rPr>
        <w:t>To advise the Headteacher and governors on salary assessment, staffing establishments and personnel policies and procedures.</w:t>
      </w:r>
    </w:p>
    <w:p w14:paraId="1D2AC449" w14:textId="5870435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61.  </w:t>
      </w:r>
      <w:r w:rsidR="00BB5F9A">
        <w:rPr>
          <w:rFonts w:ascii="Open Sans" w:hAnsi="Open Sans" w:cs="Open Sans"/>
          <w:sz w:val="20"/>
          <w:szCs w:val="20"/>
        </w:rPr>
        <w:tab/>
      </w:r>
      <w:r w:rsidRPr="00BB5F9A">
        <w:rPr>
          <w:rFonts w:ascii="Open Sans" w:hAnsi="Open Sans" w:cs="Open Sans"/>
          <w:sz w:val="20"/>
          <w:szCs w:val="20"/>
        </w:rPr>
        <w:t>To ensure relevant health and safety and risk assessments are in place for materials, practices, equipment, computers and facilities.</w:t>
      </w:r>
    </w:p>
    <w:p w14:paraId="0CB8D36E"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lastRenderedPageBreak/>
        <w:t>Whole-College administration</w:t>
      </w:r>
    </w:p>
    <w:p w14:paraId="2993CB33" w14:textId="65D34FC4"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62.  </w:t>
      </w:r>
      <w:r w:rsidR="00BB5F9A">
        <w:rPr>
          <w:rFonts w:ascii="Open Sans" w:hAnsi="Open Sans" w:cs="Open Sans"/>
          <w:sz w:val="20"/>
          <w:szCs w:val="20"/>
        </w:rPr>
        <w:tab/>
      </w:r>
      <w:r w:rsidRPr="00BB5F9A">
        <w:rPr>
          <w:rFonts w:ascii="Open Sans" w:hAnsi="Open Sans" w:cs="Open Sans"/>
          <w:sz w:val="20"/>
          <w:szCs w:val="20"/>
        </w:rPr>
        <w:t xml:space="preserve">To be responsible for the College's administrative function, including management and organisation of the Admin Team; the financial management system; timely production of </w:t>
      </w:r>
      <w:proofErr w:type="gramStart"/>
      <w:r w:rsidRPr="00BB5F9A">
        <w:rPr>
          <w:rFonts w:ascii="Open Sans" w:hAnsi="Open Sans" w:cs="Open Sans"/>
          <w:sz w:val="20"/>
          <w:szCs w:val="20"/>
        </w:rPr>
        <w:t>College</w:t>
      </w:r>
      <w:proofErr w:type="gramEnd"/>
      <w:r w:rsidRPr="00BB5F9A">
        <w:rPr>
          <w:rFonts w:ascii="Open Sans" w:hAnsi="Open Sans" w:cs="Open Sans"/>
          <w:sz w:val="20"/>
          <w:szCs w:val="20"/>
        </w:rPr>
        <w:t xml:space="preserve"> records and publications; administrative ICT facilities; delivery of duties within Admin Team job descriptions; reprographics; record keeping; and the telephone system.</w:t>
      </w:r>
    </w:p>
    <w:p w14:paraId="25E72BC3"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Community partnerships</w:t>
      </w:r>
    </w:p>
    <w:p w14:paraId="30868F37" w14:textId="76A80E22"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63.  </w:t>
      </w:r>
      <w:r w:rsidR="00BB5F9A">
        <w:rPr>
          <w:rFonts w:ascii="Open Sans" w:hAnsi="Open Sans" w:cs="Open Sans"/>
          <w:sz w:val="20"/>
          <w:szCs w:val="20"/>
        </w:rPr>
        <w:tab/>
      </w:r>
      <w:r w:rsidRPr="00BB5F9A">
        <w:rPr>
          <w:rFonts w:ascii="Open Sans" w:hAnsi="Open Sans" w:cs="Open Sans"/>
          <w:sz w:val="20"/>
          <w:szCs w:val="20"/>
        </w:rPr>
        <w:t>To liaise with local community groups, schools and other relevant organisations and partners as required.</w:t>
      </w:r>
    </w:p>
    <w:p w14:paraId="3530ED60" w14:textId="283318D4"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64.  </w:t>
      </w:r>
      <w:r w:rsidR="00BB5F9A">
        <w:rPr>
          <w:rFonts w:ascii="Open Sans" w:hAnsi="Open Sans" w:cs="Open Sans"/>
          <w:sz w:val="20"/>
          <w:szCs w:val="20"/>
        </w:rPr>
        <w:tab/>
      </w:r>
      <w:r w:rsidRPr="00BB5F9A">
        <w:rPr>
          <w:rFonts w:ascii="Open Sans" w:hAnsi="Open Sans" w:cs="Open Sans"/>
          <w:sz w:val="20"/>
          <w:szCs w:val="20"/>
        </w:rPr>
        <w:t>To develop business and community use of the College site, particularly the Sports Hall.</w:t>
      </w:r>
    </w:p>
    <w:p w14:paraId="310F3ECA" w14:textId="4593DBF2"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65. </w:t>
      </w:r>
      <w:r w:rsidR="00BB5F9A">
        <w:rPr>
          <w:rFonts w:ascii="Open Sans" w:hAnsi="Open Sans" w:cs="Open Sans"/>
          <w:sz w:val="20"/>
          <w:szCs w:val="20"/>
        </w:rPr>
        <w:tab/>
      </w:r>
      <w:r w:rsidRPr="00BB5F9A">
        <w:rPr>
          <w:rFonts w:ascii="Open Sans" w:hAnsi="Open Sans" w:cs="Open Sans"/>
          <w:sz w:val="20"/>
          <w:szCs w:val="20"/>
        </w:rPr>
        <w:t>To promote the College through publications, newsletters and general correspondence.</w:t>
      </w:r>
    </w:p>
    <w:p w14:paraId="30E886BA" w14:textId="5469A376"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66.  </w:t>
      </w:r>
      <w:r w:rsidR="00BB5F9A">
        <w:rPr>
          <w:rFonts w:ascii="Open Sans" w:hAnsi="Open Sans" w:cs="Open Sans"/>
          <w:sz w:val="20"/>
          <w:szCs w:val="20"/>
        </w:rPr>
        <w:tab/>
      </w:r>
      <w:r w:rsidRPr="00BB5F9A">
        <w:rPr>
          <w:rFonts w:ascii="Open Sans" w:hAnsi="Open Sans" w:cs="Open Sans"/>
          <w:sz w:val="20"/>
          <w:szCs w:val="20"/>
        </w:rPr>
        <w:t xml:space="preserve">To develop lettings use of </w:t>
      </w:r>
      <w:proofErr w:type="gramStart"/>
      <w:r w:rsidRPr="00BB5F9A">
        <w:rPr>
          <w:rFonts w:ascii="Open Sans" w:hAnsi="Open Sans" w:cs="Open Sans"/>
          <w:sz w:val="20"/>
          <w:szCs w:val="20"/>
        </w:rPr>
        <w:t>College</w:t>
      </w:r>
      <w:proofErr w:type="gramEnd"/>
      <w:r w:rsidRPr="00BB5F9A">
        <w:rPr>
          <w:rFonts w:ascii="Open Sans" w:hAnsi="Open Sans" w:cs="Open Sans"/>
          <w:sz w:val="20"/>
          <w:szCs w:val="20"/>
        </w:rPr>
        <w:t xml:space="preserve"> facilities, ensuring relevant policies are followed and required documents, including insurance and safeguarding policies, are checked.</w:t>
      </w:r>
    </w:p>
    <w:p w14:paraId="63856203" w14:textId="73B0C9D2"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67.  </w:t>
      </w:r>
      <w:r w:rsidR="00BB5F9A">
        <w:rPr>
          <w:rFonts w:ascii="Open Sans" w:hAnsi="Open Sans" w:cs="Open Sans"/>
          <w:sz w:val="20"/>
          <w:szCs w:val="20"/>
        </w:rPr>
        <w:tab/>
      </w:r>
      <w:r w:rsidRPr="00BB5F9A">
        <w:rPr>
          <w:rFonts w:ascii="Open Sans" w:hAnsi="Open Sans" w:cs="Open Sans"/>
          <w:sz w:val="20"/>
          <w:szCs w:val="20"/>
        </w:rPr>
        <w:t>To give or support formal presentations to parents, governors and other interested parties on business and finance matters, and to represent the Headteacher when required.</w:t>
      </w:r>
    </w:p>
    <w:p w14:paraId="0F0E0222"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Whole-College ethos</w:t>
      </w:r>
    </w:p>
    <w:p w14:paraId="27747B30" w14:textId="61508A4D"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68. </w:t>
      </w:r>
      <w:r w:rsidR="00BB5F9A">
        <w:rPr>
          <w:rFonts w:ascii="Open Sans" w:hAnsi="Open Sans" w:cs="Open Sans"/>
          <w:sz w:val="20"/>
          <w:szCs w:val="20"/>
        </w:rPr>
        <w:tab/>
      </w:r>
      <w:r w:rsidRPr="00BB5F9A">
        <w:rPr>
          <w:rFonts w:ascii="Open Sans" w:hAnsi="Open Sans" w:cs="Open Sans"/>
          <w:sz w:val="20"/>
          <w:szCs w:val="20"/>
        </w:rPr>
        <w:t>To develop, write and evaluate relevant policies required for the effective and efficient running of the College.</w:t>
      </w:r>
    </w:p>
    <w:p w14:paraId="3AA6BA0D" w14:textId="69D68D6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69.  </w:t>
      </w:r>
      <w:r w:rsidR="00BB5F9A">
        <w:rPr>
          <w:rFonts w:ascii="Open Sans" w:hAnsi="Open Sans" w:cs="Open Sans"/>
          <w:sz w:val="20"/>
          <w:szCs w:val="20"/>
        </w:rPr>
        <w:tab/>
      </w:r>
      <w:r w:rsidRPr="00BB5F9A">
        <w:rPr>
          <w:rFonts w:ascii="Open Sans" w:hAnsi="Open Sans" w:cs="Open Sans"/>
          <w:sz w:val="20"/>
          <w:szCs w:val="20"/>
        </w:rPr>
        <w:t>To give presentations to staff during INSET, Curriculum Leader meetings and other settings on matters relating to the post.</w:t>
      </w:r>
    </w:p>
    <w:p w14:paraId="293C67DB" w14:textId="66FAA12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70.  </w:t>
      </w:r>
      <w:r w:rsidR="00BB5F9A">
        <w:rPr>
          <w:rFonts w:ascii="Open Sans" w:hAnsi="Open Sans" w:cs="Open Sans"/>
          <w:sz w:val="20"/>
          <w:szCs w:val="20"/>
        </w:rPr>
        <w:tab/>
      </w:r>
      <w:r w:rsidRPr="00BB5F9A">
        <w:rPr>
          <w:rFonts w:ascii="Open Sans" w:hAnsi="Open Sans" w:cs="Open Sans"/>
          <w:sz w:val="20"/>
          <w:szCs w:val="20"/>
        </w:rPr>
        <w:t>To ensure decisions and actions are taken at the appropriate level within the College.</w:t>
      </w:r>
    </w:p>
    <w:p w14:paraId="0D68FBF4" w14:textId="3805F425"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71.  </w:t>
      </w:r>
      <w:r w:rsidR="00BB5F9A">
        <w:rPr>
          <w:rFonts w:ascii="Open Sans" w:hAnsi="Open Sans" w:cs="Open Sans"/>
          <w:sz w:val="20"/>
          <w:szCs w:val="20"/>
        </w:rPr>
        <w:tab/>
      </w:r>
      <w:r w:rsidRPr="00BB5F9A">
        <w:rPr>
          <w:rFonts w:ascii="Open Sans" w:hAnsi="Open Sans" w:cs="Open Sans"/>
          <w:sz w:val="20"/>
          <w:szCs w:val="20"/>
        </w:rPr>
        <w:t>To work to ensure continuous quality improvement and service excellence.</w:t>
      </w:r>
    </w:p>
    <w:p w14:paraId="0F966662" w14:textId="5773FD24"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72.  </w:t>
      </w:r>
      <w:r w:rsidR="00BB5F9A">
        <w:rPr>
          <w:rFonts w:ascii="Open Sans" w:hAnsi="Open Sans" w:cs="Open Sans"/>
          <w:sz w:val="20"/>
          <w:szCs w:val="20"/>
        </w:rPr>
        <w:tab/>
      </w:r>
      <w:r w:rsidRPr="00BB5F9A">
        <w:rPr>
          <w:rFonts w:ascii="Open Sans" w:hAnsi="Open Sans" w:cs="Open Sans"/>
          <w:sz w:val="20"/>
          <w:szCs w:val="20"/>
        </w:rPr>
        <w:t xml:space="preserve">To work in accordance with the College's child protection policies and procedures, safeguarding and promoting the welfare of children and raising any concerns identified </w:t>
      </w:r>
      <w:proofErr w:type="gramStart"/>
      <w:r w:rsidRPr="00BB5F9A">
        <w:rPr>
          <w:rFonts w:ascii="Open Sans" w:hAnsi="Open Sans" w:cs="Open Sans"/>
          <w:sz w:val="20"/>
          <w:szCs w:val="20"/>
        </w:rPr>
        <w:t>during the course of</w:t>
      </w:r>
      <w:proofErr w:type="gramEnd"/>
      <w:r w:rsidRPr="00BB5F9A">
        <w:rPr>
          <w:rFonts w:ascii="Open Sans" w:hAnsi="Open Sans" w:cs="Open Sans"/>
          <w:sz w:val="20"/>
          <w:szCs w:val="20"/>
        </w:rPr>
        <w:t xml:space="preserve"> duty.</w:t>
      </w:r>
    </w:p>
    <w:p w14:paraId="17E26D8F" w14:textId="17C335C8"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73.  </w:t>
      </w:r>
      <w:r w:rsidR="00BB5F9A">
        <w:rPr>
          <w:rFonts w:ascii="Open Sans" w:hAnsi="Open Sans" w:cs="Open Sans"/>
          <w:sz w:val="20"/>
          <w:szCs w:val="20"/>
        </w:rPr>
        <w:tab/>
      </w:r>
      <w:r w:rsidRPr="00BB5F9A">
        <w:rPr>
          <w:rFonts w:ascii="Open Sans" w:hAnsi="Open Sans" w:cs="Open Sans"/>
          <w:sz w:val="20"/>
          <w:szCs w:val="20"/>
        </w:rPr>
        <w:t>To follow and positively promote applicable rules, regulations, legislation and procedures, including the College Equal Opportunities Policy and Code of Conduct and national legislation on health and safety and data protection.</w:t>
      </w:r>
    </w:p>
    <w:p w14:paraId="6491C404" w14:textId="36F2FC1E"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74.  </w:t>
      </w:r>
      <w:r w:rsidR="00BB5F9A">
        <w:rPr>
          <w:rFonts w:ascii="Open Sans" w:hAnsi="Open Sans" w:cs="Open Sans"/>
          <w:sz w:val="20"/>
          <w:szCs w:val="20"/>
        </w:rPr>
        <w:tab/>
      </w:r>
      <w:r w:rsidRPr="00BB5F9A">
        <w:rPr>
          <w:rFonts w:ascii="Open Sans" w:hAnsi="Open Sans" w:cs="Open Sans"/>
          <w:sz w:val="20"/>
          <w:szCs w:val="20"/>
        </w:rPr>
        <w:t xml:space="preserve">To maintain the confidentiality of information acquired </w:t>
      </w:r>
      <w:proofErr w:type="gramStart"/>
      <w:r w:rsidRPr="00BB5F9A">
        <w:rPr>
          <w:rFonts w:ascii="Open Sans" w:hAnsi="Open Sans" w:cs="Open Sans"/>
          <w:sz w:val="20"/>
          <w:szCs w:val="20"/>
        </w:rPr>
        <w:t>in the course of</w:t>
      </w:r>
      <w:proofErr w:type="gramEnd"/>
      <w:r w:rsidRPr="00BB5F9A">
        <w:rPr>
          <w:rFonts w:ascii="Open Sans" w:hAnsi="Open Sans" w:cs="Open Sans"/>
          <w:sz w:val="20"/>
          <w:szCs w:val="20"/>
        </w:rPr>
        <w:t xml:space="preserve"> carrying out the role.</w:t>
      </w:r>
    </w:p>
    <w:p w14:paraId="4719A8B7" w14:textId="22BEE929"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75.  </w:t>
      </w:r>
      <w:r w:rsidR="00BB5F9A">
        <w:rPr>
          <w:rFonts w:ascii="Open Sans" w:hAnsi="Open Sans" w:cs="Open Sans"/>
          <w:sz w:val="20"/>
          <w:szCs w:val="20"/>
        </w:rPr>
        <w:tab/>
      </w:r>
      <w:r w:rsidRPr="00BB5F9A">
        <w:rPr>
          <w:rFonts w:ascii="Open Sans" w:hAnsi="Open Sans" w:cs="Open Sans"/>
          <w:sz w:val="20"/>
          <w:szCs w:val="20"/>
        </w:rPr>
        <w:t xml:space="preserve">To undertake other </w:t>
      </w:r>
      <w:proofErr w:type="gramStart"/>
      <w:r w:rsidRPr="00BB5F9A">
        <w:rPr>
          <w:rFonts w:ascii="Open Sans" w:hAnsi="Open Sans" w:cs="Open Sans"/>
          <w:sz w:val="20"/>
          <w:szCs w:val="20"/>
        </w:rPr>
        <w:t>activities</w:t>
      </w:r>
      <w:proofErr w:type="gramEnd"/>
      <w:r w:rsidRPr="00BB5F9A">
        <w:rPr>
          <w:rFonts w:ascii="Open Sans" w:hAnsi="Open Sans" w:cs="Open Sans"/>
          <w:sz w:val="20"/>
          <w:szCs w:val="20"/>
        </w:rPr>
        <w:t xml:space="preserve"> appropriate to the grade of the post as reasonably requested.</w:t>
      </w:r>
    </w:p>
    <w:p w14:paraId="3E6A5776" w14:textId="110390B4"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76.  </w:t>
      </w:r>
      <w:r w:rsidR="00BB5F9A">
        <w:rPr>
          <w:rFonts w:ascii="Open Sans" w:hAnsi="Open Sans" w:cs="Open Sans"/>
          <w:sz w:val="20"/>
          <w:szCs w:val="20"/>
        </w:rPr>
        <w:tab/>
      </w:r>
      <w:r w:rsidRPr="00BB5F9A">
        <w:rPr>
          <w:rFonts w:ascii="Open Sans" w:hAnsi="Open Sans" w:cs="Open Sans"/>
          <w:sz w:val="20"/>
          <w:szCs w:val="20"/>
        </w:rPr>
        <w:t>To take responsibility for continuous professional development, including attending training required to carry out these responsibilities confidently and competently.</w:t>
      </w:r>
    </w:p>
    <w:p w14:paraId="10AA21B0" w14:textId="77777777" w:rsidR="00DC7509" w:rsidRPr="00BB5F9A" w:rsidRDefault="00C777E3">
      <w:pPr>
        <w:spacing w:before="160" w:after="240"/>
        <w:rPr>
          <w:rFonts w:ascii="Open Sans" w:hAnsi="Open Sans" w:cs="Open Sans"/>
          <w:sz w:val="20"/>
          <w:szCs w:val="20"/>
        </w:rPr>
      </w:pPr>
      <w:r w:rsidRPr="00BB5F9A">
        <w:rPr>
          <w:rFonts w:ascii="Open Sans" w:hAnsi="Open Sans" w:cs="Open Sans"/>
          <w:i/>
          <w:sz w:val="20"/>
          <w:szCs w:val="20"/>
        </w:rPr>
        <w:t>Every effort has been made to explain the main duties and responsibilities of the role; however, each individual task may not be shown. The post holder will be expected to comply with any reasonable request from a manager to undertake work at a similar level that is not specified in this job description.</w:t>
      </w:r>
    </w:p>
    <w:p w14:paraId="69DB0BEA" w14:textId="77777777"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Prepared by:</w:t>
      </w:r>
      <w:r w:rsidRPr="00BB5F9A">
        <w:rPr>
          <w:rFonts w:ascii="Open Sans" w:hAnsi="Open Sans" w:cs="Open Sans"/>
          <w:sz w:val="20"/>
          <w:szCs w:val="20"/>
        </w:rPr>
        <w:tab/>
        <w:t>Torpoint Community College</w:t>
      </w:r>
    </w:p>
    <w:p w14:paraId="13650BF1" w14:textId="77777777"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Date:</w:t>
      </w:r>
      <w:r w:rsidRPr="00BB5F9A">
        <w:rPr>
          <w:rFonts w:ascii="Open Sans" w:hAnsi="Open Sans" w:cs="Open Sans"/>
          <w:sz w:val="20"/>
          <w:szCs w:val="20"/>
        </w:rPr>
        <w:tab/>
        <w:t>September 2026</w:t>
      </w:r>
    </w:p>
    <w:p w14:paraId="2687E0AA" w14:textId="77777777" w:rsidR="00DC7509" w:rsidRPr="00BB5F9A" w:rsidRDefault="00C777E3">
      <w:pPr>
        <w:rPr>
          <w:rFonts w:ascii="Open Sans" w:hAnsi="Open Sans" w:cs="Open Sans"/>
          <w:sz w:val="20"/>
          <w:szCs w:val="20"/>
        </w:rPr>
      </w:pPr>
      <w:r w:rsidRPr="00BB5F9A">
        <w:rPr>
          <w:rFonts w:ascii="Open Sans" w:hAnsi="Open Sans" w:cs="Open Sans"/>
          <w:sz w:val="20"/>
          <w:szCs w:val="20"/>
        </w:rPr>
        <w:br w:type="page"/>
      </w:r>
    </w:p>
    <w:p w14:paraId="45C29181" w14:textId="77777777" w:rsidR="00DC7509" w:rsidRPr="00BB5F9A" w:rsidRDefault="00C777E3">
      <w:pPr>
        <w:spacing w:after="200"/>
        <w:rPr>
          <w:rFonts w:ascii="Open Sans" w:hAnsi="Open Sans" w:cs="Open Sans"/>
          <w:sz w:val="20"/>
          <w:szCs w:val="20"/>
        </w:rPr>
      </w:pPr>
      <w:r w:rsidRPr="00BB5F9A">
        <w:rPr>
          <w:rFonts w:ascii="Open Sans" w:hAnsi="Open Sans" w:cs="Open Sans"/>
          <w:b/>
          <w:sz w:val="20"/>
          <w:szCs w:val="20"/>
          <w:u w:val="single"/>
        </w:rPr>
        <w:lastRenderedPageBreak/>
        <w:t>PERSON SPECIFICATION</w:t>
      </w:r>
    </w:p>
    <w:p w14:paraId="5454E119" w14:textId="77777777"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Job title:</w:t>
      </w:r>
      <w:r w:rsidRPr="00BB5F9A">
        <w:rPr>
          <w:rFonts w:ascii="Open Sans" w:hAnsi="Open Sans" w:cs="Open Sans"/>
          <w:sz w:val="20"/>
          <w:szCs w:val="20"/>
        </w:rPr>
        <w:tab/>
        <w:t>School Business Manager</w:t>
      </w:r>
    </w:p>
    <w:p w14:paraId="574C50C0" w14:textId="77777777"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Department:</w:t>
      </w:r>
      <w:r w:rsidRPr="00BB5F9A">
        <w:rPr>
          <w:rFonts w:ascii="Open Sans" w:hAnsi="Open Sans" w:cs="Open Sans"/>
          <w:sz w:val="20"/>
          <w:szCs w:val="20"/>
        </w:rPr>
        <w:tab/>
        <w:t>College based</w:t>
      </w:r>
    </w:p>
    <w:p w14:paraId="25C2B955" w14:textId="77777777"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Person specification prepared by:</w:t>
      </w:r>
      <w:r w:rsidRPr="00BB5F9A">
        <w:rPr>
          <w:rFonts w:ascii="Open Sans" w:hAnsi="Open Sans" w:cs="Open Sans"/>
          <w:sz w:val="20"/>
          <w:szCs w:val="20"/>
        </w:rPr>
        <w:tab/>
        <w:t>Torpoint Community College</w:t>
      </w:r>
    </w:p>
    <w:p w14:paraId="3A4CB4B7" w14:textId="77777777"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Date:</w:t>
      </w:r>
      <w:r w:rsidRPr="00BB5F9A">
        <w:rPr>
          <w:rFonts w:ascii="Open Sans" w:hAnsi="Open Sans" w:cs="Open Sans"/>
          <w:sz w:val="20"/>
          <w:szCs w:val="20"/>
        </w:rPr>
        <w:tab/>
        <w:t>September 2026</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800"/>
        <w:gridCol w:w="3240"/>
        <w:gridCol w:w="3240"/>
        <w:gridCol w:w="1728"/>
      </w:tblGrid>
      <w:tr w:rsidR="00DC7509" w:rsidRPr="00BB5F9A" w14:paraId="187D7213" w14:textId="77777777">
        <w:trPr>
          <w:tblHeader/>
        </w:trPr>
        <w:tc>
          <w:tcPr>
            <w:tcW w:w="1800" w:type="dxa"/>
            <w:tcMar>
              <w:top w:w="50" w:type="dxa"/>
              <w:left w:w="50" w:type="dxa"/>
              <w:bottom w:w="50" w:type="dxa"/>
              <w:right w:w="50" w:type="dxa"/>
            </w:tcMar>
          </w:tcPr>
          <w:p w14:paraId="2BBDAB38" w14:textId="77777777" w:rsidR="00DC7509" w:rsidRPr="00BB5F9A" w:rsidRDefault="00C777E3">
            <w:pPr>
              <w:jc w:val="center"/>
              <w:rPr>
                <w:rFonts w:ascii="Open Sans" w:hAnsi="Open Sans" w:cs="Open Sans"/>
                <w:sz w:val="20"/>
                <w:szCs w:val="20"/>
              </w:rPr>
            </w:pPr>
            <w:r w:rsidRPr="00BB5F9A">
              <w:rPr>
                <w:rFonts w:ascii="Open Sans" w:hAnsi="Open Sans" w:cs="Open Sans"/>
                <w:b/>
                <w:sz w:val="20"/>
                <w:szCs w:val="20"/>
              </w:rPr>
              <w:t>ATTRIBUTES</w:t>
            </w:r>
          </w:p>
        </w:tc>
        <w:tc>
          <w:tcPr>
            <w:tcW w:w="3240" w:type="dxa"/>
            <w:tcMar>
              <w:top w:w="50" w:type="dxa"/>
              <w:left w:w="50" w:type="dxa"/>
              <w:bottom w:w="50" w:type="dxa"/>
              <w:right w:w="50" w:type="dxa"/>
            </w:tcMar>
          </w:tcPr>
          <w:p w14:paraId="265E5BE9" w14:textId="77777777" w:rsidR="00DC7509" w:rsidRPr="00BB5F9A" w:rsidRDefault="00C777E3">
            <w:pPr>
              <w:jc w:val="center"/>
              <w:rPr>
                <w:rFonts w:ascii="Open Sans" w:hAnsi="Open Sans" w:cs="Open Sans"/>
                <w:sz w:val="20"/>
                <w:szCs w:val="20"/>
              </w:rPr>
            </w:pPr>
            <w:r w:rsidRPr="00BB5F9A">
              <w:rPr>
                <w:rFonts w:ascii="Open Sans" w:hAnsi="Open Sans" w:cs="Open Sans"/>
                <w:b/>
                <w:sz w:val="20"/>
                <w:szCs w:val="20"/>
              </w:rPr>
              <w:t>ESSENTIAL</w:t>
            </w:r>
          </w:p>
        </w:tc>
        <w:tc>
          <w:tcPr>
            <w:tcW w:w="3240" w:type="dxa"/>
            <w:tcMar>
              <w:top w:w="50" w:type="dxa"/>
              <w:left w:w="50" w:type="dxa"/>
              <w:bottom w:w="50" w:type="dxa"/>
              <w:right w:w="50" w:type="dxa"/>
            </w:tcMar>
          </w:tcPr>
          <w:p w14:paraId="0CF8C7F3" w14:textId="77777777" w:rsidR="00DC7509" w:rsidRPr="00BB5F9A" w:rsidRDefault="00C777E3">
            <w:pPr>
              <w:jc w:val="center"/>
              <w:rPr>
                <w:rFonts w:ascii="Open Sans" w:hAnsi="Open Sans" w:cs="Open Sans"/>
                <w:sz w:val="20"/>
                <w:szCs w:val="20"/>
              </w:rPr>
            </w:pPr>
            <w:r w:rsidRPr="00BB5F9A">
              <w:rPr>
                <w:rFonts w:ascii="Open Sans" w:hAnsi="Open Sans" w:cs="Open Sans"/>
                <w:b/>
                <w:sz w:val="20"/>
                <w:szCs w:val="20"/>
              </w:rPr>
              <w:t>DESIRABLE</w:t>
            </w:r>
          </w:p>
        </w:tc>
        <w:tc>
          <w:tcPr>
            <w:tcW w:w="1728" w:type="dxa"/>
            <w:tcMar>
              <w:top w:w="50" w:type="dxa"/>
              <w:left w:w="50" w:type="dxa"/>
              <w:bottom w:w="50" w:type="dxa"/>
              <w:right w:w="50" w:type="dxa"/>
            </w:tcMar>
          </w:tcPr>
          <w:p w14:paraId="3F1B61A3" w14:textId="77777777" w:rsidR="00DC7509" w:rsidRPr="00BB5F9A" w:rsidRDefault="00C777E3">
            <w:pPr>
              <w:jc w:val="center"/>
              <w:rPr>
                <w:rFonts w:ascii="Open Sans" w:hAnsi="Open Sans" w:cs="Open Sans"/>
                <w:sz w:val="20"/>
                <w:szCs w:val="20"/>
              </w:rPr>
            </w:pPr>
            <w:r w:rsidRPr="00BB5F9A">
              <w:rPr>
                <w:rFonts w:ascii="Open Sans" w:hAnsi="Open Sans" w:cs="Open Sans"/>
                <w:b/>
                <w:sz w:val="20"/>
                <w:szCs w:val="20"/>
              </w:rPr>
              <w:t>HOW IDENTIFIED</w:t>
            </w:r>
          </w:p>
        </w:tc>
      </w:tr>
      <w:tr w:rsidR="00DC7509" w:rsidRPr="00BB5F9A" w14:paraId="1D77FC28" w14:textId="77777777">
        <w:tc>
          <w:tcPr>
            <w:tcW w:w="1800" w:type="dxa"/>
            <w:tcMar>
              <w:top w:w="50" w:type="dxa"/>
              <w:left w:w="50" w:type="dxa"/>
              <w:bottom w:w="50" w:type="dxa"/>
              <w:right w:w="50" w:type="dxa"/>
            </w:tcMar>
          </w:tcPr>
          <w:p w14:paraId="1F8DFDCC" w14:textId="77777777" w:rsidR="00DC7509" w:rsidRPr="00BB5F9A" w:rsidRDefault="00C777E3">
            <w:pPr>
              <w:spacing w:after="60"/>
              <w:rPr>
                <w:rFonts w:ascii="Open Sans" w:hAnsi="Open Sans" w:cs="Open Sans"/>
                <w:sz w:val="20"/>
                <w:szCs w:val="20"/>
              </w:rPr>
            </w:pPr>
            <w:r w:rsidRPr="00BB5F9A">
              <w:rPr>
                <w:rFonts w:ascii="Open Sans" w:hAnsi="Open Sans" w:cs="Open Sans"/>
                <w:b/>
                <w:sz w:val="20"/>
                <w:szCs w:val="20"/>
                <w:u w:val="single"/>
              </w:rPr>
              <w:t>Relevant</w:t>
            </w:r>
          </w:p>
          <w:p w14:paraId="254E4C1C" w14:textId="77777777" w:rsidR="00DC7509" w:rsidRPr="00BB5F9A" w:rsidRDefault="00C777E3">
            <w:pPr>
              <w:rPr>
                <w:rFonts w:ascii="Open Sans" w:hAnsi="Open Sans" w:cs="Open Sans"/>
                <w:sz w:val="20"/>
                <w:szCs w:val="20"/>
              </w:rPr>
            </w:pPr>
            <w:r w:rsidRPr="00BB5F9A">
              <w:rPr>
                <w:rFonts w:ascii="Open Sans" w:hAnsi="Open Sans" w:cs="Open Sans"/>
                <w:b/>
                <w:sz w:val="20"/>
                <w:szCs w:val="20"/>
                <w:u w:val="single"/>
              </w:rPr>
              <w:t>Experience</w:t>
            </w:r>
          </w:p>
        </w:tc>
        <w:tc>
          <w:tcPr>
            <w:tcW w:w="3240" w:type="dxa"/>
            <w:tcMar>
              <w:top w:w="50" w:type="dxa"/>
              <w:left w:w="50" w:type="dxa"/>
              <w:bottom w:w="50" w:type="dxa"/>
              <w:right w:w="50" w:type="dxa"/>
            </w:tcMar>
          </w:tcPr>
          <w:p w14:paraId="6DEFA7AE" w14:textId="1C84D96F" w:rsidR="00F07825" w:rsidRPr="00F07825" w:rsidRDefault="00C777E3" w:rsidP="00F07825">
            <w:pPr>
              <w:spacing w:after="60"/>
              <w:rPr>
                <w:rFonts w:ascii="Open Sans" w:hAnsi="Open Sans" w:cs="Open Sans"/>
                <w:sz w:val="20"/>
                <w:szCs w:val="20"/>
              </w:rPr>
            </w:pPr>
            <w:r w:rsidRPr="00BB5F9A">
              <w:rPr>
                <w:rFonts w:ascii="Open Sans" w:hAnsi="Open Sans" w:cs="Open Sans"/>
                <w:sz w:val="20"/>
                <w:szCs w:val="20"/>
              </w:rPr>
              <w:t>Significant relevant experience of setting and managing budgets, financial management, site management and health and safety</w:t>
            </w:r>
            <w:r w:rsidR="00BD2DB8">
              <w:rPr>
                <w:rFonts w:ascii="Open Sans" w:hAnsi="Open Sans" w:cs="Open Sans"/>
                <w:sz w:val="20"/>
                <w:szCs w:val="20"/>
              </w:rPr>
              <w:t>, all with</w:t>
            </w:r>
            <w:r w:rsidR="00DB79E6">
              <w:rPr>
                <w:rFonts w:ascii="Open Sans" w:hAnsi="Open Sans" w:cs="Open Sans"/>
                <w:sz w:val="20"/>
                <w:szCs w:val="20"/>
              </w:rPr>
              <w:t>in a school setting.</w:t>
            </w:r>
          </w:p>
          <w:p w14:paraId="40E4D792"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Experience of financial and accounting work.</w:t>
            </w:r>
          </w:p>
          <w:p w14:paraId="262EC46C" w14:textId="77777777" w:rsidR="00DC7509" w:rsidRPr="00BB5F9A" w:rsidRDefault="00C777E3">
            <w:pPr>
              <w:rPr>
                <w:rFonts w:ascii="Open Sans" w:hAnsi="Open Sans" w:cs="Open Sans"/>
                <w:sz w:val="20"/>
                <w:szCs w:val="20"/>
              </w:rPr>
            </w:pPr>
            <w:r w:rsidRPr="00BB5F9A">
              <w:rPr>
                <w:rFonts w:ascii="Open Sans" w:hAnsi="Open Sans" w:cs="Open Sans"/>
                <w:sz w:val="20"/>
                <w:szCs w:val="20"/>
              </w:rPr>
              <w:t>Experience of using standard financial systems.</w:t>
            </w:r>
          </w:p>
        </w:tc>
        <w:tc>
          <w:tcPr>
            <w:tcW w:w="3240" w:type="dxa"/>
            <w:tcMar>
              <w:top w:w="50" w:type="dxa"/>
              <w:left w:w="50" w:type="dxa"/>
              <w:bottom w:w="50" w:type="dxa"/>
              <w:right w:w="50" w:type="dxa"/>
            </w:tcMar>
          </w:tcPr>
          <w:p w14:paraId="6B32288A" w14:textId="77777777" w:rsidR="00DC7509" w:rsidRDefault="00C777E3">
            <w:pPr>
              <w:spacing w:after="60"/>
              <w:rPr>
                <w:rFonts w:ascii="Open Sans" w:hAnsi="Open Sans" w:cs="Open Sans"/>
                <w:sz w:val="20"/>
                <w:szCs w:val="20"/>
              </w:rPr>
            </w:pPr>
            <w:r w:rsidRPr="00BB5F9A">
              <w:rPr>
                <w:rFonts w:ascii="Open Sans" w:hAnsi="Open Sans" w:cs="Open Sans"/>
                <w:sz w:val="20"/>
                <w:szCs w:val="20"/>
              </w:rPr>
              <w:t>Evidence of successful and proactive management of teams and projects.</w:t>
            </w:r>
          </w:p>
          <w:p w14:paraId="7F0091B6" w14:textId="208883B8" w:rsidR="00DB79E6" w:rsidRPr="00BB5F9A" w:rsidRDefault="00DB79E6">
            <w:pPr>
              <w:spacing w:after="60"/>
              <w:rPr>
                <w:rFonts w:ascii="Open Sans" w:hAnsi="Open Sans" w:cs="Open Sans"/>
                <w:sz w:val="20"/>
                <w:szCs w:val="20"/>
              </w:rPr>
            </w:pPr>
            <w:r>
              <w:rPr>
                <w:rFonts w:ascii="Open Sans" w:hAnsi="Open Sans" w:cs="Open Sans"/>
                <w:sz w:val="20"/>
                <w:szCs w:val="20"/>
              </w:rPr>
              <w:t>Relevant experience within a secondary school setting.</w:t>
            </w:r>
          </w:p>
          <w:p w14:paraId="002D31C1"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Evidence of managing projects to completion.</w:t>
            </w:r>
          </w:p>
          <w:p w14:paraId="60DA6D7D" w14:textId="77777777" w:rsidR="00DC7509" w:rsidRPr="00BB5F9A" w:rsidRDefault="00C777E3">
            <w:pPr>
              <w:rPr>
                <w:rFonts w:ascii="Open Sans" w:hAnsi="Open Sans" w:cs="Open Sans"/>
                <w:sz w:val="20"/>
                <w:szCs w:val="20"/>
              </w:rPr>
            </w:pPr>
            <w:r w:rsidRPr="00BB5F9A">
              <w:rPr>
                <w:rFonts w:ascii="Open Sans" w:hAnsi="Open Sans" w:cs="Open Sans"/>
                <w:sz w:val="20"/>
                <w:szCs w:val="20"/>
              </w:rPr>
              <w:t>Experience of using SIMS FMS and budget-setting software.</w:t>
            </w:r>
          </w:p>
        </w:tc>
        <w:tc>
          <w:tcPr>
            <w:tcW w:w="1728" w:type="dxa"/>
            <w:tcMar>
              <w:top w:w="50" w:type="dxa"/>
              <w:left w:w="50" w:type="dxa"/>
              <w:bottom w:w="50" w:type="dxa"/>
              <w:right w:w="50" w:type="dxa"/>
            </w:tcMar>
          </w:tcPr>
          <w:p w14:paraId="36A72CFA"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Application form.</w:t>
            </w:r>
          </w:p>
          <w:p w14:paraId="46754F82" w14:textId="77777777" w:rsidR="00DC7509" w:rsidRPr="00BB5F9A" w:rsidRDefault="00C777E3">
            <w:pPr>
              <w:rPr>
                <w:rFonts w:ascii="Open Sans" w:hAnsi="Open Sans" w:cs="Open Sans"/>
                <w:sz w:val="20"/>
                <w:szCs w:val="20"/>
              </w:rPr>
            </w:pPr>
            <w:r w:rsidRPr="00BB5F9A">
              <w:rPr>
                <w:rFonts w:ascii="Open Sans" w:hAnsi="Open Sans" w:cs="Open Sans"/>
                <w:sz w:val="20"/>
                <w:szCs w:val="20"/>
              </w:rPr>
              <w:t>Interview.</w:t>
            </w:r>
          </w:p>
        </w:tc>
      </w:tr>
      <w:tr w:rsidR="00DC7509" w:rsidRPr="00BB5F9A" w14:paraId="75D214EE" w14:textId="77777777">
        <w:tc>
          <w:tcPr>
            <w:tcW w:w="1800" w:type="dxa"/>
            <w:tcMar>
              <w:top w:w="50" w:type="dxa"/>
              <w:left w:w="50" w:type="dxa"/>
              <w:bottom w:w="50" w:type="dxa"/>
              <w:right w:w="50" w:type="dxa"/>
            </w:tcMar>
          </w:tcPr>
          <w:p w14:paraId="1F113A6A" w14:textId="77777777" w:rsidR="00DC7509" w:rsidRPr="00BB5F9A" w:rsidRDefault="00C777E3">
            <w:pPr>
              <w:spacing w:after="60"/>
              <w:rPr>
                <w:rFonts w:ascii="Open Sans" w:hAnsi="Open Sans" w:cs="Open Sans"/>
                <w:sz w:val="20"/>
                <w:szCs w:val="20"/>
              </w:rPr>
            </w:pPr>
            <w:r w:rsidRPr="00BB5F9A">
              <w:rPr>
                <w:rFonts w:ascii="Open Sans" w:hAnsi="Open Sans" w:cs="Open Sans"/>
                <w:b/>
                <w:sz w:val="20"/>
                <w:szCs w:val="20"/>
                <w:u w:val="single"/>
              </w:rPr>
              <w:t>Education and</w:t>
            </w:r>
          </w:p>
          <w:p w14:paraId="72FAAA9A" w14:textId="77777777" w:rsidR="00DC7509" w:rsidRPr="00BB5F9A" w:rsidRDefault="00C777E3">
            <w:pPr>
              <w:rPr>
                <w:rFonts w:ascii="Open Sans" w:hAnsi="Open Sans" w:cs="Open Sans"/>
                <w:sz w:val="20"/>
                <w:szCs w:val="20"/>
              </w:rPr>
            </w:pPr>
            <w:r w:rsidRPr="00BB5F9A">
              <w:rPr>
                <w:rFonts w:ascii="Open Sans" w:hAnsi="Open Sans" w:cs="Open Sans"/>
                <w:b/>
                <w:sz w:val="20"/>
                <w:szCs w:val="20"/>
                <w:u w:val="single"/>
              </w:rPr>
              <w:t>Training</w:t>
            </w:r>
          </w:p>
        </w:tc>
        <w:tc>
          <w:tcPr>
            <w:tcW w:w="3240" w:type="dxa"/>
            <w:tcMar>
              <w:top w:w="50" w:type="dxa"/>
              <w:left w:w="50" w:type="dxa"/>
              <w:bottom w:w="50" w:type="dxa"/>
              <w:right w:w="50" w:type="dxa"/>
            </w:tcMar>
          </w:tcPr>
          <w:p w14:paraId="156FDBB2" w14:textId="77777777" w:rsidR="00DC7509" w:rsidRPr="00BB5F9A" w:rsidRDefault="00C777E3">
            <w:pPr>
              <w:rPr>
                <w:rFonts w:ascii="Open Sans" w:hAnsi="Open Sans" w:cs="Open Sans"/>
                <w:sz w:val="20"/>
                <w:szCs w:val="20"/>
              </w:rPr>
            </w:pPr>
            <w:r w:rsidRPr="00BB5F9A">
              <w:rPr>
                <w:rFonts w:ascii="Open Sans" w:hAnsi="Open Sans" w:cs="Open Sans"/>
                <w:sz w:val="20"/>
                <w:szCs w:val="20"/>
              </w:rPr>
              <w:t>A degree, full professional qualification or equivalent. Alternatively, extensive relevant experience demonstrating an equivalent level of knowledge and skills.</w:t>
            </w:r>
          </w:p>
        </w:tc>
        <w:tc>
          <w:tcPr>
            <w:tcW w:w="3240" w:type="dxa"/>
            <w:tcMar>
              <w:top w:w="50" w:type="dxa"/>
              <w:left w:w="50" w:type="dxa"/>
              <w:bottom w:w="50" w:type="dxa"/>
              <w:right w:w="50" w:type="dxa"/>
            </w:tcMar>
          </w:tcPr>
          <w:p w14:paraId="7F4BF7FA"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CIMA, ACCA or equivalent qualification.</w:t>
            </w:r>
          </w:p>
          <w:p w14:paraId="20753A7E"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Further study, training or professional qualifications in a relevant field.</w:t>
            </w:r>
          </w:p>
          <w:p w14:paraId="4C51B33D" w14:textId="77777777" w:rsidR="00DC7509" w:rsidRPr="00BB5F9A" w:rsidRDefault="00C777E3">
            <w:pPr>
              <w:rPr>
                <w:rFonts w:ascii="Open Sans" w:hAnsi="Open Sans" w:cs="Open Sans"/>
                <w:sz w:val="20"/>
                <w:szCs w:val="20"/>
              </w:rPr>
            </w:pPr>
            <w:r w:rsidRPr="00BB5F9A">
              <w:rPr>
                <w:rFonts w:ascii="Open Sans" w:hAnsi="Open Sans" w:cs="Open Sans"/>
                <w:sz w:val="20"/>
                <w:szCs w:val="20"/>
              </w:rPr>
              <w:t>Accredited health and safety qualification, for example IOSH Managing Safely.</w:t>
            </w:r>
          </w:p>
        </w:tc>
        <w:tc>
          <w:tcPr>
            <w:tcW w:w="1728" w:type="dxa"/>
            <w:tcMar>
              <w:top w:w="50" w:type="dxa"/>
              <w:left w:w="50" w:type="dxa"/>
              <w:bottom w:w="50" w:type="dxa"/>
              <w:right w:w="50" w:type="dxa"/>
            </w:tcMar>
          </w:tcPr>
          <w:p w14:paraId="7555FF3A"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Application form.</w:t>
            </w:r>
          </w:p>
          <w:p w14:paraId="7F2D4CA0"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Interview.</w:t>
            </w:r>
          </w:p>
          <w:p w14:paraId="07E1A05F" w14:textId="77777777" w:rsidR="00DC7509" w:rsidRPr="00BB5F9A" w:rsidRDefault="00C777E3">
            <w:pPr>
              <w:rPr>
                <w:rFonts w:ascii="Open Sans" w:hAnsi="Open Sans" w:cs="Open Sans"/>
                <w:sz w:val="20"/>
                <w:szCs w:val="20"/>
              </w:rPr>
            </w:pPr>
            <w:r w:rsidRPr="00BB5F9A">
              <w:rPr>
                <w:rFonts w:ascii="Open Sans" w:hAnsi="Open Sans" w:cs="Open Sans"/>
                <w:sz w:val="20"/>
                <w:szCs w:val="20"/>
              </w:rPr>
              <w:t>Certificates.</w:t>
            </w:r>
          </w:p>
        </w:tc>
      </w:tr>
      <w:tr w:rsidR="00DC7509" w:rsidRPr="00BB5F9A" w14:paraId="31C511E5" w14:textId="77777777">
        <w:tc>
          <w:tcPr>
            <w:tcW w:w="1800" w:type="dxa"/>
            <w:tcMar>
              <w:top w:w="50" w:type="dxa"/>
              <w:left w:w="50" w:type="dxa"/>
              <w:bottom w:w="50" w:type="dxa"/>
              <w:right w:w="50" w:type="dxa"/>
            </w:tcMar>
          </w:tcPr>
          <w:p w14:paraId="1779E60D" w14:textId="77777777" w:rsidR="00DC7509" w:rsidRPr="00BB5F9A" w:rsidRDefault="00C777E3">
            <w:pPr>
              <w:spacing w:after="60"/>
              <w:rPr>
                <w:rFonts w:ascii="Open Sans" w:hAnsi="Open Sans" w:cs="Open Sans"/>
                <w:sz w:val="20"/>
                <w:szCs w:val="20"/>
              </w:rPr>
            </w:pPr>
            <w:r w:rsidRPr="00BB5F9A">
              <w:rPr>
                <w:rFonts w:ascii="Open Sans" w:hAnsi="Open Sans" w:cs="Open Sans"/>
                <w:b/>
                <w:sz w:val="20"/>
                <w:szCs w:val="20"/>
                <w:u w:val="single"/>
              </w:rPr>
              <w:t>Special Knowledge</w:t>
            </w:r>
          </w:p>
          <w:p w14:paraId="3A7B304E" w14:textId="77777777" w:rsidR="00DC7509" w:rsidRPr="00BB5F9A" w:rsidRDefault="00C777E3">
            <w:pPr>
              <w:rPr>
                <w:rFonts w:ascii="Open Sans" w:hAnsi="Open Sans" w:cs="Open Sans"/>
                <w:sz w:val="20"/>
                <w:szCs w:val="20"/>
              </w:rPr>
            </w:pPr>
            <w:r w:rsidRPr="00BB5F9A">
              <w:rPr>
                <w:rFonts w:ascii="Open Sans" w:hAnsi="Open Sans" w:cs="Open Sans"/>
                <w:b/>
                <w:sz w:val="20"/>
                <w:szCs w:val="20"/>
                <w:u w:val="single"/>
              </w:rPr>
              <w:t>and Skills</w:t>
            </w:r>
          </w:p>
        </w:tc>
        <w:tc>
          <w:tcPr>
            <w:tcW w:w="3240" w:type="dxa"/>
            <w:tcMar>
              <w:top w:w="50" w:type="dxa"/>
              <w:left w:w="50" w:type="dxa"/>
              <w:bottom w:w="50" w:type="dxa"/>
              <w:right w:w="50" w:type="dxa"/>
            </w:tcMar>
          </w:tcPr>
          <w:p w14:paraId="22F8E0ED"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Strong numeracy and literacy skills.</w:t>
            </w:r>
          </w:p>
          <w:p w14:paraId="40D9AD9A"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Authoritative knowledge of the area of work and an understanding of the functions within a maintained or foundation trust school.</w:t>
            </w:r>
          </w:p>
          <w:p w14:paraId="79E5CE0D"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Excellent ICT skills.</w:t>
            </w:r>
          </w:p>
          <w:p w14:paraId="001EB227"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Proven leadership, management and supervisory skills.</w:t>
            </w:r>
          </w:p>
          <w:p w14:paraId="34A52529"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Report-writing and presentation skills.</w:t>
            </w:r>
          </w:p>
          <w:p w14:paraId="3E8F6911"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Strong organisational skills.</w:t>
            </w:r>
          </w:p>
          <w:p w14:paraId="1EBE8ADE" w14:textId="77777777" w:rsidR="00DC7509" w:rsidRPr="00BB5F9A" w:rsidRDefault="00C777E3">
            <w:pPr>
              <w:rPr>
                <w:rFonts w:ascii="Open Sans" w:hAnsi="Open Sans" w:cs="Open Sans"/>
                <w:sz w:val="20"/>
                <w:szCs w:val="20"/>
              </w:rPr>
            </w:pPr>
            <w:r w:rsidRPr="00BB5F9A">
              <w:rPr>
                <w:rFonts w:ascii="Open Sans" w:hAnsi="Open Sans" w:cs="Open Sans"/>
                <w:sz w:val="20"/>
                <w:szCs w:val="20"/>
              </w:rPr>
              <w:t>Excellent oral and written communication skills.</w:t>
            </w:r>
          </w:p>
        </w:tc>
        <w:tc>
          <w:tcPr>
            <w:tcW w:w="3240" w:type="dxa"/>
            <w:tcMar>
              <w:top w:w="50" w:type="dxa"/>
              <w:left w:w="50" w:type="dxa"/>
              <w:bottom w:w="50" w:type="dxa"/>
              <w:right w:w="50" w:type="dxa"/>
            </w:tcMar>
          </w:tcPr>
          <w:p w14:paraId="0EE22A63"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Knowledge of school or college administrative and accounting systems.</w:t>
            </w:r>
          </w:p>
          <w:p w14:paraId="1580D33C" w14:textId="77777777" w:rsidR="00DC7509" w:rsidRPr="00BB5F9A" w:rsidRDefault="00C777E3">
            <w:pPr>
              <w:rPr>
                <w:rFonts w:ascii="Open Sans" w:hAnsi="Open Sans" w:cs="Open Sans"/>
                <w:sz w:val="20"/>
                <w:szCs w:val="20"/>
              </w:rPr>
            </w:pPr>
            <w:r w:rsidRPr="00BB5F9A">
              <w:rPr>
                <w:rFonts w:ascii="Open Sans" w:hAnsi="Open Sans" w:cs="Open Sans"/>
                <w:sz w:val="20"/>
                <w:szCs w:val="20"/>
              </w:rPr>
              <w:t>Knowledge and experience of data protection management or the Data Protection Officer function.</w:t>
            </w:r>
          </w:p>
        </w:tc>
        <w:tc>
          <w:tcPr>
            <w:tcW w:w="1728" w:type="dxa"/>
            <w:tcMar>
              <w:top w:w="50" w:type="dxa"/>
              <w:left w:w="50" w:type="dxa"/>
              <w:bottom w:w="50" w:type="dxa"/>
              <w:right w:w="50" w:type="dxa"/>
            </w:tcMar>
          </w:tcPr>
          <w:p w14:paraId="0A347247"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Application form.</w:t>
            </w:r>
          </w:p>
          <w:p w14:paraId="1910BA3A" w14:textId="77777777" w:rsidR="00DC7509" w:rsidRPr="00BB5F9A" w:rsidRDefault="00C777E3">
            <w:pPr>
              <w:rPr>
                <w:rFonts w:ascii="Open Sans" w:hAnsi="Open Sans" w:cs="Open Sans"/>
                <w:sz w:val="20"/>
                <w:szCs w:val="20"/>
              </w:rPr>
            </w:pPr>
            <w:r w:rsidRPr="00BB5F9A">
              <w:rPr>
                <w:rFonts w:ascii="Open Sans" w:hAnsi="Open Sans" w:cs="Open Sans"/>
                <w:sz w:val="20"/>
                <w:szCs w:val="20"/>
              </w:rPr>
              <w:t>Interview.</w:t>
            </w:r>
          </w:p>
        </w:tc>
      </w:tr>
      <w:tr w:rsidR="00DC7509" w:rsidRPr="00BB5F9A" w14:paraId="2A5CE9C4" w14:textId="77777777">
        <w:tc>
          <w:tcPr>
            <w:tcW w:w="1800" w:type="dxa"/>
            <w:tcMar>
              <w:top w:w="50" w:type="dxa"/>
              <w:left w:w="50" w:type="dxa"/>
              <w:bottom w:w="50" w:type="dxa"/>
              <w:right w:w="50" w:type="dxa"/>
            </w:tcMar>
          </w:tcPr>
          <w:p w14:paraId="704C5B53" w14:textId="77777777" w:rsidR="00DC7509" w:rsidRPr="00BB5F9A" w:rsidRDefault="00C777E3">
            <w:pPr>
              <w:spacing w:after="60"/>
              <w:rPr>
                <w:rFonts w:ascii="Open Sans" w:hAnsi="Open Sans" w:cs="Open Sans"/>
                <w:sz w:val="20"/>
                <w:szCs w:val="20"/>
              </w:rPr>
            </w:pPr>
            <w:r w:rsidRPr="00BB5F9A">
              <w:rPr>
                <w:rFonts w:ascii="Open Sans" w:hAnsi="Open Sans" w:cs="Open Sans"/>
                <w:b/>
                <w:sz w:val="20"/>
                <w:szCs w:val="20"/>
                <w:u w:val="single"/>
              </w:rPr>
              <w:t>Any Additional</w:t>
            </w:r>
          </w:p>
          <w:p w14:paraId="3C5876E3" w14:textId="77777777" w:rsidR="00DC7509" w:rsidRPr="00BB5F9A" w:rsidRDefault="00C777E3">
            <w:pPr>
              <w:rPr>
                <w:rFonts w:ascii="Open Sans" w:hAnsi="Open Sans" w:cs="Open Sans"/>
                <w:sz w:val="20"/>
                <w:szCs w:val="20"/>
              </w:rPr>
            </w:pPr>
            <w:r w:rsidRPr="00BB5F9A">
              <w:rPr>
                <w:rFonts w:ascii="Open Sans" w:hAnsi="Open Sans" w:cs="Open Sans"/>
                <w:b/>
                <w:sz w:val="20"/>
                <w:szCs w:val="20"/>
                <w:u w:val="single"/>
              </w:rPr>
              <w:t>Factors</w:t>
            </w:r>
          </w:p>
        </w:tc>
        <w:tc>
          <w:tcPr>
            <w:tcW w:w="3240" w:type="dxa"/>
            <w:tcMar>
              <w:top w:w="50" w:type="dxa"/>
              <w:left w:w="50" w:type="dxa"/>
              <w:bottom w:w="50" w:type="dxa"/>
              <w:right w:w="50" w:type="dxa"/>
            </w:tcMar>
          </w:tcPr>
          <w:p w14:paraId="28D5C67F"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Self-motivated and enthusiastic.</w:t>
            </w:r>
          </w:p>
          <w:p w14:paraId="2C2CBC6C"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Entrepreneurial, able to work under pressure and use initiative.</w:t>
            </w:r>
          </w:p>
          <w:p w14:paraId="4B453D3F"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Professional and friendly approach.</w:t>
            </w:r>
          </w:p>
          <w:p w14:paraId="3A4B74B3"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lastRenderedPageBreak/>
              <w:t>Comfortable working with children and young people and aware of relevant educational developments.</w:t>
            </w:r>
          </w:p>
          <w:p w14:paraId="7BC8D68F" w14:textId="77777777" w:rsidR="00DC7509" w:rsidRPr="00BB5F9A" w:rsidRDefault="00C777E3">
            <w:pPr>
              <w:rPr>
                <w:rFonts w:ascii="Open Sans" w:hAnsi="Open Sans" w:cs="Open Sans"/>
                <w:sz w:val="20"/>
                <w:szCs w:val="20"/>
              </w:rPr>
            </w:pPr>
            <w:r w:rsidRPr="00BB5F9A">
              <w:rPr>
                <w:rFonts w:ascii="Open Sans" w:hAnsi="Open Sans" w:cs="Open Sans"/>
                <w:sz w:val="20"/>
                <w:szCs w:val="20"/>
              </w:rPr>
              <w:t>Right to work in the UK.</w:t>
            </w:r>
          </w:p>
        </w:tc>
        <w:tc>
          <w:tcPr>
            <w:tcW w:w="3240" w:type="dxa"/>
            <w:tcMar>
              <w:top w:w="50" w:type="dxa"/>
              <w:left w:w="50" w:type="dxa"/>
              <w:bottom w:w="50" w:type="dxa"/>
              <w:right w:w="50" w:type="dxa"/>
            </w:tcMar>
          </w:tcPr>
          <w:p w14:paraId="62DC1C7D" w14:textId="77777777" w:rsidR="00DC7509" w:rsidRPr="00BB5F9A" w:rsidRDefault="00DC7509">
            <w:pPr>
              <w:rPr>
                <w:rFonts w:ascii="Open Sans" w:hAnsi="Open Sans" w:cs="Open Sans"/>
                <w:sz w:val="20"/>
                <w:szCs w:val="20"/>
              </w:rPr>
            </w:pPr>
          </w:p>
        </w:tc>
        <w:tc>
          <w:tcPr>
            <w:tcW w:w="1728" w:type="dxa"/>
            <w:tcMar>
              <w:top w:w="50" w:type="dxa"/>
              <w:left w:w="50" w:type="dxa"/>
              <w:bottom w:w="50" w:type="dxa"/>
              <w:right w:w="50" w:type="dxa"/>
            </w:tcMar>
          </w:tcPr>
          <w:p w14:paraId="313DE105"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Application form.</w:t>
            </w:r>
          </w:p>
          <w:p w14:paraId="2DEE4F17" w14:textId="77777777" w:rsidR="00DC7509" w:rsidRPr="00BB5F9A" w:rsidRDefault="00C777E3">
            <w:pPr>
              <w:rPr>
                <w:rFonts w:ascii="Open Sans" w:hAnsi="Open Sans" w:cs="Open Sans"/>
                <w:sz w:val="20"/>
                <w:szCs w:val="20"/>
              </w:rPr>
            </w:pPr>
            <w:r w:rsidRPr="00BB5F9A">
              <w:rPr>
                <w:rFonts w:ascii="Open Sans" w:hAnsi="Open Sans" w:cs="Open Sans"/>
                <w:sz w:val="20"/>
                <w:szCs w:val="20"/>
              </w:rPr>
              <w:t>Interview.</w:t>
            </w:r>
          </w:p>
        </w:tc>
      </w:tr>
    </w:tbl>
    <w:p w14:paraId="4980D7D3" w14:textId="77777777" w:rsidR="00C777E3" w:rsidRPr="00BB5F9A" w:rsidRDefault="00C777E3">
      <w:pPr>
        <w:rPr>
          <w:rFonts w:ascii="Open Sans" w:hAnsi="Open Sans" w:cs="Open Sans"/>
          <w:sz w:val="20"/>
          <w:szCs w:val="20"/>
        </w:rPr>
      </w:pPr>
    </w:p>
    <w:sectPr w:rsidR="00C777E3" w:rsidRPr="00BB5F9A" w:rsidSect="00BB5F9A">
      <w:headerReference w:type="default" r:id="rId12"/>
      <w:pgSz w:w="11906" w:h="16838"/>
      <w:pgMar w:top="1440" w:right="180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2A050" w14:textId="77777777" w:rsidR="0052493B" w:rsidRDefault="0052493B">
      <w:r>
        <w:separator/>
      </w:r>
    </w:p>
  </w:endnote>
  <w:endnote w:type="continuationSeparator" w:id="0">
    <w:p w14:paraId="075C61A8" w14:textId="77777777" w:rsidR="0052493B" w:rsidRDefault="00524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D2645" w14:textId="77777777" w:rsidR="0052493B" w:rsidRDefault="0052493B">
      <w:r>
        <w:separator/>
      </w:r>
    </w:p>
  </w:footnote>
  <w:footnote w:type="continuationSeparator" w:id="0">
    <w:p w14:paraId="708669EB" w14:textId="77777777" w:rsidR="0052493B" w:rsidRDefault="00524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44CAF" w14:textId="77777777" w:rsidR="00DC7509" w:rsidRDefault="00DC7509"/>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140"/>
      <w:gridCol w:w="4140"/>
    </w:tblGrid>
    <w:tr w:rsidR="00DC7509" w14:paraId="243F1982" w14:textId="77777777">
      <w:trPr>
        <w:jc w:val="center"/>
      </w:trPr>
      <w:tc>
        <w:tcPr>
          <w:tcW w:w="4140" w:type="dxa"/>
        </w:tcPr>
        <w:p w14:paraId="7C3EBA33" w14:textId="77777777" w:rsidR="00DC7509" w:rsidRDefault="00C777E3">
          <w:r>
            <w:rPr>
              <w:rFonts w:ascii="Arial" w:hAnsi="Arial"/>
              <w:b/>
              <w:sz w:val="18"/>
            </w:rPr>
            <w:t>JOB EVALUATION CODE:</w:t>
          </w:r>
        </w:p>
      </w:tc>
      <w:tc>
        <w:tcPr>
          <w:tcW w:w="4140" w:type="dxa"/>
        </w:tcPr>
        <w:p w14:paraId="0D7A348F" w14:textId="77777777" w:rsidR="00DC7509" w:rsidRDefault="00C777E3">
          <w:pPr>
            <w:jc w:val="right"/>
          </w:pPr>
          <w:r>
            <w:rPr>
              <w:rFonts w:ascii="Arial" w:hAnsi="Arial"/>
              <w:color w:val="FF8000"/>
              <w:sz w:val="16"/>
            </w:rPr>
            <w:t>Information Classification: CONTROLLED</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73E96"/>
    <w:multiLevelType w:val="hybridMultilevel"/>
    <w:tmpl w:val="68F4CAA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F542962"/>
    <w:multiLevelType w:val="singleLevel"/>
    <w:tmpl w:val="A5762CD6"/>
    <w:lvl w:ilvl="0">
      <w:start w:val="1"/>
      <w:numFmt w:val="decimal"/>
      <w:lvlText w:val="%1)"/>
      <w:lvlJc w:val="left"/>
      <w:pPr>
        <w:tabs>
          <w:tab w:val="num" w:pos="720"/>
        </w:tabs>
        <w:ind w:left="720" w:hanging="720"/>
      </w:pPr>
      <w:rPr>
        <w:rFonts w:hint="default"/>
      </w:rPr>
    </w:lvl>
  </w:abstractNum>
  <w:abstractNum w:abstractNumId="2" w15:restartNumberingAfterBreak="0">
    <w:nsid w:val="1CA94499"/>
    <w:multiLevelType w:val="hybridMultilevel"/>
    <w:tmpl w:val="D534B4C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486632528">
    <w:abstractNumId w:val="0"/>
  </w:num>
  <w:num w:numId="2" w16cid:durableId="302583107">
    <w:abstractNumId w:val="2"/>
  </w:num>
  <w:num w:numId="3" w16cid:durableId="2122725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BBE"/>
    <w:rsid w:val="00013280"/>
    <w:rsid w:val="000906B3"/>
    <w:rsid w:val="000B3664"/>
    <w:rsid w:val="001A016E"/>
    <w:rsid w:val="001A13C8"/>
    <w:rsid w:val="001D6D6B"/>
    <w:rsid w:val="001E7447"/>
    <w:rsid w:val="001F3A11"/>
    <w:rsid w:val="00215611"/>
    <w:rsid w:val="002267A0"/>
    <w:rsid w:val="00250296"/>
    <w:rsid w:val="002F4D57"/>
    <w:rsid w:val="0030615C"/>
    <w:rsid w:val="003324E5"/>
    <w:rsid w:val="003612BD"/>
    <w:rsid w:val="003C3F32"/>
    <w:rsid w:val="003F3BBE"/>
    <w:rsid w:val="00456616"/>
    <w:rsid w:val="0046693A"/>
    <w:rsid w:val="00495F0A"/>
    <w:rsid w:val="0052493B"/>
    <w:rsid w:val="00544F05"/>
    <w:rsid w:val="00553D9E"/>
    <w:rsid w:val="005864A2"/>
    <w:rsid w:val="0059656B"/>
    <w:rsid w:val="0060554A"/>
    <w:rsid w:val="00660D03"/>
    <w:rsid w:val="006D30BE"/>
    <w:rsid w:val="00706F72"/>
    <w:rsid w:val="0072122C"/>
    <w:rsid w:val="007231A5"/>
    <w:rsid w:val="00733265"/>
    <w:rsid w:val="007A1BD0"/>
    <w:rsid w:val="007C70D7"/>
    <w:rsid w:val="007E274D"/>
    <w:rsid w:val="00867D2D"/>
    <w:rsid w:val="008E6432"/>
    <w:rsid w:val="00913391"/>
    <w:rsid w:val="009475B1"/>
    <w:rsid w:val="00947EE9"/>
    <w:rsid w:val="009647A3"/>
    <w:rsid w:val="009B442B"/>
    <w:rsid w:val="009E4D5E"/>
    <w:rsid w:val="00A30834"/>
    <w:rsid w:val="00B1089B"/>
    <w:rsid w:val="00B11550"/>
    <w:rsid w:val="00B54833"/>
    <w:rsid w:val="00BB5F9A"/>
    <w:rsid w:val="00BD2DB8"/>
    <w:rsid w:val="00BD3BDE"/>
    <w:rsid w:val="00C22525"/>
    <w:rsid w:val="00C777E3"/>
    <w:rsid w:val="00D2057B"/>
    <w:rsid w:val="00D311FF"/>
    <w:rsid w:val="00D47E03"/>
    <w:rsid w:val="00DB79E6"/>
    <w:rsid w:val="00DC7509"/>
    <w:rsid w:val="00DF26A3"/>
    <w:rsid w:val="00E948EB"/>
    <w:rsid w:val="00E968D4"/>
    <w:rsid w:val="00F07825"/>
    <w:rsid w:val="00F20557"/>
    <w:rsid w:val="00F22516"/>
    <w:rsid w:val="00F251A0"/>
    <w:rsid w:val="00F259AE"/>
    <w:rsid w:val="00F42C99"/>
    <w:rsid w:val="00F45ACB"/>
    <w:rsid w:val="00F56FD7"/>
    <w:rsid w:val="00FD6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780E94"/>
  <w15:chartTrackingRefBased/>
  <w15:docId w15:val="{1A8583F9-8F79-482F-A3CD-8194B71C3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53D9E"/>
    <w:pPr>
      <w:keepNext/>
      <w:widowControl w:val="0"/>
      <w:tabs>
        <w:tab w:val="left" w:pos="-720"/>
      </w:tabs>
      <w:suppressAutoHyphens/>
      <w:autoSpaceDE w:val="0"/>
      <w:autoSpaceDN w:val="0"/>
      <w:outlineLvl w:val="0"/>
    </w:pPr>
    <w:rPr>
      <w:b/>
      <w:bCs/>
      <w:spacing w:val="-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53D9E"/>
    <w:pPr>
      <w:widowControl w:val="0"/>
      <w:suppressAutoHyphens/>
      <w:autoSpaceDE w:val="0"/>
      <w:autoSpaceDN w:val="0"/>
      <w:jc w:val="center"/>
    </w:pPr>
    <w:rPr>
      <w:b/>
      <w:bCs/>
      <w:spacing w:val="-3"/>
    </w:rPr>
  </w:style>
  <w:style w:type="paragraph" w:styleId="Subtitle">
    <w:name w:val="Subtitle"/>
    <w:basedOn w:val="Normal"/>
    <w:qFormat/>
    <w:rsid w:val="00553D9E"/>
    <w:pPr>
      <w:widowControl w:val="0"/>
      <w:tabs>
        <w:tab w:val="center" w:pos="4297"/>
      </w:tabs>
      <w:suppressAutoHyphens/>
      <w:autoSpaceDE w:val="0"/>
      <w:autoSpaceDN w:val="0"/>
      <w:jc w:val="center"/>
    </w:pPr>
    <w:rPr>
      <w:b/>
      <w:bCs/>
      <w:spacing w:val="-3"/>
      <w:sz w:val="28"/>
      <w:szCs w:val="28"/>
    </w:rPr>
  </w:style>
  <w:style w:type="paragraph" w:styleId="PlainText">
    <w:name w:val="Plain Text"/>
    <w:basedOn w:val="Normal"/>
    <w:rsid w:val="00553D9E"/>
    <w:pPr>
      <w:widowControl w:val="0"/>
      <w:autoSpaceDE w:val="0"/>
      <w:autoSpaceDN w:val="0"/>
    </w:pPr>
    <w:rPr>
      <w:rFonts w:ascii="Courier New" w:hAnsi="Courier New" w:cs="Courier New"/>
      <w:sz w:val="20"/>
      <w:szCs w:val="20"/>
    </w:rPr>
  </w:style>
  <w:style w:type="paragraph" w:styleId="BalloonText">
    <w:name w:val="Balloon Text"/>
    <w:basedOn w:val="Normal"/>
    <w:semiHidden/>
    <w:rsid w:val="00A30834"/>
    <w:rPr>
      <w:rFonts w:ascii="Tahoma" w:hAnsi="Tahoma" w:cs="Tahoma"/>
      <w:sz w:val="16"/>
      <w:szCs w:val="16"/>
    </w:rPr>
  </w:style>
  <w:style w:type="paragraph" w:styleId="Header">
    <w:name w:val="header"/>
    <w:basedOn w:val="Normal"/>
    <w:rsid w:val="00B54833"/>
    <w:pPr>
      <w:tabs>
        <w:tab w:val="center" w:pos="4153"/>
        <w:tab w:val="right" w:pos="8306"/>
      </w:tabs>
    </w:pPr>
  </w:style>
  <w:style w:type="paragraph" w:styleId="Footer">
    <w:name w:val="footer"/>
    <w:basedOn w:val="Normal"/>
    <w:rsid w:val="00B54833"/>
    <w:pPr>
      <w:tabs>
        <w:tab w:val="center" w:pos="4153"/>
        <w:tab w:val="right" w:pos="8306"/>
      </w:tabs>
    </w:pPr>
  </w:style>
  <w:style w:type="paragraph" w:styleId="Revision">
    <w:name w:val="Revision"/>
    <w:hidden/>
    <w:uiPriority w:val="99"/>
    <w:semiHidden/>
    <w:rsid w:val="00F078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67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C Document" ma:contentTypeID="0x010100E301ABA043B4B240A1DC3A308F1F012000E18468F238D96448948B27B9AD546F9E" ma:contentTypeVersion="8" ma:contentTypeDescription="" ma:contentTypeScope="" ma:versionID="17558e88cde39733aeca4e3e0957f2c5">
  <xsd:schema xmlns:xsd="http://www.w3.org/2001/XMLSchema" xmlns:xs="http://www.w3.org/2001/XMLSchema" xmlns:p="http://schemas.microsoft.com/office/2006/metadata/properties" xmlns:ns2="5849e390-3ec1-402e-9240-a3e34b85f545" xmlns:ns3="631ea999-5846-4f50-9a98-4691d6baafbb" targetNamespace="http://schemas.microsoft.com/office/2006/metadata/properties" ma:root="true" ma:fieldsID="076cc5d0b1fdb865c070a91f4bb9a323" ns2:_="" ns3:_="">
    <xsd:import namespace="5849e390-3ec1-402e-9240-a3e34b85f545"/>
    <xsd:import namespace="631ea999-5846-4f50-9a98-4691d6baafbb"/>
    <xsd:element name="properties">
      <xsd:complexType>
        <xsd:sequence>
          <xsd:element name="documentManagement">
            <xsd:complexType>
              <xsd:all>
                <xsd:element ref="ns2:h13ce263e7de44f8b22faf142f91590e" minOccurs="0"/>
                <xsd:element ref="ns2:TaxCatchAll" minOccurs="0"/>
                <xsd:element ref="ns2:TaxCatchAllLabel" minOccurs="0"/>
                <xsd:element ref="ns2:f6dd6c54c4ea48f7b0ab5bdc5da524c9" minOccurs="0"/>
                <xsd:element ref="ns2:ibcc2dd3f7fa43639dc0e22f7300983e" minOccurs="0"/>
                <xsd:element ref="ns3:MediaServiceLocation"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9e390-3ec1-402e-9240-a3e34b85f545" elementFormDefault="qualified">
    <xsd:import namespace="http://schemas.microsoft.com/office/2006/documentManagement/types"/>
    <xsd:import namespace="http://schemas.microsoft.com/office/infopath/2007/PartnerControls"/>
    <xsd:element name="h13ce263e7de44f8b22faf142f91590e" ma:index="8" nillable="true" ma:taxonomy="true" ma:internalName="h13ce263e7de44f8b22faf142f91590e" ma:taxonomyFieldName="Function" ma:displayName="Function" ma:readOnly="false" ma:default="" ma:fieldId="{113ce263-e7de-44f8-b22f-af142f91590e}" ma:sspId="70d6af5e-d018-4566-81cb-bde2c61e1864" ma:termSetId="37e3c5b8-748f-48ce-987b-ce64a3ccd68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b469789-21f0-40ed-9641-97e1774dfb40}" ma:internalName="TaxCatchAll" ma:showField="CatchAllData" ma:web="a22b977f-e0e2-457c-85a8-7c386b03b19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b469789-21f0-40ed-9641-97e1774dfb40}" ma:internalName="TaxCatchAllLabel" ma:readOnly="true" ma:showField="CatchAllDataLabel" ma:web="a22b977f-e0e2-457c-85a8-7c386b03b190">
      <xsd:complexType>
        <xsd:complexContent>
          <xsd:extension base="dms:MultiChoiceLookup">
            <xsd:sequence>
              <xsd:element name="Value" type="dms:Lookup" maxOccurs="unbounded" minOccurs="0" nillable="true"/>
            </xsd:sequence>
          </xsd:extension>
        </xsd:complexContent>
      </xsd:complexType>
    </xsd:element>
    <xsd:element name="f6dd6c54c4ea48f7b0ab5bdc5da524c9" ma:index="12" nillable="true" ma:taxonomy="true" ma:internalName="f6dd6c54c4ea48f7b0ab5bdc5da524c9" ma:taxonomyFieldName="Activity" ma:displayName="Activity" ma:default="" ma:fieldId="{f6dd6c54-c4ea-48f7-b0ab-5bdc5da524c9}" ma:sspId="70d6af5e-d018-4566-81cb-bde2c61e1864" ma:termSetId="6ad65f11-58a9-4890-a0d3-7c9c54c0c59c" ma:anchorId="00000000-0000-0000-0000-000000000000" ma:open="false" ma:isKeyword="false">
      <xsd:complexType>
        <xsd:sequence>
          <xsd:element ref="pc:Terms" minOccurs="0" maxOccurs="1"/>
        </xsd:sequence>
      </xsd:complexType>
    </xsd:element>
    <xsd:element name="ibcc2dd3f7fa43639dc0e22f7300983e" ma:index="14" nillable="true" ma:taxonomy="true" ma:internalName="ibcc2dd3f7fa43639dc0e22f7300983e" ma:taxonomyFieldName="Transaction" ma:displayName="Transaction" ma:readOnly="false" ma:default="" ma:fieldId="{2bcc2dd3-f7fa-4363-9dc0-e22f7300983e}" ma:taxonomyMulti="true" ma:sspId="70d6af5e-d018-4566-81cb-bde2c61e1864" ma:termSetId="ccae6d33-676c-462a-831e-38be65c56c1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31ea999-5846-4f50-9a98-4691d6baafbb" elementFormDefault="qualified">
    <xsd:import namespace="http://schemas.microsoft.com/office/2006/documentManagement/types"/>
    <xsd:import namespace="http://schemas.microsoft.com/office/infopath/2007/PartnerControls"/>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0d6af5e-d018-4566-81cb-bde2c61e186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0d6af5e-d018-4566-81cb-bde2c61e1864" ContentTypeId="0x010100E301ABA043B4B240A1DC3A308F1F0120"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849e390-3ec1-402e-9240-a3e34b85f545">
      <Value>2</Value>
      <Value>1</Value>
    </TaxCatchAll>
    <lcf76f155ced4ddcb4097134ff3c332f xmlns="631ea999-5846-4f50-9a98-4691d6baafbb">
      <Terms xmlns="http://schemas.microsoft.com/office/infopath/2007/PartnerControls"/>
    </lcf76f155ced4ddcb4097134ff3c332f>
    <f6dd6c54c4ea48f7b0ab5bdc5da524c9 xmlns="5849e390-3ec1-402e-9240-a3e34b85f545">
      <Terms xmlns="http://schemas.microsoft.com/office/infopath/2007/PartnerControls">
        <TermInfo xmlns="http://schemas.microsoft.com/office/infopath/2007/PartnerControls">
          <TermName xmlns="http://schemas.microsoft.com/office/infopath/2007/PartnerControls">Advisory Services</TermName>
          <TermId xmlns="http://schemas.microsoft.com/office/infopath/2007/PartnerControls">d550a6ac-18d2-4bd4-af9e-4fa6bf95098c</TermId>
        </TermInfo>
      </Terms>
    </f6dd6c54c4ea48f7b0ab5bdc5da524c9>
    <h13ce263e7de44f8b22faf142f91590e xmlns="5849e390-3ec1-402e-9240-a3e34b85f545">
      <Terms xmlns="http://schemas.microsoft.com/office/infopath/2007/PartnerControls">
        <TermInfo xmlns="http://schemas.microsoft.com/office/infopath/2007/PartnerControls">
          <TermName xmlns="http://schemas.microsoft.com/office/infopath/2007/PartnerControls">Staff and Human Resources</TermName>
          <TermId xmlns="http://schemas.microsoft.com/office/infopath/2007/PartnerControls">1d716510-80fe-45aa-b023-f1f169ce388f</TermId>
        </TermInfo>
      </Terms>
    </h13ce263e7de44f8b22faf142f91590e>
    <ibcc2dd3f7fa43639dc0e22f7300983e xmlns="5849e390-3ec1-402e-9240-a3e34b85f545">
      <Terms xmlns="http://schemas.microsoft.com/office/infopath/2007/PartnerControls"/>
    </ibcc2dd3f7fa43639dc0e22f7300983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6353F2A0-5561-436F-AF65-FB9A12BDA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9e390-3ec1-402e-9240-a3e34b85f545"/>
    <ds:schemaRef ds:uri="631ea999-5846-4f50-9a98-4691d6baa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B48192-16E9-40D7-B5C4-3EAA1C2A730C}">
  <ds:schemaRefs>
    <ds:schemaRef ds:uri="Microsoft.SharePoint.Taxonomy.ContentTypeSync"/>
  </ds:schemaRefs>
</ds:datastoreItem>
</file>

<file path=customXml/itemProps3.xml><?xml version="1.0" encoding="utf-8"?>
<ds:datastoreItem xmlns:ds="http://schemas.openxmlformats.org/officeDocument/2006/customXml" ds:itemID="{C2829E46-698E-47CF-A12A-8C90267CF377}">
  <ds:schemaRefs>
    <ds:schemaRef ds:uri="http://schemas.microsoft.com/sharepoint/v3/contenttype/forms"/>
  </ds:schemaRefs>
</ds:datastoreItem>
</file>

<file path=customXml/itemProps4.xml><?xml version="1.0" encoding="utf-8"?>
<ds:datastoreItem xmlns:ds="http://schemas.openxmlformats.org/officeDocument/2006/customXml" ds:itemID="{1E83A219-4D9D-42EF-95D5-C6CD49994F02}">
  <ds:schemaRefs>
    <ds:schemaRef ds:uri="http://schemas.microsoft.com/office/2006/metadata/properties"/>
    <ds:schemaRef ds:uri="http://schemas.microsoft.com/office/infopath/2007/PartnerControls"/>
    <ds:schemaRef ds:uri="5849e390-3ec1-402e-9240-a3e34b85f545"/>
    <ds:schemaRef ds:uri="631ea999-5846-4f50-9a98-4691d6baafbb"/>
  </ds:schemaRefs>
</ds:datastoreItem>
</file>

<file path=customXml/itemProps5.xml><?xml version="1.0" encoding="utf-8"?>
<ds:datastoreItem xmlns:ds="http://schemas.openxmlformats.org/officeDocument/2006/customXml" ds:itemID="{C80FFFA4-78C0-44E3-B40F-B8724244D14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2321</Words>
  <Characters>13236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CORNWALL COUNTY COUNCIL</vt:lpstr>
    </vt:vector>
  </TitlesOfParts>
  <Company>Cornwall County Council</Company>
  <LinksUpToDate>false</LinksUpToDate>
  <CharactersWithSpaces>15526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CORNWALL COUNTY COUNCIL</dc:title>
  <dc:subject/>
  <dc:creator>ncook</dc:creator>
  <cp:keywords/>
  <dc:description/>
  <cp:lastModifiedBy>Jones.Jo</cp:lastModifiedBy>
  <cp:revision>5</cp:revision>
  <cp:lastPrinted>2026-10-23T12:36:00Z</cp:lastPrinted>
  <dcterms:created xsi:type="dcterms:W3CDTF">2026-10-23T09:29:00Z</dcterms:created>
  <dcterms:modified xsi:type="dcterms:W3CDTF">2026-10-23T13:20:00Z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James Wood (Data Compliance)</vt:lpwstr>
  </property>
  <property fmtid="{D5CDD505-2E9C-101B-9397-08002B2CF9AE}" pid="3" name="Order">
    <vt:lpwstr>100.000000000000</vt:lpwstr>
  </property>
  <property fmtid="{D5CDD505-2E9C-101B-9397-08002B2CF9AE}" pid="4" name="display_urn:schemas-microsoft-com:office:office#Author">
    <vt:lpwstr>CFP - Staff - Staff and Human Resources Owners</vt:lpwstr>
  </property>
  <property fmtid="{D5CDD505-2E9C-101B-9397-08002B2CF9AE}" pid="5" name="Activity">
    <vt:lpwstr>2;#Advisory Services|d550a6ac-18d2-4bd4-af9e-4fa6bf95098c</vt:lpwstr>
  </property>
  <property fmtid="{D5CDD505-2E9C-101B-9397-08002B2CF9AE}" pid="6" name="_ExtendedDescription">
    <vt:lpwstr/>
  </property>
  <property fmtid="{D5CDD505-2E9C-101B-9397-08002B2CF9AE}" pid="7" name="Function">
    <vt:lpwstr>1;#Staff and Human Resources|1d716510-80fe-45aa-b023-f1f169ce388f</vt:lpwstr>
  </property>
  <property fmtid="{D5CDD505-2E9C-101B-9397-08002B2CF9AE}" pid="8" name="Transaction">
    <vt:lpwstr/>
  </property>
  <property fmtid="{D5CDD505-2E9C-101B-9397-08002B2CF9AE}" pid="9" name="MediaServiceImageTags">
    <vt:lpwstr/>
  </property>
  <property fmtid="{D5CDD505-2E9C-101B-9397-08002B2CF9AE}" pid="10" name="MSIP_Label_65bade86-969a-4cfc-8d70-99d1f0adeaba_Enabled">
    <vt:lpwstr>true</vt:lpwstr>
  </property>
  <property fmtid="{D5CDD505-2E9C-101B-9397-08002B2CF9AE}" pid="11" name="MSIP_Label_65bade86-969a-4cfc-8d70-99d1f0adeaba_SetDate">
    <vt:lpwstr>2022-11-28T14:35:01Z</vt:lpwstr>
  </property>
  <property fmtid="{D5CDD505-2E9C-101B-9397-08002B2CF9AE}" pid="12" name="MSIP_Label_65bade86-969a-4cfc-8d70-99d1f0adeaba_Method">
    <vt:lpwstr>Privileged</vt:lpwstr>
  </property>
  <property fmtid="{D5CDD505-2E9C-101B-9397-08002B2CF9AE}" pid="13" name="MSIP_Label_65bade86-969a-4cfc-8d70-99d1f0adeaba_Name">
    <vt:lpwstr>65bade86-969a-4cfc-8d70-99d1f0adeaba</vt:lpwstr>
  </property>
  <property fmtid="{D5CDD505-2E9C-101B-9397-08002B2CF9AE}" pid="14" name="MSIP_Label_65bade86-969a-4cfc-8d70-99d1f0adeaba_SiteId">
    <vt:lpwstr>efaa16aa-d1de-4d58-ba2e-2833fdfdd29f</vt:lpwstr>
  </property>
  <property fmtid="{D5CDD505-2E9C-101B-9397-08002B2CF9AE}" pid="15" name="MSIP_Label_65bade86-969a-4cfc-8d70-99d1f0adeaba_ActionId">
    <vt:lpwstr>33554c90-d873-4525-ab23-9c7582808e9a</vt:lpwstr>
  </property>
  <property fmtid="{D5CDD505-2E9C-101B-9397-08002B2CF9AE}" pid="16" name="MSIP_Label_65bade86-969a-4cfc-8d70-99d1f0adeaba_ContentBits">
    <vt:lpwstr>1</vt:lpwstr>
  </property>
</Properties>
</file>