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10BA" w:rsidRDefault="006C10BA">
      <w:r>
        <w:rPr>
          <w:noProof/>
          <w:lang w:eastAsia="en-GB"/>
        </w:rPr>
        <w:drawing>
          <wp:anchor distT="0" distB="0" distL="114300" distR="114300" simplePos="0" relativeHeight="251658240" behindDoc="0" locked="0" layoutInCell="1" allowOverlap="1" wp14:anchorId="41318DDC" wp14:editId="251C115B">
            <wp:simplePos x="0" y="0"/>
            <wp:positionH relativeFrom="column">
              <wp:posOffset>2476500</wp:posOffset>
            </wp:positionH>
            <wp:positionV relativeFrom="paragraph">
              <wp:posOffset>0</wp:posOffset>
            </wp:positionV>
            <wp:extent cx="542925" cy="636905"/>
            <wp:effectExtent l="0" t="0" r="9525" b="0"/>
            <wp:wrapSquare wrapText="bothSides"/>
            <wp:docPr id="1" name="Picture 1" descr="\\dc1\DATA\Homes\SMT\AKelly\Documents\Badge School 2013\Badge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1\DATA\Homes\SMT\AKelly\Documents\Badge School 2013\BadgeColour.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636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C10BA" w:rsidRDefault="006C10BA"/>
    <w:p w:rsidR="00284F9F" w:rsidRPr="006C10BA" w:rsidRDefault="006C10BA" w:rsidP="006C10BA">
      <w:pPr>
        <w:jc w:val="center"/>
        <w:rPr>
          <w:b/>
          <w:sz w:val="32"/>
          <w:szCs w:val="32"/>
        </w:rPr>
      </w:pPr>
      <w:r w:rsidRPr="006C10BA">
        <w:rPr>
          <w:b/>
          <w:sz w:val="32"/>
          <w:szCs w:val="32"/>
        </w:rPr>
        <w:t>Moorlands Junior School</w:t>
      </w:r>
    </w:p>
    <w:p w:rsidR="006C10BA" w:rsidRPr="006C10BA" w:rsidRDefault="006C10BA" w:rsidP="006C10BA">
      <w:pPr>
        <w:jc w:val="center"/>
        <w:rPr>
          <w:b/>
          <w:sz w:val="32"/>
          <w:szCs w:val="32"/>
        </w:rPr>
      </w:pPr>
      <w:r w:rsidRPr="006C10BA">
        <w:rPr>
          <w:b/>
          <w:sz w:val="32"/>
          <w:szCs w:val="32"/>
        </w:rPr>
        <w:t>School Business</w:t>
      </w:r>
      <w:r w:rsidR="00E15F9E">
        <w:rPr>
          <w:b/>
          <w:sz w:val="32"/>
          <w:szCs w:val="32"/>
        </w:rPr>
        <w:t xml:space="preserve"> </w:t>
      </w:r>
      <w:r w:rsidRPr="006C10BA">
        <w:rPr>
          <w:b/>
          <w:sz w:val="32"/>
          <w:szCs w:val="32"/>
        </w:rPr>
        <w:t>Manager Job Description</w:t>
      </w:r>
    </w:p>
    <w:tbl>
      <w:tblPr>
        <w:tblStyle w:val="TableGrid"/>
        <w:tblW w:w="0" w:type="auto"/>
        <w:tblLook w:val="04A0" w:firstRow="1" w:lastRow="0" w:firstColumn="1" w:lastColumn="0" w:noHBand="0" w:noVBand="1"/>
      </w:tblPr>
      <w:tblGrid>
        <w:gridCol w:w="3173"/>
        <w:gridCol w:w="5843"/>
      </w:tblGrid>
      <w:tr w:rsidR="006C10BA" w:rsidTr="00573BA8">
        <w:tc>
          <w:tcPr>
            <w:tcW w:w="3227" w:type="dxa"/>
          </w:tcPr>
          <w:p w:rsidR="006C10BA" w:rsidRPr="003D4FC8" w:rsidRDefault="006C10BA" w:rsidP="006C10BA">
            <w:pPr>
              <w:jc w:val="center"/>
              <w:rPr>
                <w:b/>
                <w:sz w:val="28"/>
                <w:szCs w:val="28"/>
              </w:rPr>
            </w:pPr>
            <w:r w:rsidRPr="003D4FC8">
              <w:rPr>
                <w:b/>
                <w:sz w:val="28"/>
                <w:szCs w:val="28"/>
              </w:rPr>
              <w:t>JOB TITLE</w:t>
            </w:r>
          </w:p>
          <w:p w:rsidR="006C10BA" w:rsidRPr="003D4FC8" w:rsidRDefault="006C10BA" w:rsidP="006C10BA">
            <w:pPr>
              <w:jc w:val="center"/>
              <w:rPr>
                <w:b/>
                <w:sz w:val="28"/>
                <w:szCs w:val="28"/>
              </w:rPr>
            </w:pPr>
          </w:p>
        </w:tc>
        <w:tc>
          <w:tcPr>
            <w:tcW w:w="6015" w:type="dxa"/>
          </w:tcPr>
          <w:p w:rsidR="006C10BA" w:rsidRPr="003D4FC8" w:rsidRDefault="006C10BA" w:rsidP="006C10BA">
            <w:pPr>
              <w:jc w:val="center"/>
              <w:rPr>
                <w:b/>
                <w:sz w:val="28"/>
                <w:szCs w:val="28"/>
              </w:rPr>
            </w:pPr>
            <w:r w:rsidRPr="003D4FC8">
              <w:rPr>
                <w:b/>
                <w:sz w:val="28"/>
                <w:szCs w:val="28"/>
              </w:rPr>
              <w:t>SCHOOL BUSINESS</w:t>
            </w:r>
            <w:r w:rsidR="005913B2">
              <w:rPr>
                <w:b/>
                <w:sz w:val="28"/>
                <w:szCs w:val="28"/>
              </w:rPr>
              <w:t xml:space="preserve"> </w:t>
            </w:r>
            <w:r w:rsidRPr="003D4FC8">
              <w:rPr>
                <w:b/>
                <w:sz w:val="28"/>
                <w:szCs w:val="28"/>
              </w:rPr>
              <w:t>MANAGER</w:t>
            </w:r>
          </w:p>
          <w:p w:rsidR="006C10BA" w:rsidRPr="003D4FC8" w:rsidRDefault="006C10BA" w:rsidP="006C10BA">
            <w:pPr>
              <w:jc w:val="center"/>
              <w:rPr>
                <w:b/>
                <w:sz w:val="28"/>
                <w:szCs w:val="28"/>
              </w:rPr>
            </w:pPr>
          </w:p>
        </w:tc>
      </w:tr>
      <w:tr w:rsidR="006C10BA" w:rsidTr="00573BA8">
        <w:tc>
          <w:tcPr>
            <w:tcW w:w="3227" w:type="dxa"/>
          </w:tcPr>
          <w:p w:rsidR="006C10BA" w:rsidRPr="003D4FC8" w:rsidRDefault="006C10BA" w:rsidP="006C10BA">
            <w:pPr>
              <w:jc w:val="center"/>
              <w:rPr>
                <w:b/>
                <w:sz w:val="28"/>
                <w:szCs w:val="28"/>
              </w:rPr>
            </w:pPr>
            <w:r w:rsidRPr="003D4FC8">
              <w:rPr>
                <w:b/>
                <w:sz w:val="28"/>
                <w:szCs w:val="28"/>
              </w:rPr>
              <w:t>GRADE</w:t>
            </w:r>
          </w:p>
          <w:p w:rsidR="006C10BA" w:rsidRPr="003D4FC8" w:rsidRDefault="006C10BA" w:rsidP="006C10BA">
            <w:pPr>
              <w:jc w:val="center"/>
              <w:rPr>
                <w:b/>
                <w:sz w:val="28"/>
                <w:szCs w:val="28"/>
              </w:rPr>
            </w:pPr>
          </w:p>
        </w:tc>
        <w:tc>
          <w:tcPr>
            <w:tcW w:w="6015" w:type="dxa"/>
          </w:tcPr>
          <w:p w:rsidR="006C10BA" w:rsidRPr="003D4FC8" w:rsidRDefault="00FE7171" w:rsidP="006C10BA">
            <w:pPr>
              <w:jc w:val="center"/>
              <w:rPr>
                <w:b/>
                <w:sz w:val="28"/>
                <w:szCs w:val="28"/>
              </w:rPr>
            </w:pPr>
            <w:r>
              <w:rPr>
                <w:b/>
                <w:sz w:val="28"/>
                <w:szCs w:val="28"/>
              </w:rPr>
              <w:t>Band 7  (SCP 26 - 29</w:t>
            </w:r>
            <w:r w:rsidR="006C10BA" w:rsidRPr="003D4FC8">
              <w:rPr>
                <w:b/>
                <w:sz w:val="28"/>
                <w:szCs w:val="28"/>
              </w:rPr>
              <w:t xml:space="preserve"> )</w:t>
            </w:r>
          </w:p>
          <w:p w:rsidR="006C10BA" w:rsidRPr="003D4FC8" w:rsidRDefault="006C10BA" w:rsidP="006C10BA">
            <w:pPr>
              <w:jc w:val="center"/>
              <w:rPr>
                <w:b/>
                <w:sz w:val="28"/>
                <w:szCs w:val="28"/>
              </w:rPr>
            </w:pPr>
          </w:p>
        </w:tc>
      </w:tr>
      <w:tr w:rsidR="006C10BA" w:rsidTr="00573BA8">
        <w:tc>
          <w:tcPr>
            <w:tcW w:w="3227" w:type="dxa"/>
          </w:tcPr>
          <w:p w:rsidR="006C10BA" w:rsidRPr="003D4FC8" w:rsidRDefault="006C10BA" w:rsidP="006C10BA">
            <w:pPr>
              <w:jc w:val="center"/>
              <w:rPr>
                <w:b/>
                <w:sz w:val="28"/>
                <w:szCs w:val="28"/>
              </w:rPr>
            </w:pPr>
            <w:r w:rsidRPr="003D4FC8">
              <w:rPr>
                <w:b/>
                <w:sz w:val="28"/>
                <w:szCs w:val="28"/>
              </w:rPr>
              <w:t>HOURS OF WORK</w:t>
            </w:r>
          </w:p>
          <w:p w:rsidR="006C10BA" w:rsidRPr="003D4FC8" w:rsidRDefault="006C10BA" w:rsidP="006C10BA">
            <w:pPr>
              <w:jc w:val="center"/>
              <w:rPr>
                <w:b/>
                <w:sz w:val="28"/>
                <w:szCs w:val="28"/>
              </w:rPr>
            </w:pPr>
          </w:p>
        </w:tc>
        <w:tc>
          <w:tcPr>
            <w:tcW w:w="6015" w:type="dxa"/>
          </w:tcPr>
          <w:p w:rsidR="006C10BA" w:rsidRPr="003D4FC8" w:rsidRDefault="006C10BA" w:rsidP="00DA6914">
            <w:pPr>
              <w:jc w:val="center"/>
              <w:rPr>
                <w:b/>
                <w:sz w:val="28"/>
                <w:szCs w:val="28"/>
              </w:rPr>
            </w:pPr>
            <w:r w:rsidRPr="003D4FC8">
              <w:rPr>
                <w:b/>
                <w:sz w:val="28"/>
                <w:szCs w:val="28"/>
              </w:rPr>
              <w:t xml:space="preserve">36.25 hours per week </w:t>
            </w:r>
          </w:p>
        </w:tc>
      </w:tr>
      <w:tr w:rsidR="0001019F" w:rsidTr="00573BA8">
        <w:tc>
          <w:tcPr>
            <w:tcW w:w="3227" w:type="dxa"/>
          </w:tcPr>
          <w:p w:rsidR="0001019F" w:rsidRPr="003D4FC8" w:rsidRDefault="00DA6914" w:rsidP="006C10BA">
            <w:pPr>
              <w:jc w:val="center"/>
              <w:rPr>
                <w:b/>
                <w:sz w:val="28"/>
                <w:szCs w:val="28"/>
              </w:rPr>
            </w:pPr>
            <w:r>
              <w:rPr>
                <w:b/>
                <w:sz w:val="28"/>
                <w:szCs w:val="28"/>
              </w:rPr>
              <w:t>CONTRACT TYPE</w:t>
            </w:r>
          </w:p>
        </w:tc>
        <w:tc>
          <w:tcPr>
            <w:tcW w:w="6015" w:type="dxa"/>
          </w:tcPr>
          <w:p w:rsidR="00DA6914" w:rsidRDefault="00DA6914" w:rsidP="006C10BA">
            <w:pPr>
              <w:jc w:val="center"/>
              <w:rPr>
                <w:b/>
                <w:sz w:val="28"/>
                <w:szCs w:val="28"/>
              </w:rPr>
            </w:pPr>
            <w:r>
              <w:rPr>
                <w:b/>
                <w:sz w:val="28"/>
                <w:szCs w:val="28"/>
              </w:rPr>
              <w:t>T</w:t>
            </w:r>
            <w:r w:rsidRPr="003D4FC8">
              <w:rPr>
                <w:b/>
                <w:sz w:val="28"/>
                <w:szCs w:val="28"/>
              </w:rPr>
              <w:t>erm time, plus</w:t>
            </w:r>
            <w:r>
              <w:rPr>
                <w:b/>
                <w:sz w:val="28"/>
                <w:szCs w:val="28"/>
              </w:rPr>
              <w:t xml:space="preserve"> 10 days</w:t>
            </w:r>
          </w:p>
          <w:p w:rsidR="0001019F" w:rsidRPr="003D4FC8" w:rsidRDefault="00DA6914" w:rsidP="00DA6914">
            <w:pPr>
              <w:jc w:val="center"/>
              <w:rPr>
                <w:b/>
                <w:sz w:val="28"/>
                <w:szCs w:val="28"/>
              </w:rPr>
            </w:pPr>
            <w:r>
              <w:rPr>
                <w:b/>
                <w:sz w:val="28"/>
                <w:szCs w:val="28"/>
              </w:rPr>
              <w:t>(</w:t>
            </w:r>
            <w:r w:rsidRPr="003D4FC8">
              <w:rPr>
                <w:b/>
                <w:sz w:val="28"/>
                <w:szCs w:val="28"/>
              </w:rPr>
              <w:t>5 days INSET and 5 days during school holidays</w:t>
            </w:r>
            <w:r>
              <w:rPr>
                <w:b/>
                <w:sz w:val="28"/>
                <w:szCs w:val="28"/>
              </w:rPr>
              <w:t>)</w:t>
            </w:r>
          </w:p>
        </w:tc>
      </w:tr>
      <w:tr w:rsidR="0001019F" w:rsidTr="00573BA8">
        <w:tc>
          <w:tcPr>
            <w:tcW w:w="3227" w:type="dxa"/>
          </w:tcPr>
          <w:p w:rsidR="0001019F" w:rsidRPr="003D4FC8" w:rsidRDefault="00DA6914" w:rsidP="006C10BA">
            <w:pPr>
              <w:jc w:val="center"/>
              <w:rPr>
                <w:b/>
                <w:sz w:val="28"/>
                <w:szCs w:val="28"/>
              </w:rPr>
            </w:pPr>
            <w:r>
              <w:rPr>
                <w:b/>
                <w:sz w:val="28"/>
                <w:szCs w:val="28"/>
              </w:rPr>
              <w:t>REPORTING TO</w:t>
            </w:r>
          </w:p>
        </w:tc>
        <w:tc>
          <w:tcPr>
            <w:tcW w:w="6015" w:type="dxa"/>
          </w:tcPr>
          <w:p w:rsidR="0001019F" w:rsidRPr="003D4FC8" w:rsidRDefault="00DA6914" w:rsidP="006C10BA">
            <w:pPr>
              <w:jc w:val="center"/>
              <w:rPr>
                <w:b/>
                <w:sz w:val="28"/>
                <w:szCs w:val="28"/>
              </w:rPr>
            </w:pPr>
            <w:r>
              <w:rPr>
                <w:b/>
                <w:sz w:val="28"/>
                <w:szCs w:val="28"/>
              </w:rPr>
              <w:t>Head Teacher- Miss Kelly</w:t>
            </w:r>
          </w:p>
        </w:tc>
      </w:tr>
      <w:tr w:rsidR="00DA6914" w:rsidTr="00573BA8">
        <w:tc>
          <w:tcPr>
            <w:tcW w:w="3227" w:type="dxa"/>
          </w:tcPr>
          <w:p w:rsidR="00DA6914" w:rsidRPr="003D4FC8" w:rsidRDefault="00DA6914" w:rsidP="006C10BA">
            <w:pPr>
              <w:jc w:val="center"/>
              <w:rPr>
                <w:b/>
                <w:sz w:val="28"/>
                <w:szCs w:val="28"/>
              </w:rPr>
            </w:pPr>
            <w:r>
              <w:rPr>
                <w:b/>
                <w:sz w:val="28"/>
                <w:szCs w:val="28"/>
              </w:rPr>
              <w:t>RESPONSIBLE FOR</w:t>
            </w:r>
          </w:p>
        </w:tc>
        <w:tc>
          <w:tcPr>
            <w:tcW w:w="6015" w:type="dxa"/>
          </w:tcPr>
          <w:p w:rsidR="00DA6914" w:rsidRDefault="00DA6914" w:rsidP="00DA6914">
            <w:pPr>
              <w:rPr>
                <w:rFonts w:cstheme="minorHAnsi"/>
                <w:b/>
                <w:sz w:val="28"/>
                <w:szCs w:val="28"/>
              </w:rPr>
            </w:pPr>
            <w:r>
              <w:rPr>
                <w:rFonts w:cstheme="minorHAnsi"/>
                <w:b/>
                <w:sz w:val="28"/>
                <w:szCs w:val="28"/>
              </w:rPr>
              <w:t>S</w:t>
            </w:r>
            <w:r w:rsidRPr="00DA6914">
              <w:rPr>
                <w:rFonts w:cstheme="minorHAnsi"/>
                <w:b/>
                <w:sz w:val="28"/>
                <w:szCs w:val="28"/>
              </w:rPr>
              <w:t xml:space="preserve">upport staff – </w:t>
            </w:r>
            <w:r>
              <w:rPr>
                <w:rFonts w:cstheme="minorHAnsi"/>
                <w:b/>
                <w:sz w:val="28"/>
                <w:szCs w:val="28"/>
              </w:rPr>
              <w:t>(Clerical Officers, Lunchtime A</w:t>
            </w:r>
            <w:r w:rsidRPr="00DA6914">
              <w:rPr>
                <w:rFonts w:cstheme="minorHAnsi"/>
                <w:b/>
                <w:sz w:val="28"/>
                <w:szCs w:val="28"/>
              </w:rPr>
              <w:t>ssistants,</w:t>
            </w:r>
            <w:r>
              <w:rPr>
                <w:rFonts w:cstheme="minorHAnsi"/>
                <w:b/>
                <w:sz w:val="28"/>
                <w:szCs w:val="28"/>
              </w:rPr>
              <w:t xml:space="preserve"> Teaching Assistants)</w:t>
            </w:r>
          </w:p>
          <w:p w:rsidR="00DA6914" w:rsidRDefault="00DA6914" w:rsidP="00DA6914">
            <w:pPr>
              <w:rPr>
                <w:rFonts w:cstheme="minorHAnsi"/>
                <w:b/>
                <w:sz w:val="28"/>
                <w:szCs w:val="28"/>
              </w:rPr>
            </w:pPr>
            <w:r>
              <w:rPr>
                <w:rFonts w:cstheme="minorHAnsi"/>
                <w:b/>
                <w:sz w:val="28"/>
                <w:szCs w:val="28"/>
              </w:rPr>
              <w:t>C</w:t>
            </w:r>
            <w:r w:rsidRPr="00DA6914">
              <w:rPr>
                <w:rFonts w:cstheme="minorHAnsi"/>
                <w:b/>
                <w:sz w:val="28"/>
                <w:szCs w:val="28"/>
              </w:rPr>
              <w:t xml:space="preserve">atering staff,                  </w:t>
            </w:r>
          </w:p>
          <w:p w:rsidR="00DA6914" w:rsidRDefault="00DA6914" w:rsidP="00DA6914">
            <w:pPr>
              <w:rPr>
                <w:rFonts w:cstheme="minorHAnsi"/>
                <w:b/>
                <w:sz w:val="28"/>
                <w:szCs w:val="28"/>
              </w:rPr>
            </w:pPr>
            <w:r>
              <w:rPr>
                <w:rFonts w:cstheme="minorHAnsi"/>
                <w:b/>
                <w:sz w:val="28"/>
                <w:szCs w:val="28"/>
              </w:rPr>
              <w:t xml:space="preserve">Caretaker </w:t>
            </w:r>
          </w:p>
          <w:p w:rsidR="00DA6914" w:rsidRPr="00DA6914" w:rsidRDefault="00DA6914" w:rsidP="00DA6914">
            <w:pPr>
              <w:rPr>
                <w:b/>
                <w:sz w:val="28"/>
                <w:szCs w:val="28"/>
              </w:rPr>
            </w:pPr>
            <w:r>
              <w:rPr>
                <w:rFonts w:cstheme="minorHAnsi"/>
                <w:b/>
                <w:sz w:val="28"/>
                <w:szCs w:val="28"/>
              </w:rPr>
              <w:t>Music Tutors</w:t>
            </w:r>
          </w:p>
        </w:tc>
      </w:tr>
    </w:tbl>
    <w:p w:rsidR="006C10BA" w:rsidRPr="00573BA8" w:rsidRDefault="006C10BA" w:rsidP="006C10BA">
      <w:pPr>
        <w:jc w:val="center"/>
        <w:rPr>
          <w:b/>
          <w:sz w:val="16"/>
          <w:szCs w:val="16"/>
        </w:rPr>
      </w:pPr>
    </w:p>
    <w:tbl>
      <w:tblPr>
        <w:tblStyle w:val="TableGrid"/>
        <w:tblW w:w="0" w:type="auto"/>
        <w:tblLook w:val="04A0" w:firstRow="1" w:lastRow="0" w:firstColumn="1" w:lastColumn="0" w:noHBand="0" w:noVBand="1"/>
      </w:tblPr>
      <w:tblGrid>
        <w:gridCol w:w="9016"/>
      </w:tblGrid>
      <w:tr w:rsidR="006C10BA" w:rsidRPr="003D4FC8" w:rsidTr="006C10BA">
        <w:tc>
          <w:tcPr>
            <w:tcW w:w="9242" w:type="dxa"/>
          </w:tcPr>
          <w:p w:rsidR="006C10BA" w:rsidRDefault="00FE7171" w:rsidP="006C10BA">
            <w:pPr>
              <w:autoSpaceDE w:val="0"/>
              <w:autoSpaceDN w:val="0"/>
              <w:adjustRightInd w:val="0"/>
              <w:rPr>
                <w:rFonts w:cs="Tahoma"/>
                <w:b/>
                <w:bCs/>
                <w:color w:val="000000"/>
                <w:sz w:val="26"/>
                <w:szCs w:val="26"/>
              </w:rPr>
            </w:pPr>
            <w:r>
              <w:rPr>
                <w:rFonts w:cs="Tahoma"/>
                <w:b/>
                <w:bCs/>
                <w:color w:val="000000"/>
                <w:sz w:val="26"/>
                <w:szCs w:val="26"/>
              </w:rPr>
              <w:t>MAIN</w:t>
            </w:r>
            <w:r w:rsidR="006C10BA" w:rsidRPr="006C10BA">
              <w:rPr>
                <w:rFonts w:cs="Tahoma"/>
                <w:b/>
                <w:bCs/>
                <w:color w:val="000000"/>
                <w:sz w:val="26"/>
                <w:szCs w:val="26"/>
              </w:rPr>
              <w:t xml:space="preserve"> PURPOSE </w:t>
            </w:r>
          </w:p>
          <w:p w:rsidR="00FE7171" w:rsidRPr="0001019F" w:rsidRDefault="00FE7171" w:rsidP="00FE7171">
            <w:pPr>
              <w:pStyle w:val="1bodycopy10pt"/>
              <w:rPr>
                <w:rFonts w:asciiTheme="minorHAnsi" w:hAnsiTheme="minorHAnsi" w:cstheme="minorHAnsi"/>
                <w:sz w:val="24"/>
              </w:rPr>
            </w:pPr>
            <w:r w:rsidRPr="0001019F">
              <w:rPr>
                <w:rFonts w:asciiTheme="minorHAnsi" w:hAnsiTheme="minorHAnsi" w:cstheme="minorHAnsi"/>
                <w:sz w:val="24"/>
              </w:rPr>
              <w:t xml:space="preserve">The school business </w:t>
            </w:r>
            <w:bookmarkStart w:id="0" w:name="_GoBack"/>
            <w:bookmarkEnd w:id="0"/>
            <w:r w:rsidRPr="0001019F">
              <w:rPr>
                <w:rFonts w:asciiTheme="minorHAnsi" w:hAnsiTheme="minorHAnsi" w:cstheme="minorHAnsi"/>
                <w:sz w:val="24"/>
              </w:rPr>
              <w:t xml:space="preserve">manager (SBM) is responsible for managing the strategy and operation of the business functions of our school, including financial management, health and safety, human resources, compliance and administration. </w:t>
            </w:r>
          </w:p>
          <w:p w:rsidR="006C10BA" w:rsidRPr="00FE7171" w:rsidRDefault="00FE7171" w:rsidP="00FE7171">
            <w:pPr>
              <w:pStyle w:val="1bodycopy10pt"/>
              <w:rPr>
                <w:rFonts w:asciiTheme="minorHAnsi" w:hAnsiTheme="minorHAnsi" w:cstheme="minorHAnsi"/>
                <w:sz w:val="26"/>
                <w:szCs w:val="26"/>
              </w:rPr>
            </w:pPr>
            <w:r w:rsidRPr="0001019F">
              <w:rPr>
                <w:rFonts w:asciiTheme="minorHAnsi" w:hAnsiTheme="minorHAnsi" w:cstheme="minorHAnsi"/>
                <w:sz w:val="24"/>
              </w:rPr>
              <w:t>They will advise on and implement the day-to-day support that enables the school to operate effectively and efficiently, and that allows other members of the leadership team to focus on teaching and learning.</w:t>
            </w:r>
          </w:p>
        </w:tc>
      </w:tr>
    </w:tbl>
    <w:p w:rsidR="006C10BA" w:rsidRPr="003D4FC8" w:rsidRDefault="006C10BA" w:rsidP="006C10BA">
      <w:pPr>
        <w:jc w:val="center"/>
        <w:rPr>
          <w:b/>
          <w:sz w:val="26"/>
          <w:szCs w:val="26"/>
        </w:rPr>
      </w:pPr>
    </w:p>
    <w:tbl>
      <w:tblPr>
        <w:tblStyle w:val="TableGrid"/>
        <w:tblW w:w="0" w:type="auto"/>
        <w:tblLook w:val="04A0" w:firstRow="1" w:lastRow="0" w:firstColumn="1" w:lastColumn="0" w:noHBand="0" w:noVBand="1"/>
      </w:tblPr>
      <w:tblGrid>
        <w:gridCol w:w="9016"/>
      </w:tblGrid>
      <w:tr w:rsidR="006C10BA" w:rsidRPr="0001019F" w:rsidTr="006C10BA">
        <w:tc>
          <w:tcPr>
            <w:tcW w:w="9242" w:type="dxa"/>
          </w:tcPr>
          <w:p w:rsidR="0060079D" w:rsidRPr="0001019F" w:rsidRDefault="0060079D" w:rsidP="0060079D">
            <w:pPr>
              <w:pStyle w:val="Heading1"/>
              <w:outlineLvl w:val="0"/>
              <w:rPr>
                <w:rFonts w:asciiTheme="minorHAnsi" w:hAnsiTheme="minorHAnsi" w:cstheme="minorHAnsi"/>
                <w:szCs w:val="28"/>
              </w:rPr>
            </w:pPr>
            <w:r w:rsidRPr="0001019F">
              <w:rPr>
                <w:rFonts w:asciiTheme="minorHAnsi" w:hAnsiTheme="minorHAnsi" w:cstheme="minorHAnsi"/>
                <w:szCs w:val="28"/>
              </w:rPr>
              <w:t xml:space="preserve">Duties and responsibilities </w:t>
            </w:r>
          </w:p>
          <w:p w:rsidR="0060079D" w:rsidRPr="0001019F" w:rsidRDefault="0060079D" w:rsidP="0060079D">
            <w:pPr>
              <w:pStyle w:val="Subhead2"/>
              <w:rPr>
                <w:rFonts w:asciiTheme="minorHAnsi" w:hAnsiTheme="minorHAnsi" w:cstheme="minorHAnsi"/>
                <w:sz w:val="28"/>
                <w:szCs w:val="28"/>
              </w:rPr>
            </w:pPr>
            <w:r w:rsidRPr="0001019F">
              <w:rPr>
                <w:rFonts w:asciiTheme="minorHAnsi" w:hAnsiTheme="minorHAnsi" w:cstheme="minorHAnsi"/>
                <w:sz w:val="28"/>
                <w:szCs w:val="28"/>
              </w:rPr>
              <w:t>Leadership and strategy</w:t>
            </w:r>
          </w:p>
          <w:p w:rsidR="0060079D" w:rsidRPr="0001019F" w:rsidRDefault="0060079D" w:rsidP="0060079D">
            <w:pPr>
              <w:pStyle w:val="4Bulletedcopyblue"/>
              <w:rPr>
                <w:rFonts w:asciiTheme="minorHAnsi" w:hAnsiTheme="minorHAnsi" w:cstheme="minorHAnsi"/>
                <w:sz w:val="24"/>
                <w:szCs w:val="24"/>
                <w:lang w:val="en-GB"/>
              </w:rPr>
            </w:pPr>
            <w:r w:rsidRPr="0001019F">
              <w:rPr>
                <w:rFonts w:asciiTheme="minorHAnsi" w:hAnsiTheme="minorHAnsi" w:cstheme="minorHAnsi"/>
                <w:sz w:val="24"/>
                <w:szCs w:val="24"/>
                <w:lang w:val="en-GB"/>
              </w:rPr>
              <w:t>Be responsible for line-managing support staff, including carrying out long-term resource planning and managing recruitment, appraisal and professional development</w:t>
            </w:r>
          </w:p>
          <w:p w:rsidR="0060079D" w:rsidRPr="0001019F" w:rsidRDefault="0060079D" w:rsidP="0060079D">
            <w:pPr>
              <w:pStyle w:val="4Bulletedcopyblue"/>
              <w:rPr>
                <w:rFonts w:asciiTheme="minorHAnsi" w:hAnsiTheme="minorHAnsi" w:cstheme="minorHAnsi"/>
                <w:sz w:val="24"/>
                <w:szCs w:val="24"/>
                <w:lang w:val="en-GB"/>
              </w:rPr>
            </w:pPr>
            <w:r w:rsidRPr="0001019F">
              <w:rPr>
                <w:rFonts w:asciiTheme="minorHAnsi" w:hAnsiTheme="minorHAnsi" w:cstheme="minorHAnsi"/>
                <w:sz w:val="24"/>
                <w:szCs w:val="24"/>
                <w:lang w:val="en-GB"/>
              </w:rPr>
              <w:t>Under the direction of the head</w:t>
            </w:r>
            <w:r w:rsidR="0001019F">
              <w:rPr>
                <w:rFonts w:asciiTheme="minorHAnsi" w:hAnsiTheme="minorHAnsi" w:cstheme="minorHAnsi"/>
                <w:sz w:val="24"/>
                <w:szCs w:val="24"/>
                <w:lang w:val="en-GB"/>
              </w:rPr>
              <w:t xml:space="preserve"> </w:t>
            </w:r>
            <w:r w:rsidRPr="0001019F">
              <w:rPr>
                <w:rFonts w:asciiTheme="minorHAnsi" w:hAnsiTheme="minorHAnsi" w:cstheme="minorHAnsi"/>
                <w:sz w:val="24"/>
                <w:szCs w:val="24"/>
                <w:lang w:val="en-GB"/>
              </w:rPr>
              <w:t>teacher, lead on all financial matters in school, to ensure the school’s successful financial performance and to ensure financial decisions are clearly linked to the school’s strategic goals</w:t>
            </w:r>
          </w:p>
          <w:p w:rsidR="0060079D" w:rsidRPr="0001019F" w:rsidRDefault="0060079D" w:rsidP="0060079D">
            <w:pPr>
              <w:pStyle w:val="4Bulletedcopyblue"/>
              <w:rPr>
                <w:rFonts w:asciiTheme="minorHAnsi" w:hAnsiTheme="minorHAnsi" w:cstheme="minorHAnsi"/>
                <w:sz w:val="24"/>
                <w:szCs w:val="24"/>
                <w:lang w:val="en-GB"/>
              </w:rPr>
            </w:pPr>
            <w:r w:rsidRPr="0001019F">
              <w:rPr>
                <w:rFonts w:asciiTheme="minorHAnsi" w:hAnsiTheme="minorHAnsi" w:cstheme="minorHAnsi"/>
                <w:sz w:val="24"/>
                <w:szCs w:val="24"/>
                <w:lang w:val="en-GB"/>
              </w:rPr>
              <w:lastRenderedPageBreak/>
              <w:t>Implement school-wide changes and allocate resources in line with the school improvement plan, putting policies and procedures in place and communicating them to staff</w:t>
            </w:r>
          </w:p>
          <w:p w:rsidR="0060079D" w:rsidRPr="0001019F" w:rsidRDefault="0060079D" w:rsidP="0060079D">
            <w:pPr>
              <w:pStyle w:val="4Bulletedcopyblue"/>
              <w:rPr>
                <w:rFonts w:asciiTheme="minorHAnsi" w:hAnsiTheme="minorHAnsi" w:cstheme="minorHAnsi"/>
                <w:sz w:val="24"/>
                <w:szCs w:val="24"/>
                <w:lang w:val="en-GB"/>
              </w:rPr>
            </w:pPr>
            <w:r w:rsidRPr="0001019F">
              <w:rPr>
                <w:rFonts w:asciiTheme="minorHAnsi" w:hAnsiTheme="minorHAnsi" w:cstheme="minorHAnsi"/>
                <w:sz w:val="24"/>
                <w:szCs w:val="24"/>
                <w:lang w:val="en-GB"/>
              </w:rPr>
              <w:t xml:space="preserve">Take all decisions in line with the vision and values of the school, and encourage others to do the same </w:t>
            </w:r>
          </w:p>
          <w:p w:rsidR="0060079D" w:rsidRPr="0001019F" w:rsidRDefault="0060079D" w:rsidP="0060079D">
            <w:pPr>
              <w:pStyle w:val="4Bulletedcopyblue"/>
              <w:rPr>
                <w:rFonts w:asciiTheme="minorHAnsi" w:hAnsiTheme="minorHAnsi" w:cstheme="minorHAnsi"/>
                <w:sz w:val="24"/>
                <w:szCs w:val="24"/>
                <w:lang w:val="en-GB"/>
              </w:rPr>
            </w:pPr>
            <w:r w:rsidRPr="0001019F">
              <w:rPr>
                <w:rFonts w:asciiTheme="minorHAnsi" w:hAnsiTheme="minorHAnsi" w:cstheme="minorHAnsi"/>
                <w:sz w:val="24"/>
                <w:szCs w:val="24"/>
                <w:lang w:val="en-GB"/>
              </w:rPr>
              <w:t xml:space="preserve">Implement a marketing plan for the school, which utilises the school website, </w:t>
            </w:r>
            <w:r w:rsidR="00E15F9E">
              <w:rPr>
                <w:rFonts w:asciiTheme="minorHAnsi" w:hAnsiTheme="minorHAnsi" w:cstheme="minorHAnsi"/>
                <w:sz w:val="24"/>
                <w:szCs w:val="24"/>
                <w:lang w:val="en-GB"/>
              </w:rPr>
              <w:t xml:space="preserve">social media platforms, </w:t>
            </w:r>
            <w:r w:rsidRPr="0001019F">
              <w:rPr>
                <w:rFonts w:asciiTheme="minorHAnsi" w:hAnsiTheme="minorHAnsi" w:cstheme="minorHAnsi"/>
                <w:sz w:val="24"/>
                <w:szCs w:val="24"/>
                <w:lang w:val="en-GB"/>
              </w:rPr>
              <w:t>the prospectus, and</w:t>
            </w:r>
            <w:r w:rsidR="00E15F9E">
              <w:rPr>
                <w:rFonts w:asciiTheme="minorHAnsi" w:hAnsiTheme="minorHAnsi" w:cstheme="minorHAnsi"/>
                <w:sz w:val="24"/>
                <w:szCs w:val="24"/>
                <w:lang w:val="en-GB"/>
              </w:rPr>
              <w:t xml:space="preserve"> all external</w:t>
            </w:r>
            <w:r w:rsidRPr="0001019F">
              <w:rPr>
                <w:rFonts w:asciiTheme="minorHAnsi" w:hAnsiTheme="minorHAnsi" w:cstheme="minorHAnsi"/>
                <w:sz w:val="24"/>
                <w:szCs w:val="24"/>
                <w:lang w:val="en-GB"/>
              </w:rPr>
              <w:t xml:space="preserve"> communications with current and prospective parents</w:t>
            </w:r>
            <w:r w:rsidR="00E15F9E">
              <w:rPr>
                <w:rFonts w:asciiTheme="minorHAnsi" w:hAnsiTheme="minorHAnsi" w:cstheme="minorHAnsi"/>
                <w:sz w:val="24"/>
                <w:szCs w:val="24"/>
                <w:lang w:val="en-GB"/>
              </w:rPr>
              <w:t xml:space="preserve"> and the wider community</w:t>
            </w:r>
          </w:p>
          <w:p w:rsidR="0060079D" w:rsidRPr="0001019F" w:rsidRDefault="0060079D" w:rsidP="0060079D">
            <w:pPr>
              <w:pStyle w:val="4Bulletedcopyblue"/>
              <w:rPr>
                <w:rFonts w:asciiTheme="minorHAnsi" w:hAnsiTheme="minorHAnsi" w:cstheme="minorHAnsi"/>
                <w:sz w:val="24"/>
                <w:szCs w:val="24"/>
                <w:lang w:val="en-GB"/>
              </w:rPr>
            </w:pPr>
            <w:r w:rsidRPr="0001019F">
              <w:rPr>
                <w:rFonts w:asciiTheme="minorHAnsi" w:hAnsiTheme="minorHAnsi" w:cstheme="minorHAnsi"/>
                <w:sz w:val="24"/>
                <w:szCs w:val="24"/>
                <w:lang w:val="en-GB"/>
              </w:rPr>
              <w:t xml:space="preserve">Monitor developments in technology and consider how it can be used to enhance the school’s business processes, teaching and learning, and staff wellbeing </w:t>
            </w:r>
          </w:p>
          <w:p w:rsidR="0060079D" w:rsidRPr="0001019F" w:rsidRDefault="0060079D" w:rsidP="0060079D">
            <w:pPr>
              <w:pStyle w:val="4Bulletedcopyblue"/>
              <w:rPr>
                <w:rFonts w:asciiTheme="minorHAnsi" w:hAnsiTheme="minorHAnsi" w:cstheme="minorHAnsi"/>
                <w:sz w:val="24"/>
                <w:szCs w:val="24"/>
                <w:lang w:val="en-GB"/>
              </w:rPr>
            </w:pPr>
            <w:r w:rsidRPr="0001019F">
              <w:rPr>
                <w:rFonts w:asciiTheme="minorHAnsi" w:hAnsiTheme="minorHAnsi" w:cstheme="minorHAnsi"/>
                <w:sz w:val="24"/>
                <w:szCs w:val="24"/>
                <w:lang w:val="en-GB"/>
              </w:rPr>
              <w:t>As a member of the senior leadership team, attend all leadership team meetings and report to governors where appropriate</w:t>
            </w:r>
          </w:p>
          <w:p w:rsidR="0001019F" w:rsidRPr="0001019F" w:rsidRDefault="0001019F" w:rsidP="0060079D">
            <w:pPr>
              <w:pStyle w:val="4Bulletedcopyblue"/>
              <w:rPr>
                <w:rFonts w:asciiTheme="minorHAnsi" w:hAnsiTheme="minorHAnsi" w:cstheme="minorHAnsi"/>
                <w:sz w:val="24"/>
                <w:szCs w:val="24"/>
                <w:lang w:val="en-GB"/>
              </w:rPr>
            </w:pPr>
            <w:r w:rsidRPr="0001019F">
              <w:rPr>
                <w:rFonts w:asciiTheme="minorHAnsi" w:hAnsiTheme="minorHAnsi" w:cstheme="minorHAnsi"/>
                <w:sz w:val="24"/>
                <w:szCs w:val="24"/>
              </w:rPr>
              <w:t>Promote and develop the community use of the site</w:t>
            </w:r>
          </w:p>
          <w:p w:rsidR="00BC54A3" w:rsidRPr="0001019F" w:rsidRDefault="00BC54A3" w:rsidP="0060079D">
            <w:pPr>
              <w:pStyle w:val="4Bulletedcopyblue"/>
              <w:rPr>
                <w:rFonts w:asciiTheme="minorHAnsi" w:hAnsiTheme="minorHAnsi" w:cstheme="minorHAnsi"/>
                <w:sz w:val="24"/>
                <w:szCs w:val="24"/>
                <w:lang w:val="en-GB"/>
              </w:rPr>
            </w:pPr>
            <w:r w:rsidRPr="0001019F">
              <w:rPr>
                <w:rFonts w:asciiTheme="minorHAnsi" w:hAnsiTheme="minorHAnsi" w:cstheme="minorHAnsi"/>
                <w:color w:val="000000"/>
                <w:sz w:val="24"/>
                <w:szCs w:val="24"/>
              </w:rPr>
              <w:t xml:space="preserve">Ensure the effectiveness of services to </w:t>
            </w:r>
            <w:proofErr w:type="spellStart"/>
            <w:r w:rsidRPr="0001019F">
              <w:rPr>
                <w:rFonts w:asciiTheme="minorHAnsi" w:hAnsiTheme="minorHAnsi" w:cstheme="minorHAnsi"/>
                <w:color w:val="000000"/>
                <w:sz w:val="24"/>
                <w:szCs w:val="24"/>
              </w:rPr>
              <w:t>maximise</w:t>
            </w:r>
            <w:proofErr w:type="spellEnd"/>
            <w:r w:rsidRPr="0001019F">
              <w:rPr>
                <w:rFonts w:asciiTheme="minorHAnsi" w:hAnsiTheme="minorHAnsi" w:cstheme="minorHAnsi"/>
                <w:color w:val="000000"/>
                <w:sz w:val="24"/>
                <w:szCs w:val="24"/>
              </w:rPr>
              <w:t xml:space="preserve"> the positive impact on teaching and learning, safeguarding of children and extended services provision</w:t>
            </w:r>
          </w:p>
          <w:p w:rsidR="00BC54A3" w:rsidRPr="0001019F" w:rsidRDefault="00BC54A3" w:rsidP="0060079D">
            <w:pPr>
              <w:pStyle w:val="4Bulletedcopyblue"/>
              <w:rPr>
                <w:rFonts w:asciiTheme="minorHAnsi" w:hAnsiTheme="minorHAnsi" w:cstheme="minorHAnsi"/>
                <w:sz w:val="24"/>
                <w:szCs w:val="24"/>
                <w:lang w:val="en-GB"/>
              </w:rPr>
            </w:pPr>
            <w:r w:rsidRPr="0001019F">
              <w:rPr>
                <w:rFonts w:asciiTheme="minorHAnsi" w:hAnsiTheme="minorHAnsi" w:cstheme="minorHAnsi"/>
                <w:color w:val="000000"/>
                <w:sz w:val="24"/>
                <w:szCs w:val="24"/>
              </w:rPr>
              <w:t>Secure arrangements to source external advice and support where appropriate. Produce timely and fully costed proposals, ensuring they are sustainable through long-term (3-year) financial plans.</w:t>
            </w:r>
          </w:p>
          <w:p w:rsidR="0060079D" w:rsidRPr="0001019F" w:rsidRDefault="00BC54A3" w:rsidP="00327447">
            <w:pPr>
              <w:pStyle w:val="4Bulletedcopyblue"/>
              <w:rPr>
                <w:rFonts w:asciiTheme="minorHAnsi" w:hAnsiTheme="minorHAnsi" w:cstheme="minorHAnsi"/>
                <w:i/>
                <w:sz w:val="24"/>
                <w:szCs w:val="24"/>
                <w:lang w:val="en-GB"/>
              </w:rPr>
            </w:pPr>
            <w:r w:rsidRPr="0001019F">
              <w:rPr>
                <w:rFonts w:asciiTheme="minorHAnsi" w:hAnsiTheme="minorHAnsi" w:cstheme="minorHAnsi"/>
                <w:color w:val="000000"/>
                <w:sz w:val="24"/>
                <w:szCs w:val="24"/>
              </w:rPr>
              <w:t>Be responsible for ensuring that business management and support services develop appropriately and operate in accordance with statutory regulations and that high levels of service are provided</w:t>
            </w:r>
          </w:p>
          <w:p w:rsidR="0060079D" w:rsidRPr="0001019F" w:rsidRDefault="0060079D" w:rsidP="0060079D">
            <w:pPr>
              <w:pStyle w:val="Subhead2"/>
              <w:rPr>
                <w:rFonts w:asciiTheme="minorHAnsi" w:hAnsiTheme="minorHAnsi" w:cstheme="minorHAnsi"/>
                <w:sz w:val="28"/>
                <w:szCs w:val="28"/>
              </w:rPr>
            </w:pPr>
            <w:r w:rsidRPr="0001019F">
              <w:rPr>
                <w:rFonts w:asciiTheme="minorHAnsi" w:hAnsiTheme="minorHAnsi" w:cstheme="minorHAnsi"/>
                <w:sz w:val="28"/>
                <w:szCs w:val="28"/>
              </w:rPr>
              <w:t>Financial management and fundraising</w:t>
            </w:r>
          </w:p>
          <w:p w:rsidR="0060079D" w:rsidRPr="0001019F" w:rsidRDefault="0060079D" w:rsidP="0060079D">
            <w:pPr>
              <w:pStyle w:val="4Bulletedcopyblue"/>
              <w:rPr>
                <w:rFonts w:asciiTheme="minorHAnsi" w:hAnsiTheme="minorHAnsi" w:cstheme="minorHAnsi"/>
                <w:sz w:val="24"/>
                <w:szCs w:val="24"/>
                <w:lang w:val="en-GB"/>
              </w:rPr>
            </w:pPr>
            <w:r w:rsidRPr="0001019F">
              <w:rPr>
                <w:rFonts w:asciiTheme="minorHAnsi" w:hAnsiTheme="minorHAnsi" w:cstheme="minorHAnsi"/>
                <w:sz w:val="24"/>
                <w:szCs w:val="24"/>
                <w:lang w:val="en-GB"/>
              </w:rPr>
              <w:t>In partnership with the head</w:t>
            </w:r>
            <w:r w:rsidR="0001019F">
              <w:rPr>
                <w:rFonts w:asciiTheme="minorHAnsi" w:hAnsiTheme="minorHAnsi" w:cstheme="minorHAnsi"/>
                <w:sz w:val="24"/>
                <w:szCs w:val="24"/>
                <w:lang w:val="en-GB"/>
              </w:rPr>
              <w:t xml:space="preserve"> </w:t>
            </w:r>
            <w:r w:rsidRPr="0001019F">
              <w:rPr>
                <w:rFonts w:asciiTheme="minorHAnsi" w:hAnsiTheme="minorHAnsi" w:cstheme="minorHAnsi"/>
                <w:sz w:val="24"/>
                <w:szCs w:val="24"/>
                <w:lang w:val="en-GB"/>
              </w:rPr>
              <w:t xml:space="preserve">teacher, manage the school’s budget and ensure it is balanced, realistic, and represents an effective use of public funds </w:t>
            </w:r>
          </w:p>
          <w:p w:rsidR="0060079D" w:rsidRPr="0001019F" w:rsidRDefault="0060079D" w:rsidP="0060079D">
            <w:pPr>
              <w:pStyle w:val="4Bulletedcopyblue"/>
              <w:rPr>
                <w:rFonts w:asciiTheme="minorHAnsi" w:hAnsiTheme="minorHAnsi" w:cstheme="minorHAnsi"/>
                <w:sz w:val="24"/>
                <w:szCs w:val="24"/>
                <w:lang w:val="en-GB"/>
              </w:rPr>
            </w:pPr>
            <w:r w:rsidRPr="0001019F">
              <w:rPr>
                <w:rFonts w:asciiTheme="minorHAnsi" w:hAnsiTheme="minorHAnsi" w:cstheme="minorHAnsi"/>
                <w:sz w:val="24"/>
                <w:szCs w:val="24"/>
                <w:lang w:val="en-GB"/>
              </w:rPr>
              <w:t xml:space="preserve">Submit the budget to the governing board </w:t>
            </w:r>
          </w:p>
          <w:p w:rsidR="0060079D" w:rsidRPr="0001019F" w:rsidRDefault="0060079D" w:rsidP="0060079D">
            <w:pPr>
              <w:pStyle w:val="4Bulletedcopyblue"/>
              <w:rPr>
                <w:rFonts w:asciiTheme="minorHAnsi" w:hAnsiTheme="minorHAnsi" w:cstheme="minorHAnsi"/>
                <w:sz w:val="24"/>
                <w:szCs w:val="24"/>
                <w:lang w:val="en-GB"/>
              </w:rPr>
            </w:pPr>
            <w:r w:rsidRPr="0001019F">
              <w:rPr>
                <w:rFonts w:asciiTheme="minorHAnsi" w:hAnsiTheme="minorHAnsi" w:cstheme="minorHAnsi"/>
                <w:sz w:val="24"/>
                <w:szCs w:val="24"/>
                <w:lang w:val="en-GB"/>
              </w:rPr>
              <w:t>Monitor the budget all year round, advising the head</w:t>
            </w:r>
            <w:r w:rsidR="0001019F">
              <w:rPr>
                <w:rFonts w:asciiTheme="minorHAnsi" w:hAnsiTheme="minorHAnsi" w:cstheme="minorHAnsi"/>
                <w:sz w:val="24"/>
                <w:szCs w:val="24"/>
                <w:lang w:val="en-GB"/>
              </w:rPr>
              <w:t xml:space="preserve"> </w:t>
            </w:r>
            <w:r w:rsidRPr="0001019F">
              <w:rPr>
                <w:rFonts w:asciiTheme="minorHAnsi" w:hAnsiTheme="minorHAnsi" w:cstheme="minorHAnsi"/>
                <w:sz w:val="24"/>
                <w:szCs w:val="24"/>
                <w:lang w:val="en-GB"/>
              </w:rPr>
              <w:t xml:space="preserve">teacher where revisions or changes are needed </w:t>
            </w:r>
          </w:p>
          <w:p w:rsidR="0060079D" w:rsidRPr="0001019F" w:rsidRDefault="0060079D" w:rsidP="0060079D">
            <w:pPr>
              <w:pStyle w:val="4Bulletedcopyblue"/>
              <w:rPr>
                <w:rFonts w:asciiTheme="minorHAnsi" w:hAnsiTheme="minorHAnsi" w:cstheme="minorHAnsi"/>
                <w:sz w:val="24"/>
                <w:szCs w:val="24"/>
                <w:lang w:val="en-GB"/>
              </w:rPr>
            </w:pPr>
            <w:r w:rsidRPr="0001019F">
              <w:rPr>
                <w:rFonts w:asciiTheme="minorHAnsi" w:hAnsiTheme="minorHAnsi" w:cstheme="minorHAnsi"/>
                <w:sz w:val="24"/>
                <w:szCs w:val="24"/>
                <w:lang w:val="en-GB"/>
              </w:rPr>
              <w:t>Forecast future years’ budgets, based on the school’s estimated funding and trends in expenditure, to enable the head</w:t>
            </w:r>
            <w:r w:rsidR="0001019F">
              <w:rPr>
                <w:rFonts w:asciiTheme="minorHAnsi" w:hAnsiTheme="minorHAnsi" w:cstheme="minorHAnsi"/>
                <w:sz w:val="24"/>
                <w:szCs w:val="24"/>
                <w:lang w:val="en-GB"/>
              </w:rPr>
              <w:t xml:space="preserve"> </w:t>
            </w:r>
            <w:r w:rsidRPr="0001019F">
              <w:rPr>
                <w:rFonts w:asciiTheme="minorHAnsi" w:hAnsiTheme="minorHAnsi" w:cstheme="minorHAnsi"/>
                <w:sz w:val="24"/>
                <w:szCs w:val="24"/>
                <w:lang w:val="en-GB"/>
              </w:rPr>
              <w:t>teacher to make strategic, long-term decisions</w:t>
            </w:r>
          </w:p>
          <w:p w:rsidR="0060079D" w:rsidRPr="0001019F" w:rsidRDefault="0060079D" w:rsidP="0060079D">
            <w:pPr>
              <w:pStyle w:val="4Bulletedcopyblue"/>
              <w:rPr>
                <w:rFonts w:asciiTheme="minorHAnsi" w:hAnsiTheme="minorHAnsi" w:cstheme="minorHAnsi"/>
                <w:sz w:val="24"/>
                <w:szCs w:val="24"/>
                <w:lang w:val="en-GB"/>
              </w:rPr>
            </w:pPr>
            <w:r w:rsidRPr="0001019F">
              <w:rPr>
                <w:rFonts w:asciiTheme="minorHAnsi" w:hAnsiTheme="minorHAnsi" w:cstheme="minorHAnsi"/>
                <w:color w:val="000000"/>
                <w:sz w:val="24"/>
                <w:szCs w:val="24"/>
              </w:rPr>
              <w:t xml:space="preserve">Ensure that finances are managed effectively and in compliance with all relevant financial regulations </w:t>
            </w:r>
            <w:r w:rsidRPr="0001019F">
              <w:rPr>
                <w:rFonts w:asciiTheme="minorHAnsi" w:hAnsiTheme="minorHAnsi" w:cstheme="minorHAnsi"/>
                <w:sz w:val="24"/>
                <w:szCs w:val="24"/>
                <w:lang w:val="en-GB"/>
              </w:rPr>
              <w:t>and submit statutory returns</w:t>
            </w:r>
            <w:r w:rsidRPr="0001019F">
              <w:rPr>
                <w:rFonts w:asciiTheme="minorHAnsi" w:hAnsiTheme="minorHAnsi" w:cstheme="minorHAnsi"/>
                <w:color w:val="000000"/>
                <w:sz w:val="24"/>
                <w:szCs w:val="24"/>
              </w:rPr>
              <w:t xml:space="preserve">. </w:t>
            </w:r>
          </w:p>
          <w:p w:rsidR="0060079D" w:rsidRPr="0001019F" w:rsidRDefault="0060079D" w:rsidP="0060079D">
            <w:pPr>
              <w:pStyle w:val="4Bulletedcopyblue"/>
              <w:rPr>
                <w:rFonts w:asciiTheme="minorHAnsi" w:hAnsiTheme="minorHAnsi" w:cstheme="minorHAnsi"/>
                <w:sz w:val="24"/>
                <w:szCs w:val="24"/>
                <w:lang w:val="en-GB"/>
              </w:rPr>
            </w:pPr>
            <w:r w:rsidRPr="0001019F">
              <w:rPr>
                <w:rFonts w:asciiTheme="minorHAnsi" w:hAnsiTheme="minorHAnsi" w:cstheme="minorHAnsi"/>
                <w:color w:val="000000"/>
                <w:sz w:val="24"/>
                <w:szCs w:val="24"/>
              </w:rPr>
              <w:t>Prepare documentation for audit.</w:t>
            </w:r>
          </w:p>
          <w:p w:rsidR="0060079D" w:rsidRPr="0001019F" w:rsidRDefault="0060079D" w:rsidP="0060079D">
            <w:pPr>
              <w:pStyle w:val="4Bulletedcopyblue"/>
              <w:rPr>
                <w:rFonts w:asciiTheme="minorHAnsi" w:hAnsiTheme="minorHAnsi" w:cstheme="minorHAnsi"/>
                <w:sz w:val="24"/>
                <w:szCs w:val="24"/>
                <w:lang w:val="en-GB"/>
              </w:rPr>
            </w:pPr>
            <w:r w:rsidRPr="0001019F">
              <w:rPr>
                <w:rFonts w:asciiTheme="minorHAnsi" w:hAnsiTheme="minorHAnsi" w:cstheme="minorHAnsi"/>
                <w:sz w:val="24"/>
                <w:szCs w:val="24"/>
                <w:lang w:val="en-GB"/>
              </w:rPr>
              <w:t>Oversee school bank accounts on a day-to-day basis, ensuring money is banked, invoices are paid promptly, money owed is collected, and clear records are kept</w:t>
            </w:r>
          </w:p>
          <w:p w:rsidR="0060079D" w:rsidRPr="0001019F" w:rsidRDefault="0060079D" w:rsidP="0060079D">
            <w:pPr>
              <w:pStyle w:val="4Bulletedcopyblue"/>
              <w:rPr>
                <w:rFonts w:asciiTheme="minorHAnsi" w:hAnsiTheme="minorHAnsi" w:cstheme="minorHAnsi"/>
                <w:sz w:val="24"/>
                <w:szCs w:val="24"/>
                <w:lang w:val="en-GB"/>
              </w:rPr>
            </w:pPr>
            <w:r w:rsidRPr="0001019F">
              <w:rPr>
                <w:rFonts w:asciiTheme="minorHAnsi" w:hAnsiTheme="minorHAnsi" w:cstheme="minorHAnsi"/>
                <w:sz w:val="24"/>
                <w:szCs w:val="24"/>
                <w:lang w:val="en-GB"/>
              </w:rPr>
              <w:t xml:space="preserve">Develop and implement the school’s fundraising and income generation strategy, choosing fundraising priorities in line with the school improvement plan </w:t>
            </w:r>
          </w:p>
          <w:p w:rsidR="0060079D" w:rsidRPr="0001019F" w:rsidRDefault="0060079D" w:rsidP="0060079D">
            <w:pPr>
              <w:pStyle w:val="4Bulletedcopyblue"/>
              <w:rPr>
                <w:rFonts w:asciiTheme="minorHAnsi" w:hAnsiTheme="minorHAnsi" w:cstheme="minorHAnsi"/>
                <w:sz w:val="24"/>
                <w:szCs w:val="24"/>
                <w:lang w:val="en-GB"/>
              </w:rPr>
            </w:pPr>
            <w:r w:rsidRPr="0001019F">
              <w:rPr>
                <w:rFonts w:asciiTheme="minorHAnsi" w:hAnsiTheme="minorHAnsi" w:cstheme="minorHAnsi"/>
                <w:sz w:val="24"/>
                <w:szCs w:val="24"/>
                <w:lang w:val="en-GB"/>
              </w:rPr>
              <w:t>Find and apply for grants</w:t>
            </w:r>
          </w:p>
          <w:p w:rsidR="0060079D" w:rsidRPr="0001019F" w:rsidRDefault="0060079D" w:rsidP="0060079D">
            <w:pPr>
              <w:pStyle w:val="4Bulletedcopyblue"/>
              <w:rPr>
                <w:rFonts w:asciiTheme="minorHAnsi" w:hAnsiTheme="minorHAnsi" w:cstheme="minorHAnsi"/>
                <w:sz w:val="24"/>
                <w:szCs w:val="24"/>
                <w:lang w:val="en-GB"/>
              </w:rPr>
            </w:pPr>
            <w:r w:rsidRPr="0001019F">
              <w:rPr>
                <w:rFonts w:asciiTheme="minorHAnsi" w:hAnsiTheme="minorHAnsi" w:cstheme="minorHAnsi"/>
                <w:sz w:val="24"/>
                <w:szCs w:val="24"/>
                <w:lang w:val="en-GB"/>
              </w:rPr>
              <w:t xml:space="preserve">Lead on procurement processes, managing tenders where appropriate, conducting due diligence, benchmarking and evaluating suppliers, negotiating deals and ensuring value for money </w:t>
            </w:r>
          </w:p>
          <w:p w:rsidR="0060079D" w:rsidRPr="0001019F" w:rsidRDefault="0060079D" w:rsidP="0060079D">
            <w:pPr>
              <w:pStyle w:val="4Bulletedcopyblue"/>
              <w:rPr>
                <w:rFonts w:asciiTheme="minorHAnsi" w:hAnsiTheme="minorHAnsi" w:cstheme="minorHAnsi"/>
                <w:sz w:val="24"/>
                <w:szCs w:val="24"/>
                <w:lang w:val="en-GB"/>
              </w:rPr>
            </w:pPr>
            <w:r w:rsidRPr="0001019F">
              <w:rPr>
                <w:rFonts w:asciiTheme="minorHAnsi" w:hAnsiTheme="minorHAnsi" w:cstheme="minorHAnsi"/>
                <w:sz w:val="24"/>
                <w:szCs w:val="24"/>
                <w:lang w:val="en-GB"/>
              </w:rPr>
              <w:t>Manage the school’s lettings offer</w:t>
            </w:r>
          </w:p>
          <w:p w:rsidR="0060079D" w:rsidRPr="0001019F" w:rsidRDefault="0060079D" w:rsidP="0060079D">
            <w:pPr>
              <w:pStyle w:val="4Bulletedcopyblue"/>
              <w:rPr>
                <w:rFonts w:asciiTheme="minorHAnsi" w:hAnsiTheme="minorHAnsi" w:cstheme="minorHAnsi"/>
                <w:sz w:val="24"/>
                <w:szCs w:val="24"/>
                <w:lang w:val="en-GB"/>
              </w:rPr>
            </w:pPr>
            <w:r w:rsidRPr="0001019F">
              <w:rPr>
                <w:rFonts w:asciiTheme="minorHAnsi" w:hAnsiTheme="minorHAnsi" w:cstheme="minorHAnsi"/>
                <w:sz w:val="24"/>
                <w:szCs w:val="24"/>
                <w:lang w:val="en-GB"/>
              </w:rPr>
              <w:lastRenderedPageBreak/>
              <w:t xml:space="preserve">Ensure the effective and efficient operation of the school office, delegating tasks to office staff where appropriate </w:t>
            </w:r>
          </w:p>
          <w:p w:rsidR="0060079D" w:rsidRPr="0001019F" w:rsidRDefault="0060079D" w:rsidP="00664C68">
            <w:pPr>
              <w:pStyle w:val="4Bulletedcopyblue"/>
              <w:autoSpaceDE w:val="0"/>
              <w:autoSpaceDN w:val="0"/>
              <w:adjustRightInd w:val="0"/>
              <w:rPr>
                <w:rFonts w:asciiTheme="minorHAnsi" w:hAnsiTheme="minorHAnsi" w:cstheme="minorHAnsi"/>
                <w:color w:val="000000"/>
                <w:sz w:val="24"/>
                <w:szCs w:val="24"/>
              </w:rPr>
            </w:pPr>
            <w:r w:rsidRPr="0001019F">
              <w:rPr>
                <w:rFonts w:asciiTheme="minorHAnsi" w:hAnsiTheme="minorHAnsi" w:cstheme="minorHAnsi"/>
                <w:color w:val="000000"/>
                <w:sz w:val="24"/>
                <w:szCs w:val="24"/>
              </w:rPr>
              <w:t>Facilitate the effective operation of the Finance Committee of the Governing Body.</w:t>
            </w:r>
          </w:p>
          <w:p w:rsidR="0060079D" w:rsidRPr="0001019F" w:rsidRDefault="0060079D" w:rsidP="00664C68">
            <w:pPr>
              <w:pStyle w:val="4Bulletedcopyblue"/>
              <w:autoSpaceDE w:val="0"/>
              <w:autoSpaceDN w:val="0"/>
              <w:adjustRightInd w:val="0"/>
              <w:rPr>
                <w:rFonts w:asciiTheme="minorHAnsi" w:hAnsiTheme="minorHAnsi" w:cstheme="minorHAnsi"/>
                <w:color w:val="000000"/>
                <w:sz w:val="24"/>
                <w:szCs w:val="24"/>
              </w:rPr>
            </w:pPr>
            <w:r w:rsidRPr="0001019F">
              <w:rPr>
                <w:rFonts w:asciiTheme="minorHAnsi" w:hAnsiTheme="minorHAnsi" w:cstheme="minorHAnsi"/>
                <w:color w:val="000000"/>
                <w:sz w:val="24"/>
                <w:szCs w:val="24"/>
              </w:rPr>
              <w:t>Be responsible for the annual SFVS return and delivering the contents to Governors for approval</w:t>
            </w:r>
          </w:p>
          <w:p w:rsidR="00D01FD5" w:rsidRPr="0001019F" w:rsidRDefault="00BC54A3" w:rsidP="00D01FD5">
            <w:pPr>
              <w:pStyle w:val="4Bulletedcopyblue"/>
              <w:autoSpaceDE w:val="0"/>
              <w:autoSpaceDN w:val="0"/>
              <w:adjustRightInd w:val="0"/>
              <w:rPr>
                <w:rFonts w:asciiTheme="minorHAnsi" w:hAnsiTheme="minorHAnsi" w:cstheme="minorHAnsi"/>
                <w:color w:val="000000"/>
                <w:sz w:val="24"/>
                <w:szCs w:val="24"/>
              </w:rPr>
            </w:pPr>
            <w:r w:rsidRPr="0001019F">
              <w:rPr>
                <w:rFonts w:asciiTheme="minorHAnsi" w:hAnsiTheme="minorHAnsi" w:cstheme="minorHAnsi"/>
                <w:color w:val="000000"/>
                <w:sz w:val="24"/>
                <w:szCs w:val="24"/>
              </w:rPr>
              <w:t>Interpret new legislation and guidance and identification of the implications for the School.</w:t>
            </w:r>
          </w:p>
          <w:p w:rsidR="00BC54A3" w:rsidRPr="0001019F" w:rsidRDefault="00D01FD5" w:rsidP="00D01FD5">
            <w:pPr>
              <w:pStyle w:val="4Bulletedcopyblue"/>
              <w:autoSpaceDE w:val="0"/>
              <w:autoSpaceDN w:val="0"/>
              <w:adjustRightInd w:val="0"/>
              <w:rPr>
                <w:rFonts w:asciiTheme="minorHAnsi" w:hAnsiTheme="minorHAnsi" w:cstheme="minorHAnsi"/>
                <w:color w:val="000000"/>
                <w:sz w:val="24"/>
                <w:szCs w:val="24"/>
              </w:rPr>
            </w:pPr>
            <w:r w:rsidRPr="0001019F">
              <w:rPr>
                <w:rFonts w:asciiTheme="minorHAnsi" w:hAnsiTheme="minorHAnsi" w:cstheme="minorHAnsi"/>
                <w:color w:val="000000"/>
                <w:sz w:val="24"/>
                <w:szCs w:val="24"/>
              </w:rPr>
              <w:t>B</w:t>
            </w:r>
            <w:r w:rsidR="00BC54A3" w:rsidRPr="0001019F">
              <w:rPr>
                <w:rFonts w:asciiTheme="minorHAnsi" w:hAnsiTheme="minorHAnsi" w:cstheme="minorHAnsi"/>
                <w:color w:val="000000"/>
                <w:sz w:val="24"/>
                <w:szCs w:val="24"/>
              </w:rPr>
              <w:t>e responsible for all aspects of licensing, project and asset management</w:t>
            </w:r>
          </w:p>
          <w:p w:rsidR="0060079D" w:rsidRPr="0001019F" w:rsidRDefault="0060079D" w:rsidP="0001019F">
            <w:pPr>
              <w:pStyle w:val="Subhead2"/>
              <w:rPr>
                <w:rFonts w:asciiTheme="minorHAnsi" w:hAnsiTheme="minorHAnsi" w:cstheme="minorHAnsi"/>
                <w:sz w:val="28"/>
                <w:szCs w:val="28"/>
              </w:rPr>
            </w:pPr>
            <w:r w:rsidRPr="0001019F">
              <w:rPr>
                <w:rFonts w:asciiTheme="minorHAnsi" w:hAnsiTheme="minorHAnsi" w:cstheme="minorHAnsi"/>
                <w:sz w:val="28"/>
                <w:szCs w:val="28"/>
              </w:rPr>
              <w:t>Human resources</w:t>
            </w:r>
          </w:p>
          <w:p w:rsidR="0060079D" w:rsidRPr="0001019F" w:rsidRDefault="0060079D" w:rsidP="0060079D">
            <w:pPr>
              <w:pStyle w:val="4Bulletedcopyblue"/>
              <w:rPr>
                <w:rFonts w:asciiTheme="minorHAnsi" w:hAnsiTheme="minorHAnsi" w:cstheme="minorHAnsi"/>
                <w:sz w:val="24"/>
                <w:szCs w:val="24"/>
                <w:lang w:val="en-GB"/>
              </w:rPr>
            </w:pPr>
            <w:r w:rsidRPr="0001019F">
              <w:rPr>
                <w:rFonts w:asciiTheme="minorHAnsi" w:hAnsiTheme="minorHAnsi" w:cstheme="minorHAnsi"/>
                <w:sz w:val="24"/>
                <w:szCs w:val="24"/>
                <w:lang w:val="en-GB"/>
              </w:rPr>
              <w:t>Manage the school’s payroll provision with the payroll provider</w:t>
            </w:r>
          </w:p>
          <w:p w:rsidR="0060079D" w:rsidRPr="0001019F" w:rsidRDefault="0060079D" w:rsidP="0060079D">
            <w:pPr>
              <w:pStyle w:val="4Bulletedcopyblue"/>
              <w:rPr>
                <w:rFonts w:asciiTheme="minorHAnsi" w:hAnsiTheme="minorHAnsi" w:cstheme="minorHAnsi"/>
                <w:sz w:val="24"/>
                <w:szCs w:val="24"/>
                <w:lang w:val="en-GB"/>
              </w:rPr>
            </w:pPr>
            <w:r w:rsidRPr="0001019F">
              <w:rPr>
                <w:rFonts w:asciiTheme="minorHAnsi" w:hAnsiTheme="minorHAnsi" w:cstheme="minorHAnsi"/>
                <w:sz w:val="24"/>
                <w:szCs w:val="24"/>
                <w:lang w:val="en-GB"/>
              </w:rPr>
              <w:t>Ensu</w:t>
            </w:r>
            <w:r w:rsidR="00BD7667" w:rsidRPr="0001019F">
              <w:rPr>
                <w:rFonts w:asciiTheme="minorHAnsi" w:hAnsiTheme="minorHAnsi" w:cstheme="minorHAnsi"/>
                <w:sz w:val="24"/>
                <w:szCs w:val="24"/>
                <w:lang w:val="en-GB"/>
              </w:rPr>
              <w:t xml:space="preserve">re that recruitment, appraisal and attendance </w:t>
            </w:r>
            <w:r w:rsidRPr="0001019F">
              <w:rPr>
                <w:rFonts w:asciiTheme="minorHAnsi" w:hAnsiTheme="minorHAnsi" w:cstheme="minorHAnsi"/>
                <w:sz w:val="24"/>
                <w:szCs w:val="24"/>
                <w:lang w:val="en-GB"/>
              </w:rPr>
              <w:t>policies are administered in</w:t>
            </w:r>
            <w:r w:rsidR="00BD7667" w:rsidRPr="0001019F">
              <w:rPr>
                <w:rFonts w:asciiTheme="minorHAnsi" w:hAnsiTheme="minorHAnsi" w:cstheme="minorHAnsi"/>
                <w:sz w:val="24"/>
                <w:szCs w:val="24"/>
                <w:lang w:val="en-GB"/>
              </w:rPr>
              <w:t xml:space="preserve"> accordance with employment law</w:t>
            </w:r>
          </w:p>
          <w:p w:rsidR="0060079D" w:rsidRPr="0001019F" w:rsidRDefault="0060079D" w:rsidP="0060079D">
            <w:pPr>
              <w:pStyle w:val="4Bulletedcopyblue"/>
              <w:rPr>
                <w:rFonts w:asciiTheme="minorHAnsi" w:hAnsiTheme="minorHAnsi" w:cstheme="minorHAnsi"/>
                <w:sz w:val="24"/>
                <w:szCs w:val="24"/>
                <w:lang w:val="en-GB"/>
              </w:rPr>
            </w:pPr>
            <w:r w:rsidRPr="0001019F">
              <w:rPr>
                <w:rFonts w:asciiTheme="minorHAnsi" w:hAnsiTheme="minorHAnsi" w:cstheme="minorHAnsi"/>
                <w:sz w:val="24"/>
                <w:szCs w:val="24"/>
                <w:lang w:val="en-GB"/>
              </w:rPr>
              <w:t>Advise on HR issues within school and liaise with the external HR provider</w:t>
            </w:r>
          </w:p>
          <w:p w:rsidR="00BD7667" w:rsidRPr="0001019F" w:rsidRDefault="0060079D" w:rsidP="00BD7667">
            <w:pPr>
              <w:pStyle w:val="4Bulletedcopyblue"/>
              <w:rPr>
                <w:rFonts w:asciiTheme="minorHAnsi" w:hAnsiTheme="minorHAnsi" w:cstheme="minorHAnsi"/>
                <w:sz w:val="24"/>
                <w:szCs w:val="24"/>
                <w:lang w:val="en-GB"/>
              </w:rPr>
            </w:pPr>
            <w:r w:rsidRPr="0001019F">
              <w:rPr>
                <w:rFonts w:asciiTheme="minorHAnsi" w:hAnsiTheme="minorHAnsi" w:cstheme="minorHAnsi"/>
                <w:sz w:val="24"/>
                <w:szCs w:val="24"/>
                <w:lang w:val="en-GB"/>
              </w:rPr>
              <w:t>Conduct reviews of the school’s staffing structure to ensure effective deployment of staff and financial efficiency</w:t>
            </w:r>
          </w:p>
          <w:p w:rsidR="00BD7667" w:rsidRPr="0001019F" w:rsidRDefault="00BD7667" w:rsidP="00BD7667">
            <w:pPr>
              <w:pStyle w:val="4Bulletedcopyblue"/>
              <w:rPr>
                <w:rFonts w:asciiTheme="minorHAnsi" w:hAnsiTheme="minorHAnsi" w:cstheme="minorHAnsi"/>
                <w:sz w:val="24"/>
                <w:szCs w:val="24"/>
                <w:lang w:val="en-GB"/>
              </w:rPr>
            </w:pPr>
            <w:r w:rsidRPr="0001019F">
              <w:rPr>
                <w:rFonts w:asciiTheme="minorHAnsi" w:hAnsiTheme="minorHAnsi" w:cstheme="minorHAnsi"/>
                <w:color w:val="000000"/>
                <w:sz w:val="24"/>
                <w:szCs w:val="24"/>
              </w:rPr>
              <w:t xml:space="preserve">Maintain staff records and ensure that staff records held at school are kept confidential </w:t>
            </w:r>
          </w:p>
          <w:p w:rsidR="00BD7667" w:rsidRPr="0001019F" w:rsidRDefault="00BD7667" w:rsidP="00BD7667">
            <w:pPr>
              <w:pStyle w:val="4Bulletedcopyblue"/>
              <w:rPr>
                <w:rFonts w:asciiTheme="minorHAnsi" w:hAnsiTheme="minorHAnsi" w:cstheme="minorHAnsi"/>
                <w:color w:val="000000"/>
                <w:sz w:val="24"/>
                <w:szCs w:val="24"/>
              </w:rPr>
            </w:pPr>
            <w:r w:rsidRPr="0001019F">
              <w:rPr>
                <w:rFonts w:asciiTheme="minorHAnsi" w:hAnsiTheme="minorHAnsi" w:cstheme="minorHAnsi"/>
                <w:color w:val="000000"/>
                <w:sz w:val="24"/>
                <w:szCs w:val="24"/>
              </w:rPr>
              <w:t xml:space="preserve">Ensure cover arrangements for staff absence are in place </w:t>
            </w:r>
          </w:p>
          <w:p w:rsidR="00BD7667" w:rsidRPr="0001019F" w:rsidRDefault="00BD7667" w:rsidP="00BD7667">
            <w:pPr>
              <w:pStyle w:val="4Bulletedcopyblue"/>
              <w:rPr>
                <w:rFonts w:asciiTheme="minorHAnsi" w:hAnsiTheme="minorHAnsi" w:cstheme="minorHAnsi"/>
                <w:color w:val="000000"/>
                <w:sz w:val="24"/>
                <w:szCs w:val="24"/>
              </w:rPr>
            </w:pPr>
            <w:r w:rsidRPr="0001019F">
              <w:rPr>
                <w:rFonts w:asciiTheme="minorHAnsi" w:hAnsiTheme="minorHAnsi" w:cstheme="minorHAnsi"/>
                <w:color w:val="000000"/>
                <w:sz w:val="24"/>
                <w:szCs w:val="24"/>
              </w:rPr>
              <w:t>Monitor staff absences and implementation of agreed policies and procedures including return to work interviews</w:t>
            </w:r>
          </w:p>
          <w:p w:rsidR="00BD7667" w:rsidRPr="0001019F" w:rsidRDefault="00BD7667" w:rsidP="00BD7667">
            <w:pPr>
              <w:pStyle w:val="4Bulletedcopyblue"/>
              <w:rPr>
                <w:rFonts w:asciiTheme="minorHAnsi" w:hAnsiTheme="minorHAnsi" w:cstheme="minorHAnsi"/>
                <w:color w:val="000000"/>
                <w:sz w:val="24"/>
                <w:szCs w:val="24"/>
              </w:rPr>
            </w:pPr>
            <w:r w:rsidRPr="0001019F">
              <w:rPr>
                <w:rFonts w:asciiTheme="minorHAnsi" w:hAnsiTheme="minorHAnsi" w:cstheme="minorHAnsi"/>
                <w:color w:val="000000"/>
                <w:sz w:val="24"/>
                <w:szCs w:val="24"/>
              </w:rPr>
              <w:t xml:space="preserve">Manage the recruitment process of staff to include advertisement, short listing, interviewing and appointment. </w:t>
            </w:r>
          </w:p>
          <w:p w:rsidR="00BD7667" w:rsidRPr="0001019F" w:rsidRDefault="00BD7667" w:rsidP="00BD7667">
            <w:pPr>
              <w:pStyle w:val="4Bulletedcopyblue"/>
              <w:rPr>
                <w:rFonts w:asciiTheme="minorHAnsi" w:hAnsiTheme="minorHAnsi" w:cstheme="minorHAnsi"/>
                <w:color w:val="000000"/>
                <w:sz w:val="24"/>
                <w:szCs w:val="24"/>
              </w:rPr>
            </w:pPr>
            <w:r w:rsidRPr="0001019F">
              <w:rPr>
                <w:rFonts w:asciiTheme="minorHAnsi" w:hAnsiTheme="minorHAnsi" w:cstheme="minorHAnsi"/>
                <w:color w:val="000000"/>
                <w:sz w:val="24"/>
                <w:szCs w:val="24"/>
              </w:rPr>
              <w:t xml:space="preserve">Maintain of the Single Central Record and arrangements to ensure that all staff, governors and volunteers at the School have a valid and verified Criminal Records Bureau Certificate </w:t>
            </w:r>
          </w:p>
          <w:p w:rsidR="0060079D" w:rsidRPr="0001019F" w:rsidRDefault="0060079D" w:rsidP="0060079D">
            <w:pPr>
              <w:pStyle w:val="Subhead2"/>
              <w:rPr>
                <w:rFonts w:asciiTheme="minorHAnsi" w:hAnsiTheme="minorHAnsi" w:cstheme="minorHAnsi"/>
                <w:sz w:val="28"/>
                <w:szCs w:val="28"/>
              </w:rPr>
            </w:pPr>
            <w:r w:rsidRPr="0001019F">
              <w:rPr>
                <w:rFonts w:asciiTheme="minorHAnsi" w:hAnsiTheme="minorHAnsi" w:cstheme="minorHAnsi"/>
                <w:sz w:val="28"/>
                <w:szCs w:val="28"/>
              </w:rPr>
              <w:t>Health and safety</w:t>
            </w:r>
          </w:p>
          <w:p w:rsidR="00BC54A3" w:rsidRPr="0001019F" w:rsidRDefault="0060079D" w:rsidP="00BC54A3">
            <w:pPr>
              <w:pStyle w:val="4Bulletedcopyblue"/>
              <w:rPr>
                <w:rFonts w:asciiTheme="minorHAnsi" w:hAnsiTheme="minorHAnsi" w:cstheme="minorHAnsi"/>
                <w:sz w:val="24"/>
                <w:szCs w:val="24"/>
                <w:lang w:val="en-GB"/>
              </w:rPr>
            </w:pPr>
            <w:r w:rsidRPr="0001019F">
              <w:rPr>
                <w:rFonts w:asciiTheme="minorHAnsi" w:hAnsiTheme="minorHAnsi" w:cstheme="minorHAnsi"/>
                <w:sz w:val="24"/>
                <w:szCs w:val="24"/>
                <w:lang w:val="en-GB"/>
              </w:rPr>
              <w:t xml:space="preserve">With the </w:t>
            </w:r>
            <w:r w:rsidR="00BD7667" w:rsidRPr="0001019F">
              <w:rPr>
                <w:rFonts w:asciiTheme="minorHAnsi" w:hAnsiTheme="minorHAnsi" w:cstheme="minorHAnsi"/>
                <w:sz w:val="24"/>
                <w:szCs w:val="24"/>
                <w:lang w:val="en-GB"/>
              </w:rPr>
              <w:t>caretaker</w:t>
            </w:r>
            <w:r w:rsidRPr="0001019F">
              <w:rPr>
                <w:rFonts w:asciiTheme="minorHAnsi" w:hAnsiTheme="minorHAnsi" w:cstheme="minorHAnsi"/>
                <w:sz w:val="24"/>
                <w:szCs w:val="24"/>
                <w:lang w:val="en-GB"/>
              </w:rPr>
              <w:t>, supervise the maintenance of the school site</w:t>
            </w:r>
            <w:r w:rsidR="00BC54A3" w:rsidRPr="0001019F">
              <w:rPr>
                <w:rFonts w:asciiTheme="minorHAnsi" w:hAnsiTheme="minorHAnsi" w:cstheme="minorHAnsi"/>
                <w:sz w:val="24"/>
                <w:szCs w:val="24"/>
                <w:lang w:val="en-GB"/>
              </w:rPr>
              <w:t xml:space="preserve">; </w:t>
            </w:r>
            <w:r w:rsidR="00BC54A3" w:rsidRPr="0001019F">
              <w:rPr>
                <w:rFonts w:asciiTheme="minorHAnsi" w:hAnsiTheme="minorHAnsi" w:cstheme="minorHAnsi"/>
                <w:color w:val="000000"/>
                <w:sz w:val="24"/>
                <w:szCs w:val="24"/>
              </w:rPr>
              <w:t xml:space="preserve">The </w:t>
            </w:r>
          </w:p>
          <w:p w:rsidR="00BC54A3" w:rsidRPr="0001019F" w:rsidRDefault="00BC54A3" w:rsidP="00BC54A3">
            <w:pPr>
              <w:pStyle w:val="4Bulletedcopyblue"/>
              <w:rPr>
                <w:rFonts w:asciiTheme="minorHAnsi" w:hAnsiTheme="minorHAnsi" w:cstheme="minorHAnsi"/>
                <w:sz w:val="24"/>
                <w:szCs w:val="24"/>
                <w:lang w:val="en-GB"/>
              </w:rPr>
            </w:pPr>
            <w:r w:rsidRPr="0001019F">
              <w:rPr>
                <w:rFonts w:asciiTheme="minorHAnsi" w:hAnsiTheme="minorHAnsi" w:cstheme="minorHAnsi"/>
                <w:sz w:val="24"/>
                <w:szCs w:val="24"/>
                <w:lang w:val="en-GB"/>
              </w:rPr>
              <w:t xml:space="preserve">With the caretaker procure </w:t>
            </w:r>
            <w:r w:rsidRPr="0001019F">
              <w:rPr>
                <w:rFonts w:asciiTheme="minorHAnsi" w:hAnsiTheme="minorHAnsi" w:cstheme="minorHAnsi"/>
                <w:color w:val="000000"/>
                <w:sz w:val="24"/>
                <w:szCs w:val="24"/>
              </w:rPr>
              <w:t>cleaning and grounds maintenance services either through outsourcing or in house operation</w:t>
            </w:r>
          </w:p>
          <w:p w:rsidR="0001019F" w:rsidRPr="0001019F" w:rsidRDefault="0060079D" w:rsidP="0001019F">
            <w:pPr>
              <w:pStyle w:val="4Bulletedcopyblue"/>
              <w:rPr>
                <w:rFonts w:asciiTheme="minorHAnsi" w:hAnsiTheme="minorHAnsi" w:cstheme="minorHAnsi"/>
                <w:sz w:val="24"/>
                <w:szCs w:val="24"/>
                <w:lang w:val="en-GB"/>
              </w:rPr>
            </w:pPr>
            <w:r w:rsidRPr="0001019F">
              <w:rPr>
                <w:rFonts w:asciiTheme="minorHAnsi" w:hAnsiTheme="minorHAnsi" w:cstheme="minorHAnsi"/>
                <w:sz w:val="24"/>
                <w:szCs w:val="24"/>
                <w:lang w:val="en-GB"/>
              </w:rPr>
              <w:t xml:space="preserve"> </w:t>
            </w:r>
            <w:r w:rsidR="00BC54A3" w:rsidRPr="0001019F">
              <w:rPr>
                <w:rFonts w:asciiTheme="minorHAnsi" w:hAnsiTheme="minorHAnsi" w:cstheme="minorHAnsi"/>
                <w:sz w:val="24"/>
                <w:szCs w:val="24"/>
                <w:lang w:val="en-GB"/>
              </w:rPr>
              <w:t xml:space="preserve">With the caretaker ensure </w:t>
            </w:r>
            <w:r w:rsidR="0001019F">
              <w:rPr>
                <w:rFonts w:asciiTheme="minorHAnsi" w:hAnsiTheme="minorHAnsi" w:cstheme="minorHAnsi"/>
                <w:sz w:val="24"/>
                <w:szCs w:val="24"/>
                <w:lang w:val="en-GB"/>
              </w:rPr>
              <w:t>arrangements</w:t>
            </w:r>
            <w:r w:rsidR="00BC54A3" w:rsidRPr="0001019F">
              <w:rPr>
                <w:rFonts w:asciiTheme="minorHAnsi" w:hAnsiTheme="minorHAnsi" w:cstheme="minorHAnsi"/>
                <w:color w:val="000000"/>
                <w:sz w:val="24"/>
                <w:szCs w:val="24"/>
              </w:rPr>
              <w:t xml:space="preserve"> are in place for the site to remain operational during bad weather</w:t>
            </w:r>
          </w:p>
          <w:p w:rsidR="0001019F" w:rsidRPr="0001019F" w:rsidRDefault="0001019F" w:rsidP="0001019F">
            <w:pPr>
              <w:pStyle w:val="4Bulletedcopyblue"/>
              <w:rPr>
                <w:rFonts w:asciiTheme="minorHAnsi" w:hAnsiTheme="minorHAnsi" w:cstheme="minorHAnsi"/>
                <w:sz w:val="24"/>
                <w:szCs w:val="24"/>
                <w:lang w:val="en-GB"/>
              </w:rPr>
            </w:pPr>
            <w:r w:rsidRPr="0001019F">
              <w:rPr>
                <w:rFonts w:asciiTheme="minorHAnsi" w:hAnsiTheme="minorHAnsi" w:cstheme="minorHAnsi"/>
                <w:color w:val="000000"/>
                <w:sz w:val="24"/>
                <w:szCs w:val="24"/>
              </w:rPr>
              <w:t>Ensure that the school buildings and grounds function is managed effectively and in accordance with the operational needs of the school and any regulatory requirements including:</w:t>
            </w:r>
          </w:p>
          <w:p w:rsidR="0001019F" w:rsidRPr="0001019F" w:rsidRDefault="0001019F" w:rsidP="0001019F">
            <w:pPr>
              <w:ind w:left="720"/>
              <w:rPr>
                <w:rFonts w:cstheme="minorHAnsi"/>
                <w:color w:val="000000"/>
                <w:sz w:val="24"/>
                <w:szCs w:val="24"/>
              </w:rPr>
            </w:pPr>
            <w:r w:rsidRPr="0001019F">
              <w:rPr>
                <w:rFonts w:cstheme="minorHAnsi"/>
                <w:color w:val="000000"/>
                <w:sz w:val="24"/>
                <w:szCs w:val="24"/>
              </w:rPr>
              <w:t>a) The maintenance and development of the site and buildings to meet the needs of users and ensure that there is a safe environment</w:t>
            </w:r>
          </w:p>
          <w:p w:rsidR="0001019F" w:rsidRPr="0001019F" w:rsidRDefault="0001019F" w:rsidP="0001019F">
            <w:pPr>
              <w:ind w:left="720"/>
              <w:rPr>
                <w:rFonts w:cstheme="minorHAnsi"/>
                <w:color w:val="000000"/>
                <w:sz w:val="24"/>
                <w:szCs w:val="24"/>
              </w:rPr>
            </w:pPr>
            <w:r w:rsidRPr="0001019F">
              <w:rPr>
                <w:rFonts w:cstheme="minorHAnsi"/>
                <w:color w:val="000000"/>
                <w:sz w:val="24"/>
                <w:szCs w:val="24"/>
              </w:rPr>
              <w:t>b) Maintaining high standards of security of the site and contents</w:t>
            </w:r>
          </w:p>
          <w:p w:rsidR="0001019F" w:rsidRPr="0001019F" w:rsidRDefault="0001019F" w:rsidP="0001019F">
            <w:pPr>
              <w:ind w:left="720"/>
              <w:rPr>
                <w:rFonts w:cstheme="minorHAnsi"/>
                <w:color w:val="000000"/>
                <w:sz w:val="24"/>
                <w:szCs w:val="24"/>
              </w:rPr>
            </w:pPr>
            <w:r w:rsidRPr="0001019F">
              <w:rPr>
                <w:rFonts w:cstheme="minorHAnsi"/>
                <w:color w:val="000000"/>
                <w:sz w:val="24"/>
                <w:szCs w:val="24"/>
              </w:rPr>
              <w:t>c) Arrangements are in place for the maintenance, servicing, testing and inspection of site equipment and fixtures.</w:t>
            </w:r>
          </w:p>
          <w:p w:rsidR="0001019F" w:rsidRPr="0001019F" w:rsidRDefault="0001019F" w:rsidP="0001019F">
            <w:pPr>
              <w:ind w:left="720"/>
              <w:rPr>
                <w:rFonts w:cstheme="minorHAnsi"/>
                <w:color w:val="000000"/>
                <w:sz w:val="24"/>
                <w:szCs w:val="24"/>
              </w:rPr>
            </w:pPr>
            <w:r w:rsidRPr="0001019F">
              <w:rPr>
                <w:rFonts w:cstheme="minorHAnsi"/>
                <w:color w:val="000000"/>
                <w:sz w:val="24"/>
                <w:szCs w:val="24"/>
              </w:rPr>
              <w:t>d) Arrangements are in place to deal with emergency repairs or call outs</w:t>
            </w:r>
          </w:p>
          <w:p w:rsidR="0060079D" w:rsidRPr="0001019F" w:rsidRDefault="0060079D" w:rsidP="00BD7667">
            <w:pPr>
              <w:pStyle w:val="4Bulletedcopyblue"/>
              <w:rPr>
                <w:rFonts w:asciiTheme="minorHAnsi" w:hAnsiTheme="minorHAnsi" w:cstheme="minorHAnsi"/>
                <w:sz w:val="24"/>
                <w:szCs w:val="24"/>
                <w:lang w:val="en-GB"/>
              </w:rPr>
            </w:pPr>
            <w:r w:rsidRPr="0001019F">
              <w:rPr>
                <w:rFonts w:asciiTheme="minorHAnsi" w:hAnsiTheme="minorHAnsi" w:cstheme="minorHAnsi"/>
                <w:sz w:val="24"/>
                <w:szCs w:val="24"/>
                <w:lang w:val="en-GB"/>
              </w:rPr>
              <w:lastRenderedPageBreak/>
              <w:t xml:space="preserve">Manage the school’s compliance with health and safety regulations, </w:t>
            </w:r>
            <w:r w:rsidR="00BD7667" w:rsidRPr="0001019F">
              <w:rPr>
                <w:rFonts w:asciiTheme="minorHAnsi" w:hAnsiTheme="minorHAnsi" w:cstheme="minorHAnsi"/>
                <w:sz w:val="24"/>
                <w:szCs w:val="24"/>
              </w:rPr>
              <w:t xml:space="preserve">and take reasonable care of the Health &amp; Safety of all employees and to ensure that the Health &amp; Safety responsibilities are carried out. </w:t>
            </w:r>
          </w:p>
          <w:p w:rsidR="00BD7667" w:rsidRPr="0001019F" w:rsidRDefault="0060079D" w:rsidP="00BD7667">
            <w:pPr>
              <w:pStyle w:val="4Bulletedcopyblue"/>
              <w:rPr>
                <w:rFonts w:asciiTheme="minorHAnsi" w:hAnsiTheme="minorHAnsi" w:cstheme="minorHAnsi"/>
                <w:sz w:val="24"/>
                <w:szCs w:val="24"/>
                <w:lang w:val="en-GB"/>
              </w:rPr>
            </w:pPr>
            <w:r w:rsidRPr="0001019F">
              <w:rPr>
                <w:rFonts w:asciiTheme="minorHAnsi" w:hAnsiTheme="minorHAnsi" w:cstheme="minorHAnsi"/>
                <w:sz w:val="24"/>
                <w:szCs w:val="24"/>
                <w:lang w:val="en-GB"/>
              </w:rPr>
              <w:t>Organise health and safety training for staff</w:t>
            </w:r>
          </w:p>
          <w:p w:rsidR="00BD7667" w:rsidRPr="0001019F" w:rsidRDefault="00BD7667" w:rsidP="00BD7667">
            <w:pPr>
              <w:pStyle w:val="4Bulletedcopyblue"/>
              <w:rPr>
                <w:rFonts w:asciiTheme="minorHAnsi" w:hAnsiTheme="minorHAnsi" w:cstheme="minorHAnsi"/>
                <w:sz w:val="24"/>
                <w:szCs w:val="24"/>
                <w:lang w:val="en-GB"/>
              </w:rPr>
            </w:pPr>
            <w:r w:rsidRPr="0001019F">
              <w:rPr>
                <w:rFonts w:asciiTheme="minorHAnsi" w:hAnsiTheme="minorHAnsi" w:cstheme="minorHAnsi"/>
                <w:sz w:val="24"/>
                <w:szCs w:val="24"/>
              </w:rPr>
              <w:t xml:space="preserve">Act as </w:t>
            </w:r>
            <w:r w:rsidR="0001019F">
              <w:rPr>
                <w:rFonts w:asciiTheme="minorHAnsi" w:hAnsiTheme="minorHAnsi" w:cstheme="minorHAnsi"/>
                <w:sz w:val="24"/>
                <w:szCs w:val="24"/>
              </w:rPr>
              <w:t>Educational Visits Co</w:t>
            </w:r>
            <w:r w:rsidRPr="0001019F">
              <w:rPr>
                <w:rFonts w:asciiTheme="minorHAnsi" w:hAnsiTheme="minorHAnsi" w:cstheme="minorHAnsi"/>
                <w:sz w:val="24"/>
                <w:szCs w:val="24"/>
              </w:rPr>
              <w:t>ordinator and seek to ensure full compliance with legislation from all (e.g. staff, pupils, contractors, visitors, online Evolve system</w:t>
            </w:r>
            <w:r w:rsidR="0001019F">
              <w:rPr>
                <w:rFonts w:asciiTheme="minorHAnsi" w:hAnsiTheme="minorHAnsi" w:cstheme="minorHAnsi"/>
                <w:sz w:val="24"/>
                <w:szCs w:val="24"/>
              </w:rPr>
              <w:t xml:space="preserve"> etc.) reporting to the h</w:t>
            </w:r>
            <w:r w:rsidRPr="0001019F">
              <w:rPr>
                <w:rFonts w:asciiTheme="minorHAnsi" w:hAnsiTheme="minorHAnsi" w:cstheme="minorHAnsi"/>
                <w:sz w:val="24"/>
                <w:szCs w:val="24"/>
              </w:rPr>
              <w:t>ead</w:t>
            </w:r>
            <w:r w:rsidR="0001019F">
              <w:rPr>
                <w:rFonts w:asciiTheme="minorHAnsi" w:hAnsiTheme="minorHAnsi" w:cstheme="minorHAnsi"/>
                <w:sz w:val="24"/>
                <w:szCs w:val="24"/>
              </w:rPr>
              <w:t xml:space="preserve"> </w:t>
            </w:r>
            <w:r w:rsidRPr="0001019F">
              <w:rPr>
                <w:rFonts w:asciiTheme="minorHAnsi" w:hAnsiTheme="minorHAnsi" w:cstheme="minorHAnsi"/>
                <w:sz w:val="24"/>
                <w:szCs w:val="24"/>
              </w:rPr>
              <w:t xml:space="preserve">teacher and Governors </w:t>
            </w:r>
          </w:p>
          <w:p w:rsidR="009B7D3A" w:rsidRPr="0001019F" w:rsidRDefault="00BD7667" w:rsidP="009B7D3A">
            <w:pPr>
              <w:pStyle w:val="4Bulletedcopyblue"/>
              <w:rPr>
                <w:rFonts w:asciiTheme="minorHAnsi" w:hAnsiTheme="minorHAnsi" w:cstheme="minorHAnsi"/>
                <w:sz w:val="24"/>
                <w:szCs w:val="24"/>
                <w:lang w:val="en-GB"/>
              </w:rPr>
            </w:pPr>
            <w:r w:rsidRPr="0001019F">
              <w:rPr>
                <w:rFonts w:asciiTheme="minorHAnsi" w:hAnsiTheme="minorHAnsi" w:cstheme="minorHAnsi"/>
                <w:sz w:val="24"/>
                <w:szCs w:val="24"/>
              </w:rPr>
              <w:t>Sec</w:t>
            </w:r>
            <w:r w:rsidR="0001019F">
              <w:rPr>
                <w:rFonts w:asciiTheme="minorHAnsi" w:hAnsiTheme="minorHAnsi" w:cstheme="minorHAnsi"/>
                <w:sz w:val="24"/>
                <w:szCs w:val="24"/>
              </w:rPr>
              <w:t>ure appropriate advice for the h</w:t>
            </w:r>
            <w:r w:rsidRPr="0001019F">
              <w:rPr>
                <w:rFonts w:asciiTheme="minorHAnsi" w:hAnsiTheme="minorHAnsi" w:cstheme="minorHAnsi"/>
                <w:sz w:val="24"/>
                <w:szCs w:val="24"/>
              </w:rPr>
              <w:t>ead</w:t>
            </w:r>
            <w:r w:rsidR="0001019F">
              <w:rPr>
                <w:rFonts w:asciiTheme="minorHAnsi" w:hAnsiTheme="minorHAnsi" w:cstheme="minorHAnsi"/>
                <w:sz w:val="24"/>
                <w:szCs w:val="24"/>
              </w:rPr>
              <w:t xml:space="preserve"> </w:t>
            </w:r>
            <w:r w:rsidRPr="0001019F">
              <w:rPr>
                <w:rFonts w:asciiTheme="minorHAnsi" w:hAnsiTheme="minorHAnsi" w:cstheme="minorHAnsi"/>
                <w:sz w:val="24"/>
                <w:szCs w:val="24"/>
              </w:rPr>
              <w:t xml:space="preserve">teacher and governors on all Health &amp; Safety matters. </w:t>
            </w:r>
          </w:p>
          <w:p w:rsidR="00BC54A3" w:rsidRPr="0001019F" w:rsidRDefault="00BC54A3" w:rsidP="00BC54A3">
            <w:pPr>
              <w:pStyle w:val="4Bulletedcopyblue"/>
              <w:rPr>
                <w:rFonts w:asciiTheme="minorHAnsi" w:hAnsiTheme="minorHAnsi" w:cstheme="minorHAnsi"/>
                <w:sz w:val="24"/>
                <w:szCs w:val="24"/>
                <w:lang w:val="en-GB"/>
              </w:rPr>
            </w:pPr>
            <w:r w:rsidRPr="0001019F">
              <w:rPr>
                <w:rFonts w:asciiTheme="minorHAnsi" w:hAnsiTheme="minorHAnsi" w:cstheme="minorHAnsi"/>
                <w:color w:val="000000"/>
                <w:sz w:val="24"/>
                <w:szCs w:val="24"/>
              </w:rPr>
              <w:t>Ensure effective risk management in Health &amp; Safety and the management of any third party service contracts.</w:t>
            </w:r>
          </w:p>
          <w:p w:rsidR="00BC54A3" w:rsidRPr="0001019F" w:rsidRDefault="00BC54A3" w:rsidP="00BC54A3">
            <w:pPr>
              <w:pStyle w:val="4Bulletedcopyblue"/>
              <w:rPr>
                <w:rFonts w:asciiTheme="minorHAnsi" w:hAnsiTheme="minorHAnsi" w:cstheme="minorHAnsi"/>
                <w:sz w:val="24"/>
                <w:szCs w:val="24"/>
                <w:lang w:val="en-GB"/>
              </w:rPr>
            </w:pPr>
            <w:r w:rsidRPr="0001019F">
              <w:rPr>
                <w:rFonts w:asciiTheme="minorHAnsi" w:hAnsiTheme="minorHAnsi" w:cstheme="minorHAnsi"/>
                <w:color w:val="000000"/>
                <w:sz w:val="24"/>
                <w:szCs w:val="24"/>
              </w:rPr>
              <w:t xml:space="preserve">Agree and manage buildings </w:t>
            </w:r>
            <w:proofErr w:type="spellStart"/>
            <w:r w:rsidRPr="0001019F">
              <w:rPr>
                <w:rFonts w:asciiTheme="minorHAnsi" w:hAnsiTheme="minorHAnsi" w:cstheme="minorHAnsi"/>
                <w:color w:val="000000"/>
                <w:sz w:val="24"/>
                <w:szCs w:val="24"/>
              </w:rPr>
              <w:t>programmes</w:t>
            </w:r>
            <w:proofErr w:type="spellEnd"/>
            <w:r w:rsidRPr="0001019F">
              <w:rPr>
                <w:rFonts w:asciiTheme="minorHAnsi" w:hAnsiTheme="minorHAnsi" w:cstheme="minorHAnsi"/>
                <w:color w:val="000000"/>
                <w:sz w:val="24"/>
                <w:szCs w:val="24"/>
              </w:rPr>
              <w:t xml:space="preserve"> for the school site, including grounds, on behalf of the Head teacher</w:t>
            </w:r>
          </w:p>
          <w:p w:rsidR="00BC54A3" w:rsidRPr="0001019F" w:rsidRDefault="00BC54A3" w:rsidP="00D01FD5">
            <w:pPr>
              <w:pStyle w:val="4Bulletedcopyblue"/>
              <w:rPr>
                <w:rFonts w:asciiTheme="minorHAnsi" w:hAnsiTheme="minorHAnsi" w:cstheme="minorHAnsi"/>
                <w:sz w:val="24"/>
                <w:szCs w:val="24"/>
                <w:lang w:val="en-GB"/>
              </w:rPr>
            </w:pPr>
            <w:r w:rsidRPr="0001019F">
              <w:rPr>
                <w:rFonts w:asciiTheme="minorHAnsi" w:hAnsiTheme="minorHAnsi" w:cstheme="minorHAnsi"/>
                <w:color w:val="000000"/>
                <w:sz w:val="24"/>
                <w:szCs w:val="24"/>
              </w:rPr>
              <w:t>To liaise with the LA/</w:t>
            </w:r>
            <w:proofErr w:type="spellStart"/>
            <w:r w:rsidRPr="0001019F">
              <w:rPr>
                <w:rFonts w:asciiTheme="minorHAnsi" w:hAnsiTheme="minorHAnsi" w:cstheme="minorHAnsi"/>
                <w:color w:val="000000"/>
                <w:sz w:val="24"/>
                <w:szCs w:val="24"/>
              </w:rPr>
              <w:t>DfE</w:t>
            </w:r>
            <w:proofErr w:type="spellEnd"/>
            <w:r w:rsidRPr="0001019F">
              <w:rPr>
                <w:rFonts w:asciiTheme="minorHAnsi" w:hAnsiTheme="minorHAnsi" w:cstheme="minorHAnsi"/>
                <w:color w:val="000000"/>
                <w:sz w:val="24"/>
                <w:szCs w:val="24"/>
              </w:rPr>
              <w:t xml:space="preserve"> or other providers of finance, together with the schools professional advisers on all matters relating to capital building and development projects.</w:t>
            </w:r>
          </w:p>
          <w:p w:rsidR="009B7D3A" w:rsidRPr="0001019F" w:rsidRDefault="009B7D3A" w:rsidP="0001019F">
            <w:pPr>
              <w:pStyle w:val="Default"/>
              <w:spacing w:after="120"/>
              <w:rPr>
                <w:rFonts w:asciiTheme="minorHAnsi" w:hAnsiTheme="minorHAnsi" w:cstheme="minorHAnsi"/>
                <w:color w:val="002060"/>
                <w:sz w:val="28"/>
                <w:szCs w:val="28"/>
              </w:rPr>
            </w:pPr>
            <w:r w:rsidRPr="0001019F">
              <w:rPr>
                <w:rFonts w:asciiTheme="minorHAnsi" w:hAnsiTheme="minorHAnsi" w:cstheme="minorHAnsi"/>
                <w:b/>
                <w:bCs/>
                <w:color w:val="002060"/>
                <w:sz w:val="28"/>
                <w:szCs w:val="28"/>
              </w:rPr>
              <w:t xml:space="preserve">Emergency Procedures </w:t>
            </w:r>
          </w:p>
          <w:p w:rsidR="009B7D3A" w:rsidRPr="0001019F" w:rsidRDefault="009B7D3A" w:rsidP="009B7D3A">
            <w:pPr>
              <w:pStyle w:val="4Bulletedcopyblue"/>
              <w:rPr>
                <w:rFonts w:asciiTheme="minorHAnsi" w:hAnsiTheme="minorHAnsi" w:cstheme="minorHAnsi"/>
                <w:sz w:val="24"/>
                <w:szCs w:val="24"/>
                <w:lang w:val="en-GB"/>
              </w:rPr>
            </w:pPr>
            <w:r w:rsidRPr="0001019F">
              <w:rPr>
                <w:rFonts w:asciiTheme="minorHAnsi" w:hAnsiTheme="minorHAnsi" w:cstheme="minorHAnsi"/>
                <w:sz w:val="24"/>
                <w:szCs w:val="24"/>
              </w:rPr>
              <w:t xml:space="preserve">Control and co-ordinate emergency evacuation procedures including: </w:t>
            </w:r>
          </w:p>
          <w:p w:rsidR="009B7D3A" w:rsidRPr="0001019F" w:rsidRDefault="009B7D3A" w:rsidP="009B7D3A">
            <w:pPr>
              <w:pStyle w:val="4Bulletedcopyblue"/>
              <w:rPr>
                <w:rFonts w:asciiTheme="minorHAnsi" w:hAnsiTheme="minorHAnsi" w:cstheme="minorHAnsi"/>
                <w:sz w:val="24"/>
                <w:szCs w:val="24"/>
                <w:lang w:val="en-GB"/>
              </w:rPr>
            </w:pPr>
            <w:r w:rsidRPr="0001019F">
              <w:rPr>
                <w:rFonts w:asciiTheme="minorHAnsi" w:hAnsiTheme="minorHAnsi" w:cstheme="minorHAnsi"/>
                <w:sz w:val="24"/>
                <w:szCs w:val="24"/>
              </w:rPr>
              <w:t xml:space="preserve">Initiate and keep record of regular fire practices and alarm tests </w:t>
            </w:r>
          </w:p>
          <w:p w:rsidR="009B7D3A" w:rsidRPr="0001019F" w:rsidRDefault="009B7D3A" w:rsidP="009B7D3A">
            <w:pPr>
              <w:pStyle w:val="4Bulletedcopyblue"/>
              <w:rPr>
                <w:rFonts w:asciiTheme="minorHAnsi" w:hAnsiTheme="minorHAnsi" w:cstheme="minorHAnsi"/>
                <w:sz w:val="24"/>
                <w:szCs w:val="24"/>
                <w:lang w:val="en-GB"/>
              </w:rPr>
            </w:pPr>
            <w:r w:rsidRPr="0001019F">
              <w:rPr>
                <w:rFonts w:asciiTheme="minorHAnsi" w:hAnsiTheme="minorHAnsi" w:cstheme="minorHAnsi"/>
                <w:sz w:val="24"/>
                <w:szCs w:val="24"/>
              </w:rPr>
              <w:t xml:space="preserve"> Be responsible for the recruitment, training and deployment of fire marshals </w:t>
            </w:r>
          </w:p>
          <w:p w:rsidR="009B7D3A" w:rsidRPr="0001019F" w:rsidRDefault="009B7D3A" w:rsidP="009B7D3A">
            <w:pPr>
              <w:pStyle w:val="4Bulletedcopyblue"/>
              <w:rPr>
                <w:rFonts w:asciiTheme="minorHAnsi" w:hAnsiTheme="minorHAnsi" w:cstheme="minorHAnsi"/>
                <w:sz w:val="24"/>
                <w:szCs w:val="24"/>
                <w:lang w:val="en-GB"/>
              </w:rPr>
            </w:pPr>
            <w:r w:rsidRPr="0001019F">
              <w:rPr>
                <w:rFonts w:asciiTheme="minorHAnsi" w:hAnsiTheme="minorHAnsi" w:cstheme="minorHAnsi"/>
                <w:sz w:val="24"/>
                <w:szCs w:val="24"/>
              </w:rPr>
              <w:t xml:space="preserve">Ensure robust arrangements for checking of fire routes, alarms and equipment including servicing as necessary </w:t>
            </w:r>
          </w:p>
          <w:p w:rsidR="009B7D3A" w:rsidRPr="0001019F" w:rsidRDefault="009B7D3A" w:rsidP="009B7D3A">
            <w:pPr>
              <w:pStyle w:val="4Bulletedcopyblue"/>
              <w:rPr>
                <w:rFonts w:asciiTheme="minorHAnsi" w:hAnsiTheme="minorHAnsi" w:cstheme="minorHAnsi"/>
                <w:sz w:val="24"/>
                <w:szCs w:val="24"/>
                <w:lang w:val="en-GB"/>
              </w:rPr>
            </w:pPr>
            <w:r w:rsidRPr="0001019F">
              <w:rPr>
                <w:rFonts w:asciiTheme="minorHAnsi" w:hAnsiTheme="minorHAnsi" w:cstheme="minorHAnsi"/>
                <w:sz w:val="24"/>
                <w:szCs w:val="24"/>
              </w:rPr>
              <w:t xml:space="preserve">Update, review and develop the Disaster Plan and Business Continuity Plan </w:t>
            </w:r>
          </w:p>
          <w:p w:rsidR="00BD7667" w:rsidRPr="0001019F" w:rsidRDefault="009B7D3A" w:rsidP="009B7D3A">
            <w:pPr>
              <w:pStyle w:val="4Bulletedcopyblue"/>
              <w:rPr>
                <w:rFonts w:asciiTheme="minorHAnsi" w:hAnsiTheme="minorHAnsi" w:cstheme="minorHAnsi"/>
                <w:sz w:val="24"/>
                <w:szCs w:val="24"/>
                <w:lang w:val="en-GB"/>
              </w:rPr>
            </w:pPr>
            <w:r w:rsidRPr="0001019F">
              <w:rPr>
                <w:rFonts w:asciiTheme="minorHAnsi" w:hAnsiTheme="minorHAnsi" w:cstheme="minorHAnsi"/>
                <w:sz w:val="24"/>
                <w:szCs w:val="24"/>
              </w:rPr>
              <w:t xml:space="preserve">Ensure that staff, other site users and other agencies are advised appropriately. </w:t>
            </w:r>
          </w:p>
          <w:p w:rsidR="0060079D" w:rsidRPr="0001019F" w:rsidRDefault="0060079D" w:rsidP="0060079D">
            <w:pPr>
              <w:pStyle w:val="Subhead2"/>
              <w:rPr>
                <w:rFonts w:asciiTheme="minorHAnsi" w:hAnsiTheme="minorHAnsi" w:cstheme="minorHAnsi"/>
                <w:sz w:val="28"/>
                <w:szCs w:val="28"/>
              </w:rPr>
            </w:pPr>
            <w:r w:rsidRPr="0001019F">
              <w:rPr>
                <w:rFonts w:asciiTheme="minorHAnsi" w:hAnsiTheme="minorHAnsi" w:cstheme="minorHAnsi"/>
                <w:sz w:val="28"/>
                <w:szCs w:val="28"/>
              </w:rPr>
              <w:t>Compliance</w:t>
            </w:r>
          </w:p>
          <w:p w:rsidR="0060079D" w:rsidRPr="0001019F" w:rsidRDefault="0060079D" w:rsidP="0060079D">
            <w:pPr>
              <w:pStyle w:val="4Bulletedcopyblue"/>
              <w:rPr>
                <w:rFonts w:asciiTheme="minorHAnsi" w:hAnsiTheme="minorHAnsi" w:cstheme="minorHAnsi"/>
                <w:sz w:val="24"/>
                <w:szCs w:val="24"/>
                <w:lang w:val="en-GB"/>
              </w:rPr>
            </w:pPr>
            <w:r w:rsidRPr="0001019F">
              <w:rPr>
                <w:rFonts w:asciiTheme="minorHAnsi" w:hAnsiTheme="minorHAnsi" w:cstheme="minorHAnsi"/>
                <w:sz w:val="24"/>
                <w:szCs w:val="24"/>
                <w:lang w:val="en-GB"/>
              </w:rPr>
              <w:t>Manage the school’s compliance with statutory obligations, and advise others on the relevant legal, regulatory and ethical requirements</w:t>
            </w:r>
          </w:p>
          <w:p w:rsidR="0060079D" w:rsidRPr="0001019F" w:rsidRDefault="0060079D" w:rsidP="0060079D">
            <w:pPr>
              <w:pStyle w:val="4Bulletedcopyblue"/>
              <w:rPr>
                <w:rFonts w:asciiTheme="minorHAnsi" w:hAnsiTheme="minorHAnsi" w:cstheme="minorHAnsi"/>
                <w:sz w:val="24"/>
                <w:szCs w:val="24"/>
                <w:lang w:val="en-GB"/>
              </w:rPr>
            </w:pPr>
            <w:r w:rsidRPr="0001019F">
              <w:rPr>
                <w:rFonts w:asciiTheme="minorHAnsi" w:hAnsiTheme="minorHAnsi" w:cstheme="minorHAnsi"/>
                <w:sz w:val="24"/>
                <w:szCs w:val="24"/>
                <w:lang w:val="en-GB"/>
              </w:rPr>
              <w:t>Track all school policies and ensure they are updated in accordance with the policy review schedule</w:t>
            </w:r>
          </w:p>
          <w:p w:rsidR="0060079D" w:rsidRPr="0001019F" w:rsidRDefault="0060079D" w:rsidP="0060079D">
            <w:pPr>
              <w:pStyle w:val="4Bulletedcopyblue"/>
              <w:rPr>
                <w:rFonts w:asciiTheme="minorHAnsi" w:hAnsiTheme="minorHAnsi" w:cstheme="minorHAnsi"/>
                <w:sz w:val="24"/>
                <w:szCs w:val="24"/>
                <w:lang w:val="en-GB"/>
              </w:rPr>
            </w:pPr>
            <w:r w:rsidRPr="0001019F">
              <w:rPr>
                <w:rFonts w:asciiTheme="minorHAnsi" w:hAnsiTheme="minorHAnsi" w:cstheme="minorHAnsi"/>
                <w:sz w:val="24"/>
                <w:szCs w:val="24"/>
                <w:lang w:val="en-GB"/>
              </w:rPr>
              <w:t>Monitor and update the risk register</w:t>
            </w:r>
          </w:p>
          <w:p w:rsidR="0060079D" w:rsidRPr="0001019F" w:rsidRDefault="0060079D" w:rsidP="0060079D">
            <w:pPr>
              <w:pStyle w:val="Subhead2"/>
              <w:rPr>
                <w:rFonts w:asciiTheme="minorHAnsi" w:hAnsiTheme="minorHAnsi" w:cstheme="minorHAnsi"/>
                <w:sz w:val="28"/>
                <w:szCs w:val="28"/>
              </w:rPr>
            </w:pPr>
            <w:r w:rsidRPr="0001019F">
              <w:rPr>
                <w:rFonts w:asciiTheme="minorHAnsi" w:hAnsiTheme="minorHAnsi" w:cstheme="minorHAnsi"/>
                <w:sz w:val="28"/>
                <w:szCs w:val="28"/>
              </w:rPr>
              <w:t>Administration</w:t>
            </w:r>
          </w:p>
          <w:p w:rsidR="0060079D" w:rsidRPr="0001019F" w:rsidRDefault="0060079D" w:rsidP="0060079D">
            <w:pPr>
              <w:pStyle w:val="4Bulletedcopyblue"/>
              <w:rPr>
                <w:rFonts w:asciiTheme="minorHAnsi" w:hAnsiTheme="minorHAnsi" w:cstheme="minorHAnsi"/>
                <w:sz w:val="24"/>
                <w:szCs w:val="24"/>
                <w:lang w:val="en-GB"/>
              </w:rPr>
            </w:pPr>
            <w:r w:rsidRPr="0001019F">
              <w:rPr>
                <w:rFonts w:asciiTheme="minorHAnsi" w:hAnsiTheme="minorHAnsi" w:cstheme="minorHAnsi"/>
                <w:sz w:val="24"/>
                <w:szCs w:val="24"/>
                <w:lang w:val="en-GB"/>
              </w:rPr>
              <w:t xml:space="preserve">Keep records in accordance with the school’s record retention schedule and data protection law, ensuring information security and confidentiality at all times </w:t>
            </w:r>
          </w:p>
          <w:p w:rsidR="009B7D3A" w:rsidRPr="0001019F" w:rsidRDefault="0060079D" w:rsidP="009B7D3A">
            <w:pPr>
              <w:pStyle w:val="4Bulletedcopyblue"/>
              <w:rPr>
                <w:rFonts w:asciiTheme="minorHAnsi" w:hAnsiTheme="minorHAnsi" w:cstheme="minorHAnsi"/>
                <w:sz w:val="24"/>
                <w:szCs w:val="24"/>
                <w:lang w:val="en-GB"/>
              </w:rPr>
            </w:pPr>
            <w:r w:rsidRPr="0001019F">
              <w:rPr>
                <w:rFonts w:asciiTheme="minorHAnsi" w:hAnsiTheme="minorHAnsi" w:cstheme="minorHAnsi"/>
                <w:sz w:val="24"/>
                <w:szCs w:val="24"/>
                <w:lang w:val="en-GB"/>
              </w:rPr>
              <w:t>Provide administrative support for the head</w:t>
            </w:r>
            <w:r w:rsidR="0001019F">
              <w:rPr>
                <w:rFonts w:asciiTheme="minorHAnsi" w:hAnsiTheme="minorHAnsi" w:cstheme="minorHAnsi"/>
                <w:sz w:val="24"/>
                <w:szCs w:val="24"/>
                <w:lang w:val="en-GB"/>
              </w:rPr>
              <w:t xml:space="preserve"> </w:t>
            </w:r>
            <w:r w:rsidRPr="0001019F">
              <w:rPr>
                <w:rFonts w:asciiTheme="minorHAnsi" w:hAnsiTheme="minorHAnsi" w:cstheme="minorHAnsi"/>
                <w:sz w:val="24"/>
                <w:szCs w:val="24"/>
                <w:lang w:val="en-GB"/>
              </w:rPr>
              <w:t>teacher and governing body</w:t>
            </w:r>
          </w:p>
          <w:p w:rsidR="00D01FD5" w:rsidRPr="0001019F" w:rsidRDefault="0060079D" w:rsidP="00D01FD5">
            <w:pPr>
              <w:pStyle w:val="4Bulletedcopyblue"/>
              <w:rPr>
                <w:rFonts w:asciiTheme="minorHAnsi" w:hAnsiTheme="minorHAnsi" w:cstheme="minorHAnsi"/>
                <w:sz w:val="24"/>
                <w:szCs w:val="24"/>
                <w:lang w:val="en-GB"/>
              </w:rPr>
            </w:pPr>
            <w:r w:rsidRPr="0001019F">
              <w:rPr>
                <w:rFonts w:asciiTheme="minorHAnsi" w:hAnsiTheme="minorHAnsi" w:cstheme="minorHAnsi"/>
                <w:sz w:val="24"/>
                <w:szCs w:val="24"/>
                <w:lang w:val="en-GB"/>
              </w:rPr>
              <w:t>Support the data protection officer with ensuring data protection compliance and helping the school community understand how to comply with data protection law</w:t>
            </w:r>
            <w:r w:rsidR="009B7D3A" w:rsidRPr="0001019F">
              <w:rPr>
                <w:rFonts w:asciiTheme="minorHAnsi" w:hAnsiTheme="minorHAnsi" w:cstheme="minorHAnsi"/>
                <w:sz w:val="24"/>
                <w:szCs w:val="24"/>
              </w:rPr>
              <w:t xml:space="preserve"> </w:t>
            </w:r>
          </w:p>
          <w:p w:rsidR="00D01FD5" w:rsidRPr="0001019F" w:rsidRDefault="009B7D3A" w:rsidP="00D01FD5">
            <w:pPr>
              <w:pStyle w:val="4Bulletedcopyblue"/>
              <w:rPr>
                <w:rFonts w:asciiTheme="minorHAnsi" w:hAnsiTheme="minorHAnsi" w:cstheme="minorHAnsi"/>
                <w:sz w:val="24"/>
                <w:szCs w:val="24"/>
                <w:lang w:val="en-GB"/>
              </w:rPr>
            </w:pPr>
            <w:r w:rsidRPr="0001019F">
              <w:rPr>
                <w:rFonts w:asciiTheme="minorHAnsi" w:hAnsiTheme="minorHAnsi" w:cstheme="minorHAnsi"/>
                <w:sz w:val="24"/>
                <w:szCs w:val="24"/>
              </w:rPr>
              <w:t>secure effective arrangements for the clerking of the governing body</w:t>
            </w:r>
          </w:p>
          <w:p w:rsidR="00D01FD5" w:rsidRPr="0001019F" w:rsidRDefault="00D01FD5" w:rsidP="00D01FD5">
            <w:pPr>
              <w:pStyle w:val="4Bulletedcopyblue"/>
              <w:rPr>
                <w:rFonts w:asciiTheme="minorHAnsi" w:hAnsiTheme="minorHAnsi" w:cstheme="minorHAnsi"/>
                <w:sz w:val="24"/>
                <w:szCs w:val="24"/>
                <w:lang w:val="en-GB"/>
              </w:rPr>
            </w:pPr>
            <w:r w:rsidRPr="0001019F">
              <w:rPr>
                <w:rFonts w:asciiTheme="minorHAnsi" w:hAnsiTheme="minorHAnsi" w:cstheme="minorHAnsi"/>
                <w:sz w:val="24"/>
                <w:szCs w:val="24"/>
              </w:rPr>
              <w:t xml:space="preserve">Ensure effective </w:t>
            </w:r>
            <w:r w:rsidRPr="0001019F">
              <w:rPr>
                <w:rFonts w:asciiTheme="minorHAnsi" w:hAnsiTheme="minorHAnsi" w:cstheme="minorHAnsi"/>
                <w:color w:val="000000"/>
                <w:sz w:val="24"/>
                <w:szCs w:val="24"/>
              </w:rPr>
              <w:t>Systems for telecommunications, porterage and waste disposal</w:t>
            </w:r>
          </w:p>
          <w:p w:rsidR="00D01FD5" w:rsidRPr="0001019F" w:rsidRDefault="00D01FD5" w:rsidP="00D01FD5">
            <w:pPr>
              <w:pStyle w:val="4Bulletedcopyblue"/>
              <w:rPr>
                <w:rFonts w:asciiTheme="minorHAnsi" w:hAnsiTheme="minorHAnsi" w:cstheme="minorHAnsi"/>
                <w:sz w:val="24"/>
                <w:szCs w:val="24"/>
                <w:lang w:val="en-GB"/>
              </w:rPr>
            </w:pPr>
            <w:r w:rsidRPr="0001019F">
              <w:rPr>
                <w:rFonts w:asciiTheme="minorHAnsi" w:hAnsiTheme="minorHAnsi" w:cstheme="minorHAnsi"/>
                <w:sz w:val="24"/>
                <w:szCs w:val="24"/>
              </w:rPr>
              <w:t xml:space="preserve">Secure and manage appropriate arrangements for school catering through in house or contracting out of the service. </w:t>
            </w:r>
          </w:p>
          <w:p w:rsidR="009B7D3A" w:rsidRPr="0001019F" w:rsidRDefault="009B7D3A" w:rsidP="0001019F">
            <w:pPr>
              <w:pStyle w:val="Default"/>
              <w:spacing w:after="120"/>
              <w:rPr>
                <w:rFonts w:asciiTheme="minorHAnsi" w:hAnsiTheme="minorHAnsi" w:cstheme="minorHAnsi"/>
                <w:b/>
                <w:color w:val="002060"/>
                <w:sz w:val="28"/>
                <w:szCs w:val="28"/>
              </w:rPr>
            </w:pPr>
            <w:r w:rsidRPr="0001019F">
              <w:rPr>
                <w:rFonts w:asciiTheme="minorHAnsi" w:hAnsiTheme="minorHAnsi" w:cstheme="minorHAnsi"/>
                <w:b/>
                <w:color w:val="002060"/>
                <w:sz w:val="28"/>
                <w:szCs w:val="28"/>
              </w:rPr>
              <w:lastRenderedPageBreak/>
              <w:t>Additional Duties</w:t>
            </w:r>
          </w:p>
          <w:p w:rsidR="009B7D3A" w:rsidRPr="0001019F" w:rsidRDefault="009B7D3A" w:rsidP="009B7D3A">
            <w:pPr>
              <w:pStyle w:val="4Bulletedcopyblue"/>
              <w:rPr>
                <w:rFonts w:asciiTheme="minorHAnsi" w:hAnsiTheme="minorHAnsi" w:cstheme="minorHAnsi"/>
                <w:sz w:val="24"/>
                <w:szCs w:val="24"/>
                <w:lang w:val="en-GB"/>
              </w:rPr>
            </w:pPr>
            <w:r w:rsidRPr="0001019F">
              <w:rPr>
                <w:rFonts w:asciiTheme="minorHAnsi" w:hAnsiTheme="minorHAnsi" w:cstheme="minorHAnsi"/>
                <w:sz w:val="24"/>
                <w:szCs w:val="24"/>
              </w:rPr>
              <w:t xml:space="preserve">Ensure all reasonable steps are taken to ensure the safety and well-being of students under the duty of care for safeguarding </w:t>
            </w:r>
          </w:p>
          <w:p w:rsidR="009B7D3A" w:rsidRPr="0001019F" w:rsidRDefault="009B7D3A" w:rsidP="009B7D3A">
            <w:pPr>
              <w:pStyle w:val="4Bulletedcopyblue"/>
              <w:rPr>
                <w:rFonts w:asciiTheme="minorHAnsi" w:hAnsiTheme="minorHAnsi" w:cstheme="minorHAnsi"/>
                <w:sz w:val="24"/>
                <w:szCs w:val="24"/>
                <w:lang w:val="en-GB"/>
              </w:rPr>
            </w:pPr>
            <w:r w:rsidRPr="0001019F">
              <w:rPr>
                <w:rFonts w:asciiTheme="minorHAnsi" w:hAnsiTheme="minorHAnsi" w:cstheme="minorHAnsi"/>
                <w:sz w:val="24"/>
                <w:szCs w:val="24"/>
              </w:rPr>
              <w:t>May be required to be an appointed person for first aid</w:t>
            </w:r>
          </w:p>
          <w:p w:rsidR="009B7D3A" w:rsidRPr="0001019F" w:rsidRDefault="009B7D3A" w:rsidP="009B7D3A">
            <w:pPr>
              <w:pStyle w:val="4Bulletedcopyblue"/>
              <w:rPr>
                <w:rFonts w:asciiTheme="minorHAnsi" w:hAnsiTheme="minorHAnsi" w:cstheme="minorHAnsi"/>
                <w:sz w:val="24"/>
                <w:szCs w:val="24"/>
                <w:lang w:val="en-GB"/>
              </w:rPr>
            </w:pPr>
            <w:r w:rsidRPr="0001019F">
              <w:rPr>
                <w:rFonts w:asciiTheme="minorHAnsi" w:hAnsiTheme="minorHAnsi" w:cstheme="minorHAnsi"/>
                <w:sz w:val="24"/>
                <w:szCs w:val="24"/>
              </w:rPr>
              <w:t>May be required to accompany and supervise students on educational visits</w:t>
            </w:r>
          </w:p>
          <w:p w:rsidR="009B7D3A" w:rsidRPr="0001019F" w:rsidRDefault="009B7D3A" w:rsidP="009B7D3A">
            <w:pPr>
              <w:pStyle w:val="4Bulletedcopyblue"/>
              <w:rPr>
                <w:rFonts w:asciiTheme="minorHAnsi" w:hAnsiTheme="minorHAnsi" w:cstheme="minorHAnsi"/>
                <w:sz w:val="24"/>
                <w:szCs w:val="24"/>
                <w:lang w:val="en-GB"/>
              </w:rPr>
            </w:pPr>
            <w:r w:rsidRPr="0001019F">
              <w:rPr>
                <w:rFonts w:asciiTheme="minorHAnsi" w:hAnsiTheme="minorHAnsi" w:cstheme="minorHAnsi"/>
                <w:sz w:val="24"/>
                <w:szCs w:val="24"/>
              </w:rPr>
              <w:t>Act as a personal assistant to the Head</w:t>
            </w:r>
            <w:r w:rsidR="0001019F">
              <w:rPr>
                <w:rFonts w:asciiTheme="minorHAnsi" w:hAnsiTheme="minorHAnsi" w:cstheme="minorHAnsi"/>
                <w:sz w:val="24"/>
                <w:szCs w:val="24"/>
              </w:rPr>
              <w:t xml:space="preserve"> T</w:t>
            </w:r>
            <w:r w:rsidRPr="0001019F">
              <w:rPr>
                <w:rFonts w:asciiTheme="minorHAnsi" w:hAnsiTheme="minorHAnsi" w:cstheme="minorHAnsi"/>
                <w:sz w:val="24"/>
                <w:szCs w:val="24"/>
              </w:rPr>
              <w:t xml:space="preserve">eacher ensuring that they are kept fully informed of issues within the school </w:t>
            </w:r>
          </w:p>
          <w:p w:rsidR="0060079D" w:rsidRPr="0001019F" w:rsidRDefault="009B7D3A" w:rsidP="0060079D">
            <w:pPr>
              <w:pStyle w:val="4Bulletedcopyblue"/>
              <w:rPr>
                <w:rFonts w:asciiTheme="minorHAnsi" w:hAnsiTheme="minorHAnsi" w:cstheme="minorHAnsi"/>
                <w:sz w:val="24"/>
                <w:szCs w:val="24"/>
                <w:lang w:val="en-GB"/>
              </w:rPr>
            </w:pPr>
            <w:r w:rsidRPr="0001019F">
              <w:rPr>
                <w:rFonts w:asciiTheme="minorHAnsi" w:hAnsiTheme="minorHAnsi" w:cstheme="minorHAnsi"/>
                <w:sz w:val="24"/>
                <w:szCs w:val="24"/>
              </w:rPr>
              <w:t>Maintain an office diary of school events which feeds into the online school diary</w:t>
            </w:r>
          </w:p>
          <w:p w:rsidR="006C10BA" w:rsidRPr="0001019F" w:rsidRDefault="0060079D" w:rsidP="0001019F">
            <w:pPr>
              <w:pStyle w:val="1bodycopy10pt"/>
              <w:rPr>
                <w:rFonts w:asciiTheme="minorHAnsi" w:hAnsiTheme="minorHAnsi" w:cstheme="minorHAnsi"/>
                <w:sz w:val="24"/>
              </w:rPr>
            </w:pPr>
            <w:r w:rsidRPr="0001019F">
              <w:rPr>
                <w:rFonts w:asciiTheme="minorHAnsi" w:hAnsiTheme="minorHAnsi" w:cstheme="minorHAnsi"/>
                <w:sz w:val="24"/>
              </w:rPr>
              <w:t>Please note that this list of duties is illustrative of the general nature and level of responsibility of the role. It is not a comprehensive list of all tasks that the school business manager will carry out. The post</w:t>
            </w:r>
            <w:r w:rsidR="0001019F">
              <w:rPr>
                <w:rFonts w:asciiTheme="minorHAnsi" w:hAnsiTheme="minorHAnsi" w:cstheme="minorHAnsi"/>
                <w:sz w:val="24"/>
              </w:rPr>
              <w:t xml:space="preserve"> </w:t>
            </w:r>
            <w:r w:rsidRPr="0001019F">
              <w:rPr>
                <w:rFonts w:asciiTheme="minorHAnsi" w:hAnsiTheme="minorHAnsi" w:cstheme="minorHAnsi"/>
                <w:sz w:val="24"/>
              </w:rPr>
              <w:t>holder may be required to do other duties appropriate to the level of the role, as directed by the head</w:t>
            </w:r>
            <w:r w:rsidR="0001019F">
              <w:rPr>
                <w:rFonts w:asciiTheme="minorHAnsi" w:hAnsiTheme="minorHAnsi" w:cstheme="minorHAnsi"/>
                <w:sz w:val="24"/>
              </w:rPr>
              <w:t xml:space="preserve"> </w:t>
            </w:r>
            <w:r w:rsidRPr="0001019F">
              <w:rPr>
                <w:rFonts w:asciiTheme="minorHAnsi" w:hAnsiTheme="minorHAnsi" w:cstheme="minorHAnsi"/>
                <w:sz w:val="24"/>
              </w:rPr>
              <w:t>teacher.</w:t>
            </w:r>
          </w:p>
        </w:tc>
      </w:tr>
    </w:tbl>
    <w:p w:rsidR="006C10BA" w:rsidRPr="0001019F" w:rsidRDefault="006C10BA" w:rsidP="006C10BA">
      <w:pPr>
        <w:jc w:val="center"/>
        <w:rPr>
          <w:rFonts w:cstheme="minorHAnsi"/>
          <w:b/>
          <w:sz w:val="24"/>
          <w:szCs w:val="24"/>
        </w:rPr>
      </w:pPr>
    </w:p>
    <w:p w:rsidR="006C10BA" w:rsidRPr="0001019F" w:rsidRDefault="006C10BA" w:rsidP="006C10BA">
      <w:pPr>
        <w:jc w:val="center"/>
        <w:rPr>
          <w:rFonts w:cstheme="minorHAnsi"/>
          <w:b/>
          <w:sz w:val="24"/>
          <w:szCs w:val="24"/>
        </w:rPr>
      </w:pPr>
    </w:p>
    <w:tbl>
      <w:tblPr>
        <w:tblStyle w:val="TableGrid"/>
        <w:tblW w:w="0" w:type="auto"/>
        <w:tblLook w:val="04A0" w:firstRow="1" w:lastRow="0" w:firstColumn="1" w:lastColumn="0" w:noHBand="0" w:noVBand="1"/>
      </w:tblPr>
      <w:tblGrid>
        <w:gridCol w:w="9016"/>
      </w:tblGrid>
      <w:tr w:rsidR="00573BA8" w:rsidRPr="0001019F" w:rsidTr="00573BA8">
        <w:tc>
          <w:tcPr>
            <w:tcW w:w="9242" w:type="dxa"/>
          </w:tcPr>
          <w:p w:rsidR="00573BA8" w:rsidRPr="0001019F" w:rsidRDefault="0001019F" w:rsidP="00573BA8">
            <w:pPr>
              <w:rPr>
                <w:rFonts w:cstheme="minorHAnsi"/>
                <w:b/>
                <w:sz w:val="24"/>
                <w:szCs w:val="24"/>
              </w:rPr>
            </w:pPr>
            <w:r>
              <w:rPr>
                <w:rFonts w:cstheme="minorHAnsi"/>
                <w:b/>
                <w:sz w:val="24"/>
                <w:szCs w:val="24"/>
              </w:rPr>
              <w:t xml:space="preserve">OTHER </w:t>
            </w:r>
            <w:r w:rsidR="00573BA8" w:rsidRPr="0001019F">
              <w:rPr>
                <w:rFonts w:cstheme="minorHAnsi"/>
                <w:b/>
                <w:sz w:val="24"/>
                <w:szCs w:val="24"/>
              </w:rPr>
              <w:t>DUTIES</w:t>
            </w:r>
          </w:p>
          <w:p w:rsidR="0001019F" w:rsidRDefault="0001019F" w:rsidP="00AA3E20">
            <w:pPr>
              <w:pStyle w:val="ListParagraph"/>
              <w:numPr>
                <w:ilvl w:val="0"/>
                <w:numId w:val="3"/>
              </w:numPr>
              <w:rPr>
                <w:rFonts w:cstheme="minorHAnsi"/>
                <w:sz w:val="24"/>
                <w:szCs w:val="24"/>
              </w:rPr>
            </w:pPr>
            <w:r>
              <w:rPr>
                <w:rFonts w:cstheme="minorHAnsi"/>
                <w:sz w:val="24"/>
                <w:szCs w:val="24"/>
              </w:rPr>
              <w:t>U</w:t>
            </w:r>
            <w:r w:rsidR="00573BA8" w:rsidRPr="0001019F">
              <w:rPr>
                <w:rFonts w:cstheme="minorHAnsi"/>
                <w:sz w:val="24"/>
                <w:szCs w:val="24"/>
              </w:rPr>
              <w:t>nderstand the importance of inclusion, equality and diversity, both when working with pupils and with colleagues, and to prom</w:t>
            </w:r>
            <w:r w:rsidRPr="0001019F">
              <w:rPr>
                <w:rFonts w:cstheme="minorHAnsi"/>
                <w:sz w:val="24"/>
                <w:szCs w:val="24"/>
              </w:rPr>
              <w:t>ote equal opportunities for all</w:t>
            </w:r>
          </w:p>
          <w:p w:rsidR="0001019F" w:rsidRDefault="0001019F" w:rsidP="00573BA8">
            <w:pPr>
              <w:pStyle w:val="ListParagraph"/>
              <w:numPr>
                <w:ilvl w:val="0"/>
                <w:numId w:val="3"/>
              </w:numPr>
              <w:rPr>
                <w:rFonts w:cstheme="minorHAnsi"/>
                <w:sz w:val="24"/>
                <w:szCs w:val="24"/>
              </w:rPr>
            </w:pPr>
            <w:r>
              <w:rPr>
                <w:rFonts w:cstheme="minorHAnsi"/>
                <w:sz w:val="24"/>
                <w:szCs w:val="24"/>
              </w:rPr>
              <w:t>U</w:t>
            </w:r>
            <w:r w:rsidR="00573BA8" w:rsidRPr="0001019F">
              <w:rPr>
                <w:rFonts w:cstheme="minorHAnsi"/>
                <w:sz w:val="24"/>
                <w:szCs w:val="24"/>
              </w:rPr>
              <w:t>phold and promote the values and the ethos of the school.</w:t>
            </w:r>
          </w:p>
          <w:p w:rsidR="0001019F" w:rsidRDefault="0001019F" w:rsidP="00573BA8">
            <w:pPr>
              <w:pStyle w:val="ListParagraph"/>
              <w:numPr>
                <w:ilvl w:val="0"/>
                <w:numId w:val="3"/>
              </w:numPr>
              <w:rPr>
                <w:rFonts w:cstheme="minorHAnsi"/>
                <w:sz w:val="24"/>
                <w:szCs w:val="24"/>
              </w:rPr>
            </w:pPr>
            <w:r>
              <w:rPr>
                <w:rFonts w:cstheme="minorHAnsi"/>
                <w:sz w:val="24"/>
                <w:szCs w:val="24"/>
              </w:rPr>
              <w:t>I</w:t>
            </w:r>
            <w:r w:rsidR="00573BA8" w:rsidRPr="0001019F">
              <w:rPr>
                <w:rFonts w:cstheme="minorHAnsi"/>
                <w:sz w:val="24"/>
                <w:szCs w:val="24"/>
              </w:rPr>
              <w:t>mplement and uphold the policies, procedures and codes of practice of the School, including relating to customer care, finance, data protection, ICT, health &amp; safety, anti-bullying and safeguarding/child protection.</w:t>
            </w:r>
          </w:p>
          <w:p w:rsidR="0001019F" w:rsidRDefault="0001019F" w:rsidP="00573BA8">
            <w:pPr>
              <w:pStyle w:val="ListParagraph"/>
              <w:numPr>
                <w:ilvl w:val="0"/>
                <w:numId w:val="3"/>
              </w:numPr>
              <w:rPr>
                <w:rFonts w:cstheme="minorHAnsi"/>
                <w:sz w:val="24"/>
                <w:szCs w:val="24"/>
              </w:rPr>
            </w:pPr>
            <w:r>
              <w:rPr>
                <w:rFonts w:cstheme="minorHAnsi"/>
                <w:sz w:val="24"/>
                <w:szCs w:val="24"/>
              </w:rPr>
              <w:t>T</w:t>
            </w:r>
            <w:r w:rsidR="00573BA8" w:rsidRPr="0001019F">
              <w:rPr>
                <w:rFonts w:cstheme="minorHAnsi"/>
                <w:sz w:val="24"/>
                <w:szCs w:val="24"/>
              </w:rPr>
              <w:t>ake a pro-active approach to health and safety, working with others in the school to minimise and mitigate potential hazards and risks, and actively contribute to the security of the school, e.g. challenging a stranger on the premises.</w:t>
            </w:r>
          </w:p>
          <w:p w:rsidR="0001019F" w:rsidRDefault="0001019F" w:rsidP="00573BA8">
            <w:pPr>
              <w:pStyle w:val="ListParagraph"/>
              <w:numPr>
                <w:ilvl w:val="0"/>
                <w:numId w:val="3"/>
              </w:numPr>
              <w:rPr>
                <w:rFonts w:cstheme="minorHAnsi"/>
                <w:sz w:val="24"/>
                <w:szCs w:val="24"/>
              </w:rPr>
            </w:pPr>
            <w:r>
              <w:rPr>
                <w:rFonts w:cstheme="minorHAnsi"/>
                <w:sz w:val="24"/>
                <w:szCs w:val="24"/>
              </w:rPr>
              <w:t>P</w:t>
            </w:r>
            <w:r w:rsidR="00573BA8" w:rsidRPr="0001019F">
              <w:rPr>
                <w:rFonts w:cstheme="minorHAnsi"/>
                <w:sz w:val="24"/>
                <w:szCs w:val="24"/>
              </w:rPr>
              <w:t>articipate and engage with workplace learning and development opportunities, working to continually improve own performance and that of the team/school.</w:t>
            </w:r>
          </w:p>
          <w:p w:rsidR="00573BA8" w:rsidRPr="0001019F" w:rsidRDefault="0001019F" w:rsidP="00573BA8">
            <w:pPr>
              <w:pStyle w:val="ListParagraph"/>
              <w:numPr>
                <w:ilvl w:val="0"/>
                <w:numId w:val="3"/>
              </w:numPr>
              <w:rPr>
                <w:rFonts w:cstheme="minorHAnsi"/>
                <w:sz w:val="24"/>
                <w:szCs w:val="24"/>
              </w:rPr>
            </w:pPr>
            <w:r>
              <w:rPr>
                <w:rFonts w:cstheme="minorHAnsi"/>
                <w:sz w:val="24"/>
                <w:szCs w:val="24"/>
              </w:rPr>
              <w:t>A</w:t>
            </w:r>
            <w:r w:rsidR="00573BA8" w:rsidRPr="0001019F">
              <w:rPr>
                <w:rFonts w:cstheme="minorHAnsi"/>
                <w:sz w:val="24"/>
                <w:szCs w:val="24"/>
              </w:rPr>
              <w:t>ttend and participate in relevant meetings as appropriate.</w:t>
            </w:r>
          </w:p>
          <w:p w:rsidR="00573BA8" w:rsidRPr="0001019F" w:rsidRDefault="00573BA8" w:rsidP="00573BA8">
            <w:pPr>
              <w:rPr>
                <w:rFonts w:cstheme="minorHAnsi"/>
                <w:b/>
                <w:sz w:val="24"/>
                <w:szCs w:val="24"/>
              </w:rPr>
            </w:pPr>
          </w:p>
        </w:tc>
      </w:tr>
    </w:tbl>
    <w:p w:rsidR="00573BA8" w:rsidRPr="0001019F" w:rsidRDefault="00573BA8" w:rsidP="006C10BA">
      <w:pPr>
        <w:jc w:val="center"/>
        <w:rPr>
          <w:rFonts w:cstheme="minorHAnsi"/>
          <w:b/>
          <w:sz w:val="24"/>
          <w:szCs w:val="24"/>
        </w:rPr>
      </w:pPr>
    </w:p>
    <w:p w:rsidR="00573BA8" w:rsidRPr="0001019F" w:rsidRDefault="00573BA8" w:rsidP="006C10BA">
      <w:pPr>
        <w:jc w:val="center"/>
        <w:rPr>
          <w:rFonts w:cstheme="minorHAnsi"/>
          <w:b/>
          <w:sz w:val="24"/>
          <w:szCs w:val="24"/>
        </w:rPr>
      </w:pPr>
    </w:p>
    <w:p w:rsidR="00573BA8" w:rsidRPr="006C10BA" w:rsidRDefault="00573BA8" w:rsidP="006C10BA">
      <w:pPr>
        <w:jc w:val="center"/>
        <w:rPr>
          <w:b/>
          <w:sz w:val="32"/>
          <w:szCs w:val="32"/>
        </w:rPr>
      </w:pPr>
    </w:p>
    <w:sectPr w:rsidR="00573BA8" w:rsidRPr="006C10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abstractNum w:abstractNumId="0" w15:restartNumberingAfterBreak="0">
    <w:nsid w:val="2445206E"/>
    <w:multiLevelType w:val="hybridMultilevel"/>
    <w:tmpl w:val="885C96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D5B00CA"/>
    <w:multiLevelType w:val="hybridMultilevel"/>
    <w:tmpl w:val="D82A739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0BA"/>
    <w:rsid w:val="0001019F"/>
    <w:rsid w:val="002107F9"/>
    <w:rsid w:val="00284F9F"/>
    <w:rsid w:val="003D4FC8"/>
    <w:rsid w:val="00573BA8"/>
    <w:rsid w:val="005913B2"/>
    <w:rsid w:val="0060079D"/>
    <w:rsid w:val="006C10BA"/>
    <w:rsid w:val="009B7D3A"/>
    <w:rsid w:val="00AC2E20"/>
    <w:rsid w:val="00BC54A3"/>
    <w:rsid w:val="00BD7667"/>
    <w:rsid w:val="00C71DA3"/>
    <w:rsid w:val="00D01FD5"/>
    <w:rsid w:val="00DA6914"/>
    <w:rsid w:val="00E15F9E"/>
    <w:rsid w:val="00FE7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E2ECDF5"/>
  <w15:docId w15:val="{B3332B9E-1CE7-49CE-9734-7D91DC5CC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ubhead 1"/>
    <w:basedOn w:val="Normal"/>
    <w:next w:val="Normal"/>
    <w:link w:val="Heading1Char"/>
    <w:qFormat/>
    <w:rsid w:val="0060079D"/>
    <w:pPr>
      <w:spacing w:before="120" w:after="120" w:line="240" w:lineRule="auto"/>
      <w:outlineLvl w:val="0"/>
    </w:pPr>
    <w:rPr>
      <w:rFonts w:ascii="Arial" w:eastAsia="Calibri" w:hAnsi="Arial" w:cs="Arial"/>
      <w:b/>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10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10BA"/>
    <w:rPr>
      <w:rFonts w:ascii="Tahoma" w:hAnsi="Tahoma" w:cs="Tahoma"/>
      <w:sz w:val="16"/>
      <w:szCs w:val="16"/>
    </w:rPr>
  </w:style>
  <w:style w:type="table" w:styleId="TableGrid">
    <w:name w:val="Table Grid"/>
    <w:basedOn w:val="TableNormal"/>
    <w:uiPriority w:val="59"/>
    <w:rsid w:val="006C1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C10BA"/>
    <w:pPr>
      <w:autoSpaceDE w:val="0"/>
      <w:autoSpaceDN w:val="0"/>
      <w:adjustRightInd w:val="0"/>
      <w:spacing w:after="0" w:line="240" w:lineRule="auto"/>
    </w:pPr>
    <w:rPr>
      <w:rFonts w:ascii="Tahoma" w:hAnsi="Tahoma" w:cs="Tahoma"/>
      <w:color w:val="000000"/>
      <w:sz w:val="24"/>
      <w:szCs w:val="24"/>
    </w:rPr>
  </w:style>
  <w:style w:type="paragraph" w:customStyle="1" w:styleId="1bodycopy10pt">
    <w:name w:val="1 body copy 10pt"/>
    <w:basedOn w:val="Normal"/>
    <w:link w:val="1bodycopy10ptChar"/>
    <w:qFormat/>
    <w:rsid w:val="00FE7171"/>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FE7171"/>
    <w:rPr>
      <w:rFonts w:ascii="Arial" w:eastAsia="MS Mincho" w:hAnsi="Arial" w:cs="Times New Roman"/>
      <w:sz w:val="20"/>
      <w:szCs w:val="24"/>
      <w:lang w:val="en-US"/>
    </w:rPr>
  </w:style>
  <w:style w:type="character" w:customStyle="1" w:styleId="Heading1Char">
    <w:name w:val="Heading 1 Char"/>
    <w:aliases w:val="Subhead 1 Char"/>
    <w:basedOn w:val="DefaultParagraphFont"/>
    <w:link w:val="Heading1"/>
    <w:rsid w:val="0060079D"/>
    <w:rPr>
      <w:rFonts w:ascii="Arial" w:eastAsia="Calibri" w:hAnsi="Arial" w:cs="Arial"/>
      <w:b/>
      <w:sz w:val="28"/>
      <w:szCs w:val="36"/>
    </w:rPr>
  </w:style>
  <w:style w:type="paragraph" w:customStyle="1" w:styleId="4Bulletedcopyblue">
    <w:name w:val="4 Bulleted copy blue"/>
    <w:basedOn w:val="Normal"/>
    <w:qFormat/>
    <w:rsid w:val="0060079D"/>
    <w:pPr>
      <w:numPr>
        <w:numId w:val="2"/>
      </w:numPr>
      <w:spacing w:after="60" w:line="240" w:lineRule="auto"/>
    </w:pPr>
    <w:rPr>
      <w:rFonts w:ascii="Arial" w:eastAsia="MS Mincho" w:hAnsi="Arial" w:cs="Arial"/>
      <w:sz w:val="20"/>
      <w:szCs w:val="20"/>
      <w:lang w:val="en-US"/>
    </w:rPr>
  </w:style>
  <w:style w:type="paragraph" w:customStyle="1" w:styleId="Subhead2">
    <w:name w:val="Subhead 2"/>
    <w:basedOn w:val="1bodycopy10pt"/>
    <w:next w:val="1bodycopy10pt"/>
    <w:link w:val="Subhead2Char"/>
    <w:qFormat/>
    <w:rsid w:val="0060079D"/>
    <w:pPr>
      <w:spacing w:before="120"/>
    </w:pPr>
    <w:rPr>
      <w:b/>
      <w:color w:val="12263F"/>
      <w:sz w:val="24"/>
    </w:rPr>
  </w:style>
  <w:style w:type="character" w:customStyle="1" w:styleId="Subhead2Char">
    <w:name w:val="Subhead 2 Char"/>
    <w:link w:val="Subhead2"/>
    <w:rsid w:val="0060079D"/>
    <w:rPr>
      <w:rFonts w:ascii="Arial" w:eastAsia="MS Mincho" w:hAnsi="Arial" w:cs="Times New Roman"/>
      <w:b/>
      <w:color w:val="12263F"/>
      <w:sz w:val="24"/>
      <w:szCs w:val="24"/>
      <w:lang w:val="en-US"/>
    </w:rPr>
  </w:style>
  <w:style w:type="character" w:styleId="Hyperlink">
    <w:name w:val="Hyperlink"/>
    <w:uiPriority w:val="99"/>
    <w:unhideWhenUsed/>
    <w:qFormat/>
    <w:rsid w:val="0060079D"/>
    <w:rPr>
      <w:color w:val="0072CC"/>
      <w:u w:val="single"/>
    </w:rPr>
  </w:style>
  <w:style w:type="paragraph" w:styleId="ListParagraph">
    <w:name w:val="List Paragraph"/>
    <w:basedOn w:val="Normal"/>
    <w:uiPriority w:val="34"/>
    <w:qFormat/>
    <w:rsid w:val="000101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1541</Words>
  <Characters>8788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Kelly</dc:creator>
  <cp:lastModifiedBy>Alison Kelly</cp:lastModifiedBy>
  <cp:revision>6</cp:revision>
  <dcterms:created xsi:type="dcterms:W3CDTF">2022-05-04T12:38:00Z</dcterms:created>
  <dcterms:modified xsi:type="dcterms:W3CDTF">2022-06-14T08:40:00Z</dcterms:modified>
</cp:coreProperties>
</file>