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CADE9" w14:textId="77777777" w:rsidR="00AE0CB8" w:rsidRDefault="00AE0CB8">
      <w:pPr>
        <w:pBdr>
          <w:top w:val="nil"/>
          <w:left w:val="nil"/>
          <w:bottom w:val="single" w:sz="12" w:space="1" w:color="000000"/>
          <w:right w:val="nil"/>
          <w:between w:val="nil"/>
        </w:pBdr>
        <w:tabs>
          <w:tab w:val="center" w:pos="4153"/>
          <w:tab w:val="right" w:pos="8306"/>
        </w:tabs>
        <w:rPr>
          <w:color w:val="000000"/>
        </w:rPr>
      </w:pPr>
    </w:p>
    <w:tbl>
      <w:tblPr>
        <w:tblStyle w:val="a"/>
        <w:tblpPr w:leftFromText="180" w:rightFromText="180" w:vertAnchor="page" w:horzAnchor="margin" w:tblpY="1805"/>
        <w:tblW w:w="10188" w:type="dxa"/>
        <w:tblInd w:w="0" w:type="dxa"/>
        <w:tblLayout w:type="fixed"/>
        <w:tblLook w:val="0000" w:firstRow="0" w:lastRow="0" w:firstColumn="0" w:lastColumn="0" w:noHBand="0" w:noVBand="0"/>
      </w:tblPr>
      <w:tblGrid>
        <w:gridCol w:w="1908"/>
        <w:gridCol w:w="3240"/>
        <w:gridCol w:w="1200"/>
        <w:gridCol w:w="2520"/>
        <w:gridCol w:w="1320"/>
      </w:tblGrid>
      <w:tr w:rsidR="00AE0CB8" w14:paraId="1A2622A7" w14:textId="77777777">
        <w:trPr>
          <w:trHeight w:val="240"/>
        </w:trPr>
        <w:tc>
          <w:tcPr>
            <w:tcW w:w="1908" w:type="dxa"/>
            <w:vAlign w:val="center"/>
          </w:tcPr>
          <w:p w14:paraId="4E089265" w14:textId="77777777" w:rsidR="00AE0CB8" w:rsidRDefault="00750D81">
            <w:pPr>
              <w:rPr>
                <w:rFonts w:ascii="Arial" w:eastAsia="Arial" w:hAnsi="Arial" w:cs="Arial"/>
                <w:color w:val="000080"/>
                <w:sz w:val="24"/>
                <w:szCs w:val="24"/>
              </w:rPr>
            </w:pPr>
            <w:r>
              <w:rPr>
                <w:rFonts w:ascii="Arial" w:eastAsia="Arial" w:hAnsi="Arial" w:cs="Arial"/>
                <w:b/>
                <w:bCs/>
                <w:color w:val="000080"/>
                <w:sz w:val="24"/>
                <w:szCs w:val="24"/>
              </w:rPr>
              <w:t xml:space="preserve">Job title: </w:t>
            </w:r>
          </w:p>
        </w:tc>
        <w:tc>
          <w:tcPr>
            <w:tcW w:w="3240" w:type="dxa"/>
            <w:vAlign w:val="center"/>
          </w:tcPr>
          <w:p w14:paraId="39E502DC" w14:textId="77777777" w:rsidR="00AE0CB8" w:rsidRDefault="00750D81">
            <w:pPr>
              <w:keepNext/>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School Business Manager</w:t>
            </w:r>
          </w:p>
        </w:tc>
        <w:tc>
          <w:tcPr>
            <w:tcW w:w="1200" w:type="dxa"/>
            <w:vAlign w:val="center"/>
          </w:tcPr>
          <w:p w14:paraId="21AB876B" w14:textId="77777777" w:rsidR="00AE0CB8" w:rsidRDefault="00AE0CB8">
            <w:pPr>
              <w:rPr>
                <w:rFonts w:ascii="Arial" w:eastAsia="Arial" w:hAnsi="Arial" w:cs="Arial"/>
                <w:sz w:val="24"/>
                <w:szCs w:val="24"/>
              </w:rPr>
            </w:pPr>
          </w:p>
        </w:tc>
        <w:tc>
          <w:tcPr>
            <w:tcW w:w="2520" w:type="dxa"/>
            <w:vAlign w:val="center"/>
          </w:tcPr>
          <w:p w14:paraId="4C76D103" w14:textId="77777777" w:rsidR="00AE0CB8" w:rsidRDefault="00750D81">
            <w:pPr>
              <w:rPr>
                <w:rFonts w:ascii="Arial" w:eastAsia="Arial" w:hAnsi="Arial" w:cs="Arial"/>
                <w:color w:val="000080"/>
                <w:sz w:val="24"/>
                <w:szCs w:val="24"/>
              </w:rPr>
            </w:pPr>
            <w:r>
              <w:rPr>
                <w:rFonts w:ascii="Arial" w:eastAsia="Arial" w:hAnsi="Arial" w:cs="Arial"/>
                <w:b/>
                <w:bCs/>
                <w:color w:val="000080"/>
                <w:sz w:val="24"/>
                <w:szCs w:val="24"/>
              </w:rPr>
              <w:t>Ealing GLPC Grade:</w:t>
            </w:r>
          </w:p>
        </w:tc>
        <w:tc>
          <w:tcPr>
            <w:tcW w:w="1320" w:type="dxa"/>
            <w:vAlign w:val="center"/>
          </w:tcPr>
          <w:p w14:paraId="053D4253" w14:textId="77777777" w:rsidR="00AE0CB8" w:rsidRDefault="00750D81">
            <w:pPr>
              <w:keepNext/>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Scale 11</w:t>
            </w:r>
          </w:p>
        </w:tc>
      </w:tr>
      <w:tr w:rsidR="00AE0CB8" w14:paraId="18B7C710" w14:textId="77777777">
        <w:trPr>
          <w:trHeight w:val="240"/>
        </w:trPr>
        <w:tc>
          <w:tcPr>
            <w:tcW w:w="1908" w:type="dxa"/>
            <w:vAlign w:val="center"/>
          </w:tcPr>
          <w:p w14:paraId="440C127F" w14:textId="77777777" w:rsidR="00AE0CB8" w:rsidRDefault="00750D81">
            <w:pPr>
              <w:rPr>
                <w:rFonts w:ascii="Arial" w:eastAsia="Arial" w:hAnsi="Arial" w:cs="Arial"/>
                <w:color w:val="000080"/>
                <w:sz w:val="24"/>
                <w:szCs w:val="24"/>
              </w:rPr>
            </w:pPr>
            <w:r>
              <w:rPr>
                <w:rFonts w:ascii="Arial" w:eastAsia="Arial" w:hAnsi="Arial" w:cs="Arial"/>
                <w:b/>
                <w:bCs/>
                <w:color w:val="000080"/>
                <w:sz w:val="24"/>
                <w:szCs w:val="24"/>
              </w:rPr>
              <w:t>School:</w:t>
            </w:r>
          </w:p>
        </w:tc>
        <w:tc>
          <w:tcPr>
            <w:tcW w:w="3240" w:type="dxa"/>
            <w:vAlign w:val="center"/>
          </w:tcPr>
          <w:p w14:paraId="1E2E63F6" w14:textId="77777777" w:rsidR="00AE0CB8" w:rsidRDefault="00750D81">
            <w:pPr>
              <w:rPr>
                <w:rFonts w:ascii="Arial" w:eastAsia="Arial" w:hAnsi="Arial" w:cs="Arial"/>
                <w:sz w:val="24"/>
                <w:szCs w:val="24"/>
              </w:rPr>
            </w:pPr>
            <w:r>
              <w:rPr>
                <w:rFonts w:ascii="Arial" w:eastAsia="Arial" w:hAnsi="Arial" w:cs="Arial"/>
                <w:sz w:val="24"/>
                <w:szCs w:val="24"/>
              </w:rPr>
              <w:t>North Primary School</w:t>
            </w:r>
          </w:p>
        </w:tc>
        <w:tc>
          <w:tcPr>
            <w:tcW w:w="1200" w:type="dxa"/>
            <w:vAlign w:val="center"/>
          </w:tcPr>
          <w:p w14:paraId="74BD9554" w14:textId="77777777" w:rsidR="00AE0CB8" w:rsidRDefault="00AE0CB8">
            <w:pPr>
              <w:rPr>
                <w:rFonts w:ascii="Arial" w:eastAsia="Arial" w:hAnsi="Arial" w:cs="Arial"/>
                <w:sz w:val="24"/>
                <w:szCs w:val="24"/>
              </w:rPr>
            </w:pPr>
          </w:p>
        </w:tc>
        <w:tc>
          <w:tcPr>
            <w:tcW w:w="2520" w:type="dxa"/>
            <w:vAlign w:val="center"/>
          </w:tcPr>
          <w:p w14:paraId="2816A3DD" w14:textId="77777777" w:rsidR="00AE0CB8" w:rsidRDefault="00750D81">
            <w:pPr>
              <w:rPr>
                <w:rFonts w:ascii="Arial" w:eastAsia="Arial" w:hAnsi="Arial" w:cs="Arial"/>
                <w:color w:val="000080"/>
                <w:sz w:val="24"/>
                <w:szCs w:val="24"/>
              </w:rPr>
            </w:pPr>
            <w:r>
              <w:rPr>
                <w:rFonts w:ascii="Arial" w:eastAsia="Arial" w:hAnsi="Arial" w:cs="Arial"/>
                <w:b/>
                <w:bCs/>
                <w:color w:val="000080"/>
                <w:sz w:val="24"/>
                <w:szCs w:val="24"/>
              </w:rPr>
              <w:t>Post No:</w:t>
            </w:r>
          </w:p>
        </w:tc>
        <w:tc>
          <w:tcPr>
            <w:tcW w:w="1320" w:type="dxa"/>
            <w:vAlign w:val="center"/>
          </w:tcPr>
          <w:p w14:paraId="079921F1" w14:textId="77777777" w:rsidR="00AE0CB8" w:rsidRDefault="00AE0CB8">
            <w:pPr>
              <w:rPr>
                <w:rFonts w:ascii="Arial" w:eastAsia="Arial" w:hAnsi="Arial" w:cs="Arial"/>
                <w:sz w:val="24"/>
                <w:szCs w:val="24"/>
              </w:rPr>
            </w:pPr>
          </w:p>
        </w:tc>
      </w:tr>
      <w:tr w:rsidR="00AE0CB8" w14:paraId="54450890" w14:textId="77777777">
        <w:trPr>
          <w:trHeight w:val="240"/>
        </w:trPr>
        <w:tc>
          <w:tcPr>
            <w:tcW w:w="1908" w:type="dxa"/>
            <w:vAlign w:val="center"/>
          </w:tcPr>
          <w:p w14:paraId="5D5C603E" w14:textId="77777777" w:rsidR="00AE0CB8" w:rsidRDefault="00750D81">
            <w:pPr>
              <w:rPr>
                <w:rFonts w:ascii="Arial" w:eastAsia="Arial" w:hAnsi="Arial" w:cs="Arial"/>
                <w:color w:val="000080"/>
                <w:sz w:val="24"/>
                <w:szCs w:val="24"/>
              </w:rPr>
            </w:pPr>
            <w:r>
              <w:rPr>
                <w:rFonts w:ascii="Arial" w:eastAsia="Arial" w:hAnsi="Arial" w:cs="Arial"/>
                <w:b/>
                <w:bCs/>
                <w:color w:val="000080"/>
                <w:sz w:val="24"/>
                <w:szCs w:val="24"/>
              </w:rPr>
              <w:t>Line manager:</w:t>
            </w:r>
          </w:p>
        </w:tc>
        <w:tc>
          <w:tcPr>
            <w:tcW w:w="3240" w:type="dxa"/>
            <w:vAlign w:val="center"/>
          </w:tcPr>
          <w:p w14:paraId="3BE5038A" w14:textId="77777777" w:rsidR="00AE0CB8" w:rsidRDefault="00750D81">
            <w:pPr>
              <w:keepNext/>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Headteacher </w:t>
            </w:r>
          </w:p>
        </w:tc>
        <w:tc>
          <w:tcPr>
            <w:tcW w:w="1200" w:type="dxa"/>
            <w:vAlign w:val="center"/>
          </w:tcPr>
          <w:p w14:paraId="5BC596E1" w14:textId="77777777" w:rsidR="00AE0CB8" w:rsidRDefault="00AE0CB8">
            <w:pPr>
              <w:rPr>
                <w:rFonts w:ascii="Arial" w:eastAsia="Arial" w:hAnsi="Arial" w:cs="Arial"/>
                <w:sz w:val="24"/>
                <w:szCs w:val="24"/>
              </w:rPr>
            </w:pPr>
          </w:p>
        </w:tc>
        <w:tc>
          <w:tcPr>
            <w:tcW w:w="2520" w:type="dxa"/>
            <w:vAlign w:val="center"/>
          </w:tcPr>
          <w:p w14:paraId="463A1619" w14:textId="77777777" w:rsidR="00AE0CB8" w:rsidRDefault="00AE0CB8">
            <w:pPr>
              <w:rPr>
                <w:rFonts w:ascii="Arial" w:eastAsia="Arial" w:hAnsi="Arial" w:cs="Arial"/>
                <w:sz w:val="24"/>
                <w:szCs w:val="24"/>
              </w:rPr>
            </w:pPr>
          </w:p>
        </w:tc>
        <w:tc>
          <w:tcPr>
            <w:tcW w:w="1320" w:type="dxa"/>
            <w:vAlign w:val="center"/>
          </w:tcPr>
          <w:p w14:paraId="3D6E8730" w14:textId="77777777" w:rsidR="00AE0CB8" w:rsidRDefault="00AE0CB8">
            <w:pPr>
              <w:keepNext/>
              <w:pBdr>
                <w:top w:val="nil"/>
                <w:left w:val="nil"/>
                <w:bottom w:val="nil"/>
                <w:right w:val="nil"/>
                <w:between w:val="nil"/>
              </w:pBdr>
              <w:rPr>
                <w:rFonts w:ascii="Arial" w:eastAsia="Arial" w:hAnsi="Arial" w:cs="Arial"/>
                <w:color w:val="000000"/>
                <w:sz w:val="24"/>
                <w:szCs w:val="24"/>
              </w:rPr>
            </w:pPr>
          </w:p>
        </w:tc>
      </w:tr>
      <w:tr w:rsidR="00AE0CB8" w14:paraId="101DDAE2" w14:textId="77777777">
        <w:trPr>
          <w:trHeight w:val="240"/>
        </w:trPr>
        <w:tc>
          <w:tcPr>
            <w:tcW w:w="1908" w:type="dxa"/>
            <w:vAlign w:val="center"/>
          </w:tcPr>
          <w:p w14:paraId="77666B21" w14:textId="77777777" w:rsidR="00AE0CB8" w:rsidRDefault="00750D81">
            <w:pPr>
              <w:rPr>
                <w:rFonts w:ascii="Arial" w:eastAsia="Arial" w:hAnsi="Arial" w:cs="Arial"/>
                <w:color w:val="000080"/>
                <w:sz w:val="24"/>
                <w:szCs w:val="24"/>
              </w:rPr>
            </w:pPr>
            <w:r>
              <w:rPr>
                <w:rFonts w:ascii="Arial" w:eastAsia="Arial" w:hAnsi="Arial" w:cs="Arial"/>
                <w:b/>
                <w:bCs/>
                <w:color w:val="000080"/>
                <w:sz w:val="24"/>
                <w:szCs w:val="24"/>
              </w:rPr>
              <w:t>Supervisory responsibility:</w:t>
            </w:r>
          </w:p>
        </w:tc>
        <w:tc>
          <w:tcPr>
            <w:tcW w:w="8280" w:type="dxa"/>
            <w:gridSpan w:val="4"/>
            <w:vAlign w:val="center"/>
          </w:tcPr>
          <w:p w14:paraId="2F28C3A1" w14:textId="77777777" w:rsidR="00AE0CB8" w:rsidRDefault="00750D81">
            <w:pPr>
              <w:keepNext/>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Line management of </w:t>
            </w:r>
            <w:r>
              <w:rPr>
                <w:rFonts w:ascii="Arial" w:eastAsia="Arial" w:hAnsi="Arial" w:cs="Arial"/>
                <w:sz w:val="24"/>
                <w:szCs w:val="24"/>
              </w:rPr>
              <w:t xml:space="preserve">3 </w:t>
            </w:r>
            <w:r>
              <w:rPr>
                <w:rFonts w:ascii="Arial" w:eastAsia="Arial" w:hAnsi="Arial" w:cs="Arial"/>
                <w:color w:val="000000"/>
                <w:sz w:val="24"/>
                <w:szCs w:val="24"/>
              </w:rPr>
              <w:t xml:space="preserve">administration and </w:t>
            </w:r>
            <w:r>
              <w:rPr>
                <w:rFonts w:ascii="Arial" w:eastAsia="Arial" w:hAnsi="Arial" w:cs="Arial"/>
                <w:sz w:val="24"/>
                <w:szCs w:val="24"/>
              </w:rPr>
              <w:t>1</w:t>
            </w:r>
            <w:r>
              <w:rPr>
                <w:rFonts w:ascii="Arial" w:eastAsia="Arial" w:hAnsi="Arial" w:cs="Arial"/>
                <w:color w:val="000000"/>
                <w:sz w:val="24"/>
                <w:szCs w:val="24"/>
              </w:rPr>
              <w:t xml:space="preserve"> premises staff</w:t>
            </w:r>
          </w:p>
          <w:p w14:paraId="49E5CE08" w14:textId="77777777" w:rsidR="00AE0CB8" w:rsidRDefault="00750D81">
            <w:pPr>
              <w:keepNext/>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Conduct the performance management of above staff</w:t>
            </w:r>
          </w:p>
        </w:tc>
      </w:tr>
      <w:tr w:rsidR="00AE0CB8" w14:paraId="7D07FC09" w14:textId="77777777">
        <w:trPr>
          <w:trHeight w:val="240"/>
        </w:trPr>
        <w:tc>
          <w:tcPr>
            <w:tcW w:w="1908" w:type="dxa"/>
            <w:vAlign w:val="center"/>
          </w:tcPr>
          <w:p w14:paraId="6462B8A3" w14:textId="77777777" w:rsidR="00AE0CB8" w:rsidRDefault="00750D81">
            <w:pPr>
              <w:rPr>
                <w:rFonts w:ascii="Arial" w:eastAsia="Arial" w:hAnsi="Arial" w:cs="Arial"/>
                <w:color w:val="000080"/>
                <w:sz w:val="24"/>
                <w:szCs w:val="24"/>
              </w:rPr>
            </w:pPr>
            <w:r>
              <w:rPr>
                <w:rFonts w:ascii="Arial" w:eastAsia="Arial" w:hAnsi="Arial" w:cs="Arial"/>
                <w:b/>
                <w:bCs/>
                <w:color w:val="000080"/>
                <w:sz w:val="24"/>
                <w:szCs w:val="24"/>
              </w:rPr>
              <w:t>Hours:</w:t>
            </w:r>
          </w:p>
        </w:tc>
        <w:tc>
          <w:tcPr>
            <w:tcW w:w="8280" w:type="dxa"/>
            <w:gridSpan w:val="4"/>
            <w:vAlign w:val="center"/>
          </w:tcPr>
          <w:p w14:paraId="3A522952" w14:textId="40330925" w:rsidR="00AE0CB8" w:rsidRDefault="00750D81">
            <w:pPr>
              <w:pStyle w:val="Heading5"/>
            </w:pPr>
            <w:r>
              <w:t>8am - 4pm Mon to Fri. 35 Hrs a week. 40 weeks a year (</w:t>
            </w:r>
            <w:r>
              <w:t>5 days within school holidays)</w:t>
            </w:r>
          </w:p>
        </w:tc>
      </w:tr>
    </w:tbl>
    <w:p w14:paraId="365CEFE3" w14:textId="77777777" w:rsidR="00AE0CB8" w:rsidRDefault="00AE0CB8">
      <w:pPr>
        <w:pBdr>
          <w:top w:val="nil"/>
          <w:left w:val="nil"/>
          <w:bottom w:val="single" w:sz="12" w:space="1" w:color="000000"/>
          <w:right w:val="nil"/>
          <w:between w:val="nil"/>
        </w:pBdr>
        <w:tabs>
          <w:tab w:val="center" w:pos="4153"/>
          <w:tab w:val="right" w:pos="8306"/>
        </w:tabs>
        <w:rPr>
          <w:color w:val="000000"/>
        </w:rPr>
      </w:pPr>
    </w:p>
    <w:p w14:paraId="266BB2CE" w14:textId="77777777" w:rsidR="00AE0CB8" w:rsidRDefault="00750D81">
      <w:pPr>
        <w:keepNext/>
        <w:pBdr>
          <w:top w:val="nil"/>
          <w:left w:val="nil"/>
          <w:bottom w:val="nil"/>
          <w:right w:val="nil"/>
          <w:between w:val="nil"/>
        </w:pBdr>
        <w:spacing w:before="240" w:after="120"/>
        <w:rPr>
          <w:rFonts w:ascii="Arial" w:eastAsia="Arial" w:hAnsi="Arial" w:cs="Arial"/>
          <w:b/>
          <w:bCs/>
          <w:color w:val="000080"/>
          <w:sz w:val="24"/>
          <w:szCs w:val="24"/>
        </w:rPr>
      </w:pPr>
      <w:r>
        <w:rPr>
          <w:rFonts w:ascii="Arial" w:eastAsia="Arial" w:hAnsi="Arial" w:cs="Arial"/>
          <w:b/>
          <w:bCs/>
          <w:color w:val="000080"/>
          <w:sz w:val="24"/>
          <w:szCs w:val="24"/>
        </w:rPr>
        <w:t>Main purposes of the job</w:t>
      </w:r>
    </w:p>
    <w:p w14:paraId="0CB74C6D" w14:textId="77777777" w:rsidR="00AE0CB8" w:rsidRDefault="00750D81">
      <w:pPr>
        <w:numPr>
          <w:ilvl w:val="0"/>
          <w:numId w:val="1"/>
        </w:numPr>
        <w:spacing w:before="120" w:after="120"/>
        <w:jc w:val="both"/>
      </w:pPr>
      <w:r>
        <w:rPr>
          <w:rFonts w:ascii="Arial" w:eastAsia="Arial" w:hAnsi="Arial" w:cs="Arial"/>
        </w:rPr>
        <w:t xml:space="preserve">To be directly responsible for the strategic and operational management of the school finances, HR, administration and site management within the school. </w:t>
      </w:r>
    </w:p>
    <w:p w14:paraId="6EFB9EED" w14:textId="77777777" w:rsidR="00AE0CB8" w:rsidRDefault="00750D81">
      <w:pPr>
        <w:numPr>
          <w:ilvl w:val="0"/>
          <w:numId w:val="1"/>
        </w:numPr>
        <w:spacing w:before="120" w:after="120"/>
        <w:jc w:val="both"/>
      </w:pPr>
      <w:r>
        <w:rPr>
          <w:rFonts w:ascii="Arial" w:eastAsia="Arial" w:hAnsi="Arial" w:cs="Arial"/>
        </w:rPr>
        <w:t xml:space="preserve"> To line manage and performance manage administration and site management staff.  </w:t>
      </w:r>
    </w:p>
    <w:p w14:paraId="460CE62E" w14:textId="0BE899A8" w:rsidR="00AE0CB8" w:rsidRDefault="00750D81">
      <w:pPr>
        <w:numPr>
          <w:ilvl w:val="0"/>
          <w:numId w:val="1"/>
        </w:numPr>
        <w:spacing w:before="120" w:after="120"/>
        <w:jc w:val="both"/>
      </w:pPr>
      <w:r>
        <w:rPr>
          <w:rFonts w:ascii="Arial" w:eastAsia="Arial" w:hAnsi="Arial" w:cs="Arial"/>
        </w:rPr>
        <w:t xml:space="preserve">To be responsible for the management of the school’s </w:t>
      </w:r>
      <w:r w:rsidR="003871CC">
        <w:rPr>
          <w:rFonts w:ascii="Arial" w:eastAsia="Arial" w:hAnsi="Arial" w:cs="Arial"/>
        </w:rPr>
        <w:t xml:space="preserve">main fund and </w:t>
      </w:r>
      <w:r>
        <w:rPr>
          <w:rFonts w:ascii="Arial" w:eastAsia="Arial" w:hAnsi="Arial" w:cs="Arial"/>
        </w:rPr>
        <w:t xml:space="preserve">unofficial fund. </w:t>
      </w:r>
    </w:p>
    <w:p w14:paraId="77E744C1" w14:textId="77777777" w:rsidR="00AE0CB8" w:rsidRDefault="00750D81">
      <w:pPr>
        <w:numPr>
          <w:ilvl w:val="0"/>
          <w:numId w:val="1"/>
        </w:numPr>
        <w:spacing w:before="120" w:after="120"/>
        <w:jc w:val="both"/>
      </w:pPr>
      <w:r>
        <w:rPr>
          <w:rFonts w:ascii="Arial" w:eastAsia="Arial" w:hAnsi="Arial" w:cs="Arial"/>
        </w:rPr>
        <w:t>To produce monthly budget reports highlighting any discrepancies or over/under spends.</w:t>
      </w:r>
    </w:p>
    <w:p w14:paraId="7E459C57" w14:textId="77777777" w:rsidR="00AE0CB8" w:rsidRDefault="00750D81">
      <w:pPr>
        <w:numPr>
          <w:ilvl w:val="0"/>
          <w:numId w:val="1"/>
        </w:numPr>
        <w:spacing w:before="120" w:after="120"/>
        <w:jc w:val="both"/>
      </w:pPr>
      <w:r>
        <w:rPr>
          <w:rFonts w:ascii="Arial" w:eastAsia="Arial" w:hAnsi="Arial" w:cs="Arial"/>
        </w:rPr>
        <w:t>To be responsible for project management and for ensuring the provision of appropriate, accurate and timely verbal and written guidance to the Senior Leadership Team.</w:t>
      </w:r>
    </w:p>
    <w:p w14:paraId="4F8BBC1A" w14:textId="77777777" w:rsidR="00AE0CB8" w:rsidRDefault="00750D81">
      <w:pPr>
        <w:numPr>
          <w:ilvl w:val="0"/>
          <w:numId w:val="1"/>
        </w:numPr>
        <w:spacing w:before="120" w:after="120"/>
        <w:jc w:val="both"/>
      </w:pPr>
      <w:r>
        <w:rPr>
          <w:rFonts w:ascii="Arial" w:eastAsia="Arial" w:hAnsi="Arial" w:cs="Arial"/>
        </w:rPr>
        <w:t>To manage the financial, personnel, and site management aspects of the extended schools provision within the school.</w:t>
      </w:r>
    </w:p>
    <w:p w14:paraId="3EBC0D15" w14:textId="77777777" w:rsidR="00AE0CB8" w:rsidRDefault="00750D81">
      <w:pPr>
        <w:numPr>
          <w:ilvl w:val="0"/>
          <w:numId w:val="1"/>
        </w:numPr>
        <w:spacing w:before="120" w:after="120"/>
        <w:jc w:val="both"/>
      </w:pPr>
      <w:r>
        <w:rPr>
          <w:rFonts w:ascii="Arial" w:eastAsia="Arial" w:hAnsi="Arial" w:cs="Arial"/>
        </w:rPr>
        <w:t>To be responsible for promoting and safeguarding the welfare of children and young people within the school.</w:t>
      </w:r>
    </w:p>
    <w:p w14:paraId="4F4EBE16" w14:textId="77777777" w:rsidR="00AE0CB8" w:rsidRDefault="00AE0CB8">
      <w:pPr>
        <w:pBdr>
          <w:top w:val="nil"/>
          <w:left w:val="nil"/>
          <w:bottom w:val="single" w:sz="12" w:space="1" w:color="000000"/>
          <w:right w:val="nil"/>
          <w:between w:val="nil"/>
        </w:pBdr>
        <w:tabs>
          <w:tab w:val="center" w:pos="4153"/>
          <w:tab w:val="right" w:pos="8306"/>
        </w:tabs>
        <w:rPr>
          <w:color w:val="000000"/>
        </w:rPr>
      </w:pPr>
    </w:p>
    <w:p w14:paraId="1ADF3B92" w14:textId="77777777" w:rsidR="00AE0CB8" w:rsidRDefault="00750D81">
      <w:pPr>
        <w:keepNext/>
        <w:pBdr>
          <w:top w:val="nil"/>
          <w:left w:val="nil"/>
          <w:bottom w:val="nil"/>
          <w:right w:val="nil"/>
          <w:between w:val="nil"/>
        </w:pBdr>
        <w:spacing w:before="240" w:after="120"/>
        <w:rPr>
          <w:rFonts w:ascii="Arial" w:eastAsia="Arial" w:hAnsi="Arial" w:cs="Arial"/>
          <w:b/>
          <w:bCs/>
          <w:color w:val="000080"/>
          <w:sz w:val="24"/>
          <w:szCs w:val="24"/>
        </w:rPr>
      </w:pPr>
      <w:r>
        <w:rPr>
          <w:rFonts w:ascii="Arial" w:eastAsia="Arial" w:hAnsi="Arial" w:cs="Arial"/>
          <w:b/>
          <w:bCs/>
          <w:color w:val="000080"/>
          <w:sz w:val="24"/>
          <w:szCs w:val="24"/>
        </w:rPr>
        <w:t>Main responsibilities and tasks</w:t>
      </w:r>
    </w:p>
    <w:p w14:paraId="00FD00E6" w14:textId="77777777" w:rsidR="00AE0CB8" w:rsidRDefault="00750D81">
      <w:pPr>
        <w:pStyle w:val="Heading3"/>
        <w:spacing w:before="120" w:after="120"/>
        <w:rPr>
          <w:rFonts w:ascii="Arial" w:eastAsia="Arial" w:hAnsi="Arial" w:cs="Arial"/>
          <w:b w:val="0"/>
          <w:bCs w:val="0"/>
          <w:color w:val="000080"/>
          <w:sz w:val="24"/>
          <w:szCs w:val="24"/>
        </w:rPr>
      </w:pPr>
      <w:r>
        <w:rPr>
          <w:rFonts w:ascii="Arial" w:eastAsia="Arial" w:hAnsi="Arial" w:cs="Arial"/>
          <w:b w:val="0"/>
          <w:bCs w:val="0"/>
          <w:color w:val="000080"/>
          <w:sz w:val="24"/>
          <w:szCs w:val="24"/>
        </w:rPr>
        <w:t>Financial management</w:t>
      </w:r>
    </w:p>
    <w:p w14:paraId="05181528" w14:textId="77777777" w:rsidR="00AE0CB8" w:rsidRDefault="00750D81">
      <w:pPr>
        <w:numPr>
          <w:ilvl w:val="0"/>
          <w:numId w:val="2"/>
        </w:numPr>
        <w:spacing w:before="120" w:after="120"/>
        <w:rPr>
          <w:rFonts w:ascii="Arial" w:eastAsia="Arial" w:hAnsi="Arial" w:cs="Arial"/>
        </w:rPr>
      </w:pPr>
      <w:r>
        <w:rPr>
          <w:rFonts w:ascii="Arial" w:eastAsia="Arial" w:hAnsi="Arial" w:cs="Arial"/>
        </w:rPr>
        <w:t>Be responsible for advising the senior leadership team and the Governing Body on matters of financial governance and submit the phased budget to the Governing Body for approval and send to LA within set deadlines.</w:t>
      </w:r>
    </w:p>
    <w:p w14:paraId="07F04959" w14:textId="77777777" w:rsidR="00AE0CB8" w:rsidRDefault="00750D81">
      <w:pPr>
        <w:numPr>
          <w:ilvl w:val="0"/>
          <w:numId w:val="2"/>
        </w:numPr>
        <w:spacing w:before="120" w:after="120"/>
        <w:rPr>
          <w:rFonts w:ascii="Arial" w:eastAsia="Arial" w:hAnsi="Arial" w:cs="Arial"/>
        </w:rPr>
      </w:pPr>
      <w:r>
        <w:rPr>
          <w:rFonts w:ascii="Arial" w:eastAsia="Arial" w:hAnsi="Arial" w:cs="Arial"/>
        </w:rPr>
        <w:t>To plan and prepare the annual budget in liaison with necessary staff, as appropriate and present the budget to the Governors for approval and be responsible for the reconciliation of LA financial records to those at the school.</w:t>
      </w:r>
    </w:p>
    <w:p w14:paraId="283A8194"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To prepare monthly, half-termly and termly budget monitoring report.  </w:t>
      </w:r>
    </w:p>
    <w:p w14:paraId="6789E5B5" w14:textId="77777777" w:rsidR="00AE0CB8" w:rsidRDefault="00750D81">
      <w:pPr>
        <w:numPr>
          <w:ilvl w:val="0"/>
          <w:numId w:val="2"/>
        </w:numPr>
        <w:spacing w:before="120" w:after="120"/>
        <w:rPr>
          <w:rFonts w:ascii="Arial" w:eastAsia="Arial" w:hAnsi="Arial" w:cs="Arial"/>
        </w:rPr>
      </w:pPr>
      <w:r>
        <w:rPr>
          <w:rFonts w:ascii="Arial" w:eastAsia="Arial" w:hAnsi="Arial" w:cs="Arial"/>
        </w:rPr>
        <w:t>To attend the governing body meetings once a term and present the budget monitoring report</w:t>
      </w:r>
    </w:p>
    <w:p w14:paraId="303E4618"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To have responsibility for developing and ensuring that the financial procedures manual is maintained in accordance with LA/DCFS guidance. </w:t>
      </w:r>
    </w:p>
    <w:p w14:paraId="6013CB6D" w14:textId="77777777" w:rsidR="00AE0CB8" w:rsidRDefault="00750D81">
      <w:pPr>
        <w:numPr>
          <w:ilvl w:val="0"/>
          <w:numId w:val="2"/>
        </w:numPr>
        <w:spacing w:before="120" w:after="120"/>
        <w:rPr>
          <w:rFonts w:ascii="Arial" w:eastAsia="Arial" w:hAnsi="Arial" w:cs="Arial"/>
        </w:rPr>
      </w:pPr>
      <w:r>
        <w:rPr>
          <w:rFonts w:ascii="Arial" w:eastAsia="Arial" w:hAnsi="Arial" w:cs="Arial"/>
        </w:rPr>
        <w:t>Proactively review resources and spending priorities to ensure that school development plan targets reflect budget planning.</w:t>
      </w:r>
    </w:p>
    <w:p w14:paraId="72700417" w14:textId="77777777" w:rsidR="00AE0CB8" w:rsidRDefault="00750D81">
      <w:pPr>
        <w:numPr>
          <w:ilvl w:val="0"/>
          <w:numId w:val="2"/>
        </w:numPr>
        <w:spacing w:before="120" w:after="120"/>
        <w:rPr>
          <w:rFonts w:ascii="Arial" w:eastAsia="Arial" w:hAnsi="Arial" w:cs="Arial"/>
        </w:rPr>
      </w:pPr>
      <w:r>
        <w:rPr>
          <w:rFonts w:ascii="Arial" w:eastAsia="Arial" w:hAnsi="Arial" w:cs="Arial"/>
        </w:rPr>
        <w:t>Be responsible for ensuring that efficient and safe routines are maintained by all staff concerning collection, security and distribution of cash.</w:t>
      </w:r>
    </w:p>
    <w:p w14:paraId="4E59CAFC"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To negotiate, manage and monitor contracts, tenders and agreements for the provision of support services and explore cost saving initiatives </w:t>
      </w:r>
    </w:p>
    <w:p w14:paraId="65CCFD49" w14:textId="77777777" w:rsidR="00AE0CB8" w:rsidRDefault="00750D81">
      <w:pPr>
        <w:numPr>
          <w:ilvl w:val="0"/>
          <w:numId w:val="2"/>
        </w:numPr>
        <w:spacing w:before="120" w:after="120"/>
        <w:rPr>
          <w:rFonts w:ascii="Arial" w:eastAsia="Arial" w:hAnsi="Arial" w:cs="Arial"/>
        </w:rPr>
      </w:pPr>
      <w:r>
        <w:rPr>
          <w:rFonts w:ascii="Arial" w:eastAsia="Arial" w:hAnsi="Arial" w:cs="Arial"/>
        </w:rPr>
        <w:t>To oversee and be responsible for orders that are placed and that bills are paid correctly from the school fund.</w:t>
      </w:r>
    </w:p>
    <w:p w14:paraId="041DCE43" w14:textId="77777777" w:rsidR="00AE0CB8" w:rsidRDefault="00750D81">
      <w:pPr>
        <w:numPr>
          <w:ilvl w:val="0"/>
          <w:numId w:val="2"/>
        </w:numPr>
        <w:spacing w:before="120" w:after="120"/>
        <w:rPr>
          <w:rFonts w:ascii="Arial" w:eastAsia="Arial" w:hAnsi="Arial" w:cs="Arial"/>
        </w:rPr>
        <w:sectPr w:rsidR="00AE0CB8">
          <w:headerReference w:type="default" r:id="rId7"/>
          <w:footerReference w:type="even" r:id="rId8"/>
          <w:footerReference w:type="default" r:id="rId9"/>
          <w:pgSz w:w="11906" w:h="16838"/>
          <w:pgMar w:top="1077" w:right="866" w:bottom="720" w:left="993" w:header="709" w:footer="709" w:gutter="0"/>
          <w:pgNumType w:start="1"/>
          <w:cols w:space="720"/>
        </w:sectPr>
      </w:pPr>
      <w:r>
        <w:rPr>
          <w:rFonts w:ascii="Arial" w:eastAsia="Arial" w:hAnsi="Arial" w:cs="Arial"/>
        </w:rPr>
        <w:t>To oversee and have responsibility for monies collected in respect of school outings, journeys, photographs and any other events that require the collection of money.</w:t>
      </w:r>
    </w:p>
    <w:p w14:paraId="067E93AB" w14:textId="77777777" w:rsidR="00AE0CB8" w:rsidRDefault="00750D81">
      <w:pPr>
        <w:numPr>
          <w:ilvl w:val="0"/>
          <w:numId w:val="2"/>
        </w:numPr>
        <w:spacing w:before="240" w:after="120"/>
        <w:rPr>
          <w:rFonts w:ascii="Arial" w:eastAsia="Arial" w:hAnsi="Arial" w:cs="Arial"/>
        </w:rPr>
      </w:pPr>
      <w:r>
        <w:rPr>
          <w:rFonts w:ascii="Arial" w:eastAsia="Arial" w:hAnsi="Arial" w:cs="Arial"/>
        </w:rPr>
        <w:lastRenderedPageBreak/>
        <w:t>To oversee and be responsible for orders that are placed and that invoices are paid correctly from the school fund using the Financial Management System (FMS)</w:t>
      </w:r>
    </w:p>
    <w:p w14:paraId="40F3CADB" w14:textId="77777777" w:rsidR="00AE0CB8" w:rsidRDefault="00750D81">
      <w:pPr>
        <w:numPr>
          <w:ilvl w:val="0"/>
          <w:numId w:val="2"/>
        </w:numPr>
        <w:spacing w:before="240" w:after="120"/>
        <w:rPr>
          <w:rFonts w:ascii="Arial" w:eastAsia="Arial" w:hAnsi="Arial" w:cs="Arial"/>
        </w:rPr>
      </w:pPr>
      <w:r>
        <w:rPr>
          <w:rFonts w:ascii="Arial" w:eastAsia="Arial" w:hAnsi="Arial" w:cs="Arial"/>
        </w:rPr>
        <w:t xml:space="preserve">To produce the annual financial benchmarking report for the governing body  To prepare the annual SFVS and submit it to the LA within set deadlines. </w:t>
      </w:r>
    </w:p>
    <w:p w14:paraId="63BA1530" w14:textId="77777777" w:rsidR="00AE0CB8" w:rsidRDefault="00750D81">
      <w:pPr>
        <w:numPr>
          <w:ilvl w:val="0"/>
          <w:numId w:val="2"/>
        </w:numPr>
        <w:spacing w:before="240" w:after="120"/>
        <w:rPr>
          <w:rFonts w:ascii="Arial" w:eastAsia="Arial" w:hAnsi="Arial" w:cs="Arial"/>
        </w:rPr>
      </w:pPr>
      <w:r>
        <w:rPr>
          <w:rFonts w:ascii="Arial" w:eastAsia="Arial" w:hAnsi="Arial" w:cs="Arial"/>
        </w:rPr>
        <w:t>To prepare the annual SFVS and submit it to the LA within set deadlines</w:t>
      </w:r>
    </w:p>
    <w:p w14:paraId="74CBC646" w14:textId="77777777" w:rsidR="00AE0CB8" w:rsidRDefault="00AE0CB8">
      <w:pPr>
        <w:spacing w:before="240" w:after="120"/>
        <w:rPr>
          <w:rFonts w:ascii="Arial" w:eastAsia="Arial" w:hAnsi="Arial" w:cs="Arial"/>
        </w:rPr>
      </w:pPr>
    </w:p>
    <w:p w14:paraId="48826497" w14:textId="77777777" w:rsidR="00AE0CB8" w:rsidRDefault="00750D81">
      <w:pPr>
        <w:pStyle w:val="Heading3"/>
        <w:spacing w:before="120" w:after="120"/>
        <w:rPr>
          <w:rFonts w:ascii="Arial" w:eastAsia="Arial" w:hAnsi="Arial" w:cs="Arial"/>
          <w:b w:val="0"/>
          <w:bCs w:val="0"/>
          <w:color w:val="000080"/>
          <w:sz w:val="24"/>
          <w:szCs w:val="24"/>
        </w:rPr>
      </w:pPr>
      <w:r>
        <w:rPr>
          <w:rFonts w:ascii="Arial" w:eastAsia="Arial" w:hAnsi="Arial" w:cs="Arial"/>
          <w:b w:val="0"/>
          <w:bCs w:val="0"/>
          <w:color w:val="000080"/>
          <w:sz w:val="24"/>
          <w:szCs w:val="24"/>
        </w:rPr>
        <w:t>Human Resources</w:t>
      </w:r>
    </w:p>
    <w:p w14:paraId="4D59C3C1" w14:textId="77777777" w:rsidR="00AE0CB8" w:rsidRDefault="00750D81">
      <w:pPr>
        <w:numPr>
          <w:ilvl w:val="0"/>
          <w:numId w:val="2"/>
        </w:numPr>
        <w:spacing w:before="120" w:after="120"/>
        <w:rPr>
          <w:rFonts w:ascii="Arial" w:eastAsia="Arial" w:hAnsi="Arial" w:cs="Arial"/>
        </w:rPr>
      </w:pPr>
      <w:r>
        <w:rPr>
          <w:rFonts w:ascii="Arial" w:eastAsia="Arial" w:hAnsi="Arial" w:cs="Arial"/>
        </w:rPr>
        <w:t>To manage</w:t>
      </w:r>
      <w:r>
        <w:rPr>
          <w:rFonts w:ascii="Arial" w:eastAsia="Arial" w:hAnsi="Arial" w:cs="Arial"/>
        </w:rPr>
        <w:t xml:space="preserve"> DBS</w:t>
      </w:r>
      <w:r>
        <w:rPr>
          <w:rFonts w:ascii="Arial" w:eastAsia="Arial" w:hAnsi="Arial" w:cs="Arial"/>
        </w:rPr>
        <w:t xml:space="preserve"> forms and ensure they are processed efficiently.</w:t>
      </w:r>
    </w:p>
    <w:p w14:paraId="07B7A739"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Maintain a single register for staff and volunteer records that will include the </w:t>
      </w:r>
      <w:r>
        <w:rPr>
          <w:rFonts w:ascii="Arial" w:eastAsia="Arial" w:hAnsi="Arial" w:cs="Arial"/>
        </w:rPr>
        <w:t>Single Central Record</w:t>
      </w:r>
      <w:r>
        <w:rPr>
          <w:rFonts w:ascii="Arial" w:eastAsia="Arial" w:hAnsi="Arial" w:cs="Arial"/>
        </w:rPr>
        <w:t>.</w:t>
      </w:r>
    </w:p>
    <w:p w14:paraId="2B96DC99" w14:textId="77777777" w:rsidR="00AE0CB8" w:rsidRDefault="00750D81">
      <w:pPr>
        <w:numPr>
          <w:ilvl w:val="0"/>
          <w:numId w:val="2"/>
        </w:numPr>
        <w:spacing w:before="120" w:after="120"/>
        <w:rPr>
          <w:rFonts w:ascii="Arial" w:eastAsia="Arial" w:hAnsi="Arial" w:cs="Arial"/>
        </w:rPr>
      </w:pPr>
      <w:r>
        <w:rPr>
          <w:rFonts w:ascii="Arial" w:eastAsia="Arial" w:hAnsi="Arial" w:cs="Arial"/>
        </w:rPr>
        <w:t>Ensure new members of the office staff are fully trained and inducted on the use of office and ICT equipment.</w:t>
      </w:r>
    </w:p>
    <w:p w14:paraId="55999779" w14:textId="77777777" w:rsidR="00AE0CB8" w:rsidRDefault="00750D81">
      <w:pPr>
        <w:numPr>
          <w:ilvl w:val="0"/>
          <w:numId w:val="2"/>
        </w:numPr>
        <w:spacing w:before="120" w:after="120"/>
        <w:rPr>
          <w:rFonts w:ascii="Arial" w:eastAsia="Arial" w:hAnsi="Arial" w:cs="Arial"/>
        </w:rPr>
      </w:pPr>
      <w:r>
        <w:rPr>
          <w:rFonts w:ascii="Arial" w:eastAsia="Arial" w:hAnsi="Arial" w:cs="Arial"/>
        </w:rPr>
        <w:t>Line manage administration staff and premises staff including performance management and assisting in the identification and addressing training and development needs.</w:t>
      </w:r>
    </w:p>
    <w:p w14:paraId="0054D826"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Participate in the recruitment, selection and appointment of office staff overseeing any relevant paperwork related to interviews, references and </w:t>
      </w:r>
      <w:r>
        <w:rPr>
          <w:rFonts w:ascii="Arial" w:eastAsia="Arial" w:hAnsi="Arial" w:cs="Arial"/>
        </w:rPr>
        <w:t>DBS</w:t>
      </w:r>
      <w:r>
        <w:rPr>
          <w:rFonts w:ascii="Arial" w:eastAsia="Arial" w:hAnsi="Arial" w:cs="Arial"/>
        </w:rPr>
        <w:t xml:space="preserve"> checks is carried out.</w:t>
      </w:r>
    </w:p>
    <w:p w14:paraId="51F4DF74" w14:textId="77777777" w:rsidR="00AE0CB8" w:rsidRDefault="00750D81">
      <w:pPr>
        <w:numPr>
          <w:ilvl w:val="0"/>
          <w:numId w:val="2"/>
        </w:numPr>
        <w:spacing w:before="120" w:after="120"/>
        <w:rPr>
          <w:rFonts w:ascii="Arial" w:eastAsia="Arial" w:hAnsi="Arial" w:cs="Arial"/>
        </w:rPr>
      </w:pPr>
      <w:r>
        <w:rPr>
          <w:rFonts w:ascii="Arial" w:eastAsia="Arial" w:hAnsi="Arial" w:cs="Arial"/>
        </w:rPr>
        <w:t>Liaise with Schools’ HR with regard to the administrative aspects of the appointment and employment of teaching and support staff, compliance with legislation and good practice relating to employment protection and equal opportunities and on the employment and conditions of service of staff.</w:t>
      </w:r>
    </w:p>
    <w:p w14:paraId="3A2D4114"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Be responsible for managing the personnel database of single central records (including sickness records) for staff and volunteers and ensure that these are efficiently and accurately kept. </w:t>
      </w:r>
    </w:p>
    <w:p w14:paraId="75267F9E" w14:textId="77777777" w:rsidR="00AE0CB8" w:rsidRDefault="00750D81">
      <w:pPr>
        <w:numPr>
          <w:ilvl w:val="0"/>
          <w:numId w:val="2"/>
        </w:numPr>
        <w:spacing w:before="120" w:after="120"/>
        <w:rPr>
          <w:rFonts w:ascii="Arial" w:eastAsia="Arial" w:hAnsi="Arial" w:cs="Arial"/>
        </w:rPr>
      </w:pPr>
      <w:r>
        <w:rPr>
          <w:rFonts w:ascii="Arial" w:eastAsia="Arial" w:hAnsi="Arial" w:cs="Arial"/>
        </w:rPr>
        <w:t>Monitor staff absence and prepare staff returns for Ealing LA and prepare reports for the head teacher as required.</w:t>
      </w:r>
    </w:p>
    <w:p w14:paraId="60FACB0E" w14:textId="6033D18E" w:rsidR="00AE0CB8" w:rsidRDefault="00750D81">
      <w:pPr>
        <w:numPr>
          <w:ilvl w:val="0"/>
          <w:numId w:val="2"/>
        </w:numPr>
        <w:spacing w:before="120" w:after="120"/>
        <w:rPr>
          <w:rFonts w:ascii="Arial" w:eastAsia="Arial" w:hAnsi="Arial" w:cs="Arial"/>
        </w:rPr>
      </w:pPr>
      <w:r>
        <w:rPr>
          <w:rFonts w:ascii="Arial" w:eastAsia="Arial" w:hAnsi="Arial" w:cs="Arial"/>
        </w:rPr>
        <w:t>Ensu</w:t>
      </w:r>
      <w:r>
        <w:rPr>
          <w:rFonts w:ascii="Arial" w:eastAsia="Arial" w:hAnsi="Arial" w:cs="Arial"/>
        </w:rPr>
        <w:t>re</w:t>
      </w:r>
      <w:r>
        <w:rPr>
          <w:rFonts w:ascii="Arial" w:eastAsia="Arial" w:hAnsi="Arial" w:cs="Arial"/>
        </w:rPr>
        <w:t xml:space="preserve"> appropriate timesheets for additional hours for Teachers, Support Staff, relief Caretakers and agency staff are filled in correctly before submitting them to the Headteacher for authorisation.</w:t>
      </w:r>
    </w:p>
    <w:p w14:paraId="104CBF44" w14:textId="77777777" w:rsidR="00AE0CB8" w:rsidRDefault="00750D81">
      <w:pPr>
        <w:numPr>
          <w:ilvl w:val="0"/>
          <w:numId w:val="2"/>
        </w:numPr>
        <w:spacing w:before="120" w:after="120"/>
        <w:rPr>
          <w:rFonts w:ascii="Arial" w:eastAsia="Arial" w:hAnsi="Arial" w:cs="Arial"/>
        </w:rPr>
      </w:pPr>
      <w:r>
        <w:rPr>
          <w:rFonts w:ascii="Arial" w:eastAsia="Arial" w:hAnsi="Arial" w:cs="Arial"/>
        </w:rPr>
        <w:t>Be responsible for the provision of specialist advice and guidance to Senior Leader Team/Governing Body on national and local guidelines/policy/statute etc.</w:t>
      </w:r>
    </w:p>
    <w:p w14:paraId="6B524BBF" w14:textId="77777777" w:rsidR="00AE0CB8" w:rsidRDefault="00750D81">
      <w:pPr>
        <w:pStyle w:val="Heading3"/>
        <w:spacing w:before="120" w:after="120"/>
        <w:rPr>
          <w:rFonts w:ascii="Arial" w:eastAsia="Arial" w:hAnsi="Arial" w:cs="Arial"/>
          <w:b w:val="0"/>
          <w:bCs w:val="0"/>
          <w:color w:val="000080"/>
          <w:sz w:val="24"/>
          <w:szCs w:val="24"/>
        </w:rPr>
      </w:pPr>
      <w:r>
        <w:rPr>
          <w:rFonts w:ascii="Arial" w:eastAsia="Arial" w:hAnsi="Arial" w:cs="Arial"/>
          <w:b w:val="0"/>
          <w:bCs w:val="0"/>
          <w:color w:val="000080"/>
          <w:sz w:val="24"/>
          <w:szCs w:val="24"/>
        </w:rPr>
        <w:t xml:space="preserve">Site Management </w:t>
      </w:r>
    </w:p>
    <w:p w14:paraId="4F30D97E" w14:textId="77777777" w:rsidR="00AE0CB8" w:rsidRDefault="00750D81">
      <w:pPr>
        <w:numPr>
          <w:ilvl w:val="0"/>
          <w:numId w:val="2"/>
        </w:numPr>
        <w:spacing w:before="120" w:after="120"/>
        <w:rPr>
          <w:rFonts w:ascii="Arial" w:eastAsia="Arial" w:hAnsi="Arial" w:cs="Arial"/>
        </w:rPr>
      </w:pPr>
      <w:r>
        <w:rPr>
          <w:rFonts w:ascii="Arial" w:eastAsia="Arial" w:hAnsi="Arial" w:cs="Arial"/>
        </w:rPr>
        <w:t>Manage the site supervisor in prioritising the work around the site in accordance with the School Improvement Plan and Asset Management Plan.</w:t>
      </w:r>
    </w:p>
    <w:p w14:paraId="2014A166" w14:textId="77777777" w:rsidR="00AE0CB8" w:rsidRDefault="00750D81">
      <w:pPr>
        <w:numPr>
          <w:ilvl w:val="0"/>
          <w:numId w:val="2"/>
        </w:numPr>
        <w:spacing w:before="120" w:after="120"/>
        <w:rPr>
          <w:rFonts w:ascii="Arial" w:eastAsia="Arial" w:hAnsi="Arial" w:cs="Arial"/>
        </w:rPr>
      </w:pPr>
      <w:r>
        <w:rPr>
          <w:rFonts w:ascii="Arial" w:eastAsia="Arial" w:hAnsi="Arial" w:cs="Arial"/>
        </w:rPr>
        <w:t>Manage and monitor any site repairs, after approval from Headteacher and arrange for builders to carry out all necessary work within agreed deadlines.</w:t>
      </w:r>
    </w:p>
    <w:p w14:paraId="52808BBD" w14:textId="77777777" w:rsidR="00AE0CB8" w:rsidRDefault="00750D81">
      <w:pPr>
        <w:numPr>
          <w:ilvl w:val="0"/>
          <w:numId w:val="2"/>
        </w:numPr>
        <w:spacing w:before="120" w:after="120"/>
        <w:rPr>
          <w:rFonts w:ascii="Arial" w:eastAsia="Arial" w:hAnsi="Arial" w:cs="Arial"/>
        </w:rPr>
      </w:pPr>
      <w:r>
        <w:rPr>
          <w:rFonts w:ascii="Arial" w:eastAsia="Arial" w:hAnsi="Arial" w:cs="Arial"/>
        </w:rPr>
        <w:t>Be responsible for managing in conjunction with the Site Supervisor any annual maintenance programme for the school.</w:t>
      </w:r>
    </w:p>
    <w:p w14:paraId="287DA8A7" w14:textId="3EFB2774" w:rsidR="00AE0CB8" w:rsidRDefault="00750D81">
      <w:pPr>
        <w:numPr>
          <w:ilvl w:val="0"/>
          <w:numId w:val="2"/>
        </w:numPr>
        <w:spacing w:before="120" w:after="120"/>
        <w:rPr>
          <w:rFonts w:ascii="Arial" w:eastAsia="Arial" w:hAnsi="Arial" w:cs="Arial"/>
        </w:rPr>
      </w:pPr>
      <w:r>
        <w:rPr>
          <w:rFonts w:ascii="Arial" w:eastAsia="Arial" w:hAnsi="Arial" w:cs="Arial"/>
        </w:rPr>
        <w:t>To advise the Headteacher at appropriate meetings relating to the school site.</w:t>
      </w:r>
    </w:p>
    <w:p w14:paraId="77BBE415" w14:textId="77777777" w:rsidR="00AE0CB8" w:rsidRDefault="00750D81">
      <w:pPr>
        <w:numPr>
          <w:ilvl w:val="0"/>
          <w:numId w:val="2"/>
        </w:numPr>
        <w:spacing w:before="120" w:after="120"/>
        <w:rPr>
          <w:rFonts w:ascii="Arial" w:eastAsia="Arial" w:hAnsi="Arial" w:cs="Arial"/>
        </w:rPr>
      </w:pPr>
      <w:r>
        <w:rPr>
          <w:rFonts w:ascii="Arial" w:eastAsia="Arial" w:hAnsi="Arial" w:cs="Arial"/>
        </w:rPr>
        <w:t>Report to Governing Body as required providing status reports on any matters arising.</w:t>
      </w:r>
    </w:p>
    <w:p w14:paraId="7E29FC86" w14:textId="77777777" w:rsidR="00AE0CB8" w:rsidRDefault="00750D81">
      <w:pPr>
        <w:numPr>
          <w:ilvl w:val="0"/>
          <w:numId w:val="2"/>
        </w:numPr>
        <w:spacing w:before="120" w:after="120"/>
        <w:rPr>
          <w:rFonts w:ascii="Arial" w:eastAsia="Arial" w:hAnsi="Arial" w:cs="Arial"/>
        </w:rPr>
      </w:pPr>
      <w:r>
        <w:rPr>
          <w:rFonts w:ascii="Arial" w:eastAsia="Arial" w:hAnsi="Arial" w:cs="Arial"/>
        </w:rPr>
        <w:t>To be overall responsible for the installation and maintenance of equipment for protection against and escape from fire with close liaison with the fire authorities. To keep records of and to initiate regular fire practices and alarm tests. To ensure emergency procedures are current and timely. To know what the elements of fire safety are and the associated risks to the school through the process of risk assessment.</w:t>
      </w:r>
    </w:p>
    <w:p w14:paraId="2BC9AD79" w14:textId="77777777" w:rsidR="00AE0CB8" w:rsidRDefault="00750D81">
      <w:pPr>
        <w:numPr>
          <w:ilvl w:val="0"/>
          <w:numId w:val="2"/>
        </w:numPr>
        <w:spacing w:before="120" w:after="120"/>
        <w:rPr>
          <w:rFonts w:ascii="Arial" w:eastAsia="Arial" w:hAnsi="Arial" w:cs="Arial"/>
        </w:rPr>
        <w:sectPr w:rsidR="00AE0CB8">
          <w:pgSz w:w="11906" w:h="16838"/>
          <w:pgMar w:top="1077" w:right="866" w:bottom="720" w:left="993" w:header="709" w:footer="709" w:gutter="0"/>
          <w:cols w:space="720"/>
        </w:sectPr>
      </w:pPr>
      <w:r>
        <w:rPr>
          <w:rFonts w:ascii="Arial" w:eastAsia="Arial" w:hAnsi="Arial" w:cs="Arial"/>
        </w:rPr>
        <w:t>To co-ordinate and manage the work and communicate/liaise with Architects, Contractors and Council Officers with regard to the maintenance, refurbishment and development of the site.</w:t>
      </w:r>
    </w:p>
    <w:p w14:paraId="7310BA1E" w14:textId="388EFAAF" w:rsidR="00AE0CB8" w:rsidRDefault="00750D81">
      <w:pPr>
        <w:numPr>
          <w:ilvl w:val="0"/>
          <w:numId w:val="2"/>
        </w:numPr>
        <w:spacing w:before="240" w:after="120"/>
        <w:rPr>
          <w:rFonts w:ascii="Arial" w:eastAsia="Arial" w:hAnsi="Arial" w:cs="Arial"/>
        </w:rPr>
      </w:pPr>
      <w:r>
        <w:rPr>
          <w:rFonts w:ascii="Arial" w:eastAsia="Arial" w:hAnsi="Arial" w:cs="Arial"/>
        </w:rPr>
        <w:lastRenderedPageBreak/>
        <w:t xml:space="preserve">Be responsible for </w:t>
      </w:r>
      <w:r w:rsidR="00BB6F8E">
        <w:rPr>
          <w:rFonts w:ascii="Arial" w:eastAsia="Arial" w:hAnsi="Arial" w:cs="Arial"/>
        </w:rPr>
        <w:t>liaising</w:t>
      </w:r>
      <w:r>
        <w:rPr>
          <w:rFonts w:ascii="Arial" w:eastAsia="Arial" w:hAnsi="Arial" w:cs="Arial"/>
        </w:rPr>
        <w:t xml:space="preserve"> with the site manager/caretaker on the security and safe working condition of the school site.</w:t>
      </w:r>
    </w:p>
    <w:p w14:paraId="63C115D2" w14:textId="77777777" w:rsidR="00AE0CB8" w:rsidRDefault="00750D81">
      <w:pPr>
        <w:numPr>
          <w:ilvl w:val="0"/>
          <w:numId w:val="2"/>
        </w:numPr>
        <w:spacing w:before="120" w:after="120"/>
        <w:rPr>
          <w:rFonts w:ascii="Arial" w:eastAsia="Arial" w:hAnsi="Arial" w:cs="Arial"/>
        </w:rPr>
      </w:pPr>
      <w:r>
        <w:rPr>
          <w:rFonts w:ascii="Arial" w:eastAsia="Arial" w:hAnsi="Arial" w:cs="Arial"/>
        </w:rPr>
        <w:t>Oversee and monitoring risk assessments in conjunction with Site Supervisor.</w:t>
      </w:r>
    </w:p>
    <w:p w14:paraId="016EFC20" w14:textId="77777777" w:rsidR="00AE0CB8" w:rsidRDefault="00750D81">
      <w:pPr>
        <w:keepNext/>
        <w:pBdr>
          <w:top w:val="nil"/>
          <w:left w:val="nil"/>
          <w:bottom w:val="nil"/>
          <w:right w:val="nil"/>
          <w:between w:val="nil"/>
        </w:pBdr>
        <w:spacing w:before="240" w:after="120"/>
        <w:rPr>
          <w:rFonts w:ascii="Arial" w:eastAsia="Arial" w:hAnsi="Arial" w:cs="Arial"/>
          <w:b/>
          <w:bCs/>
          <w:color w:val="000080"/>
          <w:sz w:val="24"/>
          <w:szCs w:val="24"/>
        </w:rPr>
      </w:pPr>
      <w:r>
        <w:rPr>
          <w:rFonts w:ascii="Arial" w:eastAsia="Arial" w:hAnsi="Arial" w:cs="Arial"/>
          <w:b/>
          <w:bCs/>
          <w:color w:val="000080"/>
          <w:sz w:val="24"/>
          <w:szCs w:val="24"/>
        </w:rPr>
        <w:t>General responsibilities and support services</w:t>
      </w:r>
    </w:p>
    <w:p w14:paraId="19CAFB25" w14:textId="77777777" w:rsidR="00AE0CB8" w:rsidRDefault="00750D81">
      <w:pPr>
        <w:pStyle w:val="Heading3"/>
        <w:spacing w:before="120" w:after="120"/>
        <w:rPr>
          <w:rFonts w:ascii="Arial" w:eastAsia="Arial" w:hAnsi="Arial" w:cs="Arial"/>
          <w:b w:val="0"/>
          <w:bCs w:val="0"/>
          <w:color w:val="000080"/>
          <w:sz w:val="24"/>
          <w:szCs w:val="24"/>
        </w:rPr>
      </w:pPr>
      <w:r>
        <w:rPr>
          <w:rFonts w:ascii="Arial" w:eastAsia="Arial" w:hAnsi="Arial" w:cs="Arial"/>
          <w:b w:val="0"/>
          <w:bCs w:val="0"/>
          <w:color w:val="000080"/>
          <w:sz w:val="24"/>
          <w:szCs w:val="24"/>
        </w:rPr>
        <w:t xml:space="preserve">Pupils and Curriculum </w:t>
      </w:r>
    </w:p>
    <w:p w14:paraId="1B1171AB" w14:textId="77777777" w:rsidR="00AE0CB8" w:rsidRDefault="00750D81">
      <w:pPr>
        <w:numPr>
          <w:ilvl w:val="0"/>
          <w:numId w:val="2"/>
        </w:numPr>
        <w:spacing w:before="120" w:after="120"/>
        <w:rPr>
          <w:rFonts w:ascii="Arial" w:eastAsia="Arial" w:hAnsi="Arial" w:cs="Arial"/>
        </w:rPr>
      </w:pPr>
      <w:r>
        <w:rPr>
          <w:rFonts w:ascii="Arial" w:eastAsia="Arial" w:hAnsi="Arial" w:cs="Arial"/>
        </w:rPr>
        <w:t>Be responsible for the submission of relevant information to Senior Leadership Team, the Governing Body and outside agencies e.g. DCSF, LA.</w:t>
      </w:r>
    </w:p>
    <w:p w14:paraId="07426715" w14:textId="77777777" w:rsidR="00AE0CB8" w:rsidRDefault="00750D81">
      <w:pPr>
        <w:numPr>
          <w:ilvl w:val="0"/>
          <w:numId w:val="2"/>
        </w:numPr>
        <w:spacing w:before="120" w:after="120"/>
        <w:rPr>
          <w:rFonts w:ascii="Arial" w:eastAsia="Arial" w:hAnsi="Arial" w:cs="Arial"/>
        </w:rPr>
      </w:pPr>
      <w:r>
        <w:rPr>
          <w:rFonts w:ascii="Arial" w:eastAsia="Arial" w:hAnsi="Arial" w:cs="Arial"/>
        </w:rPr>
        <w:t>To oversee the pupil census carried out every term.</w:t>
      </w:r>
    </w:p>
    <w:p w14:paraId="19794412" w14:textId="77777777" w:rsidR="00AE0CB8" w:rsidRDefault="00750D81">
      <w:pPr>
        <w:pStyle w:val="Heading3"/>
        <w:spacing w:before="120" w:after="120"/>
        <w:rPr>
          <w:rFonts w:ascii="Arial" w:eastAsia="Arial" w:hAnsi="Arial" w:cs="Arial"/>
          <w:b w:val="0"/>
          <w:bCs w:val="0"/>
          <w:color w:val="000080"/>
          <w:sz w:val="24"/>
          <w:szCs w:val="24"/>
        </w:rPr>
      </w:pPr>
      <w:r>
        <w:rPr>
          <w:rFonts w:ascii="Arial" w:eastAsia="Arial" w:hAnsi="Arial" w:cs="Arial"/>
          <w:b w:val="0"/>
          <w:bCs w:val="0"/>
          <w:color w:val="000080"/>
          <w:sz w:val="24"/>
          <w:szCs w:val="24"/>
        </w:rPr>
        <w:t xml:space="preserve">School Trips </w:t>
      </w:r>
    </w:p>
    <w:p w14:paraId="5C35218B" w14:textId="77777777" w:rsidR="00AE0CB8" w:rsidRDefault="00750D81">
      <w:pPr>
        <w:numPr>
          <w:ilvl w:val="0"/>
          <w:numId w:val="2"/>
        </w:numPr>
        <w:spacing w:before="120" w:after="120"/>
        <w:rPr>
          <w:rFonts w:ascii="Arial" w:eastAsia="Arial" w:hAnsi="Arial" w:cs="Arial"/>
        </w:rPr>
      </w:pPr>
      <w:r>
        <w:rPr>
          <w:rFonts w:ascii="Arial" w:eastAsia="Arial" w:hAnsi="Arial" w:cs="Arial"/>
        </w:rPr>
        <w:t>To prepare and monitor risk assessments for school trips.</w:t>
      </w:r>
    </w:p>
    <w:p w14:paraId="7D54C020"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To ensure that all paperwork and monies for school trips is completed. </w:t>
      </w:r>
    </w:p>
    <w:p w14:paraId="375B8010" w14:textId="77777777" w:rsidR="00AE0CB8" w:rsidRDefault="00750D81">
      <w:pPr>
        <w:pStyle w:val="Heading3"/>
        <w:spacing w:before="120" w:after="120"/>
        <w:rPr>
          <w:rFonts w:ascii="Arial" w:eastAsia="Arial" w:hAnsi="Arial" w:cs="Arial"/>
          <w:b w:val="0"/>
          <w:bCs w:val="0"/>
          <w:color w:val="000080"/>
          <w:sz w:val="24"/>
          <w:szCs w:val="24"/>
        </w:rPr>
      </w:pPr>
      <w:r>
        <w:rPr>
          <w:rFonts w:ascii="Arial" w:eastAsia="Arial" w:hAnsi="Arial" w:cs="Arial"/>
          <w:b w:val="0"/>
          <w:bCs w:val="0"/>
          <w:color w:val="000080"/>
          <w:sz w:val="24"/>
          <w:szCs w:val="24"/>
        </w:rPr>
        <w:t>Administration</w:t>
      </w:r>
    </w:p>
    <w:p w14:paraId="4C4CCA24" w14:textId="77777777" w:rsidR="00AE0CB8" w:rsidRDefault="00750D81">
      <w:pPr>
        <w:numPr>
          <w:ilvl w:val="0"/>
          <w:numId w:val="2"/>
        </w:numPr>
        <w:spacing w:before="120" w:after="120"/>
        <w:rPr>
          <w:rFonts w:ascii="Arial" w:eastAsia="Arial" w:hAnsi="Arial" w:cs="Arial"/>
        </w:rPr>
      </w:pPr>
      <w:r>
        <w:rPr>
          <w:rFonts w:ascii="Arial" w:eastAsia="Arial" w:hAnsi="Arial" w:cs="Arial"/>
        </w:rPr>
        <w:t>Design, create, develop and maintain policies as appropriate.</w:t>
      </w:r>
    </w:p>
    <w:p w14:paraId="38F3A93C" w14:textId="77777777" w:rsidR="00AE0CB8" w:rsidRDefault="00750D81">
      <w:pPr>
        <w:numPr>
          <w:ilvl w:val="0"/>
          <w:numId w:val="2"/>
        </w:numPr>
        <w:spacing w:before="120" w:after="120"/>
        <w:rPr>
          <w:rFonts w:ascii="Arial" w:eastAsia="Arial" w:hAnsi="Arial" w:cs="Arial"/>
        </w:rPr>
      </w:pPr>
      <w:r>
        <w:rPr>
          <w:rFonts w:ascii="Arial" w:eastAsia="Arial" w:hAnsi="Arial" w:cs="Arial"/>
        </w:rPr>
        <w:t>Organise briefings, workshops and other training for other staff.</w:t>
      </w:r>
    </w:p>
    <w:p w14:paraId="76B03AAF" w14:textId="77777777" w:rsidR="00AE0CB8" w:rsidRDefault="00750D81">
      <w:pPr>
        <w:numPr>
          <w:ilvl w:val="0"/>
          <w:numId w:val="2"/>
        </w:numPr>
        <w:spacing w:before="120" w:after="120"/>
        <w:rPr>
          <w:rFonts w:ascii="Arial" w:eastAsia="Arial" w:hAnsi="Arial" w:cs="Arial"/>
        </w:rPr>
      </w:pPr>
      <w:r>
        <w:rPr>
          <w:rFonts w:ascii="Arial" w:eastAsia="Arial" w:hAnsi="Arial" w:cs="Arial"/>
        </w:rPr>
        <w:t>Be responsible for devising marketing and promotional strategies for the school.</w:t>
      </w:r>
    </w:p>
    <w:p w14:paraId="61C84E3F" w14:textId="77777777" w:rsidR="00AE0CB8" w:rsidRDefault="00750D81">
      <w:pPr>
        <w:numPr>
          <w:ilvl w:val="0"/>
          <w:numId w:val="2"/>
        </w:numPr>
        <w:spacing w:before="120" w:after="120"/>
        <w:rPr>
          <w:rFonts w:ascii="Arial" w:eastAsia="Arial" w:hAnsi="Arial" w:cs="Arial"/>
        </w:rPr>
      </w:pPr>
      <w:r>
        <w:rPr>
          <w:rFonts w:ascii="Arial" w:eastAsia="Arial" w:hAnsi="Arial" w:cs="Arial"/>
        </w:rPr>
        <w:t>Oversee and ensure an inventory of all school equipment is maintained.</w:t>
      </w:r>
    </w:p>
    <w:p w14:paraId="5C6EBEB2" w14:textId="77777777" w:rsidR="00AE0CB8" w:rsidRDefault="00750D81">
      <w:pPr>
        <w:numPr>
          <w:ilvl w:val="0"/>
          <w:numId w:val="2"/>
        </w:numPr>
        <w:spacing w:before="120" w:after="120"/>
        <w:rPr>
          <w:rFonts w:ascii="Arial" w:eastAsia="Arial" w:hAnsi="Arial" w:cs="Arial"/>
        </w:rPr>
      </w:pPr>
      <w:r>
        <w:rPr>
          <w:rFonts w:ascii="Arial" w:eastAsia="Arial" w:hAnsi="Arial" w:cs="Arial"/>
        </w:rPr>
        <w:t>Identify the need and be responsible for securing appropriate licences and insurances.</w:t>
      </w:r>
    </w:p>
    <w:p w14:paraId="1F969D84" w14:textId="77777777" w:rsidR="00AE0CB8" w:rsidRDefault="00750D81">
      <w:pPr>
        <w:numPr>
          <w:ilvl w:val="0"/>
          <w:numId w:val="2"/>
        </w:numPr>
        <w:spacing w:before="120" w:after="120"/>
        <w:rPr>
          <w:rFonts w:ascii="Arial" w:eastAsia="Arial" w:hAnsi="Arial" w:cs="Arial"/>
        </w:rPr>
        <w:sectPr w:rsidR="00AE0CB8">
          <w:pgSz w:w="11906" w:h="16838"/>
          <w:pgMar w:top="1077" w:right="866" w:bottom="720" w:left="993" w:header="709" w:footer="709" w:gutter="0"/>
          <w:cols w:space="720"/>
        </w:sectPr>
      </w:pPr>
      <w:r>
        <w:rPr>
          <w:rFonts w:ascii="Arial" w:eastAsia="Arial" w:hAnsi="Arial" w:cs="Arial"/>
        </w:rPr>
        <w:t>Respond to emergencies appropriately and inform relevant staff.</w:t>
      </w:r>
    </w:p>
    <w:p w14:paraId="7025852D" w14:textId="77777777" w:rsidR="00AE0CB8" w:rsidRDefault="00750D81">
      <w:pPr>
        <w:pStyle w:val="Heading3"/>
        <w:spacing w:before="120" w:after="120"/>
        <w:rPr>
          <w:rFonts w:ascii="Arial" w:eastAsia="Arial" w:hAnsi="Arial" w:cs="Arial"/>
          <w:b w:val="0"/>
          <w:bCs w:val="0"/>
          <w:color w:val="000080"/>
          <w:sz w:val="24"/>
          <w:szCs w:val="24"/>
        </w:rPr>
      </w:pPr>
      <w:r>
        <w:rPr>
          <w:rFonts w:ascii="Arial" w:eastAsia="Arial" w:hAnsi="Arial" w:cs="Arial"/>
          <w:b w:val="0"/>
          <w:bCs w:val="0"/>
          <w:color w:val="000080"/>
          <w:sz w:val="24"/>
          <w:szCs w:val="24"/>
        </w:rPr>
        <w:lastRenderedPageBreak/>
        <w:t>ICT</w:t>
      </w:r>
    </w:p>
    <w:p w14:paraId="6A730056"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Develop and manage databases using </w:t>
      </w:r>
      <w:r>
        <w:rPr>
          <w:rFonts w:ascii="Arial" w:eastAsia="Arial" w:hAnsi="Arial" w:cs="Arial"/>
        </w:rPr>
        <w:t xml:space="preserve">Arbor </w:t>
      </w:r>
      <w:r>
        <w:rPr>
          <w:rFonts w:ascii="Arial" w:eastAsia="Arial" w:hAnsi="Arial" w:cs="Arial"/>
        </w:rPr>
        <w:t>and other computerised systems as appropriate.</w:t>
      </w:r>
    </w:p>
    <w:p w14:paraId="58E0E025" w14:textId="77777777" w:rsidR="00AE0CB8" w:rsidRDefault="00750D81">
      <w:pPr>
        <w:numPr>
          <w:ilvl w:val="0"/>
          <w:numId w:val="2"/>
        </w:numPr>
        <w:spacing w:before="120" w:after="120"/>
        <w:rPr>
          <w:rFonts w:ascii="Arial" w:eastAsia="Arial" w:hAnsi="Arial" w:cs="Arial"/>
        </w:rPr>
      </w:pPr>
      <w:r>
        <w:rPr>
          <w:rFonts w:ascii="Arial" w:eastAsia="Arial" w:hAnsi="Arial" w:cs="Arial"/>
        </w:rPr>
        <w:t xml:space="preserve">Ensure that back up copies of all school data is </w:t>
      </w:r>
      <w:r>
        <w:rPr>
          <w:rFonts w:ascii="Arial" w:eastAsia="Arial" w:hAnsi="Arial" w:cs="Arial"/>
        </w:rPr>
        <w:t>managed effectively.</w:t>
      </w:r>
    </w:p>
    <w:p w14:paraId="4603E3C7" w14:textId="77777777" w:rsidR="00AE0CB8" w:rsidRDefault="00750D81">
      <w:pPr>
        <w:numPr>
          <w:ilvl w:val="0"/>
          <w:numId w:val="2"/>
        </w:numPr>
        <w:spacing w:before="120" w:after="120"/>
        <w:rPr>
          <w:rFonts w:ascii="Arial" w:eastAsia="Arial" w:hAnsi="Arial" w:cs="Arial"/>
        </w:rPr>
      </w:pPr>
      <w:r>
        <w:rPr>
          <w:rFonts w:ascii="Arial" w:eastAsia="Arial" w:hAnsi="Arial" w:cs="Arial"/>
        </w:rPr>
        <w:t>Oversee that the school’s web site is up to date.</w:t>
      </w:r>
    </w:p>
    <w:p w14:paraId="1E461832" w14:textId="77777777" w:rsidR="00AE0CB8" w:rsidRDefault="00750D81">
      <w:pPr>
        <w:numPr>
          <w:ilvl w:val="0"/>
          <w:numId w:val="2"/>
        </w:numPr>
        <w:spacing w:before="120" w:after="120"/>
        <w:rPr>
          <w:rFonts w:ascii="Arial" w:eastAsia="Arial" w:hAnsi="Arial" w:cs="Arial"/>
        </w:rPr>
      </w:pPr>
      <w:r>
        <w:rPr>
          <w:rFonts w:ascii="Arial" w:eastAsia="Arial" w:hAnsi="Arial" w:cs="Arial"/>
        </w:rPr>
        <w:t>Ensure the most effective use is made of the school’s administrative computer hardware and the development of the computerised management information system within the school.</w:t>
      </w:r>
    </w:p>
    <w:p w14:paraId="021AF3E9" w14:textId="77777777" w:rsidR="00AE0CB8" w:rsidRDefault="00750D81">
      <w:pPr>
        <w:pStyle w:val="Heading3"/>
        <w:spacing w:before="120" w:after="120"/>
        <w:rPr>
          <w:rFonts w:ascii="Arial" w:eastAsia="Arial" w:hAnsi="Arial" w:cs="Arial"/>
          <w:b w:val="0"/>
          <w:bCs w:val="0"/>
          <w:color w:val="000080"/>
          <w:sz w:val="24"/>
          <w:szCs w:val="24"/>
        </w:rPr>
      </w:pPr>
      <w:r>
        <w:rPr>
          <w:rFonts w:ascii="Arial" w:eastAsia="Arial" w:hAnsi="Arial" w:cs="Arial"/>
          <w:b w:val="0"/>
          <w:bCs w:val="0"/>
          <w:color w:val="000080"/>
          <w:sz w:val="24"/>
          <w:szCs w:val="24"/>
        </w:rPr>
        <w:t>Other Responsibilities</w:t>
      </w:r>
    </w:p>
    <w:p w14:paraId="5F0BD888" w14:textId="77777777" w:rsidR="00AE0CB8" w:rsidRDefault="00750D81">
      <w:pPr>
        <w:numPr>
          <w:ilvl w:val="0"/>
          <w:numId w:val="2"/>
        </w:numPr>
        <w:spacing w:before="120" w:after="120"/>
        <w:rPr>
          <w:rFonts w:ascii="Arial" w:eastAsia="Arial" w:hAnsi="Arial" w:cs="Arial"/>
        </w:rPr>
      </w:pPr>
      <w:r>
        <w:rPr>
          <w:rFonts w:ascii="Arial" w:eastAsia="Arial" w:hAnsi="Arial" w:cs="Arial"/>
        </w:rPr>
        <w:t>Build close working relationship with the Senior Leadership Team and Governors.</w:t>
      </w:r>
    </w:p>
    <w:p w14:paraId="647EBDA9" w14:textId="77777777" w:rsidR="00AE0CB8" w:rsidRDefault="00750D81">
      <w:pPr>
        <w:numPr>
          <w:ilvl w:val="0"/>
          <w:numId w:val="2"/>
        </w:numPr>
        <w:spacing w:before="120" w:after="120"/>
        <w:rPr>
          <w:rFonts w:ascii="Arial" w:eastAsia="Arial" w:hAnsi="Arial" w:cs="Arial"/>
        </w:rPr>
      </w:pPr>
      <w:r>
        <w:rPr>
          <w:rFonts w:ascii="Arial" w:eastAsia="Arial" w:hAnsi="Arial" w:cs="Arial"/>
        </w:rPr>
        <w:t>Development policies and procedures relating to child protection, security, confidentiality, and data protection, reporting all concerns to an appropriate person.</w:t>
      </w:r>
    </w:p>
    <w:p w14:paraId="6D3EEE95" w14:textId="77777777" w:rsidR="00AE0CB8" w:rsidRDefault="00750D81">
      <w:pPr>
        <w:numPr>
          <w:ilvl w:val="0"/>
          <w:numId w:val="2"/>
        </w:numPr>
        <w:spacing w:before="120" w:after="120"/>
        <w:rPr>
          <w:rFonts w:ascii="Arial" w:eastAsia="Arial" w:hAnsi="Arial" w:cs="Arial"/>
        </w:rPr>
      </w:pPr>
      <w:r>
        <w:rPr>
          <w:rFonts w:ascii="Arial" w:eastAsia="Arial" w:hAnsi="Arial" w:cs="Arial"/>
        </w:rPr>
        <w:t>Adhere to school policy on equality and diversity.</w:t>
      </w:r>
    </w:p>
    <w:p w14:paraId="2253C371" w14:textId="77777777" w:rsidR="00AE0CB8" w:rsidRDefault="00750D81">
      <w:pPr>
        <w:numPr>
          <w:ilvl w:val="0"/>
          <w:numId w:val="2"/>
        </w:numPr>
        <w:spacing w:before="120" w:after="120"/>
        <w:rPr>
          <w:rFonts w:ascii="Arial" w:eastAsia="Arial" w:hAnsi="Arial" w:cs="Arial"/>
        </w:rPr>
      </w:pPr>
      <w:r>
        <w:rPr>
          <w:rFonts w:ascii="Arial" w:eastAsia="Arial" w:hAnsi="Arial" w:cs="Arial"/>
        </w:rPr>
        <w:t>Contribute to the development and implementation of the overall ethos/work/aims of the school.</w:t>
      </w:r>
    </w:p>
    <w:p w14:paraId="027D7C87" w14:textId="77777777" w:rsidR="00AE0CB8" w:rsidRDefault="00750D81">
      <w:pPr>
        <w:numPr>
          <w:ilvl w:val="0"/>
          <w:numId w:val="2"/>
        </w:numPr>
        <w:spacing w:before="120" w:after="120"/>
        <w:rPr>
          <w:rFonts w:ascii="Arial" w:eastAsia="Arial" w:hAnsi="Arial" w:cs="Arial"/>
        </w:rPr>
      </w:pPr>
      <w:r>
        <w:rPr>
          <w:rFonts w:ascii="Arial" w:eastAsia="Arial" w:hAnsi="Arial" w:cs="Arial"/>
        </w:rPr>
        <w:t>Develop constructive relationships and communicate with other agencies/professionals.</w:t>
      </w:r>
    </w:p>
    <w:p w14:paraId="231EFC8B" w14:textId="77777777" w:rsidR="00AE0CB8" w:rsidRDefault="00750D81">
      <w:pPr>
        <w:numPr>
          <w:ilvl w:val="0"/>
          <w:numId w:val="2"/>
        </w:numPr>
        <w:spacing w:before="120" w:after="120"/>
        <w:rPr>
          <w:rFonts w:ascii="Arial" w:eastAsia="Arial" w:hAnsi="Arial" w:cs="Arial"/>
        </w:rPr>
      </w:pPr>
      <w:r>
        <w:rPr>
          <w:rFonts w:ascii="Arial" w:eastAsia="Arial" w:hAnsi="Arial" w:cs="Arial"/>
        </w:rPr>
        <w:t>Participate in training opportunities and professional development as required.</w:t>
      </w:r>
    </w:p>
    <w:p w14:paraId="76CB2E7F" w14:textId="77777777" w:rsidR="00AE0CB8" w:rsidRDefault="00750D81">
      <w:pPr>
        <w:numPr>
          <w:ilvl w:val="0"/>
          <w:numId w:val="2"/>
        </w:numPr>
        <w:spacing w:before="120" w:after="120"/>
        <w:rPr>
          <w:rFonts w:ascii="Arial" w:eastAsia="Arial" w:hAnsi="Arial" w:cs="Arial"/>
        </w:rPr>
      </w:pPr>
      <w:bookmarkStart w:id="0" w:name="n9bgnhyhmjac" w:colFirst="0" w:colLast="0"/>
      <w:bookmarkEnd w:id="0"/>
      <w:r>
        <w:rPr>
          <w:rFonts w:ascii="Arial" w:eastAsia="Arial" w:hAnsi="Arial" w:cs="Arial"/>
        </w:rPr>
        <w:t>Undertake similar duties commensurate with the level of the post as required by the Headteacher.</w:t>
      </w:r>
    </w:p>
    <w:p w14:paraId="6BC3B259" w14:textId="77777777" w:rsidR="00AE0CB8" w:rsidRDefault="00AE0CB8">
      <w:pPr>
        <w:pBdr>
          <w:top w:val="nil"/>
          <w:left w:val="nil"/>
          <w:bottom w:val="single" w:sz="12" w:space="1" w:color="000000"/>
          <w:right w:val="nil"/>
          <w:between w:val="nil"/>
        </w:pBdr>
        <w:tabs>
          <w:tab w:val="center" w:pos="4153"/>
          <w:tab w:val="right" w:pos="8306"/>
        </w:tabs>
        <w:rPr>
          <w:color w:val="000000"/>
        </w:rPr>
      </w:pPr>
    </w:p>
    <w:p w14:paraId="4D9DF60B" w14:textId="77777777" w:rsidR="00AE0CB8" w:rsidRDefault="00750D81">
      <w:pPr>
        <w:keepNext/>
        <w:pBdr>
          <w:top w:val="nil"/>
          <w:left w:val="nil"/>
          <w:bottom w:val="nil"/>
          <w:right w:val="nil"/>
          <w:between w:val="nil"/>
        </w:pBdr>
        <w:spacing w:before="240" w:after="120"/>
        <w:rPr>
          <w:rFonts w:ascii="Arial" w:eastAsia="Arial" w:hAnsi="Arial" w:cs="Arial"/>
          <w:b/>
          <w:bCs/>
          <w:color w:val="000080"/>
          <w:sz w:val="24"/>
          <w:szCs w:val="24"/>
        </w:rPr>
      </w:pPr>
      <w:r>
        <w:rPr>
          <w:rFonts w:ascii="Arial" w:eastAsia="Arial" w:hAnsi="Arial" w:cs="Arial"/>
          <w:b/>
          <w:bCs/>
          <w:color w:val="000080"/>
          <w:sz w:val="24"/>
          <w:szCs w:val="24"/>
        </w:rPr>
        <w:t>Signatures – line manager and job holder</w:t>
      </w:r>
    </w:p>
    <w:tbl>
      <w:tblPr>
        <w:tblStyle w:val="a0"/>
        <w:tblW w:w="10107" w:type="dxa"/>
        <w:tblInd w:w="-108" w:type="dxa"/>
        <w:tblLayout w:type="fixed"/>
        <w:tblLook w:val="0000" w:firstRow="0" w:lastRow="0" w:firstColumn="0" w:lastColumn="0" w:noHBand="0" w:noVBand="0"/>
      </w:tblPr>
      <w:tblGrid>
        <w:gridCol w:w="3307"/>
        <w:gridCol w:w="3700"/>
        <w:gridCol w:w="1300"/>
        <w:gridCol w:w="438"/>
        <w:gridCol w:w="283"/>
        <w:gridCol w:w="438"/>
        <w:gridCol w:w="283"/>
        <w:gridCol w:w="358"/>
      </w:tblGrid>
      <w:tr w:rsidR="00AE0CB8" w14:paraId="4E6202CF" w14:textId="77777777">
        <w:trPr>
          <w:cantSplit/>
        </w:trPr>
        <w:tc>
          <w:tcPr>
            <w:tcW w:w="3308" w:type="dxa"/>
          </w:tcPr>
          <w:p w14:paraId="3FF4EB9F" w14:textId="77777777" w:rsidR="00AE0CB8" w:rsidRDefault="00750D81">
            <w:pPr>
              <w:pBdr>
                <w:top w:val="nil"/>
                <w:left w:val="nil"/>
                <w:bottom w:val="nil"/>
                <w:right w:val="nil"/>
                <w:between w:val="nil"/>
              </w:pBdr>
              <w:tabs>
                <w:tab w:val="center" w:pos="4153"/>
                <w:tab w:val="right" w:pos="8306"/>
              </w:tabs>
              <w:rPr>
                <w:color w:val="000000"/>
              </w:rPr>
            </w:pPr>
            <w:r>
              <w:rPr>
                <w:rFonts w:ascii="Arial" w:eastAsia="Arial" w:hAnsi="Arial" w:cs="Arial"/>
                <w:b/>
                <w:bCs/>
                <w:color w:val="000080"/>
                <w:sz w:val="24"/>
                <w:szCs w:val="24"/>
              </w:rPr>
              <w:t>Signature of Manager:</w:t>
            </w:r>
          </w:p>
        </w:tc>
        <w:tc>
          <w:tcPr>
            <w:tcW w:w="3700" w:type="dxa"/>
            <w:tcBorders>
              <w:bottom w:val="dotted" w:sz="4" w:space="0" w:color="000000"/>
            </w:tcBorders>
          </w:tcPr>
          <w:p w14:paraId="3200149F" w14:textId="77777777" w:rsidR="00AE0CB8" w:rsidRDefault="00AE0CB8">
            <w:pPr>
              <w:keepNext/>
              <w:pBdr>
                <w:top w:val="nil"/>
                <w:left w:val="nil"/>
                <w:bottom w:val="nil"/>
                <w:right w:val="nil"/>
                <w:between w:val="nil"/>
              </w:pBdr>
              <w:jc w:val="both"/>
              <w:rPr>
                <w:rFonts w:ascii="Arial" w:eastAsia="Arial" w:hAnsi="Arial" w:cs="Arial"/>
                <w:color w:val="000000"/>
                <w:sz w:val="22"/>
                <w:szCs w:val="22"/>
              </w:rPr>
            </w:pPr>
          </w:p>
        </w:tc>
        <w:tc>
          <w:tcPr>
            <w:tcW w:w="1300" w:type="dxa"/>
          </w:tcPr>
          <w:p w14:paraId="4823D3C7" w14:textId="77777777" w:rsidR="00AE0CB8" w:rsidRDefault="00750D81">
            <w:pPr>
              <w:keepNext/>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80"/>
                <w:sz w:val="24"/>
                <w:szCs w:val="24"/>
              </w:rPr>
              <w:t>Date:</w:t>
            </w:r>
          </w:p>
        </w:tc>
        <w:tc>
          <w:tcPr>
            <w:tcW w:w="438" w:type="dxa"/>
            <w:tcBorders>
              <w:bottom w:val="dotted" w:sz="4" w:space="0" w:color="000000"/>
            </w:tcBorders>
          </w:tcPr>
          <w:p w14:paraId="21806617" w14:textId="77777777" w:rsidR="00AE0CB8" w:rsidRDefault="00AE0CB8">
            <w:pPr>
              <w:keepNext/>
              <w:pBdr>
                <w:top w:val="nil"/>
                <w:left w:val="nil"/>
                <w:bottom w:val="nil"/>
                <w:right w:val="nil"/>
                <w:between w:val="nil"/>
              </w:pBdr>
              <w:jc w:val="center"/>
              <w:rPr>
                <w:rFonts w:ascii="Arial" w:eastAsia="Arial" w:hAnsi="Arial" w:cs="Arial"/>
                <w:color w:val="000080"/>
                <w:sz w:val="24"/>
                <w:szCs w:val="24"/>
              </w:rPr>
            </w:pPr>
          </w:p>
        </w:tc>
        <w:tc>
          <w:tcPr>
            <w:tcW w:w="283" w:type="dxa"/>
            <w:tcBorders>
              <w:bottom w:val="dotted" w:sz="4" w:space="0" w:color="000000"/>
            </w:tcBorders>
          </w:tcPr>
          <w:p w14:paraId="55D9504E" w14:textId="77777777" w:rsidR="00AE0CB8" w:rsidRDefault="00750D81">
            <w:pPr>
              <w:keepNext/>
              <w:pBdr>
                <w:top w:val="nil"/>
                <w:left w:val="nil"/>
                <w:bottom w:val="nil"/>
                <w:right w:val="nil"/>
                <w:between w:val="nil"/>
              </w:pBdr>
              <w:jc w:val="center"/>
              <w:rPr>
                <w:rFonts w:ascii="Arial" w:eastAsia="Arial" w:hAnsi="Arial" w:cs="Arial"/>
                <w:color w:val="000080"/>
                <w:sz w:val="24"/>
                <w:szCs w:val="24"/>
              </w:rPr>
            </w:pPr>
            <w:r>
              <w:rPr>
                <w:rFonts w:ascii="Arial" w:eastAsia="Arial" w:hAnsi="Arial" w:cs="Arial"/>
                <w:b/>
                <w:bCs/>
                <w:color w:val="000080"/>
                <w:sz w:val="24"/>
                <w:szCs w:val="24"/>
              </w:rPr>
              <w:t>/</w:t>
            </w:r>
          </w:p>
        </w:tc>
        <w:tc>
          <w:tcPr>
            <w:tcW w:w="438" w:type="dxa"/>
            <w:tcBorders>
              <w:bottom w:val="dotted" w:sz="4" w:space="0" w:color="000000"/>
            </w:tcBorders>
          </w:tcPr>
          <w:p w14:paraId="0CEA92E9" w14:textId="77777777" w:rsidR="00AE0CB8" w:rsidRDefault="00AE0CB8">
            <w:pPr>
              <w:keepNext/>
              <w:pBdr>
                <w:top w:val="nil"/>
                <w:left w:val="nil"/>
                <w:bottom w:val="nil"/>
                <w:right w:val="nil"/>
                <w:between w:val="nil"/>
              </w:pBdr>
              <w:jc w:val="center"/>
              <w:rPr>
                <w:rFonts w:ascii="Arial" w:eastAsia="Arial" w:hAnsi="Arial" w:cs="Arial"/>
                <w:color w:val="000080"/>
                <w:sz w:val="24"/>
                <w:szCs w:val="24"/>
              </w:rPr>
            </w:pPr>
          </w:p>
        </w:tc>
        <w:tc>
          <w:tcPr>
            <w:tcW w:w="283" w:type="dxa"/>
            <w:tcBorders>
              <w:bottom w:val="dotted" w:sz="4" w:space="0" w:color="000000"/>
            </w:tcBorders>
          </w:tcPr>
          <w:p w14:paraId="1E12AE91" w14:textId="77777777" w:rsidR="00AE0CB8" w:rsidRDefault="00750D81">
            <w:pPr>
              <w:keepNext/>
              <w:pBdr>
                <w:top w:val="nil"/>
                <w:left w:val="nil"/>
                <w:bottom w:val="nil"/>
                <w:right w:val="nil"/>
                <w:between w:val="nil"/>
              </w:pBdr>
              <w:jc w:val="center"/>
              <w:rPr>
                <w:rFonts w:ascii="Arial" w:eastAsia="Arial" w:hAnsi="Arial" w:cs="Arial"/>
                <w:color w:val="000080"/>
                <w:sz w:val="24"/>
                <w:szCs w:val="24"/>
              </w:rPr>
            </w:pPr>
            <w:r>
              <w:rPr>
                <w:rFonts w:ascii="Arial" w:eastAsia="Arial" w:hAnsi="Arial" w:cs="Arial"/>
                <w:b/>
                <w:bCs/>
                <w:color w:val="000080"/>
                <w:sz w:val="24"/>
                <w:szCs w:val="24"/>
              </w:rPr>
              <w:t>/</w:t>
            </w:r>
          </w:p>
        </w:tc>
        <w:tc>
          <w:tcPr>
            <w:tcW w:w="358" w:type="dxa"/>
            <w:tcBorders>
              <w:bottom w:val="dotted" w:sz="4" w:space="0" w:color="000000"/>
            </w:tcBorders>
          </w:tcPr>
          <w:p w14:paraId="4DBFB3D0" w14:textId="77777777" w:rsidR="00AE0CB8" w:rsidRDefault="00AE0CB8">
            <w:pPr>
              <w:keepNext/>
              <w:pBdr>
                <w:top w:val="nil"/>
                <w:left w:val="nil"/>
                <w:bottom w:val="nil"/>
                <w:right w:val="nil"/>
                <w:between w:val="nil"/>
              </w:pBdr>
              <w:jc w:val="center"/>
              <w:rPr>
                <w:rFonts w:ascii="Arial" w:eastAsia="Arial" w:hAnsi="Arial" w:cs="Arial"/>
                <w:color w:val="000080"/>
                <w:sz w:val="24"/>
                <w:szCs w:val="24"/>
              </w:rPr>
            </w:pPr>
          </w:p>
        </w:tc>
      </w:tr>
      <w:tr w:rsidR="00AE0CB8" w14:paraId="02224E1F" w14:textId="77777777">
        <w:tc>
          <w:tcPr>
            <w:tcW w:w="3308" w:type="dxa"/>
          </w:tcPr>
          <w:p w14:paraId="2112ADA5" w14:textId="77777777" w:rsidR="00AE0CB8" w:rsidRDefault="00750D81">
            <w:r>
              <w:rPr>
                <w:rFonts w:ascii="Arial" w:eastAsia="Arial" w:hAnsi="Arial" w:cs="Arial"/>
                <w:b/>
                <w:bCs/>
                <w:color w:val="000080"/>
                <w:sz w:val="24"/>
                <w:szCs w:val="24"/>
              </w:rPr>
              <w:t>Signature of post holder:</w:t>
            </w:r>
          </w:p>
        </w:tc>
        <w:tc>
          <w:tcPr>
            <w:tcW w:w="3700" w:type="dxa"/>
            <w:tcBorders>
              <w:top w:val="dotted" w:sz="4" w:space="0" w:color="000000"/>
              <w:bottom w:val="dotted" w:sz="4" w:space="0" w:color="000000"/>
            </w:tcBorders>
          </w:tcPr>
          <w:p w14:paraId="649C62BD" w14:textId="77777777" w:rsidR="00AE0CB8" w:rsidRDefault="00AE0CB8">
            <w:pPr>
              <w:keepNext/>
              <w:pBdr>
                <w:top w:val="nil"/>
                <w:left w:val="nil"/>
                <w:bottom w:val="nil"/>
                <w:right w:val="nil"/>
                <w:between w:val="nil"/>
              </w:pBdr>
              <w:jc w:val="both"/>
              <w:rPr>
                <w:rFonts w:ascii="Arial" w:eastAsia="Arial" w:hAnsi="Arial" w:cs="Arial"/>
                <w:color w:val="000000"/>
                <w:sz w:val="22"/>
                <w:szCs w:val="22"/>
              </w:rPr>
            </w:pPr>
          </w:p>
        </w:tc>
        <w:tc>
          <w:tcPr>
            <w:tcW w:w="1300" w:type="dxa"/>
          </w:tcPr>
          <w:p w14:paraId="5E84D7A8" w14:textId="77777777" w:rsidR="00AE0CB8" w:rsidRDefault="00750D81">
            <w:pPr>
              <w:keepNext/>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80"/>
                <w:sz w:val="24"/>
                <w:szCs w:val="24"/>
              </w:rPr>
              <w:t>Date:</w:t>
            </w:r>
          </w:p>
        </w:tc>
        <w:tc>
          <w:tcPr>
            <w:tcW w:w="438" w:type="dxa"/>
            <w:tcBorders>
              <w:top w:val="dotted" w:sz="4" w:space="0" w:color="000000"/>
              <w:bottom w:val="dotted" w:sz="4" w:space="0" w:color="000000"/>
            </w:tcBorders>
          </w:tcPr>
          <w:p w14:paraId="2952308F" w14:textId="77777777" w:rsidR="00AE0CB8" w:rsidRDefault="00750D81">
            <w:pPr>
              <w:keepNext/>
              <w:pBdr>
                <w:top w:val="nil"/>
                <w:left w:val="nil"/>
                <w:bottom w:val="nil"/>
                <w:right w:val="nil"/>
                <w:between w:val="nil"/>
              </w:pBdr>
              <w:rPr>
                <w:rFonts w:ascii="Arial" w:eastAsia="Arial" w:hAnsi="Arial" w:cs="Arial"/>
                <w:color w:val="000080"/>
                <w:sz w:val="24"/>
                <w:szCs w:val="24"/>
              </w:rPr>
            </w:pPr>
            <w:r>
              <w:rPr>
                <w:rFonts w:ascii="Arial" w:eastAsia="Arial" w:hAnsi="Arial" w:cs="Arial"/>
                <w:b/>
                <w:bCs/>
                <w:color w:val="000080"/>
                <w:sz w:val="24"/>
                <w:szCs w:val="24"/>
              </w:rPr>
              <w:t xml:space="preserve">   </w:t>
            </w:r>
          </w:p>
        </w:tc>
        <w:tc>
          <w:tcPr>
            <w:tcW w:w="283" w:type="dxa"/>
            <w:tcBorders>
              <w:top w:val="dotted" w:sz="4" w:space="0" w:color="000000"/>
              <w:bottom w:val="dotted" w:sz="4" w:space="0" w:color="000000"/>
            </w:tcBorders>
          </w:tcPr>
          <w:p w14:paraId="511DA056" w14:textId="77777777" w:rsidR="00AE0CB8" w:rsidRDefault="00750D81">
            <w:pPr>
              <w:keepNext/>
              <w:pBdr>
                <w:top w:val="nil"/>
                <w:left w:val="nil"/>
                <w:bottom w:val="nil"/>
                <w:right w:val="nil"/>
                <w:between w:val="nil"/>
              </w:pBdr>
              <w:rPr>
                <w:rFonts w:ascii="Arial" w:eastAsia="Arial" w:hAnsi="Arial" w:cs="Arial"/>
                <w:color w:val="000080"/>
                <w:sz w:val="24"/>
                <w:szCs w:val="24"/>
              </w:rPr>
            </w:pPr>
            <w:r>
              <w:rPr>
                <w:rFonts w:ascii="Arial" w:eastAsia="Arial" w:hAnsi="Arial" w:cs="Arial"/>
                <w:b/>
                <w:bCs/>
                <w:color w:val="000080"/>
                <w:sz w:val="24"/>
                <w:szCs w:val="24"/>
              </w:rPr>
              <w:t>/</w:t>
            </w:r>
          </w:p>
        </w:tc>
        <w:tc>
          <w:tcPr>
            <w:tcW w:w="438" w:type="dxa"/>
            <w:tcBorders>
              <w:top w:val="dotted" w:sz="4" w:space="0" w:color="000000"/>
              <w:bottom w:val="dotted" w:sz="4" w:space="0" w:color="000000"/>
            </w:tcBorders>
          </w:tcPr>
          <w:p w14:paraId="789CDA88" w14:textId="77777777" w:rsidR="00AE0CB8" w:rsidRDefault="00AE0CB8">
            <w:pPr>
              <w:keepNext/>
              <w:pBdr>
                <w:top w:val="nil"/>
                <w:left w:val="nil"/>
                <w:bottom w:val="nil"/>
                <w:right w:val="nil"/>
                <w:between w:val="nil"/>
              </w:pBdr>
              <w:rPr>
                <w:rFonts w:ascii="Arial" w:eastAsia="Arial" w:hAnsi="Arial" w:cs="Arial"/>
                <w:color w:val="000080"/>
                <w:sz w:val="24"/>
                <w:szCs w:val="24"/>
              </w:rPr>
            </w:pPr>
          </w:p>
        </w:tc>
        <w:tc>
          <w:tcPr>
            <w:tcW w:w="283" w:type="dxa"/>
            <w:tcBorders>
              <w:top w:val="dotted" w:sz="4" w:space="0" w:color="000000"/>
              <w:bottom w:val="dotted" w:sz="4" w:space="0" w:color="000000"/>
            </w:tcBorders>
          </w:tcPr>
          <w:p w14:paraId="347884B3" w14:textId="77777777" w:rsidR="00AE0CB8" w:rsidRDefault="00750D81">
            <w:pPr>
              <w:keepNext/>
              <w:pBdr>
                <w:top w:val="nil"/>
                <w:left w:val="nil"/>
                <w:bottom w:val="nil"/>
                <w:right w:val="nil"/>
                <w:between w:val="nil"/>
              </w:pBdr>
              <w:rPr>
                <w:rFonts w:ascii="Arial" w:eastAsia="Arial" w:hAnsi="Arial" w:cs="Arial"/>
                <w:color w:val="000080"/>
                <w:sz w:val="24"/>
                <w:szCs w:val="24"/>
              </w:rPr>
            </w:pPr>
            <w:r>
              <w:rPr>
                <w:rFonts w:ascii="Arial" w:eastAsia="Arial" w:hAnsi="Arial" w:cs="Arial"/>
                <w:b/>
                <w:bCs/>
                <w:color w:val="000080"/>
                <w:sz w:val="24"/>
                <w:szCs w:val="24"/>
              </w:rPr>
              <w:t>/</w:t>
            </w:r>
          </w:p>
        </w:tc>
        <w:tc>
          <w:tcPr>
            <w:tcW w:w="358" w:type="dxa"/>
            <w:tcBorders>
              <w:top w:val="dotted" w:sz="4" w:space="0" w:color="000000"/>
              <w:bottom w:val="dotted" w:sz="4" w:space="0" w:color="000000"/>
            </w:tcBorders>
          </w:tcPr>
          <w:p w14:paraId="0E879315" w14:textId="77777777" w:rsidR="00AE0CB8" w:rsidRDefault="00AE0CB8">
            <w:pPr>
              <w:keepNext/>
              <w:pBdr>
                <w:top w:val="nil"/>
                <w:left w:val="nil"/>
                <w:bottom w:val="nil"/>
                <w:right w:val="nil"/>
                <w:between w:val="nil"/>
              </w:pBdr>
              <w:rPr>
                <w:rFonts w:ascii="Arial" w:eastAsia="Arial" w:hAnsi="Arial" w:cs="Arial"/>
                <w:color w:val="000080"/>
                <w:sz w:val="24"/>
                <w:szCs w:val="24"/>
              </w:rPr>
            </w:pPr>
          </w:p>
        </w:tc>
      </w:tr>
    </w:tbl>
    <w:p w14:paraId="791BA54B" w14:textId="77777777" w:rsidR="00AE0CB8" w:rsidRDefault="00AE0CB8">
      <w:pPr>
        <w:pBdr>
          <w:top w:val="nil"/>
          <w:left w:val="nil"/>
          <w:bottom w:val="single" w:sz="12" w:space="1" w:color="000000"/>
          <w:right w:val="nil"/>
          <w:between w:val="nil"/>
        </w:pBdr>
        <w:tabs>
          <w:tab w:val="center" w:pos="4153"/>
          <w:tab w:val="right" w:pos="8306"/>
        </w:tabs>
        <w:rPr>
          <w:color w:val="000000"/>
        </w:rPr>
      </w:pPr>
    </w:p>
    <w:p w14:paraId="34A12AA1" w14:textId="77777777" w:rsidR="00AE0CB8" w:rsidRDefault="00AE0CB8">
      <w:pPr>
        <w:spacing w:before="120" w:after="120"/>
        <w:rPr>
          <w:rFonts w:ascii="Arial" w:eastAsia="Arial" w:hAnsi="Arial" w:cs="Arial"/>
        </w:rPr>
      </w:pPr>
    </w:p>
    <w:sectPr w:rsidR="00AE0CB8">
      <w:pgSz w:w="11906" w:h="16838"/>
      <w:pgMar w:top="1077" w:right="866" w:bottom="720" w:left="993"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93424" w14:textId="77777777" w:rsidR="00750D81" w:rsidRDefault="00750D81">
      <w:r>
        <w:separator/>
      </w:r>
    </w:p>
  </w:endnote>
  <w:endnote w:type="continuationSeparator" w:id="0">
    <w:p w14:paraId="1129470E" w14:textId="77777777" w:rsidR="00750D81" w:rsidRDefault="0075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2B81DAC-9B5B-4485-94BA-898EFAF0923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05C06532-5A34-492E-BCC0-92A4E65BF8EF}"/>
  </w:font>
  <w:font w:name="Calibri">
    <w:panose1 w:val="020F0502020204030204"/>
    <w:charset w:val="00"/>
    <w:family w:val="swiss"/>
    <w:pitch w:val="variable"/>
    <w:sig w:usb0="E4002EFF" w:usb1="C200247B" w:usb2="00000009" w:usb3="00000000" w:csb0="000001FF" w:csb1="00000000"/>
    <w:embedRegular r:id="rId3" w:fontKey="{BA3089CB-BA06-4587-81D9-21DCA5DC541E}"/>
  </w:font>
  <w:font w:name="Cambria">
    <w:panose1 w:val="02040503050406030204"/>
    <w:charset w:val="00"/>
    <w:family w:val="roman"/>
    <w:pitch w:val="variable"/>
    <w:sig w:usb0="E00006FF" w:usb1="420024FF" w:usb2="02000000" w:usb3="00000000" w:csb0="0000019F" w:csb1="00000000"/>
    <w:embedRegular r:id="rId4" w:fontKey="{1C2880E0-4312-4EA3-95A1-0B98C0AD41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DF70D" w14:textId="77777777" w:rsidR="00AE0CB8" w:rsidRDefault="00750D81">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DCB94AD" w14:textId="77777777" w:rsidR="00AE0CB8" w:rsidRDefault="00AE0CB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AFCD" w14:textId="77777777" w:rsidR="00AE0CB8" w:rsidRDefault="00750D81">
    <w:pPr>
      <w:pBdr>
        <w:top w:val="nil"/>
        <w:left w:val="nil"/>
        <w:bottom w:val="nil"/>
        <w:right w:val="nil"/>
        <w:between w:val="nil"/>
      </w:pBdr>
      <w:tabs>
        <w:tab w:val="center" w:pos="4153"/>
        <w:tab w:val="right" w:pos="8306"/>
      </w:tabs>
      <w:ind w:right="360"/>
      <w:jc w:val="right"/>
      <w:rPr>
        <w:rFonts w:ascii="Arial" w:eastAsia="Arial" w:hAnsi="Arial" w:cs="Arial"/>
        <w:color w:val="808080"/>
        <w:sz w:val="16"/>
        <w:szCs w:val="16"/>
      </w:rPr>
    </w:pPr>
    <w:r>
      <w:rPr>
        <w:rFonts w:ascii="Arial" w:eastAsia="Arial" w:hAnsi="Arial" w:cs="Arial"/>
        <w:b/>
        <w:bCs/>
        <w:color w:val="808080"/>
        <w:sz w:val="16"/>
        <w:szCs w:val="16"/>
      </w:rPr>
      <w:t>April 2009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9AB0D" w14:textId="77777777" w:rsidR="00750D81" w:rsidRDefault="00750D81">
      <w:r>
        <w:separator/>
      </w:r>
    </w:p>
  </w:footnote>
  <w:footnote w:type="continuationSeparator" w:id="0">
    <w:p w14:paraId="3D164469" w14:textId="77777777" w:rsidR="00750D81" w:rsidRDefault="00750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C81F" w14:textId="77777777" w:rsidR="00AE0CB8" w:rsidRDefault="00750D81">
    <w:pPr>
      <w:pBdr>
        <w:top w:val="nil"/>
        <w:left w:val="nil"/>
        <w:bottom w:val="nil"/>
        <w:right w:val="nil"/>
        <w:between w:val="nil"/>
      </w:pBdr>
      <w:tabs>
        <w:tab w:val="center" w:pos="4153"/>
        <w:tab w:val="right" w:pos="8306"/>
      </w:tabs>
      <w:jc w:val="center"/>
      <w:rPr>
        <w:rFonts w:ascii="Arial" w:eastAsia="Arial" w:hAnsi="Arial" w:cs="Arial"/>
        <w:color w:val="000080"/>
        <w:sz w:val="28"/>
        <w:szCs w:val="28"/>
      </w:rPr>
    </w:pPr>
    <w:r>
      <w:rPr>
        <w:rFonts w:ascii="Arial" w:eastAsia="Arial" w:hAnsi="Arial" w:cs="Arial"/>
        <w:b/>
        <w:bCs/>
        <w:color w:val="000080"/>
        <w:sz w:val="28"/>
        <w:szCs w:val="28"/>
      </w:rPr>
      <w:t>Job Description</w:t>
    </w:r>
  </w:p>
  <w:p w14:paraId="45EB05AF" w14:textId="77777777" w:rsidR="00AE0CB8" w:rsidRDefault="00750D81">
    <w:pPr>
      <w:pBdr>
        <w:top w:val="nil"/>
        <w:left w:val="nil"/>
        <w:bottom w:val="nil"/>
        <w:right w:val="nil"/>
        <w:between w:val="nil"/>
      </w:pBdr>
      <w:tabs>
        <w:tab w:val="center" w:pos="4153"/>
        <w:tab w:val="right" w:pos="8306"/>
      </w:tabs>
      <w:jc w:val="center"/>
      <w:rPr>
        <w:rFonts w:ascii="Arial" w:eastAsia="Arial" w:hAnsi="Arial" w:cs="Arial"/>
        <w:color w:val="0000FF"/>
        <w:sz w:val="28"/>
        <w:szCs w:val="28"/>
      </w:rPr>
    </w:pPr>
    <w:r>
      <w:rPr>
        <w:rFonts w:ascii="Arial" w:eastAsia="Arial" w:hAnsi="Arial" w:cs="Arial"/>
        <w:b/>
        <w:bCs/>
        <w:color w:val="000080"/>
        <w:sz w:val="28"/>
        <w:szCs w:val="28"/>
      </w:rPr>
      <w:t xml:space="preserve">School Business Manager </w:t>
    </w:r>
    <w:r>
      <w:rPr>
        <w:rFonts w:ascii="Arial" w:eastAsia="Arial" w:hAnsi="Arial" w:cs="Arial"/>
        <w:b/>
        <w:bCs/>
        <w:color w:val="000080"/>
        <w:sz w:val="28"/>
        <w:szCs w:val="28"/>
      </w:rPr>
      <w:t xml:space="preserve">- </w:t>
    </w:r>
    <w:r>
      <w:rPr>
        <w:rFonts w:ascii="Arial" w:eastAsia="Arial" w:hAnsi="Arial" w:cs="Arial"/>
        <w:b/>
        <w:bCs/>
        <w:color w:val="000080"/>
        <w:sz w:val="28"/>
        <w:szCs w:val="28"/>
      </w:rPr>
      <w:t>Nor</w:t>
    </w:r>
    <w:r>
      <w:rPr>
        <w:rFonts w:ascii="Arial" w:eastAsia="Arial" w:hAnsi="Arial" w:cs="Arial"/>
        <w:b/>
        <w:bCs/>
        <w:color w:val="000080"/>
        <w:sz w:val="28"/>
        <w:szCs w:val="28"/>
      </w:rPr>
      <w:t xml:space="preserve">th </w:t>
    </w:r>
    <w:r>
      <w:rPr>
        <w:rFonts w:ascii="Arial" w:eastAsia="Arial" w:hAnsi="Arial" w:cs="Arial"/>
        <w:b/>
        <w:bCs/>
        <w:color w:val="000080"/>
        <w:sz w:val="28"/>
        <w:szCs w:val="28"/>
      </w:rPr>
      <w:t>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FC5001"/>
    <w:multiLevelType w:val="multilevel"/>
    <w:tmpl w:val="04D818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48551A0"/>
    <w:multiLevelType w:val="multilevel"/>
    <w:tmpl w:val="7E48FF5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23266598">
    <w:abstractNumId w:val="0"/>
  </w:num>
  <w:num w:numId="2" w16cid:durableId="1465656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CB8"/>
    <w:rsid w:val="00047894"/>
    <w:rsid w:val="003871CC"/>
    <w:rsid w:val="00750D81"/>
    <w:rsid w:val="00AE0CB8"/>
    <w:rsid w:val="00BB6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7A057"/>
  <w15:docId w15:val="{A0BCEC50-4BE1-43FA-BFE6-1B2FE1386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sz w:val="32"/>
      <w:szCs w:val="32"/>
    </w:rPr>
  </w:style>
  <w:style w:type="paragraph" w:styleId="Heading2">
    <w:name w:val="heading 2"/>
    <w:basedOn w:val="Normal"/>
    <w:next w:val="Normal"/>
    <w:uiPriority w:val="9"/>
    <w:unhideWhenUsed/>
    <w:qFormat/>
    <w:pPr>
      <w:keepNext/>
      <w:jc w:val="center"/>
      <w:outlineLvl w:val="1"/>
    </w:pPr>
    <w:rPr>
      <w:sz w:val="28"/>
      <w:szCs w:val="28"/>
    </w:rPr>
  </w:style>
  <w:style w:type="paragraph" w:styleId="Heading3">
    <w:name w:val="heading 3"/>
    <w:basedOn w:val="Normal"/>
    <w:next w:val="Normal"/>
    <w:uiPriority w:val="9"/>
    <w:unhideWhenUsed/>
    <w:qFormat/>
    <w:pPr>
      <w:keepNext/>
      <w:outlineLvl w:val="2"/>
    </w:pPr>
    <w:rPr>
      <w:b/>
      <w:bCs/>
      <w:sz w:val="22"/>
      <w:szCs w:val="22"/>
    </w:rPr>
  </w:style>
  <w:style w:type="paragraph" w:styleId="Heading4">
    <w:name w:val="heading 4"/>
    <w:basedOn w:val="Normal"/>
    <w:next w:val="Normal"/>
    <w:uiPriority w:val="9"/>
    <w:unhideWhenUsed/>
    <w:qFormat/>
    <w:pPr>
      <w:keepNext/>
      <w:outlineLvl w:val="3"/>
    </w:pPr>
    <w:rPr>
      <w:b/>
      <w:bCs/>
      <w:sz w:val="24"/>
      <w:szCs w:val="24"/>
    </w:rPr>
  </w:style>
  <w:style w:type="paragraph" w:styleId="Heading5">
    <w:name w:val="heading 5"/>
    <w:basedOn w:val="Normal"/>
    <w:next w:val="Normal"/>
    <w:uiPriority w:val="9"/>
    <w:unhideWhenUsed/>
    <w:qFormat/>
    <w:pPr>
      <w:keepNext/>
      <w:outlineLvl w:val="4"/>
    </w:pPr>
    <w:rPr>
      <w:rFonts w:ascii="Arial" w:eastAsia="Arial" w:hAnsi="Arial" w:cs="Arial"/>
      <w:sz w:val="24"/>
      <w:szCs w:val="24"/>
    </w:rPr>
  </w:style>
  <w:style w:type="paragraph" w:styleId="Heading6">
    <w:name w:val="heading 6"/>
    <w:basedOn w:val="Normal"/>
    <w:next w:val="Normal"/>
    <w:uiPriority w:val="9"/>
    <w:semiHidden/>
    <w:unhideWhenUsed/>
    <w:qFormat/>
    <w:pPr>
      <w:keepNext/>
      <w:pBdr>
        <w:top w:val="single" w:sz="4" w:space="1" w:color="000000"/>
      </w:pBdr>
      <w:outlineLvl w:val="5"/>
    </w:pPr>
    <w:rPr>
      <w:rFonts w:ascii="Arial" w:eastAsia="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1230</Words>
  <Characters>6867</Characters>
  <Application>Microsoft Office Word</Application>
  <DocSecurity>0</DocSecurity>
  <Lines>152</Lines>
  <Paragraphs>107</Paragraphs>
  <ScaleCrop>false</ScaleCrop>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NHopson</dc:creator>
  <cp:lastModifiedBy>NHopson</cp:lastModifiedBy>
  <cp:revision>3</cp:revision>
  <dcterms:created xsi:type="dcterms:W3CDTF">2026-04-15T13:13:00Z</dcterms:created>
  <dcterms:modified xsi:type="dcterms:W3CDTF">2026-04-15T13:15:00Z</dcterms:modified>
</cp:coreProperties>
</file>