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AFD49" w14:textId="3BFC5F6D" w:rsidR="00BC01F1" w:rsidRDefault="006D4FEE">
      <w:r>
        <w:rPr>
          <w:noProof/>
        </w:rPr>
        <w:drawing>
          <wp:anchor distT="0" distB="0" distL="114300" distR="114300" simplePos="0" relativeHeight="251658240" behindDoc="0" locked="0" layoutInCell="1" allowOverlap="1" wp14:anchorId="1F47D7ED" wp14:editId="51D4B3D0">
            <wp:simplePos x="0" y="0"/>
            <wp:positionH relativeFrom="page">
              <wp:align>left</wp:align>
            </wp:positionH>
            <wp:positionV relativeFrom="page">
              <wp:align>top</wp:align>
            </wp:positionV>
            <wp:extent cx="7556609" cy="1068720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56609" cy="106872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33245435"/>
      <w:bookmarkEnd w:id="0"/>
    </w:p>
    <w:p w14:paraId="0C1BA110" w14:textId="6162FD3A" w:rsidR="00BC01F1" w:rsidRDefault="006D4FEE" w:rsidP="006D4FEE">
      <w:pPr>
        <w:tabs>
          <w:tab w:val="left" w:pos="3720"/>
        </w:tabs>
      </w:pPr>
      <w:r>
        <w:tab/>
      </w:r>
    </w:p>
    <w:p w14:paraId="5B65E698" w14:textId="35381ACC" w:rsidR="009B5C64" w:rsidRDefault="009B5C64" w:rsidP="00DB3EF7"/>
    <w:p w14:paraId="2CFE05AE" w14:textId="4BC704FD" w:rsidR="009B5C64" w:rsidRDefault="009B5C64" w:rsidP="00DB3EF7">
      <w:pPr>
        <w:rPr>
          <w:b/>
          <w:bCs/>
          <w:u w:val="single"/>
        </w:rPr>
      </w:pPr>
    </w:p>
    <w:p w14:paraId="589A4633" w14:textId="6841843E" w:rsidR="00DB3EF7" w:rsidRPr="00DB3EF7" w:rsidRDefault="00DB3EF7" w:rsidP="00DB3EF7">
      <w:pPr>
        <w:rPr>
          <w:b/>
          <w:bCs/>
          <w:u w:val="single"/>
        </w:rPr>
      </w:pPr>
    </w:p>
    <w:p w14:paraId="321F6871" w14:textId="77777777" w:rsidR="006D4FEE" w:rsidRDefault="006D4FEE" w:rsidP="00DB3EF7">
      <w:pPr>
        <w:rPr>
          <w:b/>
          <w:bCs/>
          <w:color w:val="1F3864" w:themeColor="accent1" w:themeShade="80"/>
          <w:sz w:val="32"/>
          <w:szCs w:val="32"/>
          <w:u w:val="single"/>
        </w:rPr>
      </w:pPr>
    </w:p>
    <w:p w14:paraId="0132E2C0" w14:textId="28D39C04" w:rsidR="006D4FEE" w:rsidRDefault="006D4FEE" w:rsidP="00DB3EF7">
      <w:pPr>
        <w:rPr>
          <w:b/>
          <w:bCs/>
          <w:color w:val="1F3864" w:themeColor="accent1" w:themeShade="80"/>
          <w:sz w:val="32"/>
          <w:szCs w:val="32"/>
          <w:u w:val="single"/>
        </w:rPr>
      </w:pPr>
    </w:p>
    <w:p w14:paraId="3DDC0CEC" w14:textId="77777777" w:rsidR="006D4FEE" w:rsidRDefault="006D4FEE" w:rsidP="00DB3EF7">
      <w:pPr>
        <w:rPr>
          <w:b/>
          <w:bCs/>
          <w:color w:val="1F3864" w:themeColor="accent1" w:themeShade="80"/>
          <w:sz w:val="32"/>
          <w:szCs w:val="32"/>
          <w:u w:val="single"/>
        </w:rPr>
      </w:pPr>
    </w:p>
    <w:p w14:paraId="1B9C70C5" w14:textId="61D51F51" w:rsidR="006D4FEE" w:rsidRDefault="006D4FEE" w:rsidP="00DB3EF7">
      <w:pPr>
        <w:rPr>
          <w:b/>
          <w:bCs/>
          <w:color w:val="1F3864" w:themeColor="accent1" w:themeShade="80"/>
          <w:sz w:val="32"/>
          <w:szCs w:val="32"/>
          <w:u w:val="single"/>
        </w:rPr>
      </w:pPr>
    </w:p>
    <w:p w14:paraId="7B8A0F37" w14:textId="77777777" w:rsidR="006D4FEE" w:rsidRDefault="006D4FEE" w:rsidP="00DB3EF7">
      <w:pPr>
        <w:rPr>
          <w:b/>
          <w:bCs/>
          <w:color w:val="1F3864" w:themeColor="accent1" w:themeShade="80"/>
          <w:sz w:val="32"/>
          <w:szCs w:val="32"/>
          <w:u w:val="single"/>
        </w:rPr>
      </w:pPr>
    </w:p>
    <w:p w14:paraId="3569F5FB" w14:textId="77777777" w:rsidR="006D4FEE" w:rsidRDefault="006D4FEE" w:rsidP="00DB3EF7">
      <w:pPr>
        <w:rPr>
          <w:b/>
          <w:bCs/>
          <w:color w:val="1F3864" w:themeColor="accent1" w:themeShade="80"/>
          <w:sz w:val="32"/>
          <w:szCs w:val="32"/>
          <w:u w:val="single"/>
        </w:rPr>
      </w:pPr>
    </w:p>
    <w:p w14:paraId="6AEC4038" w14:textId="17677B8A" w:rsidR="006D4FEE" w:rsidRDefault="006D4FEE" w:rsidP="00DB3EF7">
      <w:pPr>
        <w:rPr>
          <w:b/>
          <w:bCs/>
          <w:color w:val="1F3864" w:themeColor="accent1" w:themeShade="80"/>
          <w:sz w:val="32"/>
          <w:szCs w:val="32"/>
          <w:u w:val="single"/>
        </w:rPr>
      </w:pPr>
    </w:p>
    <w:p w14:paraId="38AF17F5" w14:textId="77777777" w:rsidR="006D4FEE" w:rsidRDefault="006D4FEE" w:rsidP="00DB3EF7">
      <w:pPr>
        <w:rPr>
          <w:b/>
          <w:bCs/>
          <w:color w:val="1F3864" w:themeColor="accent1" w:themeShade="80"/>
          <w:sz w:val="32"/>
          <w:szCs w:val="32"/>
          <w:u w:val="single"/>
        </w:rPr>
      </w:pPr>
    </w:p>
    <w:p w14:paraId="46DA2571" w14:textId="45586A9E" w:rsidR="006D4FEE" w:rsidRDefault="006D4FEE" w:rsidP="00DB3EF7">
      <w:pPr>
        <w:rPr>
          <w:b/>
          <w:bCs/>
          <w:color w:val="1F3864" w:themeColor="accent1" w:themeShade="80"/>
          <w:sz w:val="32"/>
          <w:szCs w:val="32"/>
          <w:u w:val="single"/>
        </w:rPr>
      </w:pPr>
    </w:p>
    <w:p w14:paraId="29E41607" w14:textId="77777777" w:rsidR="006D4FEE" w:rsidRDefault="006D4FEE" w:rsidP="00DB3EF7">
      <w:pPr>
        <w:rPr>
          <w:b/>
          <w:bCs/>
          <w:color w:val="1F3864" w:themeColor="accent1" w:themeShade="80"/>
          <w:sz w:val="32"/>
          <w:szCs w:val="32"/>
          <w:u w:val="single"/>
        </w:rPr>
      </w:pPr>
    </w:p>
    <w:p w14:paraId="302C85F5" w14:textId="29C45F5C" w:rsidR="006D4FEE" w:rsidRDefault="006D4FEE" w:rsidP="00DB3EF7">
      <w:pPr>
        <w:rPr>
          <w:b/>
          <w:bCs/>
          <w:color w:val="1F3864" w:themeColor="accent1" w:themeShade="80"/>
          <w:sz w:val="32"/>
          <w:szCs w:val="32"/>
          <w:u w:val="single"/>
        </w:rPr>
      </w:pPr>
    </w:p>
    <w:p w14:paraId="42D0D75C" w14:textId="1B863B76" w:rsidR="006D4FEE" w:rsidRDefault="006D4FEE" w:rsidP="00DB3EF7">
      <w:pPr>
        <w:rPr>
          <w:b/>
          <w:bCs/>
          <w:color w:val="1F3864" w:themeColor="accent1" w:themeShade="80"/>
          <w:sz w:val="32"/>
          <w:szCs w:val="32"/>
          <w:u w:val="single"/>
        </w:rPr>
      </w:pPr>
    </w:p>
    <w:p w14:paraId="72A4A4CC" w14:textId="335DA94A" w:rsidR="006D4FEE" w:rsidRDefault="006D4FEE" w:rsidP="00DB3EF7">
      <w:pPr>
        <w:rPr>
          <w:b/>
          <w:bCs/>
          <w:color w:val="1F3864" w:themeColor="accent1" w:themeShade="80"/>
          <w:sz w:val="32"/>
          <w:szCs w:val="32"/>
          <w:u w:val="single"/>
        </w:rPr>
      </w:pPr>
    </w:p>
    <w:p w14:paraId="5D48045D" w14:textId="4427E8C0" w:rsidR="006D4FEE" w:rsidRDefault="006D4FEE" w:rsidP="00DB3EF7">
      <w:pPr>
        <w:rPr>
          <w:b/>
          <w:bCs/>
          <w:color w:val="1F3864" w:themeColor="accent1" w:themeShade="80"/>
          <w:sz w:val="32"/>
          <w:szCs w:val="32"/>
          <w:u w:val="single"/>
        </w:rPr>
      </w:pPr>
    </w:p>
    <w:p w14:paraId="5414FF33" w14:textId="4A18F454" w:rsidR="006D4FEE" w:rsidRDefault="00C22991" w:rsidP="00DB3EF7">
      <w:pPr>
        <w:rPr>
          <w:b/>
          <w:bCs/>
          <w:color w:val="1F3864" w:themeColor="accent1" w:themeShade="80"/>
          <w:sz w:val="32"/>
          <w:szCs w:val="32"/>
          <w:u w:val="single"/>
        </w:rPr>
      </w:pPr>
      <w:r>
        <w:rPr>
          <w:noProof/>
        </w:rPr>
        <mc:AlternateContent>
          <mc:Choice Requires="wps">
            <w:drawing>
              <wp:anchor distT="0" distB="0" distL="114300" distR="114300" simplePos="0" relativeHeight="251658242" behindDoc="0" locked="0" layoutInCell="1" allowOverlap="1" wp14:anchorId="55FF4D5C" wp14:editId="3A62078B">
                <wp:simplePos x="0" y="0"/>
                <wp:positionH relativeFrom="margin">
                  <wp:align>center</wp:align>
                </wp:positionH>
                <wp:positionV relativeFrom="paragraph">
                  <wp:posOffset>120977</wp:posOffset>
                </wp:positionV>
                <wp:extent cx="7219950" cy="2126486"/>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7219950" cy="2126486"/>
                        </a:xfrm>
                        <a:prstGeom prst="rect">
                          <a:avLst/>
                        </a:prstGeom>
                        <a:noFill/>
                        <a:ln w="6350">
                          <a:noFill/>
                        </a:ln>
                      </wps:spPr>
                      <wps:txbx>
                        <w:txbxContent>
                          <w:p w14:paraId="5CBB4294" w14:textId="7390595C" w:rsidR="00BA70C3" w:rsidRPr="001C3A12" w:rsidRDefault="001C3A12" w:rsidP="006D4FEE">
                            <w:pPr>
                              <w:jc w:val="center"/>
                              <w:rPr>
                                <w:rFonts w:ascii="Calibri" w:hAnsi="Calibri" w:cs="Calibri"/>
                                <w:b/>
                                <w:bCs/>
                                <w:color w:val="FFFFFF" w:themeColor="background1"/>
                                <w:sz w:val="96"/>
                                <w:szCs w:val="96"/>
                              </w:rPr>
                            </w:pPr>
                            <w:r w:rsidRPr="001C3A12">
                              <w:rPr>
                                <w:rFonts w:ascii="Calibri" w:hAnsi="Calibri" w:cs="Calibri"/>
                                <w:b/>
                                <w:bCs/>
                                <w:color w:val="FFFFFF" w:themeColor="background1"/>
                                <w:sz w:val="96"/>
                                <w:szCs w:val="96"/>
                              </w:rPr>
                              <w:t>School Business</w:t>
                            </w:r>
                            <w:r w:rsidR="00985AD5" w:rsidRPr="001C3A12">
                              <w:rPr>
                                <w:rFonts w:ascii="Calibri" w:hAnsi="Calibri" w:cs="Calibri"/>
                                <w:b/>
                                <w:bCs/>
                                <w:color w:val="FFFFFF" w:themeColor="background1"/>
                                <w:sz w:val="96"/>
                                <w:szCs w:val="96"/>
                              </w:rPr>
                              <w:t xml:space="preserve">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F4D5C" id="_x0000_t202" coordsize="21600,21600" o:spt="202" path="m,l,21600r21600,l21600,xe">
                <v:stroke joinstyle="miter"/>
                <v:path gradientshapeok="t" o:connecttype="rect"/>
              </v:shapetype>
              <v:shape id="Text Box 7" o:spid="_x0000_s1026" type="#_x0000_t202" style="position:absolute;margin-left:0;margin-top:9.55pt;width:568.5pt;height:167.4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" filled="f" stroked="f" strokeweight=".5pt">
                <v:textbox>
                  <w:txbxContent>
                    <w:p w14:paraId="5CBB4294" w14:textId="7390595C" w:rsidR="00BA70C3" w:rsidRPr="001C3A12" w:rsidRDefault="001C3A12" w:rsidP="006D4FEE">
                      <w:pPr>
                        <w:jc w:val="center"/>
                        <w:rPr>
                          <w:rFonts w:ascii="Calibri" w:hAnsi="Calibri" w:cs="Calibri"/>
                          <w:b/>
                          <w:bCs/>
                          <w:color w:val="FFFFFF" w:themeColor="background1"/>
                          <w:sz w:val="96"/>
                          <w:szCs w:val="96"/>
                        </w:rPr>
                      </w:pPr>
                      <w:r w:rsidRPr="001C3A12">
                        <w:rPr>
                          <w:rFonts w:ascii="Calibri" w:hAnsi="Calibri" w:cs="Calibri"/>
                          <w:b/>
                          <w:bCs/>
                          <w:color w:val="FFFFFF" w:themeColor="background1"/>
                          <w:sz w:val="96"/>
                          <w:szCs w:val="96"/>
                        </w:rPr>
                        <w:t>School Business</w:t>
                      </w:r>
                      <w:r w:rsidR="00985AD5" w:rsidRPr="001C3A12">
                        <w:rPr>
                          <w:rFonts w:ascii="Calibri" w:hAnsi="Calibri" w:cs="Calibri"/>
                          <w:b/>
                          <w:bCs/>
                          <w:color w:val="FFFFFF" w:themeColor="background1"/>
                          <w:sz w:val="96"/>
                          <w:szCs w:val="96"/>
                        </w:rPr>
                        <w:t xml:space="preserve"> Manager</w:t>
                      </w:r>
                    </w:p>
                  </w:txbxContent>
                </v:textbox>
                <w10:wrap anchorx="margin"/>
              </v:shape>
            </w:pict>
          </mc:Fallback>
        </mc:AlternateContent>
      </w:r>
    </w:p>
    <w:p w14:paraId="4247C196" w14:textId="77777777" w:rsidR="006D4FEE" w:rsidRDefault="006D4FEE" w:rsidP="00DB3EF7">
      <w:pPr>
        <w:rPr>
          <w:b/>
          <w:bCs/>
          <w:color w:val="1F3864" w:themeColor="accent1" w:themeShade="80"/>
          <w:sz w:val="32"/>
          <w:szCs w:val="32"/>
          <w:u w:val="single"/>
        </w:rPr>
      </w:pPr>
    </w:p>
    <w:p w14:paraId="39F82782" w14:textId="42F94336" w:rsidR="006D4FEE" w:rsidRDefault="006D4FEE" w:rsidP="00DB3EF7">
      <w:pPr>
        <w:rPr>
          <w:b/>
          <w:bCs/>
          <w:color w:val="1F3864" w:themeColor="accent1" w:themeShade="80"/>
          <w:sz w:val="32"/>
          <w:szCs w:val="32"/>
          <w:u w:val="single"/>
        </w:rPr>
      </w:pPr>
    </w:p>
    <w:p w14:paraId="103F69B1" w14:textId="77777777" w:rsidR="006D4FEE" w:rsidRDefault="006D4FEE" w:rsidP="00DB3EF7">
      <w:pPr>
        <w:rPr>
          <w:b/>
          <w:bCs/>
          <w:color w:val="1F3864" w:themeColor="accent1" w:themeShade="80"/>
          <w:sz w:val="32"/>
          <w:szCs w:val="32"/>
          <w:u w:val="single"/>
        </w:rPr>
      </w:pPr>
    </w:p>
    <w:p w14:paraId="3681DCDA" w14:textId="77F70315" w:rsidR="006D4FEE" w:rsidRDefault="006D4FEE" w:rsidP="00DB3EF7">
      <w:pPr>
        <w:rPr>
          <w:b/>
          <w:bCs/>
          <w:color w:val="1F3864" w:themeColor="accent1" w:themeShade="80"/>
          <w:sz w:val="32"/>
          <w:szCs w:val="32"/>
          <w:u w:val="single"/>
        </w:rPr>
      </w:pPr>
    </w:p>
    <w:p w14:paraId="7D1F1F3B" w14:textId="77777777" w:rsidR="005B525E" w:rsidRDefault="005B525E" w:rsidP="005B525E">
      <w:pPr>
        <w:rPr>
          <w:b/>
          <w:bCs/>
          <w:color w:val="1F3864" w:themeColor="accent1" w:themeShade="80"/>
          <w:sz w:val="32"/>
          <w:szCs w:val="32"/>
          <w:u w:val="single"/>
        </w:rPr>
      </w:pPr>
    </w:p>
    <w:p w14:paraId="6DBA6272" w14:textId="77777777" w:rsidR="00484ACB" w:rsidRPr="00484ACB" w:rsidRDefault="00484ACB" w:rsidP="00484ACB">
      <w:pPr>
        <w:spacing w:after="0" w:line="240" w:lineRule="auto"/>
        <w:jc w:val="center"/>
        <w:rPr>
          <w:rFonts w:eastAsia="Times New Roman" w:cstheme="minorHAnsi"/>
          <w:b/>
          <w:color w:val="1F3864" w:themeColor="accent1" w:themeShade="80"/>
          <w:kern w:val="0"/>
          <w:sz w:val="40"/>
          <w:szCs w:val="40"/>
          <w14:ligatures w14:val="none"/>
        </w:rPr>
      </w:pPr>
      <w:r w:rsidRPr="00484ACB">
        <w:rPr>
          <w:rFonts w:eastAsia="Times New Roman" w:cstheme="minorHAnsi"/>
          <w:b/>
          <w:color w:val="1F3864" w:themeColor="accent1" w:themeShade="80"/>
          <w:kern w:val="0"/>
          <w:sz w:val="40"/>
          <w:szCs w:val="40"/>
          <w14:ligatures w14:val="none"/>
        </w:rPr>
        <w:lastRenderedPageBreak/>
        <w:t>SCHOOL BUSINESS MANAGER</w:t>
      </w:r>
    </w:p>
    <w:p w14:paraId="225FA5A7" w14:textId="77777777" w:rsidR="00484ACB" w:rsidRDefault="00484ACB" w:rsidP="00484ACB">
      <w:pPr>
        <w:spacing w:after="0" w:line="240" w:lineRule="auto"/>
        <w:jc w:val="center"/>
        <w:rPr>
          <w:rFonts w:eastAsia="Times New Roman" w:cstheme="minorHAnsi"/>
          <w:color w:val="1F3864" w:themeColor="accent1" w:themeShade="80"/>
          <w:kern w:val="0"/>
          <w:sz w:val="24"/>
          <w:szCs w:val="24"/>
          <w14:ligatures w14:val="none"/>
        </w:rPr>
      </w:pPr>
      <w:r w:rsidRPr="00484ACB">
        <w:rPr>
          <w:rFonts w:eastAsia="Times New Roman" w:cstheme="minorHAnsi"/>
          <w:color w:val="1F3864" w:themeColor="accent1" w:themeShade="80"/>
          <w:kern w:val="0"/>
          <w:sz w:val="24"/>
          <w:szCs w:val="24"/>
          <w14:ligatures w14:val="none"/>
        </w:rPr>
        <w:t xml:space="preserve">37 Hours per week </w:t>
      </w:r>
    </w:p>
    <w:p w14:paraId="57C7E582" w14:textId="69364441" w:rsidR="00BA78DD" w:rsidRPr="00484ACB" w:rsidRDefault="00BA78DD" w:rsidP="00484ACB">
      <w:pPr>
        <w:spacing w:after="0" w:line="240" w:lineRule="auto"/>
        <w:jc w:val="center"/>
        <w:rPr>
          <w:rFonts w:eastAsia="Times New Roman" w:cstheme="minorHAnsi"/>
          <w:color w:val="1F3864" w:themeColor="accent1" w:themeShade="80"/>
          <w:kern w:val="0"/>
          <w:sz w:val="24"/>
          <w:szCs w:val="24"/>
          <w14:ligatures w14:val="none"/>
        </w:rPr>
      </w:pPr>
      <w:r>
        <w:rPr>
          <w:rFonts w:eastAsia="Times New Roman" w:cstheme="minorHAnsi"/>
          <w:color w:val="1F3864" w:themeColor="accent1" w:themeShade="80"/>
          <w:kern w:val="0"/>
          <w:sz w:val="24"/>
          <w:szCs w:val="24"/>
          <w14:ligatures w14:val="none"/>
        </w:rPr>
        <w:t>Grade N SCP 48–51</w:t>
      </w:r>
      <w:r w:rsidR="00EE65F2">
        <w:rPr>
          <w:rFonts w:eastAsia="Times New Roman" w:cstheme="minorHAnsi"/>
          <w:color w:val="1F3864" w:themeColor="accent1" w:themeShade="80"/>
          <w:kern w:val="0"/>
          <w:sz w:val="24"/>
          <w:szCs w:val="24"/>
          <w14:ligatures w14:val="none"/>
        </w:rPr>
        <w:t xml:space="preserve"> </w:t>
      </w:r>
    </w:p>
    <w:p w14:paraId="4A62C36C" w14:textId="77777777" w:rsidR="00484ACB" w:rsidRPr="00484ACB" w:rsidRDefault="00484ACB" w:rsidP="00484ACB">
      <w:pPr>
        <w:spacing w:after="0" w:line="240" w:lineRule="auto"/>
        <w:jc w:val="center"/>
        <w:rPr>
          <w:rFonts w:eastAsia="Times New Roman" w:cstheme="minorHAnsi"/>
          <w:color w:val="1F3864" w:themeColor="accent1" w:themeShade="80"/>
          <w:kern w:val="0"/>
          <w:sz w:val="24"/>
          <w:szCs w:val="24"/>
          <w14:ligatures w14:val="none"/>
        </w:rPr>
      </w:pPr>
      <w:r w:rsidRPr="00484ACB">
        <w:rPr>
          <w:rFonts w:eastAsia="Times New Roman" w:cstheme="minorHAnsi"/>
          <w:color w:val="1F3864" w:themeColor="accent1" w:themeShade="80"/>
          <w:kern w:val="0"/>
          <w:sz w:val="24"/>
          <w:szCs w:val="24"/>
          <w14:ligatures w14:val="none"/>
        </w:rPr>
        <w:t xml:space="preserve">£60,357 - £64,171 </w:t>
      </w:r>
    </w:p>
    <w:p w14:paraId="49EFD236" w14:textId="77777777" w:rsidR="00484ACB" w:rsidRPr="00484ACB" w:rsidRDefault="00484ACB" w:rsidP="00484ACB">
      <w:pPr>
        <w:spacing w:after="0" w:line="240" w:lineRule="auto"/>
        <w:jc w:val="center"/>
        <w:rPr>
          <w:rFonts w:eastAsia="Times New Roman" w:cstheme="minorHAnsi"/>
          <w:color w:val="1F3864" w:themeColor="accent1" w:themeShade="80"/>
          <w:kern w:val="0"/>
          <w:sz w:val="24"/>
          <w:szCs w:val="24"/>
          <w14:ligatures w14:val="none"/>
        </w:rPr>
      </w:pPr>
    </w:p>
    <w:p w14:paraId="10604281" w14:textId="77777777" w:rsidR="00484ACB" w:rsidRPr="00484ACB" w:rsidRDefault="00484ACB" w:rsidP="00484ACB">
      <w:pPr>
        <w:spacing w:after="0" w:line="240" w:lineRule="auto"/>
        <w:rPr>
          <w:rFonts w:eastAsia="Times New Roman" w:cstheme="minorHAnsi"/>
          <w:color w:val="1F3864" w:themeColor="accent1" w:themeShade="80"/>
          <w:kern w:val="0"/>
          <w:sz w:val="24"/>
          <w:szCs w:val="24"/>
          <w14:ligatures w14:val="none"/>
        </w:rPr>
      </w:pPr>
      <w:r w:rsidRPr="00484ACB">
        <w:rPr>
          <w:rFonts w:eastAsia="Times New Roman" w:cstheme="minorHAnsi"/>
          <w:color w:val="1F3864" w:themeColor="accent1" w:themeShade="80"/>
          <w:kern w:val="0"/>
          <w:sz w:val="24"/>
          <w:szCs w:val="24"/>
          <w14:ligatures w14:val="none"/>
        </w:rPr>
        <w:t>St Edwards School is a high-performing school with an amazing staff team. Our school is heavily oversubscribed and enjoys an excellent reputation for combining high expectations of all, with warm relational approaches to learning.</w:t>
      </w:r>
    </w:p>
    <w:p w14:paraId="57E3FD05" w14:textId="77777777" w:rsidR="00484ACB" w:rsidRPr="00484ACB" w:rsidRDefault="00484ACB" w:rsidP="00484ACB">
      <w:pPr>
        <w:spacing w:after="0" w:line="240" w:lineRule="auto"/>
        <w:jc w:val="both"/>
        <w:rPr>
          <w:rFonts w:eastAsia="Times New Roman" w:cstheme="minorHAnsi"/>
          <w:color w:val="1F3864" w:themeColor="accent1" w:themeShade="80"/>
          <w:kern w:val="0"/>
          <w:sz w:val="24"/>
          <w:szCs w:val="24"/>
          <w14:ligatures w14:val="none"/>
        </w:rPr>
      </w:pPr>
    </w:p>
    <w:p w14:paraId="606E7E75" w14:textId="77777777" w:rsidR="00484ACB" w:rsidRPr="00484ACB" w:rsidRDefault="00484ACB" w:rsidP="00484ACB">
      <w:pPr>
        <w:spacing w:after="0" w:line="240" w:lineRule="auto"/>
        <w:jc w:val="both"/>
        <w:rPr>
          <w:rFonts w:eastAsia="Times New Roman" w:cstheme="minorHAnsi"/>
          <w:color w:val="1F3864" w:themeColor="accent1" w:themeShade="80"/>
          <w:kern w:val="0"/>
          <w:sz w:val="24"/>
          <w:szCs w:val="24"/>
          <w14:ligatures w14:val="none"/>
        </w:rPr>
      </w:pPr>
      <w:r w:rsidRPr="00484ACB">
        <w:rPr>
          <w:rFonts w:eastAsia="Times New Roman" w:cstheme="minorHAnsi"/>
          <w:color w:val="1F3864" w:themeColor="accent1" w:themeShade="80"/>
          <w:kern w:val="0"/>
          <w:sz w:val="24"/>
          <w:szCs w:val="24"/>
          <w14:ligatures w14:val="none"/>
        </w:rPr>
        <w:t>We are looking for a School Business Manager to help us to maximise the potential of our school campus and resources.</w:t>
      </w:r>
    </w:p>
    <w:p w14:paraId="09F63FF3" w14:textId="77777777" w:rsidR="00484ACB" w:rsidRPr="00484ACB" w:rsidRDefault="00484ACB" w:rsidP="00484ACB">
      <w:pPr>
        <w:spacing w:after="0" w:line="240" w:lineRule="auto"/>
        <w:jc w:val="both"/>
        <w:rPr>
          <w:rFonts w:eastAsia="Times New Roman" w:cstheme="minorHAnsi"/>
          <w:color w:val="1F3864" w:themeColor="accent1" w:themeShade="80"/>
          <w:kern w:val="0"/>
          <w:sz w:val="24"/>
          <w:szCs w:val="24"/>
          <w14:ligatures w14:val="none"/>
        </w:rPr>
      </w:pPr>
    </w:p>
    <w:p w14:paraId="470000E7" w14:textId="77777777" w:rsidR="00484ACB" w:rsidRPr="00484ACB" w:rsidRDefault="00484ACB" w:rsidP="00484ACB">
      <w:pPr>
        <w:spacing w:after="0" w:line="240" w:lineRule="auto"/>
        <w:jc w:val="both"/>
        <w:rPr>
          <w:rFonts w:eastAsia="Times New Roman" w:cstheme="minorHAnsi"/>
          <w:color w:val="1F3864" w:themeColor="accent1" w:themeShade="80"/>
          <w:kern w:val="0"/>
          <w:sz w:val="24"/>
          <w:szCs w:val="24"/>
          <w14:ligatures w14:val="none"/>
        </w:rPr>
      </w:pPr>
      <w:r w:rsidRPr="00484ACB">
        <w:rPr>
          <w:rFonts w:eastAsia="Times New Roman" w:cstheme="minorHAnsi"/>
          <w:color w:val="1F3864" w:themeColor="accent1" w:themeShade="80"/>
          <w:kern w:val="0"/>
          <w:sz w:val="24"/>
          <w:szCs w:val="24"/>
          <w14:ligatures w14:val="none"/>
        </w:rPr>
        <w:t xml:space="preserve">Applicants will need to be experienced, enthusiastic, proactive and familiar with the secondary school context. You will have a sincere commitment to our ethos and vision as a school, and our drive for continuous improvement. In return we offer a happy working environment, fantastic students, great facilities, tailored CPD and a highly motivated staff community.       </w:t>
      </w:r>
    </w:p>
    <w:p w14:paraId="662F7D86" w14:textId="77777777" w:rsidR="00484ACB" w:rsidRPr="00484ACB" w:rsidRDefault="00484ACB" w:rsidP="00484ACB">
      <w:pPr>
        <w:spacing w:after="0" w:line="240" w:lineRule="auto"/>
        <w:rPr>
          <w:rFonts w:eastAsia="Times New Roman" w:cstheme="minorHAnsi"/>
          <w:color w:val="1F3864" w:themeColor="accent1" w:themeShade="80"/>
          <w:kern w:val="0"/>
          <w:sz w:val="24"/>
          <w:szCs w:val="24"/>
          <w14:ligatures w14:val="none"/>
        </w:rPr>
      </w:pPr>
    </w:p>
    <w:p w14:paraId="46EF7531" w14:textId="77777777" w:rsidR="00484ACB" w:rsidRPr="00484ACB" w:rsidRDefault="00484ACB" w:rsidP="00484ACB">
      <w:pPr>
        <w:spacing w:after="0" w:line="240" w:lineRule="auto"/>
        <w:rPr>
          <w:rFonts w:eastAsia="Times New Roman" w:cstheme="minorHAnsi"/>
          <w:color w:val="1F3864" w:themeColor="accent1" w:themeShade="80"/>
          <w:kern w:val="0"/>
          <w:sz w:val="24"/>
          <w:szCs w:val="24"/>
          <w14:ligatures w14:val="none"/>
        </w:rPr>
      </w:pPr>
      <w:r w:rsidRPr="00484ACB">
        <w:rPr>
          <w:rFonts w:eastAsia="Times New Roman" w:cstheme="minorHAnsi"/>
          <w:color w:val="1F3864" w:themeColor="accent1" w:themeShade="80"/>
          <w:kern w:val="0"/>
          <w:sz w:val="24"/>
          <w:szCs w:val="24"/>
          <w14:ligatures w14:val="none"/>
        </w:rPr>
        <w:t>Experience and familiarity with the secondary school context is preferred but candidates with good transferable skills and the willingness to learn about this sector will also be considered.</w:t>
      </w:r>
    </w:p>
    <w:p w14:paraId="6B6FA7C6" w14:textId="77777777" w:rsidR="00484ACB" w:rsidRPr="00484ACB" w:rsidRDefault="00484ACB" w:rsidP="00484ACB">
      <w:pPr>
        <w:spacing w:after="0" w:line="240" w:lineRule="auto"/>
        <w:rPr>
          <w:rFonts w:eastAsia="Times New Roman" w:cstheme="minorHAnsi"/>
          <w:color w:val="1F3864" w:themeColor="accent1" w:themeShade="80"/>
          <w:kern w:val="0"/>
          <w:sz w:val="24"/>
          <w:szCs w:val="24"/>
          <w14:ligatures w14:val="none"/>
        </w:rPr>
      </w:pPr>
    </w:p>
    <w:p w14:paraId="35844201" w14:textId="77777777" w:rsidR="00484ACB" w:rsidRPr="00484ACB" w:rsidRDefault="00484ACB" w:rsidP="00484ACB">
      <w:pPr>
        <w:spacing w:after="0" w:line="240" w:lineRule="auto"/>
        <w:rPr>
          <w:rFonts w:eastAsia="Times New Roman" w:cstheme="minorHAnsi"/>
          <w:color w:val="1F3864" w:themeColor="accent1" w:themeShade="80"/>
          <w:kern w:val="0"/>
          <w:sz w:val="24"/>
          <w:szCs w:val="24"/>
          <w14:ligatures w14:val="none"/>
        </w:rPr>
      </w:pPr>
      <w:r w:rsidRPr="00484ACB">
        <w:rPr>
          <w:rFonts w:eastAsia="Times New Roman" w:cstheme="minorHAnsi"/>
          <w:color w:val="1F3864" w:themeColor="accent1" w:themeShade="80"/>
          <w:kern w:val="0"/>
          <w:sz w:val="24"/>
          <w:szCs w:val="24"/>
          <w14:ligatures w14:val="none"/>
        </w:rPr>
        <w:t xml:space="preserve"> As a member of the Senior Leadership Team, the main responsibilities include strategic and operational oversight of: -</w:t>
      </w:r>
    </w:p>
    <w:p w14:paraId="2DE4E992" w14:textId="77777777" w:rsidR="00484ACB" w:rsidRPr="00484ACB" w:rsidRDefault="00484ACB" w:rsidP="00484ACB">
      <w:pPr>
        <w:numPr>
          <w:ilvl w:val="0"/>
          <w:numId w:val="20"/>
        </w:numPr>
        <w:tabs>
          <w:tab w:val="left" w:pos="360"/>
        </w:tabs>
        <w:spacing w:after="0" w:line="240" w:lineRule="auto"/>
        <w:ind w:left="540"/>
        <w:rPr>
          <w:rFonts w:eastAsia="Times New Roman" w:cstheme="minorHAnsi"/>
          <w:color w:val="1F3864" w:themeColor="accent1" w:themeShade="80"/>
          <w:kern w:val="0"/>
          <w:sz w:val="24"/>
          <w:szCs w:val="24"/>
          <w14:ligatures w14:val="none"/>
        </w:rPr>
      </w:pPr>
      <w:r w:rsidRPr="00484ACB">
        <w:rPr>
          <w:rFonts w:eastAsia="Times New Roman" w:cstheme="minorHAnsi"/>
          <w:color w:val="1F3864" w:themeColor="accent1" w:themeShade="80"/>
          <w:kern w:val="0"/>
          <w:sz w:val="24"/>
          <w:szCs w:val="24"/>
          <w14:ligatures w14:val="none"/>
        </w:rPr>
        <w:t>School finances, best value procurement, marketing and income generation</w:t>
      </w:r>
    </w:p>
    <w:p w14:paraId="41E14B46" w14:textId="77777777" w:rsidR="00484ACB" w:rsidRPr="00484ACB" w:rsidRDefault="00484ACB" w:rsidP="00484ACB">
      <w:pPr>
        <w:numPr>
          <w:ilvl w:val="0"/>
          <w:numId w:val="20"/>
        </w:numPr>
        <w:tabs>
          <w:tab w:val="left" w:pos="360"/>
        </w:tabs>
        <w:spacing w:after="0" w:line="240" w:lineRule="auto"/>
        <w:ind w:left="540"/>
        <w:rPr>
          <w:rFonts w:eastAsia="Times New Roman" w:cstheme="minorHAnsi"/>
          <w:color w:val="1F3864" w:themeColor="accent1" w:themeShade="80"/>
          <w:kern w:val="0"/>
          <w:sz w:val="24"/>
          <w:szCs w:val="24"/>
          <w14:ligatures w14:val="none"/>
        </w:rPr>
      </w:pPr>
      <w:r w:rsidRPr="00484ACB">
        <w:rPr>
          <w:rFonts w:eastAsia="Times New Roman" w:cstheme="minorHAnsi"/>
          <w:color w:val="1F3864" w:themeColor="accent1" w:themeShade="80"/>
          <w:kern w:val="0"/>
          <w:sz w:val="24"/>
          <w:szCs w:val="24"/>
          <w14:ligatures w14:val="none"/>
        </w:rPr>
        <w:t>Development and management of school premises, resources and ICT systems</w:t>
      </w:r>
    </w:p>
    <w:p w14:paraId="7B118FF9" w14:textId="77777777" w:rsidR="00484ACB" w:rsidRPr="00484ACB" w:rsidRDefault="00484ACB" w:rsidP="00484ACB">
      <w:pPr>
        <w:numPr>
          <w:ilvl w:val="0"/>
          <w:numId w:val="20"/>
        </w:numPr>
        <w:tabs>
          <w:tab w:val="left" w:pos="360"/>
        </w:tabs>
        <w:spacing w:after="0" w:line="240" w:lineRule="auto"/>
        <w:ind w:left="540"/>
        <w:rPr>
          <w:rFonts w:eastAsia="Times New Roman" w:cstheme="minorHAnsi"/>
          <w:color w:val="1F3864" w:themeColor="accent1" w:themeShade="80"/>
          <w:kern w:val="0"/>
          <w:sz w:val="24"/>
          <w:szCs w:val="24"/>
          <w14:ligatures w14:val="none"/>
        </w:rPr>
      </w:pPr>
      <w:r w:rsidRPr="00484ACB">
        <w:rPr>
          <w:rFonts w:eastAsia="Times New Roman" w:cstheme="minorHAnsi"/>
          <w:color w:val="1F3864" w:themeColor="accent1" w:themeShade="80"/>
          <w:kern w:val="0"/>
          <w:sz w:val="24"/>
          <w:szCs w:val="24"/>
          <w14:ligatures w14:val="none"/>
        </w:rPr>
        <w:t>Health and Safety</w:t>
      </w:r>
    </w:p>
    <w:p w14:paraId="6BCD3199" w14:textId="77777777" w:rsidR="00484ACB" w:rsidRPr="00484ACB" w:rsidRDefault="00484ACB" w:rsidP="00484ACB">
      <w:pPr>
        <w:numPr>
          <w:ilvl w:val="0"/>
          <w:numId w:val="20"/>
        </w:numPr>
        <w:tabs>
          <w:tab w:val="left" w:pos="360"/>
        </w:tabs>
        <w:spacing w:after="0" w:line="240" w:lineRule="auto"/>
        <w:ind w:left="540"/>
        <w:rPr>
          <w:rFonts w:eastAsia="Times New Roman" w:cstheme="minorHAnsi"/>
          <w:color w:val="1F3864" w:themeColor="accent1" w:themeShade="80"/>
          <w:kern w:val="0"/>
          <w:sz w:val="24"/>
          <w:szCs w:val="24"/>
          <w14:ligatures w14:val="none"/>
        </w:rPr>
      </w:pPr>
      <w:r w:rsidRPr="00484ACB">
        <w:rPr>
          <w:rFonts w:eastAsia="Times New Roman" w:cstheme="minorHAnsi"/>
          <w:color w:val="1F3864" w:themeColor="accent1" w:themeShade="80"/>
          <w:kern w:val="0"/>
          <w:sz w:val="24"/>
          <w:szCs w:val="24"/>
          <w14:ligatures w14:val="none"/>
        </w:rPr>
        <w:t>The management and development of our team of amazing support staff</w:t>
      </w:r>
    </w:p>
    <w:p w14:paraId="39F4BB62" w14:textId="77777777" w:rsidR="00484ACB" w:rsidRPr="00484ACB" w:rsidRDefault="00484ACB" w:rsidP="00484ACB">
      <w:pPr>
        <w:spacing w:after="0" w:line="240" w:lineRule="auto"/>
        <w:rPr>
          <w:rFonts w:eastAsia="Times New Roman" w:cstheme="minorHAnsi"/>
          <w:color w:val="1F3864" w:themeColor="accent1" w:themeShade="80"/>
          <w:kern w:val="0"/>
          <w:sz w:val="24"/>
          <w:szCs w:val="24"/>
          <w14:ligatures w14:val="none"/>
        </w:rPr>
      </w:pPr>
    </w:p>
    <w:p w14:paraId="7CC581BA" w14:textId="77777777" w:rsidR="00484ACB" w:rsidRPr="00484ACB" w:rsidRDefault="00484ACB" w:rsidP="00484ACB">
      <w:pPr>
        <w:spacing w:after="0" w:line="240" w:lineRule="auto"/>
        <w:jc w:val="both"/>
        <w:rPr>
          <w:rFonts w:eastAsia="Times New Roman" w:cstheme="minorHAnsi"/>
          <w:color w:val="1F3864" w:themeColor="accent1" w:themeShade="80"/>
          <w:kern w:val="0"/>
          <w:sz w:val="24"/>
          <w:szCs w:val="24"/>
          <w14:ligatures w14:val="none"/>
        </w:rPr>
      </w:pPr>
      <w:r w:rsidRPr="00484ACB">
        <w:rPr>
          <w:rFonts w:eastAsia="Times New Roman" w:cstheme="minorHAnsi"/>
          <w:color w:val="1F3864" w:themeColor="accent1" w:themeShade="80"/>
          <w:kern w:val="0"/>
          <w:sz w:val="24"/>
          <w:szCs w:val="24"/>
          <w14:ligatures w14:val="none"/>
        </w:rPr>
        <w:t>The post is permanent, full time. The hours are 37 per week usually between 8.30am and 4.30pm Monday to Friday, though as a senior postholder, the successful candidate may be required to work outside of these hours occasionally.</w:t>
      </w:r>
    </w:p>
    <w:p w14:paraId="400EC8B0" w14:textId="77777777" w:rsidR="00484ACB" w:rsidRPr="00484ACB" w:rsidRDefault="00484ACB" w:rsidP="00484ACB">
      <w:pPr>
        <w:spacing w:after="0" w:line="240" w:lineRule="auto"/>
        <w:jc w:val="both"/>
        <w:rPr>
          <w:rFonts w:eastAsia="Times New Roman" w:cstheme="minorHAnsi"/>
          <w:color w:val="1F3864" w:themeColor="accent1" w:themeShade="80"/>
          <w:kern w:val="0"/>
          <w:sz w:val="24"/>
          <w:szCs w:val="24"/>
          <w14:ligatures w14:val="none"/>
        </w:rPr>
      </w:pPr>
    </w:p>
    <w:p w14:paraId="1235D531" w14:textId="77777777" w:rsidR="00484ACB" w:rsidRPr="00484ACB" w:rsidRDefault="00484ACB" w:rsidP="00484ACB">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484ACB">
        <w:rPr>
          <w:rFonts w:ascii="Calibri" w:eastAsia="Times New Roman" w:hAnsi="Calibri" w:cs="Arial"/>
          <w:bCs/>
          <w:color w:val="1F3864" w:themeColor="accent1" w:themeShade="80"/>
          <w:kern w:val="28"/>
          <w:sz w:val="24"/>
          <w:szCs w:val="24"/>
          <w:lang w:eastAsia="en-GB"/>
          <w14:ligatures w14:val="none"/>
        </w:rPr>
        <w:t>Please visit our website at</w:t>
      </w:r>
      <w:r w:rsidRPr="00484ACB">
        <w:rPr>
          <w:rFonts w:ascii="Times New Roman" w:eastAsia="Times New Roman" w:hAnsi="Times New Roman" w:cs="Times New Roman"/>
          <w:color w:val="1F3864" w:themeColor="accent1" w:themeShade="80"/>
          <w:kern w:val="28"/>
          <w:sz w:val="20"/>
          <w:szCs w:val="20"/>
          <w:lang w:eastAsia="en-GB"/>
          <w14:ligatures w14:val="none"/>
        </w:rPr>
        <w:t xml:space="preserve"> </w:t>
      </w:r>
      <w:hyperlink r:id="rId11" w:history="1">
        <w:r w:rsidRPr="00484ACB">
          <w:rPr>
            <w:rFonts w:ascii="Calibri" w:eastAsia="Times New Roman" w:hAnsi="Calibri" w:cs="Calibri"/>
            <w:color w:val="1F3864" w:themeColor="accent1" w:themeShade="80"/>
            <w:kern w:val="28"/>
            <w:sz w:val="20"/>
            <w:szCs w:val="20"/>
            <w:u w:val="single"/>
            <w:lang w:eastAsia="en-GB"/>
            <w14:ligatures w14:val="none"/>
          </w:rPr>
          <w:t>h</w:t>
        </w:r>
        <w:r w:rsidRPr="00484ACB">
          <w:rPr>
            <w:rFonts w:ascii="Calibri" w:eastAsia="Times New Roman" w:hAnsi="Calibri" w:cs="Calibri"/>
            <w:bCs/>
            <w:color w:val="1F3864" w:themeColor="accent1" w:themeShade="80"/>
            <w:kern w:val="28"/>
            <w:sz w:val="24"/>
            <w:szCs w:val="24"/>
            <w:u w:val="single"/>
            <w:lang w:eastAsia="en-GB"/>
            <w14:ligatures w14:val="none"/>
          </w:rPr>
          <w:t>ttps://st-edwards.poole.sch.uk/</w:t>
        </w:r>
      </w:hyperlink>
      <w:r w:rsidRPr="00484ACB">
        <w:rPr>
          <w:rFonts w:ascii="Calibri" w:eastAsia="Times New Roman" w:hAnsi="Calibri" w:cs="Arial"/>
          <w:bCs/>
          <w:color w:val="1F3864" w:themeColor="accent1" w:themeShade="80"/>
          <w:kern w:val="28"/>
          <w:sz w:val="24"/>
          <w:szCs w:val="24"/>
          <w:lang w:eastAsia="en-GB"/>
          <w14:ligatures w14:val="none"/>
        </w:rPr>
        <w:t xml:space="preserve"> for further information about our unique school.</w:t>
      </w:r>
    </w:p>
    <w:p w14:paraId="364076B1" w14:textId="77777777" w:rsidR="00484ACB" w:rsidRPr="00484ACB" w:rsidRDefault="00484ACB" w:rsidP="00484ACB">
      <w:pPr>
        <w:tabs>
          <w:tab w:val="left" w:pos="8504"/>
        </w:tabs>
        <w:spacing w:after="0" w:line="240" w:lineRule="auto"/>
        <w:ind w:right="-1"/>
        <w:jc w:val="both"/>
        <w:rPr>
          <w:rFonts w:eastAsia="Times New Roman" w:cstheme="minorHAnsi"/>
          <w:color w:val="1F3864" w:themeColor="accent1" w:themeShade="80"/>
          <w:kern w:val="0"/>
          <w:sz w:val="24"/>
          <w:szCs w:val="24"/>
          <w14:ligatures w14:val="none"/>
        </w:rPr>
      </w:pPr>
    </w:p>
    <w:p w14:paraId="62163F7D" w14:textId="77777777" w:rsidR="00484ACB" w:rsidRPr="00484ACB" w:rsidRDefault="00484ACB" w:rsidP="00484ACB">
      <w:pPr>
        <w:tabs>
          <w:tab w:val="left" w:pos="8504"/>
        </w:tabs>
        <w:spacing w:after="0" w:line="240" w:lineRule="auto"/>
        <w:ind w:right="-1"/>
        <w:jc w:val="both"/>
        <w:rPr>
          <w:rFonts w:ascii="Calibri" w:eastAsia="Times New Roman" w:hAnsi="Calibri" w:cs="Times New Roman"/>
          <w:color w:val="1F3864" w:themeColor="accent1" w:themeShade="80"/>
          <w:kern w:val="0"/>
          <w:sz w:val="24"/>
          <w:szCs w:val="24"/>
          <w14:ligatures w14:val="none"/>
        </w:rPr>
      </w:pPr>
      <w:r w:rsidRPr="00484ACB">
        <w:rPr>
          <w:rFonts w:ascii="Calibri" w:eastAsia="Times New Roman" w:hAnsi="Calibri" w:cs="Times New Roman"/>
          <w:color w:val="1F3864" w:themeColor="accent1" w:themeShade="80"/>
          <w:kern w:val="0"/>
          <w:sz w:val="24"/>
          <w:szCs w:val="24"/>
          <w14:ligatures w14:val="none"/>
        </w:rPr>
        <w:t xml:space="preserve">St Edward’s School is committed to safeguarding &amp; promoting the welfare of children &amp; young people. All appointments made are subject to an enhanced DBS check. Online searches may be carried out as part of due diligence checks. </w:t>
      </w:r>
    </w:p>
    <w:p w14:paraId="0A8E7A6D" w14:textId="77777777" w:rsidR="00484ACB" w:rsidRPr="00484ACB" w:rsidRDefault="00484ACB" w:rsidP="00484ACB">
      <w:pPr>
        <w:tabs>
          <w:tab w:val="left" w:pos="8504"/>
        </w:tabs>
        <w:spacing w:after="0" w:line="240" w:lineRule="auto"/>
        <w:ind w:right="-1"/>
        <w:jc w:val="both"/>
        <w:rPr>
          <w:rFonts w:ascii="Calibri" w:eastAsia="Times New Roman" w:hAnsi="Calibri" w:cs="Times New Roman"/>
          <w:color w:val="1F3864" w:themeColor="accent1" w:themeShade="80"/>
          <w:kern w:val="0"/>
          <w:sz w:val="24"/>
          <w:szCs w:val="24"/>
          <w14:ligatures w14:val="none"/>
        </w:rPr>
      </w:pPr>
    </w:p>
    <w:p w14:paraId="16FB5D2D" w14:textId="77777777" w:rsidR="00484ACB" w:rsidRPr="00484ACB" w:rsidRDefault="00484ACB" w:rsidP="00484ACB">
      <w:pPr>
        <w:overflowPunct w:val="0"/>
        <w:autoSpaceDE w:val="0"/>
        <w:autoSpaceDN w:val="0"/>
        <w:adjustRightInd w:val="0"/>
        <w:spacing w:after="0" w:line="240" w:lineRule="auto"/>
        <w:rPr>
          <w:rFonts w:eastAsia="Times New Roman" w:cstheme="minorHAnsi"/>
          <w:color w:val="1F3864" w:themeColor="accent1" w:themeShade="80"/>
          <w:kern w:val="0"/>
          <w:sz w:val="24"/>
          <w:szCs w:val="24"/>
          <w14:ligatures w14:val="none"/>
        </w:rPr>
      </w:pPr>
    </w:p>
    <w:p w14:paraId="443235F4" w14:textId="77777777" w:rsidR="00484ACB" w:rsidRPr="00484ACB" w:rsidRDefault="00484ACB" w:rsidP="00484ACB">
      <w:pPr>
        <w:spacing w:after="0" w:line="240" w:lineRule="auto"/>
        <w:rPr>
          <w:rFonts w:eastAsia="Times New Roman" w:cstheme="minorHAnsi"/>
          <w:iCs/>
          <w:color w:val="1F3864" w:themeColor="accent1" w:themeShade="80"/>
          <w:kern w:val="28"/>
          <w:sz w:val="24"/>
          <w:szCs w:val="24"/>
          <w:lang w:val="en-US" w:eastAsia="en-GB"/>
          <w14:ligatures w14:val="none"/>
        </w:rPr>
      </w:pPr>
    </w:p>
    <w:p w14:paraId="554CAABB" w14:textId="56D52254" w:rsidR="00484ACB" w:rsidRPr="00484ACB" w:rsidRDefault="00484ACB" w:rsidP="00484ACB">
      <w:pPr>
        <w:spacing w:after="0" w:line="240" w:lineRule="auto"/>
        <w:jc w:val="center"/>
        <w:rPr>
          <w:rFonts w:eastAsia="Times New Roman" w:cstheme="minorHAnsi"/>
          <w:b/>
          <w:iCs/>
          <w:color w:val="1F3864" w:themeColor="accent1" w:themeShade="80"/>
          <w:kern w:val="28"/>
          <w:sz w:val="24"/>
          <w:szCs w:val="24"/>
          <w:lang w:val="en-US" w:eastAsia="en-GB"/>
          <w14:ligatures w14:val="none"/>
        </w:rPr>
      </w:pPr>
      <w:r w:rsidRPr="00484ACB">
        <w:rPr>
          <w:rFonts w:eastAsia="Times New Roman" w:cstheme="minorHAnsi"/>
          <w:b/>
          <w:iCs/>
          <w:color w:val="1F3864" w:themeColor="accent1" w:themeShade="80"/>
          <w:kern w:val="28"/>
          <w:sz w:val="24"/>
          <w:szCs w:val="24"/>
          <w:lang w:val="en-US" w:eastAsia="en-GB"/>
          <w14:ligatures w14:val="none"/>
        </w:rPr>
        <w:t>Closing Date:</w:t>
      </w:r>
      <w:r w:rsidR="007922CA">
        <w:rPr>
          <w:rFonts w:eastAsia="Times New Roman" w:cstheme="minorHAnsi"/>
          <w:b/>
          <w:iCs/>
          <w:color w:val="1F3864" w:themeColor="accent1" w:themeShade="80"/>
          <w:kern w:val="28"/>
          <w:sz w:val="24"/>
          <w:szCs w:val="24"/>
          <w:lang w:val="en-US" w:eastAsia="en-GB"/>
          <w14:ligatures w14:val="none"/>
        </w:rPr>
        <w:t xml:space="preserve"> Midday -</w:t>
      </w:r>
      <w:r w:rsidRPr="00484ACB">
        <w:rPr>
          <w:rFonts w:eastAsia="Times New Roman" w:cstheme="minorHAnsi"/>
          <w:b/>
          <w:iCs/>
          <w:color w:val="1F3864" w:themeColor="accent1" w:themeShade="80"/>
          <w:kern w:val="28"/>
          <w:sz w:val="24"/>
          <w:szCs w:val="24"/>
          <w:lang w:val="en-US" w:eastAsia="en-GB"/>
          <w14:ligatures w14:val="none"/>
        </w:rPr>
        <w:t xml:space="preserve"> </w:t>
      </w:r>
      <w:r w:rsidR="007922CA">
        <w:rPr>
          <w:rFonts w:eastAsia="Times New Roman" w:cstheme="minorHAnsi"/>
          <w:b/>
          <w:iCs/>
          <w:color w:val="1F3864" w:themeColor="accent1" w:themeShade="80"/>
          <w:kern w:val="28"/>
          <w:sz w:val="24"/>
          <w:szCs w:val="24"/>
          <w:lang w:val="en-US" w:eastAsia="en-GB"/>
          <w14:ligatures w14:val="none"/>
        </w:rPr>
        <w:t xml:space="preserve">Monday 24 November 2025   </w:t>
      </w:r>
    </w:p>
    <w:p w14:paraId="793EA0A5" w14:textId="77777777" w:rsidR="00484ACB" w:rsidRPr="00484ACB" w:rsidRDefault="00484ACB" w:rsidP="00484ACB">
      <w:pPr>
        <w:spacing w:after="0" w:line="240" w:lineRule="auto"/>
        <w:jc w:val="center"/>
        <w:rPr>
          <w:rFonts w:eastAsia="Times New Roman" w:cstheme="minorHAnsi"/>
          <w:b/>
          <w:iCs/>
          <w:color w:val="1F3864" w:themeColor="accent1" w:themeShade="80"/>
          <w:kern w:val="28"/>
          <w:sz w:val="24"/>
          <w:szCs w:val="24"/>
          <w:lang w:val="en-US" w:eastAsia="en-GB"/>
          <w14:ligatures w14:val="none"/>
        </w:rPr>
      </w:pPr>
      <w:r w:rsidRPr="00484ACB">
        <w:rPr>
          <w:rFonts w:eastAsia="Times New Roman" w:cstheme="minorHAnsi"/>
          <w:b/>
          <w:iCs/>
          <w:color w:val="1F3864" w:themeColor="accent1" w:themeShade="80"/>
          <w:kern w:val="28"/>
          <w:sz w:val="24"/>
          <w:szCs w:val="24"/>
          <w:lang w:val="en-US" w:eastAsia="en-GB"/>
          <w14:ligatures w14:val="none"/>
        </w:rPr>
        <w:t>Interviews: TBC</w:t>
      </w:r>
    </w:p>
    <w:p w14:paraId="6CAB5E5E" w14:textId="631A2AD5" w:rsidR="00D95B0A" w:rsidRPr="00484ACB" w:rsidRDefault="00BA6A62" w:rsidP="00484ACB">
      <w:pPr>
        <w:jc w:val="center"/>
        <w:rPr>
          <w:rFonts w:ascii="Calibri" w:eastAsia="Times New Roman" w:hAnsi="Calibri" w:cs="Arial"/>
          <w:iCs/>
          <w:color w:val="1F3864" w:themeColor="accent1" w:themeShade="80"/>
          <w:kern w:val="28"/>
          <w:sz w:val="24"/>
          <w:szCs w:val="24"/>
          <w:lang w:val="en-US" w:eastAsia="en-GB"/>
          <w14:ligatures w14:val="none"/>
        </w:rPr>
      </w:pPr>
      <w:r w:rsidRPr="00484ACB">
        <w:rPr>
          <w:b/>
          <w:bCs/>
          <w:color w:val="1F3864" w:themeColor="accent1" w:themeShade="80"/>
          <w:sz w:val="44"/>
          <w:szCs w:val="44"/>
        </w:rPr>
        <w:br w:type="page"/>
      </w:r>
    </w:p>
    <w:p w14:paraId="05502833" w14:textId="77777777" w:rsidR="00D95B0A" w:rsidRPr="00484ACB" w:rsidRDefault="00D95B0A" w:rsidP="00D95B0A">
      <w:pPr>
        <w:overflowPunct w:val="0"/>
        <w:autoSpaceDE w:val="0"/>
        <w:autoSpaceDN w:val="0"/>
        <w:adjustRightInd w:val="0"/>
        <w:spacing w:after="0" w:line="240" w:lineRule="auto"/>
        <w:jc w:val="center"/>
        <w:rPr>
          <w:rFonts w:ascii="Calibri" w:eastAsia="Times New Roman" w:hAnsi="Calibri" w:cs="Arial"/>
          <w:color w:val="1F3864" w:themeColor="accent1" w:themeShade="80"/>
          <w:kern w:val="0"/>
          <w:sz w:val="24"/>
          <w:szCs w:val="24"/>
          <w14:ligatures w14:val="none"/>
        </w:rPr>
      </w:pPr>
    </w:p>
    <w:p w14:paraId="33AF5B12" w14:textId="3122DB87" w:rsidR="009355AE" w:rsidRPr="009355AE" w:rsidRDefault="009355AE" w:rsidP="005B525E">
      <w:pPr>
        <w:rPr>
          <w:b/>
          <w:bCs/>
          <w:color w:val="1F3864" w:themeColor="accent1" w:themeShade="80"/>
          <w:sz w:val="44"/>
          <w:szCs w:val="44"/>
        </w:rPr>
      </w:pPr>
      <w:r w:rsidRPr="009355AE">
        <w:rPr>
          <w:b/>
          <w:bCs/>
          <w:color w:val="1F3864" w:themeColor="accent1" w:themeShade="80"/>
          <w:sz w:val="44"/>
          <w:szCs w:val="44"/>
        </w:rPr>
        <w:t>Our Mission Statement</w:t>
      </w:r>
    </w:p>
    <w:p w14:paraId="3DD826ED" w14:textId="77777777" w:rsidR="009355AE" w:rsidRPr="009355AE" w:rsidRDefault="009355AE" w:rsidP="009355AE">
      <w:pPr>
        <w:jc w:val="center"/>
        <w:rPr>
          <w:rFonts w:ascii="Calibri" w:eastAsia="Times New Roman" w:hAnsi="Calibri" w:cs="Calibri"/>
          <w:b/>
          <w:color w:val="1F3864" w:themeColor="accent1" w:themeShade="80"/>
          <w:sz w:val="40"/>
          <w:szCs w:val="40"/>
          <w:lang w:eastAsia="en-GB"/>
        </w:rPr>
      </w:pPr>
      <w:r w:rsidRPr="009355AE">
        <w:rPr>
          <w:rFonts w:ascii="Calibri" w:eastAsia="Times New Roman" w:hAnsi="Calibri" w:cs="Calibri"/>
          <w:b/>
          <w:color w:val="1F3864" w:themeColor="accent1" w:themeShade="80"/>
          <w:sz w:val="40"/>
          <w:szCs w:val="40"/>
          <w:lang w:eastAsia="en-GB"/>
        </w:rPr>
        <w:t>MAY WE BE ONE</w:t>
      </w:r>
    </w:p>
    <w:p w14:paraId="285A1BD4"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Purpose</w:t>
      </w:r>
      <w:r w:rsidRPr="009355AE">
        <w:rPr>
          <w:rFonts w:ascii="Calibri" w:eastAsia="Times New Roman" w:hAnsi="Calibri" w:cs="Calibri"/>
          <w:color w:val="1F3864" w:themeColor="accent1" w:themeShade="80"/>
          <w:sz w:val="24"/>
          <w:szCs w:val="24"/>
          <w:lang w:eastAsia="en-GB"/>
        </w:rPr>
        <w:br/>
        <w:t>Educating for life in all its fullness</w:t>
      </w:r>
    </w:p>
    <w:p w14:paraId="23EA63AB"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Faith</w:t>
      </w:r>
      <w:r w:rsidRPr="009355AE">
        <w:rPr>
          <w:rFonts w:ascii="Calibri" w:eastAsia="Times New Roman" w:hAnsi="Calibri" w:cs="Calibri"/>
          <w:color w:val="1F3864" w:themeColor="accent1" w:themeShade="80"/>
          <w:sz w:val="24"/>
          <w:szCs w:val="24"/>
          <w:lang w:eastAsia="en-GB"/>
        </w:rPr>
        <w:br/>
        <w:t>Encountering God who lives among us, calling us to unity</w:t>
      </w:r>
    </w:p>
    <w:p w14:paraId="71FE4DD1" w14:textId="77777777" w:rsidR="009355AE" w:rsidRPr="009355AE" w:rsidRDefault="009355AE" w:rsidP="009355AE">
      <w:pPr>
        <w:jc w:val="center"/>
        <w:rPr>
          <w:bCs/>
          <w:color w:val="1F3864" w:themeColor="accent1" w:themeShade="80"/>
          <w:sz w:val="24"/>
          <w:szCs w:val="24"/>
        </w:rPr>
      </w:pPr>
      <w:r w:rsidRPr="009355AE">
        <w:rPr>
          <w:rFonts w:ascii="Calibri" w:eastAsia="Times New Roman" w:hAnsi="Calibri" w:cs="Calibri"/>
          <w:b/>
          <w:bCs/>
          <w:color w:val="1F3864" w:themeColor="accent1" w:themeShade="80"/>
          <w:sz w:val="24"/>
          <w:szCs w:val="24"/>
          <w:lang w:eastAsia="en-GB"/>
        </w:rPr>
        <w:t>In Dignity</w:t>
      </w:r>
      <w:r w:rsidRPr="009355AE">
        <w:rPr>
          <w:rFonts w:ascii="Calibri" w:eastAsia="Times New Roman" w:hAnsi="Calibri" w:cs="Calibri"/>
          <w:b/>
          <w:bCs/>
          <w:color w:val="1F3864" w:themeColor="accent1" w:themeShade="80"/>
          <w:sz w:val="24"/>
          <w:szCs w:val="24"/>
          <w:lang w:eastAsia="en-GB"/>
        </w:rPr>
        <w:br/>
      </w:r>
      <w:r w:rsidRPr="009355AE">
        <w:rPr>
          <w:rFonts w:ascii="Calibri" w:eastAsia="Times New Roman" w:hAnsi="Calibri" w:cs="Calibri"/>
          <w:color w:val="1F3864" w:themeColor="accent1" w:themeShade="80"/>
          <w:sz w:val="24"/>
          <w:szCs w:val="24"/>
          <w:lang w:eastAsia="en-GB"/>
        </w:rPr>
        <w:t>Nurturing confidence and maturity</w:t>
      </w:r>
    </w:p>
    <w:p w14:paraId="032FD761" w14:textId="79640013" w:rsidR="00DB3EF7" w:rsidRPr="005B525E" w:rsidRDefault="009355AE" w:rsidP="005B525E">
      <w:pPr>
        <w:rPr>
          <w:b/>
          <w:bCs/>
          <w:color w:val="1F3864" w:themeColor="accent1" w:themeShade="80"/>
          <w:sz w:val="32"/>
          <w:szCs w:val="32"/>
          <w:u w:val="single"/>
        </w:rPr>
      </w:pPr>
      <w:r w:rsidRPr="001119BC">
        <w:rPr>
          <w:b/>
          <w:noProof/>
          <w:color w:val="1F3864" w:themeColor="accent1" w:themeShade="80"/>
          <w:sz w:val="24"/>
          <w:szCs w:val="24"/>
        </w:rPr>
        <w:drawing>
          <wp:anchor distT="0" distB="180340" distL="180340" distR="114300" simplePos="0" relativeHeight="251658241" behindDoc="0" locked="0" layoutInCell="1" allowOverlap="1" wp14:anchorId="4FBFC736" wp14:editId="13B68D50">
            <wp:simplePos x="0" y="0"/>
            <wp:positionH relativeFrom="margin">
              <wp:posOffset>3406140</wp:posOffset>
            </wp:positionH>
            <wp:positionV relativeFrom="paragraph">
              <wp:posOffset>85725</wp:posOffset>
            </wp:positionV>
            <wp:extent cx="2325600" cy="3844800"/>
            <wp:effectExtent l="0" t="0" r="0" b="0"/>
            <wp:wrapSquare wrapText="bothSides"/>
            <wp:docPr id="3" name="Picture 3" descr="A painting of a person holding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nting of a person holding a sword&#10;&#10;Description automatically generated with low confidence"/>
                    <pic:cNvPicPr/>
                  </pic:nvPicPr>
                  <pic:blipFill rotWithShape="1">
                    <a:blip r:embed="rId12" cstate="print">
                      <a:extLst>
                        <a:ext uri="{BEBA8EAE-BF5A-486C-A8C5-ECC9F3942E4B}">
                          <a14:imgProps xmlns:a14="http://schemas.microsoft.com/office/drawing/2010/main">
                            <a14:imgLayer r:embed="rId13">
                              <a14:imgEffect>
                                <a14:backgroundRemoval t="3832" b="96539" l="21836" r="76055">
                                  <a14:foregroundMark x1="40199" y1="18912" x2="24442" y2="60074"/>
                                  <a14:foregroundMark x1="24442" y1="60074" x2="22450" y2="73713"/>
                                  <a14:foregroundMark x1="22572" y1="88675" x2="35980" y2="97651"/>
                                  <a14:foregroundMark x1="35980" y1="97651" x2="51861" y2="97775"/>
                                  <a14:foregroundMark x1="51861" y1="97775" x2="68362" y2="97157"/>
                                  <a14:foregroundMark x1="68362" y1="97157" x2="78288" y2="94067"/>
                                  <a14:foregroundMark x1="78288" y1="94067" x2="79777" y2="30037"/>
                                  <a14:foregroundMark x1="79777" y1="30037" x2="67494" y2="8158"/>
                                  <a14:foregroundMark x1="67494" y1="8158" x2="57816" y2="3832"/>
                                  <a14:foregroundMark x1="57816" y1="3832" x2="47395" y2="2596"/>
                                  <a14:foregroundMark x1="47395" y1="2596" x2="36228" y2="6551"/>
                                  <a14:foregroundMark x1="36228" y1="6551" x2="28412" y2="12855"/>
                                  <a14:foregroundMark x1="28412" y1="12855" x2="22953" y2="20766"/>
                                  <a14:foregroundMark x1="22953" y1="20766" x2="20861" y2="54535"/>
                                  <a14:foregroundMark x1="22124" y1="92237" x2="22581" y2="96539"/>
                                  <a14:foregroundMark x1="22581" y1="96539" x2="53102" y2="88875"/>
                                  <a14:foregroundMark x1="53102" y1="88875" x2="53846" y2="83684"/>
                                  <a14:foregroundMark x1="34615" y1="21137" x2="30025" y2="37454"/>
                                  <a14:foregroundMark x1="30025" y1="37454" x2="30397" y2="27936"/>
                                  <a14:foregroundMark x1="30397" y1="27936" x2="30893" y2="37824"/>
                                  <a14:foregroundMark x1="30893" y1="37824" x2="34988" y2="33993"/>
                                  <a14:foregroundMark x1="31886" y1="18912" x2="50248" y2="13721"/>
                                  <a14:foregroundMark x1="50248" y1="13721" x2="37965" y2="9765"/>
                                  <a14:foregroundMark x1="37965" y1="9765" x2="37965" y2="9765"/>
                                  <a14:foregroundMark x1="40695" y1="14339" x2="53474" y2="13350"/>
                                  <a14:foregroundMark x1="53474" y1="13350" x2="50620" y2="26700"/>
                                  <a14:foregroundMark x1="50620" y1="26700" x2="58065" y2="37701"/>
                                  <a14:foregroundMark x1="58065" y1="37701" x2="57692" y2="37701"/>
                                  <a14:foregroundMark x1="54591" y1="42645" x2="57072" y2="15575"/>
                                  <a14:foregroundMark x1="57072" y1="15575" x2="53598" y2="6304"/>
                                  <a14:foregroundMark x1="53598" y1="6304" x2="42804" y2="3832"/>
                                  <a14:foregroundMark x1="42804" y1="3832" x2="31017" y2="8405"/>
                                  <a14:foregroundMark x1="25806" y1="37330" x2="24318" y2="68974"/>
                                  <a14:foregroundMark x1="75310" y1="23362" x2="76055" y2="86403"/>
                                  <a14:foregroundMark x1="76055" y1="86403" x2="60050" y2="94808"/>
                                  <a14:foregroundMark x1="60050" y1="94808" x2="41315" y2="95303"/>
                                  <a14:foregroundMark x1="21836" y1="56119" x2="22333" y2="87886"/>
                                  <a14:foregroundMark x1="21960" y1="86527" x2="21836" y2="92336"/>
                                  <a14:backgroundMark x1="19837" y1="63228" x2="19727" y2="66873"/>
                                  <a14:backgroundMark x1="20099" y1="54512" x2="20050" y2="56146"/>
                                </a14:backgroundRemoval>
                              </a14:imgEffect>
                            </a14:imgLayer>
                          </a14:imgProps>
                        </a:ext>
                        <a:ext uri="{28A0092B-C50C-407E-A947-70E740481C1C}">
                          <a14:useLocalDpi xmlns:a14="http://schemas.microsoft.com/office/drawing/2010/main" val="0"/>
                        </a:ext>
                      </a:extLst>
                    </a:blip>
                    <a:srcRect l="19610" r="19849"/>
                    <a:stretch/>
                  </pic:blipFill>
                  <pic:spPr bwMode="auto">
                    <a:xfrm>
                      <a:off x="0" y="0"/>
                      <a:ext cx="2325600" cy="384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1F3864" w:themeColor="accent1" w:themeShade="80"/>
          <w:sz w:val="44"/>
          <w:szCs w:val="44"/>
        </w:rPr>
        <w:t>Ab</w:t>
      </w:r>
      <w:r w:rsidR="00DB3EF7" w:rsidRPr="006B00C6">
        <w:rPr>
          <w:b/>
          <w:bCs/>
          <w:color w:val="1F3864" w:themeColor="accent1" w:themeShade="80"/>
          <w:sz w:val="44"/>
          <w:szCs w:val="44"/>
        </w:rPr>
        <w:t xml:space="preserve">out </w:t>
      </w:r>
      <w:r w:rsidR="0046258C" w:rsidRPr="006B00C6">
        <w:rPr>
          <w:b/>
          <w:bCs/>
          <w:color w:val="1F3864" w:themeColor="accent1" w:themeShade="80"/>
          <w:sz w:val="44"/>
          <w:szCs w:val="44"/>
        </w:rPr>
        <w:t>Us</w:t>
      </w:r>
    </w:p>
    <w:p w14:paraId="2D879CEE" w14:textId="5D60ED2F" w:rsidR="009355AE" w:rsidRDefault="00DB3EF7" w:rsidP="00DB3EF7">
      <w:pPr>
        <w:jc w:val="both"/>
        <w:rPr>
          <w:bCs/>
          <w:color w:val="1F3864" w:themeColor="accent1" w:themeShade="80"/>
          <w:sz w:val="24"/>
          <w:szCs w:val="24"/>
        </w:rPr>
      </w:pPr>
      <w:bookmarkStart w:id="1" w:name="_Hlk150954875"/>
      <w:r w:rsidRPr="001119BC">
        <w:rPr>
          <w:bCs/>
          <w:color w:val="1F3864" w:themeColor="accent1" w:themeShade="80"/>
          <w:sz w:val="24"/>
          <w:szCs w:val="24"/>
        </w:rPr>
        <w:t>St Edward’s School opened in 1963 as Roman Catholic School serving the parishes of Poole. It took its name from the local Saint, martyred at Corfe Castle. Although little is known of Edward, as a teenage king with a strong Christian faith and a commitment to protecting the poor he provides an excellent role model for our young people. His story is told through our school badge with the crown of a king, the cross of Christ, a cup to symbolise his murder by poisoning and the blood of a martyr. The crown and cup also remind us of the Kingdom of God, and the “one cup in which we all share”. (1Cov 10:16)</w:t>
      </w:r>
    </w:p>
    <w:bookmarkEnd w:id="1"/>
    <w:p w14:paraId="35B37C87" w14:textId="587AC853"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For many years, the school welcomed not only Roman Catholic families, but other Christians who were keen for their children to be educated in a faith context. In the early 1990’s the school’s second headteacher, Al</w:t>
      </w:r>
      <w:r w:rsidR="0046258C" w:rsidRPr="001119BC">
        <w:rPr>
          <w:bCs/>
          <w:color w:val="1F3864" w:themeColor="accent1" w:themeShade="80"/>
          <w:sz w:val="24"/>
          <w:szCs w:val="24"/>
        </w:rPr>
        <w:t>a</w:t>
      </w:r>
      <w:r w:rsidRPr="001119BC">
        <w:rPr>
          <w:bCs/>
          <w:color w:val="1F3864" w:themeColor="accent1" w:themeShade="80"/>
          <w:sz w:val="24"/>
          <w:szCs w:val="24"/>
        </w:rPr>
        <w:t xml:space="preserve">n Murphy decided to formalise this arrangement and </w:t>
      </w:r>
      <w:proofErr w:type="gramStart"/>
      <w:r w:rsidRPr="001119BC">
        <w:rPr>
          <w:bCs/>
          <w:color w:val="1F3864" w:themeColor="accent1" w:themeShade="80"/>
          <w:sz w:val="24"/>
          <w:szCs w:val="24"/>
        </w:rPr>
        <w:t>entered into</w:t>
      </w:r>
      <w:proofErr w:type="gramEnd"/>
      <w:r w:rsidRPr="001119BC">
        <w:rPr>
          <w:bCs/>
          <w:color w:val="1F3864" w:themeColor="accent1" w:themeShade="80"/>
          <w:sz w:val="24"/>
          <w:szCs w:val="24"/>
        </w:rPr>
        <w:t xml:space="preserve"> talks with the Roman Catholic Church and the Church of England about St Edward’s becoming a joint church school. A new covenant, setting out the values and principles behind the commitment was signed by the Bishops of Plymouth and Salisbury in 1993.</w:t>
      </w:r>
    </w:p>
    <w:p w14:paraId="69E6B15A" w14:textId="4EEB6A6E"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From then on, the school has continued to grow in success and popularity. The vision of the school is to provide an excellent education, in a comprehensive and co-educational context that develops the character of young people through the St Edward’s Virtues, while safeguarding their experience of childhood.</w:t>
      </w:r>
    </w:p>
    <w:p w14:paraId="27F41904" w14:textId="2D143593" w:rsidR="001119BC" w:rsidRPr="006B00C6" w:rsidRDefault="001119BC" w:rsidP="009355AE">
      <w:pPr>
        <w:rPr>
          <w:b/>
          <w:bCs/>
          <w:noProof/>
          <w:color w:val="1F3864" w:themeColor="accent1" w:themeShade="80"/>
          <w:sz w:val="44"/>
          <w:szCs w:val="44"/>
        </w:rPr>
      </w:pPr>
      <w:r w:rsidRPr="006B00C6">
        <w:rPr>
          <w:b/>
          <w:bCs/>
          <w:noProof/>
          <w:color w:val="1F3864" w:themeColor="accent1" w:themeShade="80"/>
          <w:sz w:val="44"/>
          <w:szCs w:val="44"/>
        </w:rPr>
        <w:lastRenderedPageBreak/>
        <w:t>Letter from the Headteacher</w:t>
      </w:r>
    </w:p>
    <w:p w14:paraId="53637237" w14:textId="5F47C6A5"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Thank you for your interest in joining St Edward’s School. I am delighted that you are considering becoming part of our vibrant and caring community.</w:t>
      </w:r>
    </w:p>
    <w:p w14:paraId="29219873" w14:textId="17DA8989"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At St Edward’s, we are committed to preparing young people to live life to the full. We believe that this preparation is best facilitated within a supportive environment that nurtures spiritual and moral development alongside academic excellence. As a joint Roman Catholic and Church of England Voluntary Aided School, Christian values are at the heart of everything we do, guiding our mission to help students become beacons of light to future generations.</w:t>
      </w:r>
    </w:p>
    <w:p w14:paraId="08E23FE8" w14:textId="214F0D55"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Our school is a truly comprehensive and inclusive community, welcoming over 1000 students aged 11 to 18 from all faiths and none. We are proud to be heavily oversubscribed and recognised for our distinctive ethos and high standards. Ofsted, in their most recent inspection in 2022, celebrated our positive learning culture and respectful, kind, and polite students. Our curriculum was praised for being ambitious and challenging, preparing students strongly for future success. In 2023, our Church School Inspection rated us “Outstanding” in all areas.</w:t>
      </w:r>
    </w:p>
    <w:p w14:paraId="6ABA6FBC" w14:textId="3D2EFEA8"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We have the highest expectations of our students, who leave us ready to attend some of the  leading universities, pursue exciting careers, or take empowered next steps in their learning journey. We aim to nurture respectful, resilient, and curious lifelong learners—confident young adults who can connect with others, overcome barriers, and believe in their own limitless potential.</w:t>
      </w:r>
    </w:p>
    <w:p w14:paraId="0D5D71F1" w14:textId="4EEC3C03" w:rsidR="00D57412" w:rsidRPr="00D57412" w:rsidRDefault="00D57412" w:rsidP="00D57412">
      <w:pPr>
        <w:jc w:val="both"/>
        <w:rPr>
          <w:noProof/>
          <w:color w:val="1F3864" w:themeColor="accent1" w:themeShade="80"/>
          <w:sz w:val="23"/>
          <w:szCs w:val="23"/>
        </w:rPr>
      </w:pPr>
      <w:r w:rsidRPr="00E438FA">
        <w:rPr>
          <w:noProof/>
          <w:color w:val="1F3864" w:themeColor="accent1" w:themeShade="80"/>
          <w:sz w:val="23"/>
          <w:szCs w:val="23"/>
        </w:rPr>
        <w:drawing>
          <wp:anchor distT="71755" distB="180340" distL="180340" distR="180340" simplePos="0" relativeHeight="251658243" behindDoc="1" locked="0" layoutInCell="1" allowOverlap="1" wp14:anchorId="69E1A969" wp14:editId="5FAC1D19">
            <wp:simplePos x="0" y="0"/>
            <wp:positionH relativeFrom="margin">
              <wp:posOffset>3324225</wp:posOffset>
            </wp:positionH>
            <wp:positionV relativeFrom="paragraph">
              <wp:posOffset>501015</wp:posOffset>
            </wp:positionV>
            <wp:extent cx="2382520" cy="29781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82520" cy="297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412">
        <w:rPr>
          <w:noProof/>
          <w:color w:val="1F3864" w:themeColor="accent1" w:themeShade="80"/>
          <w:sz w:val="23"/>
          <w:szCs w:val="23"/>
        </w:rPr>
        <w:t>Our staff are central to our success. We value every colleague and the unique contribution they make, regardless of their role. Staff at St Edward’s are encouraged to be creative and to grow professionally in ways that inspire them. We invest heavily in professional development so that all staff continue to find joy and fulfilment in their work. Our ambition is for your career to be rewarding and satisfying, and for you to be happy in your role.</w:t>
      </w:r>
    </w:p>
    <w:p w14:paraId="54E8DA94" w14:textId="77777777"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St Edward’s is a happy place to learn and work. Every member of our community plays a vital role in maintaining our ethos and values. We do not make excuses for poor behaviour, but instead foster a culture of compassion, growth, and high expectations.</w:t>
      </w:r>
    </w:p>
    <w:p w14:paraId="1B62E1FB" w14:textId="32BD5EE4" w:rsidR="001119BC" w:rsidRDefault="00D57412" w:rsidP="00D57412">
      <w:pPr>
        <w:jc w:val="both"/>
        <w:rPr>
          <w:noProof/>
          <w:color w:val="1F3864" w:themeColor="accent1" w:themeShade="80"/>
          <w:sz w:val="24"/>
          <w:szCs w:val="24"/>
        </w:rPr>
      </w:pPr>
      <w:r w:rsidRPr="00D57412">
        <w:rPr>
          <w:noProof/>
          <w:color w:val="1F3864" w:themeColor="accent1" w:themeShade="80"/>
          <w:sz w:val="23"/>
          <w:szCs w:val="23"/>
        </w:rPr>
        <w:t>I am proud of our wonderful students, our dedicated staff, and our supportive governors, parents, and carers. I hope that your experience of us will lead you to believe that St Edward’s is the right home for you. We would be glad to speak with you or welcome you for a visit if you’d like to find out more</w:t>
      </w:r>
    </w:p>
    <w:p w14:paraId="68ECBE50" w14:textId="39FDFF19" w:rsidR="0031451C" w:rsidRPr="001119BC" w:rsidRDefault="001119BC" w:rsidP="00D57412">
      <w:pPr>
        <w:jc w:val="right"/>
        <w:rPr>
          <w:noProof/>
          <w:color w:val="1F3864" w:themeColor="accent1" w:themeShade="80"/>
          <w:sz w:val="24"/>
          <w:szCs w:val="24"/>
        </w:rPr>
      </w:pPr>
      <w:r w:rsidRPr="001119BC">
        <w:rPr>
          <w:b/>
          <w:bCs/>
          <w:noProof/>
          <w:color w:val="1F3864" w:themeColor="accent1" w:themeShade="80"/>
          <w:sz w:val="24"/>
          <w:szCs w:val="24"/>
        </w:rPr>
        <w:t xml:space="preserve">Mr </w:t>
      </w:r>
      <w:r w:rsidR="00D57412">
        <w:rPr>
          <w:b/>
          <w:bCs/>
          <w:noProof/>
          <w:color w:val="1F3864" w:themeColor="accent1" w:themeShade="80"/>
          <w:sz w:val="24"/>
          <w:szCs w:val="24"/>
        </w:rPr>
        <w:t>Chris Barnett</w:t>
      </w:r>
      <w:r>
        <w:rPr>
          <w:noProof/>
          <w:color w:val="1F3864" w:themeColor="accent1" w:themeShade="80"/>
          <w:sz w:val="24"/>
          <w:szCs w:val="24"/>
        </w:rPr>
        <w:br/>
      </w:r>
      <w:r w:rsidRPr="001119BC">
        <w:rPr>
          <w:i/>
          <w:iCs/>
          <w:noProof/>
          <w:color w:val="1F3864" w:themeColor="accent1" w:themeShade="80"/>
          <w:sz w:val="24"/>
          <w:szCs w:val="24"/>
        </w:rPr>
        <w:t>Headteacher</w:t>
      </w:r>
      <w:r w:rsidR="0031451C">
        <w:br w:type="page"/>
      </w:r>
    </w:p>
    <w:p w14:paraId="02B22493" w14:textId="7500A328" w:rsidR="002C286D" w:rsidRPr="006B00C6" w:rsidRDefault="002C286D" w:rsidP="002C286D">
      <w:pPr>
        <w:rPr>
          <w:b/>
          <w:bCs/>
          <w:noProof/>
          <w:color w:val="1F3864" w:themeColor="accent1" w:themeShade="80"/>
          <w:sz w:val="44"/>
          <w:szCs w:val="44"/>
        </w:rPr>
      </w:pPr>
      <w:r>
        <w:rPr>
          <w:b/>
          <w:bCs/>
          <w:noProof/>
          <w:color w:val="1F3864" w:themeColor="accent1" w:themeShade="80"/>
          <w:sz w:val="44"/>
          <w:szCs w:val="44"/>
        </w:rPr>
        <w:lastRenderedPageBreak/>
        <w:t>Working at St Edward’s</w:t>
      </w:r>
    </w:p>
    <w:p w14:paraId="331E0877" w14:textId="1EFE42E0"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St Edward’s is a popular place to work with low staff turnover and high levels of staff wellbeing and satisfaction. Our mission statement of ‘may we be one’ goes to the heart of what we do and how we do it and staff feel positive about the school and their role within it.</w:t>
      </w:r>
    </w:p>
    <w:p w14:paraId="46ABE1BE" w14:textId="77777777"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We have invested in the Employee Assistance Programme, which gives all staff access to confidential advice and support. The 24-hour support covers a wide range of areas, both work related and more general, including counselling, specialist information and financial and legal matters.</w:t>
      </w:r>
    </w:p>
    <w:p w14:paraId="7D741CE9" w14:textId="37004921" w:rsid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“EAP will always be there to support teachers and education staff no matter what you’re going through, big or small, we’re here for you. Day or night you can call to speak to someone without judgement who can help you find solutions to move past a difficult situation in your life.”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4"/>
        <w:gridCol w:w="3035"/>
        <w:gridCol w:w="2997"/>
      </w:tblGrid>
      <w:tr w:rsidR="001E4E3C" w14:paraId="658FC587" w14:textId="77777777" w:rsidTr="00312BCD">
        <w:trPr>
          <w:trHeight w:val="964"/>
        </w:trPr>
        <w:tc>
          <w:tcPr>
            <w:tcW w:w="3005" w:type="dxa"/>
            <w:vAlign w:val="center"/>
          </w:tcPr>
          <w:p w14:paraId="16A83B2F" w14:textId="7F233B87" w:rsidR="00160E6C" w:rsidRPr="00312BCD" w:rsidRDefault="00160E6C" w:rsidP="00160E6C">
            <w:pPr>
              <w:jc w:val="center"/>
              <w:rPr>
                <w:rFonts w:cstheme="minorHAnsi"/>
                <w:b/>
                <w:bCs/>
                <w:color w:val="1F3864" w:themeColor="accent1" w:themeShade="80"/>
                <w:sz w:val="24"/>
                <w:szCs w:val="24"/>
              </w:rPr>
            </w:pPr>
            <w:r w:rsidRPr="00312BCD">
              <w:rPr>
                <w:rFonts w:cstheme="minorHAnsi"/>
                <w:b/>
                <w:bCs/>
                <w:color w:val="1F3864" w:themeColor="accent1" w:themeShade="80"/>
                <w:sz w:val="24"/>
                <w:szCs w:val="24"/>
              </w:rPr>
              <w:t>I</w:t>
            </w:r>
            <w:r w:rsidR="003A5304">
              <w:rPr>
                <w:rFonts w:cstheme="minorHAnsi"/>
                <w:b/>
                <w:bCs/>
                <w:color w:val="1F3864" w:themeColor="accent1" w:themeShade="80"/>
                <w:sz w:val="24"/>
                <w:szCs w:val="24"/>
              </w:rPr>
              <w:t>f work gets difficult, I know how to get support</w:t>
            </w:r>
          </w:p>
        </w:tc>
        <w:tc>
          <w:tcPr>
            <w:tcW w:w="3005" w:type="dxa"/>
            <w:vAlign w:val="center"/>
          </w:tcPr>
          <w:p w14:paraId="4EF326BB" w14:textId="0AC8143C"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w:t>
            </w:r>
            <w:r w:rsidR="003A5304">
              <w:rPr>
                <w:rFonts w:cstheme="minorHAnsi"/>
                <w:b/>
                <w:bCs/>
                <w:color w:val="1F3864" w:themeColor="accent1" w:themeShade="80"/>
                <w:sz w:val="24"/>
                <w:szCs w:val="24"/>
              </w:rPr>
              <w:t xml:space="preserve"> am normally able to manage my wellbeing</w:t>
            </w:r>
          </w:p>
        </w:tc>
        <w:tc>
          <w:tcPr>
            <w:tcW w:w="3006" w:type="dxa"/>
            <w:vAlign w:val="center"/>
          </w:tcPr>
          <w:p w14:paraId="6121B7A9" w14:textId="02481F3B"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 enjoy my work</w:t>
            </w:r>
          </w:p>
        </w:tc>
      </w:tr>
      <w:tr w:rsidR="001E4E3C" w14:paraId="02517D48" w14:textId="77777777" w:rsidTr="00312BCD">
        <w:trPr>
          <w:trHeight w:val="2820"/>
        </w:trPr>
        <w:tc>
          <w:tcPr>
            <w:tcW w:w="3005" w:type="dxa"/>
            <w:vAlign w:val="center"/>
          </w:tcPr>
          <w:p w14:paraId="6FD20432" w14:textId="5E5B83C4"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77DADEA6" wp14:editId="3A00E88C">
                  <wp:extent cx="1792398" cy="1792398"/>
                  <wp:effectExtent l="0" t="0" r="0" b="0"/>
                  <wp:docPr id="1039798506" name="Picture 103979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98506" name="Picture 103979850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2398" cy="1792398"/>
                          </a:xfrm>
                          <a:prstGeom prst="rect">
                            <a:avLst/>
                          </a:prstGeom>
                        </pic:spPr>
                      </pic:pic>
                    </a:graphicData>
                  </a:graphic>
                </wp:inline>
              </w:drawing>
            </w:r>
          </w:p>
        </w:tc>
        <w:tc>
          <w:tcPr>
            <w:tcW w:w="3005" w:type="dxa"/>
            <w:vAlign w:val="center"/>
          </w:tcPr>
          <w:p w14:paraId="66F7EC4C" w14:textId="0A567E2E"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3333520D" wp14:editId="6F556497">
                  <wp:extent cx="1819075" cy="1819075"/>
                  <wp:effectExtent l="0" t="0" r="0" b="0"/>
                  <wp:docPr id="1408331432" name="Picture 140833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31432" name="Picture 140833143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9075" cy="1819075"/>
                          </a:xfrm>
                          <a:prstGeom prst="rect">
                            <a:avLst/>
                          </a:prstGeom>
                        </pic:spPr>
                      </pic:pic>
                    </a:graphicData>
                  </a:graphic>
                </wp:inline>
              </w:drawing>
            </w:r>
          </w:p>
        </w:tc>
        <w:tc>
          <w:tcPr>
            <w:tcW w:w="3006" w:type="dxa"/>
            <w:vAlign w:val="center"/>
          </w:tcPr>
          <w:p w14:paraId="5030FC72" w14:textId="55D12D43"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54C23516" wp14:editId="5855D190">
                  <wp:extent cx="1794236" cy="1794236"/>
                  <wp:effectExtent l="0" t="0" r="0" b="0"/>
                  <wp:docPr id="112317202" name="Picture 11231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7202" name="Picture 11231720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4236" cy="1794236"/>
                          </a:xfrm>
                          <a:prstGeom prst="rect">
                            <a:avLst/>
                          </a:prstGeom>
                        </pic:spPr>
                      </pic:pic>
                    </a:graphicData>
                  </a:graphic>
                </wp:inline>
              </w:drawing>
            </w:r>
          </w:p>
        </w:tc>
      </w:tr>
      <w:tr w:rsidR="001E4E3C" w14:paraId="3C75BCF6" w14:textId="77777777" w:rsidTr="00312BCD">
        <w:trPr>
          <w:trHeight w:val="1267"/>
        </w:trPr>
        <w:tc>
          <w:tcPr>
            <w:tcW w:w="3005" w:type="dxa"/>
            <w:vAlign w:val="center"/>
          </w:tcPr>
          <w:p w14:paraId="5799C4E7" w14:textId="47CA2E00" w:rsidR="00160E6C" w:rsidRPr="00312BCD" w:rsidRDefault="00675E3D" w:rsidP="00160E6C">
            <w:pPr>
              <w:jc w:val="center"/>
              <w:rPr>
                <w:rFonts w:cstheme="minorHAnsi"/>
                <w:b/>
                <w:bCs/>
                <w:color w:val="1F3864" w:themeColor="accent1" w:themeShade="80"/>
                <w:sz w:val="72"/>
                <w:szCs w:val="72"/>
              </w:rPr>
            </w:pPr>
            <w:r>
              <w:rPr>
                <w:rFonts w:cstheme="minorHAnsi"/>
                <w:b/>
                <w:bCs/>
                <w:color w:val="1F3864" w:themeColor="accent1" w:themeShade="80"/>
                <w:sz w:val="72"/>
                <w:szCs w:val="72"/>
              </w:rPr>
              <w:t>100</w:t>
            </w:r>
            <w:r w:rsidR="00160E6C" w:rsidRPr="00312BCD">
              <w:rPr>
                <w:rFonts w:cstheme="minorHAnsi"/>
                <w:b/>
                <w:bCs/>
                <w:color w:val="1F3864" w:themeColor="accent1" w:themeShade="80"/>
                <w:sz w:val="72"/>
                <w:szCs w:val="72"/>
              </w:rPr>
              <w:t>%</w:t>
            </w:r>
          </w:p>
        </w:tc>
        <w:tc>
          <w:tcPr>
            <w:tcW w:w="3005" w:type="dxa"/>
            <w:vAlign w:val="center"/>
          </w:tcPr>
          <w:p w14:paraId="4123AB3C" w14:textId="00FE2F86"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FF0000"/>
                <w:sz w:val="72"/>
                <w:szCs w:val="72"/>
              </w:rPr>
              <w:t>9</w:t>
            </w:r>
            <w:r w:rsidR="00675E3D">
              <w:rPr>
                <w:rFonts w:cstheme="minorHAnsi"/>
                <w:b/>
                <w:bCs/>
                <w:color w:val="FF0000"/>
                <w:sz w:val="72"/>
                <w:szCs w:val="72"/>
              </w:rPr>
              <w:t>5</w:t>
            </w:r>
            <w:r w:rsidRPr="00312BCD">
              <w:rPr>
                <w:rFonts w:cstheme="minorHAnsi"/>
                <w:b/>
                <w:bCs/>
                <w:color w:val="FF0000"/>
                <w:sz w:val="72"/>
                <w:szCs w:val="72"/>
              </w:rPr>
              <w:t>%</w:t>
            </w:r>
          </w:p>
        </w:tc>
        <w:tc>
          <w:tcPr>
            <w:tcW w:w="3006" w:type="dxa"/>
            <w:vAlign w:val="center"/>
          </w:tcPr>
          <w:p w14:paraId="106CE40F" w14:textId="36105C59" w:rsidR="00160E6C" w:rsidRPr="00312BCD" w:rsidRDefault="00160E6C" w:rsidP="00160E6C">
            <w:pPr>
              <w:jc w:val="center"/>
              <w:rPr>
                <w:rFonts w:cstheme="minorHAnsi"/>
                <w:b/>
                <w:bCs/>
                <w:color w:val="FFC000" w:themeColor="accent4"/>
                <w:sz w:val="72"/>
                <w:szCs w:val="72"/>
              </w:rPr>
            </w:pPr>
            <w:r w:rsidRPr="00312BCD">
              <w:rPr>
                <w:rFonts w:cstheme="minorHAnsi"/>
                <w:b/>
                <w:bCs/>
                <w:color w:val="FFC000" w:themeColor="accent4"/>
                <w:sz w:val="72"/>
                <w:szCs w:val="72"/>
              </w:rPr>
              <w:t>9</w:t>
            </w:r>
            <w:r w:rsidR="003A5304">
              <w:rPr>
                <w:rFonts w:cstheme="minorHAnsi"/>
                <w:b/>
                <w:bCs/>
                <w:color w:val="FFC000" w:themeColor="accent4"/>
                <w:sz w:val="72"/>
                <w:szCs w:val="72"/>
              </w:rPr>
              <w:t>8</w:t>
            </w:r>
            <w:r w:rsidRPr="00312BCD">
              <w:rPr>
                <w:rFonts w:cstheme="minorHAnsi"/>
                <w:b/>
                <w:bCs/>
                <w:color w:val="FFC000" w:themeColor="accent4"/>
                <w:sz w:val="72"/>
                <w:szCs w:val="72"/>
              </w:rPr>
              <w:t>%</w:t>
            </w:r>
          </w:p>
        </w:tc>
      </w:tr>
    </w:tbl>
    <w:p w14:paraId="7AAC894B" w14:textId="3AF2F9E5" w:rsidR="00BF5263" w:rsidRDefault="002C286D" w:rsidP="00312BCD">
      <w:pPr>
        <w:jc w:val="right"/>
        <w:rPr>
          <w:rFonts w:cstheme="minorHAnsi"/>
          <w:i/>
          <w:iCs/>
          <w:color w:val="1F3864" w:themeColor="accent1" w:themeShade="80"/>
          <w:sz w:val="20"/>
          <w:szCs w:val="20"/>
        </w:rPr>
      </w:pPr>
      <w:r w:rsidRPr="00F77F45">
        <w:rPr>
          <w:rFonts w:cstheme="minorHAnsi"/>
          <w:i/>
          <w:iCs/>
          <w:color w:val="1F3864" w:themeColor="accent1" w:themeShade="80"/>
          <w:sz w:val="20"/>
          <w:szCs w:val="20"/>
        </w:rPr>
        <w:t xml:space="preserve">Staff Wellbeing Survey </w:t>
      </w:r>
      <w:r w:rsidR="00C22991">
        <w:rPr>
          <w:rFonts w:cstheme="minorHAnsi"/>
          <w:i/>
          <w:iCs/>
          <w:color w:val="1F3864" w:themeColor="accent1" w:themeShade="80"/>
          <w:sz w:val="20"/>
          <w:szCs w:val="20"/>
        </w:rPr>
        <w:t>–</w:t>
      </w:r>
      <w:r w:rsidRPr="00F77F45">
        <w:rPr>
          <w:rFonts w:cstheme="minorHAnsi"/>
          <w:i/>
          <w:iCs/>
          <w:color w:val="1F3864" w:themeColor="accent1" w:themeShade="80"/>
          <w:sz w:val="20"/>
          <w:szCs w:val="20"/>
        </w:rPr>
        <w:t xml:space="preserve"> </w:t>
      </w:r>
      <w:r w:rsidR="00675E3D">
        <w:rPr>
          <w:rFonts w:cstheme="minorHAnsi"/>
          <w:i/>
          <w:iCs/>
          <w:color w:val="1F3864" w:themeColor="accent1" w:themeShade="80"/>
          <w:sz w:val="20"/>
          <w:szCs w:val="20"/>
        </w:rPr>
        <w:t>Summer</w:t>
      </w:r>
      <w:r w:rsidR="00C22991">
        <w:rPr>
          <w:rFonts w:cstheme="minorHAnsi"/>
          <w:i/>
          <w:iCs/>
          <w:color w:val="1F3864" w:themeColor="accent1" w:themeShade="80"/>
          <w:sz w:val="20"/>
          <w:szCs w:val="20"/>
        </w:rPr>
        <w:t xml:space="preserve"> </w:t>
      </w:r>
      <w:r w:rsidRPr="00F77F45">
        <w:rPr>
          <w:rFonts w:cstheme="minorHAnsi"/>
          <w:i/>
          <w:iCs/>
          <w:color w:val="1F3864" w:themeColor="accent1" w:themeShade="80"/>
          <w:sz w:val="20"/>
          <w:szCs w:val="20"/>
        </w:rPr>
        <w:t>202</w:t>
      </w:r>
      <w:r w:rsidR="00675E3D">
        <w:rPr>
          <w:rFonts w:cstheme="minorHAnsi"/>
          <w:i/>
          <w:iCs/>
          <w:color w:val="1F3864" w:themeColor="accent1" w:themeShade="80"/>
          <w:sz w:val="20"/>
          <w:szCs w:val="20"/>
        </w:rPr>
        <w:t>5</w:t>
      </w:r>
    </w:p>
    <w:p w14:paraId="33AB5E49" w14:textId="57119700" w:rsidR="00C13296" w:rsidRDefault="00C13296" w:rsidP="00312BCD">
      <w:pPr>
        <w:jc w:val="right"/>
        <w:rPr>
          <w:rFonts w:cstheme="minorHAnsi"/>
          <w:i/>
          <w:iCs/>
          <w:color w:val="1F3864" w:themeColor="accent1" w:themeShade="80"/>
          <w:sz w:val="20"/>
          <w:szCs w:val="20"/>
        </w:rPr>
      </w:pPr>
    </w:p>
    <w:p w14:paraId="6C926E07" w14:textId="0F0B3A9B" w:rsidR="00312BCD" w:rsidRDefault="00613344" w:rsidP="004317F7">
      <w:pPr>
        <w:rPr>
          <w:rFonts w:cstheme="minorHAnsi"/>
          <w:b/>
          <w:bCs/>
          <w:color w:val="1F3864" w:themeColor="accent1" w:themeShade="80"/>
          <w:sz w:val="36"/>
          <w:szCs w:val="36"/>
        </w:rPr>
      </w:pPr>
      <w:r>
        <w:rPr>
          <w:rFonts w:cstheme="minorHAnsi"/>
          <w:b/>
          <w:bCs/>
          <w:noProof/>
          <w:color w:val="1F3864" w:themeColor="accent1" w:themeShade="80"/>
          <w:sz w:val="36"/>
          <w:szCs w:val="36"/>
        </w:rPr>
        <w:drawing>
          <wp:inline distT="0" distB="0" distL="0" distR="0" wp14:anchorId="3CD408ED" wp14:editId="131D82AF">
            <wp:extent cx="5731510" cy="1711960"/>
            <wp:effectExtent l="0" t="0" r="2540" b="2540"/>
            <wp:docPr id="431562009" name="Picture 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62009" name="Picture 7" descr="A black background with white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1960"/>
                    </a:xfrm>
                    <a:prstGeom prst="rect">
                      <a:avLst/>
                    </a:prstGeom>
                  </pic:spPr>
                </pic:pic>
              </a:graphicData>
            </a:graphic>
          </wp:inline>
        </w:drawing>
      </w:r>
      <w:r w:rsidR="00312BCD">
        <w:rPr>
          <w:rFonts w:cstheme="minorHAnsi"/>
          <w:b/>
          <w:bCs/>
          <w:color w:val="1F3864" w:themeColor="accent1" w:themeShade="80"/>
          <w:sz w:val="36"/>
          <w:szCs w:val="36"/>
        </w:rPr>
        <w:br w:type="page"/>
      </w:r>
    </w:p>
    <w:p w14:paraId="0A6D758E" w14:textId="420D1F4B" w:rsidR="00BF5263" w:rsidRPr="00312BCD" w:rsidRDefault="00230E8D" w:rsidP="00312BCD">
      <w:pPr>
        <w:rPr>
          <w:rFonts w:cstheme="minorHAnsi"/>
          <w:b/>
          <w:bCs/>
          <w:color w:val="1F3864" w:themeColor="accent1" w:themeShade="80"/>
          <w:sz w:val="44"/>
          <w:szCs w:val="44"/>
        </w:rPr>
      </w:pPr>
      <w:r>
        <w:rPr>
          <w:rFonts w:cstheme="minorHAnsi"/>
          <w:b/>
          <w:bCs/>
          <w:color w:val="1F3864" w:themeColor="accent1" w:themeShade="80"/>
          <w:sz w:val="44"/>
          <w:szCs w:val="44"/>
        </w:rPr>
        <w:lastRenderedPageBreak/>
        <w:t>Support</w:t>
      </w:r>
      <w:r w:rsidR="00C77F4C">
        <w:rPr>
          <w:rFonts w:cstheme="minorHAnsi"/>
          <w:b/>
          <w:bCs/>
          <w:color w:val="1F3864" w:themeColor="accent1" w:themeShade="80"/>
          <w:sz w:val="44"/>
          <w:szCs w:val="44"/>
        </w:rPr>
        <w:t xml:space="preserve"> </w:t>
      </w:r>
      <w:r w:rsidR="002C286D" w:rsidRPr="00312BCD">
        <w:rPr>
          <w:rFonts w:cstheme="minorHAnsi"/>
          <w:b/>
          <w:bCs/>
          <w:color w:val="1F3864" w:themeColor="accent1" w:themeShade="80"/>
          <w:sz w:val="44"/>
          <w:szCs w:val="44"/>
        </w:rPr>
        <w:t>Staff Testimonials</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387"/>
      </w:tblGrid>
      <w:tr w:rsidR="007B6252" w14:paraId="65A051D8" w14:textId="77777777" w:rsidTr="00230E8D">
        <w:trPr>
          <w:trHeight w:val="4292"/>
        </w:trPr>
        <w:tc>
          <w:tcPr>
            <w:tcW w:w="4685" w:type="dxa"/>
            <w:vAlign w:val="center"/>
          </w:tcPr>
          <w:p w14:paraId="3FDD4A94" w14:textId="40D6D756" w:rsidR="007B6252" w:rsidRDefault="00230E8D" w:rsidP="00230E8D">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D57412" w:rsidRPr="00D57412">
              <w:rPr>
                <w:rFonts w:cstheme="minorHAnsi"/>
                <w:i/>
                <w:iCs/>
                <w:color w:val="1F3864" w:themeColor="accent1" w:themeShade="80"/>
                <w:sz w:val="24"/>
                <w:szCs w:val="24"/>
              </w:rPr>
              <w:t>St Edward's has evolved over the years and continues to flourish.</w:t>
            </w:r>
            <w:r w:rsidR="00D57412">
              <w:rPr>
                <w:rFonts w:cstheme="minorHAnsi"/>
                <w:i/>
                <w:iCs/>
                <w:color w:val="1F3864" w:themeColor="accent1" w:themeShade="80"/>
                <w:sz w:val="24"/>
                <w:szCs w:val="24"/>
              </w:rPr>
              <w:t xml:space="preserve"> </w:t>
            </w:r>
            <w:r w:rsidR="00D57412" w:rsidRPr="00D57412">
              <w:rPr>
                <w:rFonts w:cstheme="minorHAnsi"/>
                <w:i/>
                <w:iCs/>
                <w:color w:val="1F3864" w:themeColor="accent1" w:themeShade="80"/>
                <w:sz w:val="24"/>
                <w:szCs w:val="24"/>
              </w:rPr>
              <w:t>I</w:t>
            </w:r>
            <w:r w:rsidR="00D57412">
              <w:rPr>
                <w:rFonts w:cstheme="minorHAnsi"/>
                <w:i/>
                <w:iCs/>
                <w:color w:val="1F3864" w:themeColor="accent1" w:themeShade="80"/>
                <w:sz w:val="24"/>
                <w:szCs w:val="24"/>
              </w:rPr>
              <w:t>’</w:t>
            </w:r>
            <w:r w:rsidR="00D57412" w:rsidRPr="00D57412">
              <w:rPr>
                <w:rFonts w:cstheme="minorHAnsi"/>
                <w:i/>
                <w:iCs/>
                <w:color w:val="1F3864" w:themeColor="accent1" w:themeShade="80"/>
                <w:sz w:val="24"/>
                <w:szCs w:val="24"/>
              </w:rPr>
              <w:t>m proud to be part of a successful school which feels more like a community than a workplace, which is quite unique.</w:t>
            </w:r>
            <w:r w:rsidR="00D57412">
              <w:rPr>
                <w:rFonts w:cstheme="minorHAnsi"/>
                <w:i/>
                <w:iCs/>
                <w:color w:val="1F3864" w:themeColor="accent1" w:themeShade="80"/>
                <w:sz w:val="24"/>
                <w:szCs w:val="24"/>
              </w:rPr>
              <w:t xml:space="preserve"> </w:t>
            </w:r>
            <w:r w:rsidR="00D57412" w:rsidRPr="00D57412">
              <w:rPr>
                <w:rFonts w:cstheme="minorHAnsi"/>
                <w:i/>
                <w:iCs/>
                <w:color w:val="1F3864" w:themeColor="accent1" w:themeShade="80"/>
                <w:sz w:val="24"/>
                <w:szCs w:val="24"/>
              </w:rPr>
              <w:t xml:space="preserve">St Edward's is a caring and considerate </w:t>
            </w:r>
            <w:proofErr w:type="gramStart"/>
            <w:r w:rsidR="00D57412">
              <w:rPr>
                <w:rFonts w:cstheme="minorHAnsi"/>
                <w:i/>
                <w:iCs/>
                <w:color w:val="1F3864" w:themeColor="accent1" w:themeShade="80"/>
                <w:sz w:val="24"/>
                <w:szCs w:val="24"/>
              </w:rPr>
              <w:t>place</w:t>
            </w:r>
            <w:proofErr w:type="gramEnd"/>
            <w:r w:rsidR="00D57412" w:rsidRPr="00D57412">
              <w:rPr>
                <w:rFonts w:cstheme="minorHAnsi"/>
                <w:i/>
                <w:iCs/>
                <w:color w:val="1F3864" w:themeColor="accent1" w:themeShade="80"/>
                <w:sz w:val="24"/>
                <w:szCs w:val="24"/>
              </w:rPr>
              <w:t xml:space="preserve"> and I feel valued in my role</w:t>
            </w:r>
            <w:r w:rsidR="00D57412">
              <w:rPr>
                <w:rFonts w:cstheme="minorHAnsi"/>
                <w:i/>
                <w:iCs/>
                <w:color w:val="1F3864" w:themeColor="accent1" w:themeShade="80"/>
                <w:sz w:val="24"/>
                <w:szCs w:val="24"/>
              </w:rPr>
              <w:t>.</w:t>
            </w:r>
            <w:r>
              <w:rPr>
                <w:rFonts w:cstheme="minorHAnsi"/>
                <w:i/>
                <w:iCs/>
                <w:color w:val="1F3864" w:themeColor="accent1" w:themeShade="80"/>
                <w:sz w:val="24"/>
                <w:szCs w:val="24"/>
              </w:rPr>
              <w:t>”</w:t>
            </w:r>
          </w:p>
          <w:p w14:paraId="621085DA" w14:textId="77777777" w:rsidR="00230E8D" w:rsidRPr="00C77F4C" w:rsidRDefault="00230E8D" w:rsidP="007B6252">
            <w:pPr>
              <w:rPr>
                <w:rFonts w:cstheme="minorHAnsi"/>
                <w:i/>
                <w:iCs/>
                <w:color w:val="1F3864" w:themeColor="accent1" w:themeShade="80"/>
                <w:sz w:val="16"/>
                <w:szCs w:val="16"/>
              </w:rPr>
            </w:pPr>
          </w:p>
          <w:p w14:paraId="2782D42D" w14:textId="06C5044C" w:rsidR="007B6252" w:rsidRPr="002261CF" w:rsidRDefault="00D57412" w:rsidP="007B6252">
            <w:pPr>
              <w:jc w:val="right"/>
              <w:rPr>
                <w:rFonts w:cstheme="minorHAnsi"/>
                <w:color w:val="1F3864" w:themeColor="accent1" w:themeShade="80"/>
                <w:sz w:val="24"/>
                <w:szCs w:val="24"/>
              </w:rPr>
            </w:pPr>
            <w:r>
              <w:rPr>
                <w:rFonts w:cstheme="minorHAnsi"/>
                <w:b/>
                <w:bCs/>
                <w:color w:val="1F3864" w:themeColor="accent1" w:themeShade="80"/>
                <w:sz w:val="24"/>
                <w:szCs w:val="24"/>
              </w:rPr>
              <w:t>Jan Forkasiewicz</w:t>
            </w:r>
            <w:r w:rsidR="007B6252">
              <w:rPr>
                <w:rFonts w:cstheme="minorHAnsi"/>
                <w:color w:val="1F3864" w:themeColor="accent1" w:themeShade="80"/>
                <w:sz w:val="24"/>
                <w:szCs w:val="24"/>
              </w:rPr>
              <w:t xml:space="preserve">, </w:t>
            </w:r>
            <w:r>
              <w:rPr>
                <w:rFonts w:cstheme="minorHAnsi"/>
                <w:color w:val="1F3864" w:themeColor="accent1" w:themeShade="80"/>
                <w:sz w:val="24"/>
                <w:szCs w:val="24"/>
              </w:rPr>
              <w:t>Receptionist</w:t>
            </w:r>
          </w:p>
          <w:p w14:paraId="3D5A09A5" w14:textId="0C8CD253" w:rsidR="00C77F4C" w:rsidRPr="00C77F4C" w:rsidRDefault="00D57412" w:rsidP="00C77F4C">
            <w:pPr>
              <w:jc w:val="right"/>
              <w:rPr>
                <w:rFonts w:cstheme="minorHAnsi"/>
                <w:color w:val="1F3864" w:themeColor="accent1" w:themeShade="80"/>
                <w:sz w:val="24"/>
                <w:szCs w:val="24"/>
              </w:rPr>
            </w:pPr>
            <w:r>
              <w:rPr>
                <w:rFonts w:cstheme="minorHAnsi"/>
                <w:color w:val="1F3864" w:themeColor="accent1" w:themeShade="80"/>
                <w:sz w:val="24"/>
                <w:szCs w:val="24"/>
              </w:rPr>
              <w:t xml:space="preserve">10 </w:t>
            </w:r>
            <w:r w:rsidR="007B6252" w:rsidRPr="002261CF">
              <w:rPr>
                <w:rFonts w:cstheme="minorHAnsi"/>
                <w:color w:val="1F3864" w:themeColor="accent1" w:themeShade="80"/>
                <w:sz w:val="24"/>
                <w:szCs w:val="24"/>
              </w:rPr>
              <w:t>year</w:t>
            </w:r>
            <w:r w:rsidR="00F513DD">
              <w:rPr>
                <w:rFonts w:cstheme="minorHAnsi"/>
                <w:color w:val="1F3864" w:themeColor="accent1" w:themeShade="80"/>
                <w:sz w:val="24"/>
                <w:szCs w:val="24"/>
              </w:rPr>
              <w:t>s</w:t>
            </w:r>
            <w:r w:rsidR="007B6252" w:rsidRPr="002261CF">
              <w:rPr>
                <w:rFonts w:cstheme="minorHAnsi"/>
                <w:color w:val="1F3864" w:themeColor="accent1" w:themeShade="80"/>
                <w:sz w:val="24"/>
                <w:szCs w:val="24"/>
              </w:rPr>
              <w:t xml:space="preserve"> at St Edward’s</w:t>
            </w:r>
          </w:p>
        </w:tc>
        <w:tc>
          <w:tcPr>
            <w:tcW w:w="4387" w:type="dxa"/>
            <w:vAlign w:val="center"/>
          </w:tcPr>
          <w:p w14:paraId="4230CFCA" w14:textId="7F48D295" w:rsidR="00C77F4C" w:rsidRPr="00BF5263" w:rsidRDefault="00230E8D" w:rsidP="00C77F4C">
            <w:pPr>
              <w:jc w:val="right"/>
              <w:rPr>
                <w:rFonts w:cstheme="minorHAnsi"/>
                <w:i/>
                <w:iCs/>
                <w:color w:val="1F3864" w:themeColor="accent1" w:themeShade="80"/>
                <w:sz w:val="24"/>
                <w:szCs w:val="24"/>
              </w:rPr>
            </w:pPr>
            <w:r>
              <w:rPr>
                <w:rFonts w:cstheme="minorHAnsi"/>
                <w:b/>
                <w:bCs/>
                <w:noProof/>
                <w:color w:val="1F3864" w:themeColor="accent1" w:themeShade="80"/>
                <w:sz w:val="24"/>
                <w:szCs w:val="24"/>
              </w:rPr>
              <w:drawing>
                <wp:inline distT="0" distB="0" distL="0" distR="0" wp14:anchorId="27C3A30E" wp14:editId="45807E78">
                  <wp:extent cx="2466975" cy="2466975"/>
                  <wp:effectExtent l="0" t="0" r="9525" b="9525"/>
                  <wp:docPr id="388355692" name="Picture 38835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55692" name="Picture 38835569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6975" cy="2466975"/>
                          </a:xfrm>
                          <a:prstGeom prst="rect">
                            <a:avLst/>
                          </a:prstGeom>
                        </pic:spPr>
                      </pic:pic>
                    </a:graphicData>
                  </a:graphic>
                </wp:inline>
              </w:drawing>
            </w:r>
          </w:p>
        </w:tc>
      </w:tr>
      <w:tr w:rsidR="007B6252" w14:paraId="6AB105C7" w14:textId="77777777" w:rsidTr="00230E8D">
        <w:trPr>
          <w:trHeight w:val="4310"/>
        </w:trPr>
        <w:tc>
          <w:tcPr>
            <w:tcW w:w="4685" w:type="dxa"/>
            <w:vAlign w:val="center"/>
          </w:tcPr>
          <w:p w14:paraId="409ED78D" w14:textId="0360D325" w:rsidR="00C77F4C" w:rsidRPr="007B6252" w:rsidRDefault="007B6252" w:rsidP="008B6083">
            <w:pPr>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6A4453F5" wp14:editId="5C343B96">
                  <wp:extent cx="2695575" cy="2695575"/>
                  <wp:effectExtent l="0" t="0" r="9525" b="9525"/>
                  <wp:docPr id="503362826" name="Picture 50336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62826" name="Picture 50336282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5575" cy="2695575"/>
                          </a:xfrm>
                          <a:prstGeom prst="rect">
                            <a:avLst/>
                          </a:prstGeom>
                        </pic:spPr>
                      </pic:pic>
                    </a:graphicData>
                  </a:graphic>
                </wp:inline>
              </w:drawing>
            </w:r>
          </w:p>
        </w:tc>
        <w:tc>
          <w:tcPr>
            <w:tcW w:w="4387" w:type="dxa"/>
            <w:vAlign w:val="center"/>
          </w:tcPr>
          <w:p w14:paraId="3F05B929" w14:textId="5B944159"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230E8D" w:rsidRPr="00230E8D">
              <w:rPr>
                <w:rFonts w:cstheme="minorHAnsi"/>
                <w:i/>
                <w:iCs/>
                <w:color w:val="1F3864" w:themeColor="accent1" w:themeShade="80"/>
                <w:sz w:val="24"/>
                <w:szCs w:val="24"/>
              </w:rPr>
              <w:t>St Edward's feels more like a family than a workplace. We thrive on Christian beliefs and values. We look after each other's wellbeing and support each other every day. I’ve never seen so many smiles on children's faces in all the schools I've worked in; they genuinely seem happy and so do the staff. The family orientated atmosphere enables our students to achieve the best outcomes in their subjects and after</w:t>
            </w:r>
            <w:r w:rsidR="00230E8D">
              <w:rPr>
                <w:rFonts w:cstheme="minorHAnsi"/>
                <w:i/>
                <w:iCs/>
                <w:color w:val="1F3864" w:themeColor="accent1" w:themeShade="80"/>
                <w:sz w:val="24"/>
                <w:szCs w:val="24"/>
              </w:rPr>
              <w:t xml:space="preserve"> </w:t>
            </w:r>
            <w:r w:rsidR="00230E8D" w:rsidRPr="00230E8D">
              <w:rPr>
                <w:rFonts w:cstheme="minorHAnsi"/>
                <w:i/>
                <w:iCs/>
                <w:color w:val="1F3864" w:themeColor="accent1" w:themeShade="80"/>
                <w:sz w:val="24"/>
                <w:szCs w:val="24"/>
              </w:rPr>
              <w:t>school activities. We are strong together.</w:t>
            </w:r>
            <w:r w:rsidRPr="00BF5263">
              <w:rPr>
                <w:rFonts w:cstheme="minorHAnsi"/>
                <w:i/>
                <w:iCs/>
                <w:color w:val="1F3864" w:themeColor="accent1" w:themeShade="80"/>
                <w:sz w:val="24"/>
                <w:szCs w:val="24"/>
              </w:rPr>
              <w:t>”</w:t>
            </w:r>
          </w:p>
          <w:p w14:paraId="599D2BA4" w14:textId="77777777" w:rsidR="007B6252" w:rsidRPr="00C77F4C" w:rsidRDefault="007B6252" w:rsidP="007B6252">
            <w:pPr>
              <w:jc w:val="right"/>
              <w:rPr>
                <w:rFonts w:cstheme="minorHAnsi"/>
                <w:b/>
                <w:bCs/>
                <w:i/>
                <w:iCs/>
                <w:color w:val="1F3864" w:themeColor="accent1" w:themeShade="80"/>
                <w:sz w:val="16"/>
                <w:szCs w:val="16"/>
              </w:rPr>
            </w:pPr>
          </w:p>
          <w:p w14:paraId="7DA012EF" w14:textId="383B1975" w:rsidR="007B6252" w:rsidRPr="002261CF" w:rsidRDefault="00230E8D" w:rsidP="007B6252">
            <w:pPr>
              <w:jc w:val="right"/>
              <w:rPr>
                <w:rFonts w:cstheme="minorHAnsi"/>
                <w:color w:val="1F3864" w:themeColor="accent1" w:themeShade="80"/>
                <w:sz w:val="24"/>
                <w:szCs w:val="24"/>
              </w:rPr>
            </w:pPr>
            <w:r>
              <w:rPr>
                <w:rFonts w:cstheme="minorHAnsi"/>
                <w:b/>
                <w:bCs/>
                <w:color w:val="1F3864" w:themeColor="accent1" w:themeShade="80"/>
                <w:sz w:val="24"/>
                <w:szCs w:val="24"/>
              </w:rPr>
              <w:t>Dorota Hall</w:t>
            </w:r>
            <w:r w:rsidR="007B6252" w:rsidRPr="00175142">
              <w:rPr>
                <w:rFonts w:cstheme="minorHAnsi"/>
                <w:color w:val="1F3864" w:themeColor="accent1" w:themeShade="80"/>
                <w:sz w:val="24"/>
                <w:szCs w:val="24"/>
              </w:rPr>
              <w:t>,</w:t>
            </w:r>
            <w:r w:rsidR="007B6252" w:rsidRPr="002261CF">
              <w:rPr>
                <w:rFonts w:cstheme="minorHAnsi"/>
                <w:color w:val="1F3864" w:themeColor="accent1" w:themeShade="80"/>
                <w:sz w:val="24"/>
                <w:szCs w:val="24"/>
              </w:rPr>
              <w:t xml:space="preserve"> </w:t>
            </w:r>
            <w:r>
              <w:rPr>
                <w:rFonts w:cstheme="minorHAnsi"/>
                <w:color w:val="1F3864" w:themeColor="accent1" w:themeShade="80"/>
                <w:sz w:val="24"/>
                <w:szCs w:val="24"/>
              </w:rPr>
              <w:t>Senior HLTA</w:t>
            </w:r>
          </w:p>
          <w:p w14:paraId="28C00C9F" w14:textId="5DD7B7E0" w:rsidR="007B6252" w:rsidRPr="00BF5263" w:rsidRDefault="00230E8D" w:rsidP="007B6252">
            <w:pPr>
              <w:jc w:val="right"/>
              <w:rPr>
                <w:rFonts w:cstheme="minorHAnsi"/>
                <w:b/>
                <w:bCs/>
                <w:color w:val="1F3864" w:themeColor="accent1" w:themeShade="80"/>
                <w:sz w:val="24"/>
                <w:szCs w:val="24"/>
              </w:rPr>
            </w:pPr>
            <w:r>
              <w:rPr>
                <w:rFonts w:cstheme="minorHAnsi"/>
                <w:color w:val="1F3864" w:themeColor="accent1" w:themeShade="80"/>
                <w:sz w:val="24"/>
                <w:szCs w:val="24"/>
              </w:rPr>
              <w:t>7</w:t>
            </w:r>
            <w:r w:rsidR="007B6252" w:rsidRPr="002261CF">
              <w:rPr>
                <w:rFonts w:cstheme="minorHAnsi"/>
                <w:color w:val="1F3864" w:themeColor="accent1" w:themeShade="80"/>
                <w:sz w:val="24"/>
                <w:szCs w:val="24"/>
              </w:rPr>
              <w:t xml:space="preserve"> years at St Edward’s</w:t>
            </w:r>
          </w:p>
        </w:tc>
      </w:tr>
      <w:tr w:rsidR="007B6252" w14:paraId="551DBD87" w14:textId="77777777" w:rsidTr="00230E8D">
        <w:trPr>
          <w:trHeight w:val="4464"/>
        </w:trPr>
        <w:tc>
          <w:tcPr>
            <w:tcW w:w="4685" w:type="dxa"/>
            <w:vAlign w:val="center"/>
          </w:tcPr>
          <w:p w14:paraId="0C513921" w14:textId="215CEEEE"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CE1CA6">
              <w:rPr>
                <w:rFonts w:cstheme="minorHAnsi"/>
                <w:i/>
                <w:iCs/>
                <w:color w:val="1F3864" w:themeColor="accent1" w:themeShade="80"/>
                <w:sz w:val="24"/>
                <w:szCs w:val="24"/>
              </w:rPr>
              <w:t>St Edward’s</w:t>
            </w:r>
            <w:r w:rsidR="00343DB4">
              <w:rPr>
                <w:rFonts w:cstheme="minorHAnsi"/>
                <w:i/>
                <w:iCs/>
                <w:color w:val="1F3864" w:themeColor="accent1" w:themeShade="80"/>
                <w:sz w:val="24"/>
                <w:szCs w:val="24"/>
              </w:rPr>
              <w:t xml:space="preserve"> is unlike anywhere I’ve worked before. The </w:t>
            </w:r>
            <w:r w:rsidR="00CE1CA6">
              <w:rPr>
                <w:rFonts w:cstheme="minorHAnsi"/>
                <w:i/>
                <w:iCs/>
                <w:color w:val="1F3864" w:themeColor="accent1" w:themeShade="80"/>
                <w:sz w:val="24"/>
                <w:szCs w:val="24"/>
              </w:rPr>
              <w:t>ethos and vision of the leadership team is crystal clear and runs through all that we do. Everyone involved with the school is committed to and working towards the common goal of providing the best possible environment to allow young people to thrive.</w:t>
            </w:r>
            <w:r w:rsidRPr="00BF5263">
              <w:rPr>
                <w:rFonts w:cstheme="minorHAnsi"/>
                <w:i/>
                <w:iCs/>
                <w:color w:val="1F3864" w:themeColor="accent1" w:themeShade="80"/>
                <w:sz w:val="24"/>
                <w:szCs w:val="24"/>
              </w:rPr>
              <w:t>”</w:t>
            </w:r>
          </w:p>
          <w:p w14:paraId="23095BD1" w14:textId="77777777" w:rsidR="007B6252" w:rsidRPr="00C77F4C" w:rsidRDefault="007B6252" w:rsidP="007B6252">
            <w:pPr>
              <w:rPr>
                <w:rFonts w:cstheme="minorHAnsi"/>
                <w:i/>
                <w:iCs/>
                <w:color w:val="1F3864" w:themeColor="accent1" w:themeShade="80"/>
                <w:sz w:val="16"/>
                <w:szCs w:val="16"/>
              </w:rPr>
            </w:pPr>
          </w:p>
          <w:p w14:paraId="39141693" w14:textId="1D09766C" w:rsidR="007B6252" w:rsidRPr="002261CF" w:rsidRDefault="00403B52" w:rsidP="007B6252">
            <w:pPr>
              <w:jc w:val="right"/>
              <w:rPr>
                <w:rFonts w:cstheme="minorHAnsi"/>
                <w:color w:val="1F3864" w:themeColor="accent1" w:themeShade="80"/>
                <w:sz w:val="24"/>
                <w:szCs w:val="24"/>
              </w:rPr>
            </w:pPr>
            <w:r>
              <w:rPr>
                <w:rFonts w:cstheme="minorHAnsi"/>
                <w:b/>
                <w:bCs/>
                <w:color w:val="1F3864" w:themeColor="accent1" w:themeShade="80"/>
                <w:sz w:val="24"/>
                <w:szCs w:val="24"/>
              </w:rPr>
              <w:t>Felix Carey</w:t>
            </w:r>
            <w:r w:rsidR="007B6252" w:rsidRPr="002261CF">
              <w:rPr>
                <w:rFonts w:cstheme="minorHAnsi"/>
                <w:color w:val="1F3864" w:themeColor="accent1" w:themeShade="80"/>
                <w:sz w:val="24"/>
                <w:szCs w:val="24"/>
              </w:rPr>
              <w:t xml:space="preserve">, </w:t>
            </w:r>
            <w:r>
              <w:rPr>
                <w:rFonts w:cstheme="minorHAnsi"/>
                <w:color w:val="1F3864" w:themeColor="accent1" w:themeShade="80"/>
                <w:sz w:val="24"/>
                <w:szCs w:val="24"/>
              </w:rPr>
              <w:t>Marketing Officer</w:t>
            </w:r>
          </w:p>
          <w:p w14:paraId="3CD88FFC" w14:textId="66DC783B" w:rsidR="007B6252" w:rsidRPr="00C5125C"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2 years at St Edward’s</w:t>
            </w:r>
          </w:p>
        </w:tc>
        <w:tc>
          <w:tcPr>
            <w:tcW w:w="4387" w:type="dxa"/>
            <w:vAlign w:val="center"/>
          </w:tcPr>
          <w:p w14:paraId="5B187A6E" w14:textId="23839003" w:rsidR="007B6252" w:rsidRPr="007B6252" w:rsidRDefault="00131B2E" w:rsidP="00131B2E">
            <w:pPr>
              <w:ind w:left="-101"/>
              <w:jc w:val="right"/>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0938888D" wp14:editId="4772C0F6">
                  <wp:extent cx="2508311" cy="2508311"/>
                  <wp:effectExtent l="0" t="0" r="6350" b="6350"/>
                  <wp:docPr id="605722526" name="Picture 60572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22526" name="Picture 6057225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08311" cy="2508311"/>
                          </a:xfrm>
                          <a:prstGeom prst="rect">
                            <a:avLst/>
                          </a:prstGeom>
                        </pic:spPr>
                      </pic:pic>
                    </a:graphicData>
                  </a:graphic>
                </wp:inline>
              </w:drawing>
            </w:r>
          </w:p>
        </w:tc>
      </w:tr>
    </w:tbl>
    <w:p w14:paraId="217DF5EC" w14:textId="63AD35B5" w:rsidR="00841E60" w:rsidRPr="0046258C" w:rsidRDefault="0046258C" w:rsidP="002C286D">
      <w:pPr>
        <w:rPr>
          <w:sz w:val="48"/>
          <w:szCs w:val="48"/>
        </w:rPr>
      </w:pPr>
      <w:r w:rsidRPr="003C46F5">
        <w:rPr>
          <w:rFonts w:ascii="Calibri" w:hAnsi="Calibri" w:cs="Arial"/>
          <w:b/>
          <w:color w:val="1F3864" w:themeColor="accent1" w:themeShade="80"/>
          <w:sz w:val="44"/>
          <w:szCs w:val="44"/>
        </w:rPr>
        <w:lastRenderedPageBreak/>
        <w:t>S</w:t>
      </w:r>
      <w:r w:rsidR="00136EFF" w:rsidRPr="003C46F5">
        <w:rPr>
          <w:rFonts w:ascii="Calibri" w:hAnsi="Calibri" w:cs="Arial"/>
          <w:b/>
          <w:color w:val="1F3864" w:themeColor="accent1" w:themeShade="80"/>
          <w:sz w:val="44"/>
          <w:szCs w:val="44"/>
        </w:rPr>
        <w:t>taff</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Recruitment</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Information</w:t>
      </w:r>
    </w:p>
    <w:p w14:paraId="36DC84F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b/>
          <w:color w:val="1F3864" w:themeColor="accent1" w:themeShade="80"/>
          <w:sz w:val="24"/>
          <w:szCs w:val="24"/>
        </w:rPr>
        <w:t>APPLYING</w:t>
      </w:r>
    </w:p>
    <w:p w14:paraId="47B414E2" w14:textId="0C4E6041"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Please read the Job Description and Person Specification before fully completing the application form.</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Where there are any gaps in your </w:t>
      </w:r>
      <w:r w:rsidR="00D02B42" w:rsidRPr="003C46F5">
        <w:rPr>
          <w:rFonts w:ascii="Calibri" w:hAnsi="Calibri" w:cs="Arial"/>
          <w:color w:val="1F3864" w:themeColor="accent1" w:themeShade="80"/>
          <w:sz w:val="24"/>
          <w:szCs w:val="24"/>
        </w:rPr>
        <w:t>employment,</w:t>
      </w:r>
      <w:r w:rsidRPr="003C46F5">
        <w:rPr>
          <w:rFonts w:ascii="Calibri" w:hAnsi="Calibri" w:cs="Arial"/>
          <w:color w:val="1F3864" w:themeColor="accent1" w:themeShade="80"/>
          <w:sz w:val="24"/>
          <w:szCs w:val="24"/>
        </w:rPr>
        <w:t xml:space="preserve"> please state the reasons why e.g. gap year, career break, unemployed etc. and give exact dates.</w:t>
      </w:r>
    </w:p>
    <w:p w14:paraId="62920980" w14:textId="18016840" w:rsidR="00841E60" w:rsidRPr="003C46F5" w:rsidRDefault="00841E60" w:rsidP="00841E60">
      <w:pPr>
        <w:spacing w:after="0" w:line="240" w:lineRule="auto"/>
        <w:jc w:val="both"/>
        <w:rPr>
          <w:rFonts w:ascii="Calibri" w:hAnsi="Calibri" w:cs="Arial"/>
          <w:color w:val="1F3864" w:themeColor="accent1" w:themeShade="80"/>
          <w:sz w:val="24"/>
          <w:szCs w:val="24"/>
        </w:rPr>
      </w:pPr>
    </w:p>
    <w:p w14:paraId="178366D1" w14:textId="77777777"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SUPPORTING INFORMATION</w:t>
      </w:r>
    </w:p>
    <w:p w14:paraId="270C284F" w14:textId="6C380A1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This section is very important as it gives you the opportunity to show us why you are applying and why you would be the best person for the job advertised. Please use the job description and person specification as a guide and give specific examples where possible, to demonstrate how you match the requirements of the post. </w:t>
      </w:r>
    </w:p>
    <w:p w14:paraId="180E01D8"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14393B3E" w14:textId="78058346"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INTERVIEW AND SELECTION PROCESS</w:t>
      </w:r>
    </w:p>
    <w:p w14:paraId="17EAC824" w14:textId="3F901B8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Those candidates who meet the requirements for the post will be shortlisted and invited to interview and details of the interview programme will be confirmed in writing.</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As part of the selection process, as well as assessing your skills and knowledge against the requirements of the role, specific questions will be asked to assess your suitability to work with children.</w:t>
      </w:r>
    </w:p>
    <w:p w14:paraId="685402DE"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250CD72F" w14:textId="31099326"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Disability Discrimination Act 1995 and 2005, we are legally required to consider making reasonable adjustments to ensure that disabled people are not disadvantaged in the recruitment and selection process. We are therefore committed to meeting, wherever possible, any needs you specify on the application form. Please contact us if you need to discuss this in any detail.</w:t>
      </w:r>
    </w:p>
    <w:p w14:paraId="78A7F233" w14:textId="0927249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19BA794" w14:textId="77777777" w:rsid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We will consider any reasonable adjustments under the terms of the Disability Discrimination Act to enable an applicant with a disability (as defined under the act) to meet the requirements of the post.</w:t>
      </w:r>
    </w:p>
    <w:p w14:paraId="5ACB3920" w14:textId="77777777" w:rsidR="003C46F5" w:rsidRDefault="003C46F5" w:rsidP="00841E60">
      <w:pPr>
        <w:spacing w:after="0" w:line="240" w:lineRule="auto"/>
        <w:jc w:val="both"/>
        <w:rPr>
          <w:rFonts w:ascii="Calibri" w:hAnsi="Calibri" w:cs="Arial"/>
          <w:b/>
          <w:color w:val="1F3864" w:themeColor="accent1" w:themeShade="80"/>
          <w:sz w:val="24"/>
          <w:szCs w:val="24"/>
        </w:rPr>
      </w:pPr>
    </w:p>
    <w:p w14:paraId="7BB795EE" w14:textId="09090AF0"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Safeguarding</w:t>
      </w:r>
    </w:p>
    <w:p w14:paraId="4CFFD81A" w14:textId="73B9E8C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St Edward’s is committed to safeguarding and promoting the welfare of children and young people and expects all staff and volunteers to share this commitment.</w:t>
      </w:r>
    </w:p>
    <w:p w14:paraId="0E12350A"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197ECA30" w14:textId="4C487B01" w:rsidR="000369EF"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 xml:space="preserve">If you do not hear from us by the interview date specified in the </w:t>
      </w:r>
      <w:r w:rsidR="00D02B42" w:rsidRPr="003C46F5">
        <w:rPr>
          <w:rFonts w:ascii="Calibri" w:hAnsi="Calibri" w:cs="Arial"/>
          <w:color w:val="1F3864" w:themeColor="accent1" w:themeShade="80"/>
          <w:sz w:val="24"/>
          <w:szCs w:val="24"/>
        </w:rPr>
        <w:t>advert,</w:t>
      </w:r>
      <w:r w:rsidRPr="003C46F5">
        <w:rPr>
          <w:rFonts w:ascii="Calibri" w:hAnsi="Calibri" w:cs="Arial"/>
          <w:color w:val="1F3864" w:themeColor="accent1" w:themeShade="80"/>
          <w:sz w:val="24"/>
          <w:szCs w:val="24"/>
        </w:rPr>
        <w:t xml:space="preserve"> please assume that you have not been shortlisted on this occasion.</w:t>
      </w:r>
    </w:p>
    <w:p w14:paraId="3816A1A9" w14:textId="77777777" w:rsidR="003C46F5" w:rsidRPr="003C46F5" w:rsidRDefault="003C46F5" w:rsidP="00841E60">
      <w:pPr>
        <w:spacing w:after="0" w:line="240" w:lineRule="auto"/>
        <w:jc w:val="both"/>
        <w:rPr>
          <w:rFonts w:ascii="Calibri" w:hAnsi="Calibri" w:cs="Arial"/>
          <w:b/>
          <w:color w:val="1F3864" w:themeColor="accent1" w:themeShade="80"/>
          <w:sz w:val="24"/>
          <w:szCs w:val="24"/>
        </w:rPr>
      </w:pPr>
    </w:p>
    <w:p w14:paraId="71F2F204" w14:textId="44ABDA12"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PRE-EMPLOYMENT CHECKS</w:t>
      </w:r>
    </w:p>
    <w:p w14:paraId="2D0774CE" w14:textId="77777777" w:rsidR="00471060" w:rsidRDefault="00471060" w:rsidP="00841E60">
      <w:pPr>
        <w:spacing w:after="0" w:line="240" w:lineRule="auto"/>
        <w:jc w:val="both"/>
        <w:rPr>
          <w:rFonts w:ascii="Calibri" w:hAnsi="Calibri" w:cs="Arial"/>
          <w:b/>
          <w:color w:val="1F3864" w:themeColor="accent1" w:themeShade="80"/>
          <w:sz w:val="24"/>
          <w:szCs w:val="24"/>
        </w:rPr>
      </w:pPr>
    </w:p>
    <w:p w14:paraId="103B7319" w14:textId="5D33F33E"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References</w:t>
      </w:r>
    </w:p>
    <w:p w14:paraId="32C60755" w14:textId="046872EE"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If you are </w:t>
      </w:r>
      <w:r w:rsidR="000369EF"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we will normally take up references before the interview date. One of your referees must be your current or most recent employer.  All offers of a post are made subject to receipt of satisfactory references without which we cannot confirm any offer of an appointment.</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Copies of references or references that are addressed “to whom it may concern” will not be accepted. On receipt of references, your referees may be contacted to verify any discrepancies, </w:t>
      </w:r>
      <w:r w:rsidR="00984C14" w:rsidRPr="003C46F5">
        <w:rPr>
          <w:rFonts w:ascii="Calibri" w:hAnsi="Calibri" w:cs="Arial"/>
          <w:color w:val="1F3864" w:themeColor="accent1" w:themeShade="80"/>
          <w:sz w:val="24"/>
          <w:szCs w:val="24"/>
        </w:rPr>
        <w:t>anomalies,</w:t>
      </w:r>
      <w:r w:rsidRPr="003C46F5">
        <w:rPr>
          <w:rFonts w:ascii="Calibri" w:hAnsi="Calibri" w:cs="Arial"/>
          <w:color w:val="1F3864" w:themeColor="accent1" w:themeShade="80"/>
          <w:sz w:val="24"/>
          <w:szCs w:val="24"/>
        </w:rPr>
        <w:t xml:space="preserve"> or relevant issues as part of the recruitment verification process.</w:t>
      </w:r>
    </w:p>
    <w:p w14:paraId="72140A7D" w14:textId="0964DE6D" w:rsidR="00841E60" w:rsidRPr="003C46F5" w:rsidRDefault="00841E60" w:rsidP="00841E60">
      <w:pPr>
        <w:spacing w:after="0" w:line="240" w:lineRule="auto"/>
        <w:jc w:val="both"/>
        <w:rPr>
          <w:rFonts w:ascii="Calibri" w:hAnsi="Calibri" w:cs="Arial"/>
          <w:color w:val="1F3864" w:themeColor="accent1" w:themeShade="80"/>
          <w:sz w:val="24"/>
          <w:szCs w:val="24"/>
        </w:rPr>
      </w:pPr>
    </w:p>
    <w:p w14:paraId="23B4F0F0" w14:textId="3AF548B1" w:rsidR="00136EFF"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lastRenderedPageBreak/>
        <w:t>Disclosure &amp; Barring Service Check (DBS)</w:t>
      </w:r>
    </w:p>
    <w:p w14:paraId="289011AE" w14:textId="5E06736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Employment is subject to an enhanced DBS check. Checks will also be made against the Protection of Children List (</w:t>
      </w:r>
      <w:proofErr w:type="spellStart"/>
      <w:r w:rsidRPr="003C46F5">
        <w:rPr>
          <w:rFonts w:ascii="Calibri" w:hAnsi="Calibri" w:cs="Arial"/>
          <w:color w:val="1F3864" w:themeColor="accent1" w:themeShade="80"/>
          <w:sz w:val="24"/>
          <w:szCs w:val="24"/>
        </w:rPr>
        <w:t>PoCAL</w:t>
      </w:r>
      <w:proofErr w:type="spellEnd"/>
      <w:r w:rsidRPr="003C46F5">
        <w:rPr>
          <w:rFonts w:ascii="Calibri" w:hAnsi="Calibri" w:cs="Arial"/>
          <w:color w:val="1F3864" w:themeColor="accent1" w:themeShade="80"/>
          <w:sz w:val="24"/>
          <w:szCs w:val="24"/>
        </w:rPr>
        <w:t>) and the Department of Education and Employment List 99. All such checks must be satisfactory before we confirm any offer of an appointment.</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Teachers are also checked against the Prohibition from Teaching check.</w:t>
      </w:r>
    </w:p>
    <w:p w14:paraId="3A030718" w14:textId="5EF55393" w:rsidR="00841E60" w:rsidRPr="003C46F5" w:rsidRDefault="00841E60" w:rsidP="00841E60">
      <w:pPr>
        <w:spacing w:after="0" w:line="240" w:lineRule="auto"/>
        <w:jc w:val="both"/>
        <w:rPr>
          <w:rFonts w:ascii="Calibri" w:hAnsi="Calibri" w:cs="Arial"/>
          <w:color w:val="1F3864" w:themeColor="accent1" w:themeShade="80"/>
          <w:sz w:val="24"/>
          <w:szCs w:val="24"/>
        </w:rPr>
      </w:pPr>
    </w:p>
    <w:p w14:paraId="2133F71E" w14:textId="3F4BBA7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Under the Rehabilitation of Offenders Act 1974 (Exemption Amendment) Order 1986, there are </w:t>
      </w:r>
      <w:proofErr w:type="gramStart"/>
      <w:r w:rsidRPr="003C46F5">
        <w:rPr>
          <w:rFonts w:ascii="Calibri" w:hAnsi="Calibri" w:cs="Arial"/>
          <w:color w:val="1F3864" w:themeColor="accent1" w:themeShade="80"/>
          <w:sz w:val="24"/>
          <w:szCs w:val="24"/>
        </w:rPr>
        <w:t>a number of</w:t>
      </w:r>
      <w:proofErr w:type="gramEnd"/>
      <w:r w:rsidRPr="003C46F5">
        <w:rPr>
          <w:rFonts w:ascii="Calibri" w:hAnsi="Calibri" w:cs="Arial"/>
          <w:color w:val="1F3864" w:themeColor="accent1" w:themeShade="80"/>
          <w:sz w:val="24"/>
          <w:szCs w:val="24"/>
        </w:rPr>
        <w:t xml:space="preserve"> jobs where we must take account of convictions, even though they are ‘spent’. All posts at St Edward’s School are regarded as such. However, spent and/or unspent convictions may not necessarily make you unsuitable for appointment.</w:t>
      </w:r>
    </w:p>
    <w:p w14:paraId="619BF3B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04BCDE9D" w14:textId="7D979CB7" w:rsidR="00BE094F"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The amendments to the Exceptions Order 1975 (2013 &amp; 2020) provide that certain spent convictions and cautions are ‘protected ‘and are not subject to disclosure to employers and cannot be </w:t>
      </w:r>
      <w:proofErr w:type="gramStart"/>
      <w:r w:rsidRPr="003C46F5">
        <w:rPr>
          <w:rFonts w:ascii="Calibri" w:hAnsi="Calibri" w:cs="Arial"/>
          <w:color w:val="1F3864" w:themeColor="accent1" w:themeShade="80"/>
          <w:sz w:val="24"/>
          <w:szCs w:val="24"/>
        </w:rPr>
        <w:t>taken into account</w:t>
      </w:r>
      <w:proofErr w:type="gramEnd"/>
      <w:r w:rsidRPr="003C46F5">
        <w:rPr>
          <w:rFonts w:ascii="Calibri" w:hAnsi="Calibri" w:cs="Arial"/>
          <w:color w:val="1F3864" w:themeColor="accent1" w:themeShade="80"/>
          <w:sz w:val="24"/>
          <w:szCs w:val="24"/>
        </w:rPr>
        <w:t xml:space="preserve">.  </w:t>
      </w:r>
    </w:p>
    <w:p w14:paraId="2F82F5F5" w14:textId="0BFEDD2A" w:rsidR="00841E60" w:rsidRPr="003C46F5" w:rsidRDefault="00841E60" w:rsidP="00841E60">
      <w:pPr>
        <w:spacing w:after="0" w:line="240" w:lineRule="auto"/>
        <w:jc w:val="both"/>
        <w:rPr>
          <w:rFonts w:ascii="Calibri" w:hAnsi="Calibri" w:cs="Arial"/>
          <w:color w:val="1F3864" w:themeColor="accent1" w:themeShade="80"/>
          <w:sz w:val="24"/>
          <w:szCs w:val="24"/>
        </w:rPr>
      </w:pPr>
    </w:p>
    <w:p w14:paraId="4E227FB6" w14:textId="4E342F64"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Validation of Qualifications</w:t>
      </w:r>
    </w:p>
    <w:p w14:paraId="1C8A3C71" w14:textId="3EE7A5A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All </w:t>
      </w:r>
      <w:r w:rsidR="00C91342"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candidates will be asked to bring original certificates of relevant qualifications to interview. These will be photocopied and kept on file and may be confirmed as genuine with the relevant awarding bodies.</w:t>
      </w:r>
    </w:p>
    <w:p w14:paraId="7E3D6DEC" w14:textId="63E24985" w:rsidR="00841E60" w:rsidRPr="003C46F5" w:rsidRDefault="00841E60" w:rsidP="00841E60">
      <w:pPr>
        <w:spacing w:after="0" w:line="240" w:lineRule="auto"/>
        <w:jc w:val="both"/>
        <w:rPr>
          <w:rFonts w:ascii="Calibri" w:hAnsi="Calibri" w:cs="Arial"/>
          <w:color w:val="1F3864" w:themeColor="accent1" w:themeShade="80"/>
          <w:sz w:val="24"/>
          <w:szCs w:val="24"/>
        </w:rPr>
      </w:pPr>
    </w:p>
    <w:p w14:paraId="15AF03C1" w14:textId="5F1FB441"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Right to Work in the United Kingdom</w:t>
      </w:r>
    </w:p>
    <w:p w14:paraId="6AD21440" w14:textId="77777777" w:rsid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Asylum and Immigration Act 1996, it is a criminal offence to employ anyone who is not entitled to live or work in the United Kingdom. Proof of this will be required at interview stage, where you will be asked to provide some original documentation to confirm that you are eligible to work within the UK. Photographic proof of identity will also be required.</w:t>
      </w:r>
    </w:p>
    <w:p w14:paraId="2C11B553" w14:textId="77777777" w:rsidR="003C46F5" w:rsidRDefault="003C46F5" w:rsidP="00841E60">
      <w:pPr>
        <w:spacing w:after="0" w:line="240" w:lineRule="auto"/>
        <w:jc w:val="both"/>
        <w:rPr>
          <w:rFonts w:ascii="Calibri" w:hAnsi="Calibri" w:cs="Arial"/>
          <w:color w:val="1F3864" w:themeColor="accent1" w:themeShade="80"/>
          <w:sz w:val="24"/>
          <w:szCs w:val="24"/>
        </w:rPr>
      </w:pPr>
    </w:p>
    <w:p w14:paraId="25229791" w14:textId="6A495425" w:rsidR="00CE246E"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Medical Assessment</w:t>
      </w:r>
    </w:p>
    <w:p w14:paraId="0394B4E2" w14:textId="74C3DF9F"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A satisfactory medical assessment will be required before we confirm any offer of an appointment.</w:t>
      </w:r>
    </w:p>
    <w:p w14:paraId="7AEC04B6" w14:textId="1A8E414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B7DA650" w14:textId="2248B6D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Child Protection</w:t>
      </w:r>
    </w:p>
    <w:p w14:paraId="2E622FFE" w14:textId="37BF0DF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are committed to safeguarding and promoting the welfare of children and young people and expect all staff and volunteers to share this commitment. We have a designated senior member of the leadership who is responsible for referring and monitoring any suspected cases of abuse. All members of staff will receive training in line with our child protection policy.</w:t>
      </w:r>
    </w:p>
    <w:p w14:paraId="07D7F074" w14:textId="6D564958" w:rsidR="00841E60" w:rsidRPr="003C46F5" w:rsidRDefault="00841E60" w:rsidP="00841E60">
      <w:pPr>
        <w:spacing w:after="0" w:line="240" w:lineRule="auto"/>
        <w:jc w:val="both"/>
        <w:rPr>
          <w:rFonts w:ascii="Calibri" w:hAnsi="Calibri" w:cs="Arial"/>
          <w:color w:val="1F3864" w:themeColor="accent1" w:themeShade="80"/>
          <w:sz w:val="24"/>
          <w:szCs w:val="24"/>
        </w:rPr>
      </w:pPr>
    </w:p>
    <w:p w14:paraId="02304911" w14:textId="7777777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Code of Conduct</w:t>
      </w:r>
    </w:p>
    <w:p w14:paraId="116FCA20" w14:textId="4C290CB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We believe that it is essential for standard of conduct at work to be maintained to ensure delivery of quality services </w:t>
      </w:r>
      <w:proofErr w:type="gramStart"/>
      <w:r w:rsidRPr="003C46F5">
        <w:rPr>
          <w:rFonts w:ascii="Calibri" w:hAnsi="Calibri" w:cs="Arial"/>
          <w:color w:val="1F3864" w:themeColor="accent1" w:themeShade="80"/>
          <w:sz w:val="24"/>
          <w:szCs w:val="24"/>
        </w:rPr>
        <w:t>and also</w:t>
      </w:r>
      <w:proofErr w:type="gramEnd"/>
      <w:r w:rsidRPr="003C46F5">
        <w:rPr>
          <w:rFonts w:ascii="Calibri" w:hAnsi="Calibri" w:cs="Arial"/>
          <w:color w:val="1F3864" w:themeColor="accent1" w:themeShade="80"/>
          <w:sz w:val="24"/>
          <w:szCs w:val="24"/>
        </w:rPr>
        <w:t xml:space="preserve"> to protect the wellbeing of all its employees and students.</w:t>
      </w:r>
    </w:p>
    <w:p w14:paraId="08A9E2E8"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4A3BAC37" w14:textId="270CAFB8" w:rsidR="00BA6A62" w:rsidRDefault="00841E60" w:rsidP="00136EFF">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St Edward’s School governors and headteacher regard everyone working within St Edward’s as a role mode to our students. As such employees should conduct themselves with integrity, </w:t>
      </w:r>
      <w:r w:rsidR="00D02B42" w:rsidRPr="003C46F5">
        <w:rPr>
          <w:rFonts w:ascii="Calibri" w:hAnsi="Calibri" w:cs="Arial"/>
          <w:color w:val="1F3864" w:themeColor="accent1" w:themeShade="80"/>
          <w:sz w:val="24"/>
          <w:szCs w:val="24"/>
        </w:rPr>
        <w:t>impartiality,</w:t>
      </w:r>
      <w:r w:rsidRPr="003C46F5">
        <w:rPr>
          <w:rFonts w:ascii="Calibri" w:hAnsi="Calibri" w:cs="Arial"/>
          <w:color w:val="1F3864" w:themeColor="accent1" w:themeShade="80"/>
          <w:sz w:val="24"/>
          <w:szCs w:val="24"/>
        </w:rPr>
        <w:t xml:space="preserve"> and honesty. </w:t>
      </w:r>
      <w:r w:rsidR="00D02B42" w:rsidRPr="003C46F5">
        <w:rPr>
          <w:rFonts w:ascii="Calibri" w:hAnsi="Calibri" w:cs="Arial"/>
          <w:color w:val="1F3864" w:themeColor="accent1" w:themeShade="80"/>
          <w:sz w:val="24"/>
          <w:szCs w:val="24"/>
        </w:rPr>
        <w:t>Furthermore,</w:t>
      </w:r>
      <w:r w:rsidRPr="003C46F5">
        <w:rPr>
          <w:rFonts w:ascii="Calibri" w:hAnsi="Calibri" w:cs="Arial"/>
          <w:color w:val="1F3864" w:themeColor="accent1" w:themeShade="80"/>
          <w:sz w:val="24"/>
          <w:szCs w:val="24"/>
        </w:rPr>
        <w:t xml:space="preserve"> everyone within St Edward’s school has an absolute duty to promote and safeguard the welfare of children.</w:t>
      </w:r>
    </w:p>
    <w:p w14:paraId="54A782AC" w14:textId="77777777" w:rsidR="00BF5EA1" w:rsidRPr="00BF5EA1" w:rsidRDefault="00BA6A62" w:rsidP="00BF5EA1">
      <w:pPr>
        <w:jc w:val="center"/>
        <w:rPr>
          <w:rFonts w:eastAsia="Times New Roman" w:cstheme="minorHAnsi"/>
          <w:b/>
          <w:color w:val="1F3864" w:themeColor="accent1" w:themeShade="80"/>
          <w:kern w:val="0"/>
          <w:sz w:val="24"/>
          <w:szCs w:val="24"/>
          <w14:ligatures w14:val="none"/>
        </w:rPr>
      </w:pPr>
      <w:r>
        <w:rPr>
          <w:rFonts w:ascii="Calibri" w:hAnsi="Calibri" w:cs="Arial"/>
          <w:color w:val="1F3864" w:themeColor="accent1" w:themeShade="80"/>
          <w:sz w:val="24"/>
          <w:szCs w:val="24"/>
        </w:rPr>
        <w:br w:type="column"/>
      </w:r>
      <w:r w:rsidR="00BF5EA1" w:rsidRPr="00BF5EA1">
        <w:rPr>
          <w:rFonts w:eastAsia="Times New Roman" w:cstheme="minorHAnsi"/>
          <w:b/>
          <w:kern w:val="0"/>
          <w:sz w:val="24"/>
          <w:szCs w:val="24"/>
          <w14:ligatures w14:val="none"/>
        </w:rPr>
        <w:lastRenderedPageBreak/>
        <w:t xml:space="preserve">  </w:t>
      </w:r>
      <w:r w:rsidR="00BF5EA1" w:rsidRPr="00BF5EA1">
        <w:rPr>
          <w:rFonts w:eastAsia="Times New Roman" w:cstheme="minorHAnsi"/>
          <w:b/>
          <w:color w:val="1F3864" w:themeColor="accent1" w:themeShade="80"/>
          <w:kern w:val="0"/>
          <w:sz w:val="24"/>
          <w:szCs w:val="24"/>
          <w14:ligatures w14:val="none"/>
        </w:rPr>
        <w:t>JOB DESCRIPTION</w:t>
      </w:r>
    </w:p>
    <w:p w14:paraId="394CE50A" w14:textId="77777777" w:rsidR="00BF5EA1" w:rsidRPr="00BF5EA1" w:rsidRDefault="00BF5EA1" w:rsidP="00BF5EA1">
      <w:pPr>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14:ligatures w14:val="none"/>
        </w:rPr>
      </w:pPr>
    </w:p>
    <w:p w14:paraId="55FB8154" w14:textId="77777777" w:rsidR="00BF5EA1" w:rsidRPr="00BF5EA1" w:rsidRDefault="00BF5EA1" w:rsidP="00BF5EA1">
      <w:pPr>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14:ligatures w14:val="none"/>
        </w:rPr>
      </w:pPr>
    </w:p>
    <w:tbl>
      <w:tblPr>
        <w:tblW w:w="9869"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96"/>
        <w:gridCol w:w="7773"/>
      </w:tblGrid>
      <w:tr w:rsidR="00BF5EA1" w:rsidRPr="00BF5EA1" w14:paraId="43A23F3A" w14:textId="77777777" w:rsidTr="00FC5048">
        <w:trPr>
          <w:trHeight w:val="563"/>
        </w:trPr>
        <w:tc>
          <w:tcPr>
            <w:tcW w:w="2096"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C9D6568" w14:textId="77777777" w:rsidR="00BF5EA1" w:rsidRPr="00BF5EA1" w:rsidRDefault="00BF5EA1" w:rsidP="00BF5EA1">
            <w:pPr>
              <w:overflowPunct w:val="0"/>
              <w:autoSpaceDE w:val="0"/>
              <w:autoSpaceDN w:val="0"/>
              <w:adjustRightInd w:val="0"/>
              <w:spacing w:after="240" w:line="240" w:lineRule="auto"/>
              <w:jc w:val="both"/>
              <w:textAlignment w:val="baseline"/>
              <w:rPr>
                <w:rFonts w:eastAsia="Times New Roman" w:cstheme="minorHAnsi"/>
                <w:b/>
                <w:color w:val="1F3864" w:themeColor="accent1" w:themeShade="80"/>
                <w:kern w:val="0"/>
                <w:sz w:val="24"/>
                <w:szCs w:val="24"/>
                <w14:ligatures w14:val="none"/>
              </w:rPr>
            </w:pPr>
            <w:r w:rsidRPr="00BF5EA1">
              <w:rPr>
                <w:rFonts w:eastAsia="Times New Roman" w:cstheme="minorHAnsi"/>
                <w:b/>
                <w:color w:val="1F3864" w:themeColor="accent1" w:themeShade="80"/>
                <w:kern w:val="0"/>
                <w:sz w:val="24"/>
                <w:szCs w:val="24"/>
                <w14:ligatures w14:val="none"/>
              </w:rPr>
              <w:t>Job Title:</w:t>
            </w:r>
          </w:p>
        </w:tc>
        <w:tc>
          <w:tcPr>
            <w:tcW w:w="7773" w:type="dxa"/>
            <w:tcBorders>
              <w:top w:val="single" w:sz="4" w:space="0" w:color="auto"/>
              <w:left w:val="single" w:sz="4" w:space="0" w:color="auto"/>
              <w:bottom w:val="single" w:sz="4" w:space="0" w:color="auto"/>
              <w:right w:val="single" w:sz="4" w:space="0" w:color="auto"/>
            </w:tcBorders>
          </w:tcPr>
          <w:p w14:paraId="2D482438" w14:textId="77777777" w:rsidR="00BF5EA1" w:rsidRPr="00BF5EA1" w:rsidRDefault="00BF5EA1" w:rsidP="00BF5EA1">
            <w:pPr>
              <w:overflowPunct w:val="0"/>
              <w:autoSpaceDE w:val="0"/>
              <w:autoSpaceDN w:val="0"/>
              <w:adjustRightInd w:val="0"/>
              <w:spacing w:after="240" w:line="240" w:lineRule="auto"/>
              <w:jc w:val="both"/>
              <w:textAlignment w:val="baseline"/>
              <w:rPr>
                <w:rFonts w:eastAsia="Times New Roman" w:cstheme="minorHAnsi"/>
                <w:bCs/>
                <w:color w:val="1F3864" w:themeColor="accent1" w:themeShade="80"/>
                <w:kern w:val="0"/>
                <w:sz w:val="24"/>
                <w:szCs w:val="24"/>
                <w14:ligatures w14:val="none"/>
              </w:rPr>
            </w:pPr>
            <w:r w:rsidRPr="00BF5EA1">
              <w:rPr>
                <w:rFonts w:eastAsia="Times New Roman" w:cstheme="minorHAnsi"/>
                <w:bCs/>
                <w:color w:val="1F3864" w:themeColor="accent1" w:themeShade="80"/>
                <w:kern w:val="0"/>
                <w:sz w:val="24"/>
                <w:szCs w:val="24"/>
                <w14:ligatures w14:val="none"/>
              </w:rPr>
              <w:t>School Business Manager</w:t>
            </w:r>
          </w:p>
        </w:tc>
      </w:tr>
      <w:tr w:rsidR="00BF5EA1" w:rsidRPr="00BF5EA1" w14:paraId="26DF4B38" w14:textId="77777777" w:rsidTr="00FC5048">
        <w:trPr>
          <w:trHeight w:val="563"/>
        </w:trPr>
        <w:tc>
          <w:tcPr>
            <w:tcW w:w="2096"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2606777" w14:textId="77777777" w:rsidR="00BF5EA1" w:rsidRPr="00BF5EA1" w:rsidRDefault="00BF5EA1" w:rsidP="00BF5EA1">
            <w:pPr>
              <w:overflowPunct w:val="0"/>
              <w:autoSpaceDE w:val="0"/>
              <w:autoSpaceDN w:val="0"/>
              <w:adjustRightInd w:val="0"/>
              <w:spacing w:after="240" w:line="240" w:lineRule="auto"/>
              <w:jc w:val="both"/>
              <w:textAlignment w:val="baseline"/>
              <w:rPr>
                <w:rFonts w:eastAsia="Times New Roman" w:cstheme="minorHAnsi"/>
                <w:b/>
                <w:color w:val="1F3864" w:themeColor="accent1" w:themeShade="80"/>
                <w:kern w:val="0"/>
                <w:sz w:val="24"/>
                <w:szCs w:val="24"/>
                <w14:ligatures w14:val="none"/>
              </w:rPr>
            </w:pPr>
            <w:r w:rsidRPr="00BF5EA1">
              <w:rPr>
                <w:rFonts w:eastAsia="Times New Roman" w:cstheme="minorHAnsi"/>
                <w:b/>
                <w:color w:val="1F3864" w:themeColor="accent1" w:themeShade="80"/>
                <w:kern w:val="0"/>
                <w:sz w:val="24"/>
                <w:szCs w:val="24"/>
                <w14:ligatures w14:val="none"/>
              </w:rPr>
              <w:t>School:</w:t>
            </w:r>
          </w:p>
        </w:tc>
        <w:tc>
          <w:tcPr>
            <w:tcW w:w="7773" w:type="dxa"/>
            <w:tcBorders>
              <w:top w:val="single" w:sz="4" w:space="0" w:color="auto"/>
              <w:left w:val="single" w:sz="4" w:space="0" w:color="auto"/>
              <w:bottom w:val="single" w:sz="4" w:space="0" w:color="auto"/>
              <w:right w:val="single" w:sz="4" w:space="0" w:color="auto"/>
            </w:tcBorders>
          </w:tcPr>
          <w:p w14:paraId="076E2071" w14:textId="77777777" w:rsidR="00BF5EA1" w:rsidRPr="00BF5EA1" w:rsidRDefault="00BF5EA1" w:rsidP="00BF5EA1">
            <w:pPr>
              <w:overflowPunct w:val="0"/>
              <w:autoSpaceDE w:val="0"/>
              <w:autoSpaceDN w:val="0"/>
              <w:adjustRightInd w:val="0"/>
              <w:spacing w:after="240" w:line="240" w:lineRule="auto"/>
              <w:jc w:val="both"/>
              <w:textAlignment w:val="baseline"/>
              <w:rPr>
                <w:rFonts w:eastAsia="Times New Roman" w:cstheme="minorHAnsi"/>
                <w:bCs/>
                <w:color w:val="1F3864" w:themeColor="accent1" w:themeShade="80"/>
                <w:kern w:val="0"/>
                <w:sz w:val="24"/>
                <w:szCs w:val="24"/>
                <w14:ligatures w14:val="none"/>
              </w:rPr>
            </w:pPr>
            <w:r w:rsidRPr="00BF5EA1">
              <w:rPr>
                <w:rFonts w:eastAsia="Times New Roman" w:cstheme="minorHAnsi"/>
                <w:bCs/>
                <w:color w:val="1F3864" w:themeColor="accent1" w:themeShade="80"/>
                <w:kern w:val="0"/>
                <w:sz w:val="24"/>
                <w:szCs w:val="24"/>
                <w14:ligatures w14:val="none"/>
              </w:rPr>
              <w:t>St Edward’s School</w:t>
            </w:r>
          </w:p>
        </w:tc>
      </w:tr>
      <w:tr w:rsidR="00BF5EA1" w:rsidRPr="00BF5EA1" w14:paraId="6D9F86B7" w14:textId="77777777" w:rsidTr="00FC5048">
        <w:trPr>
          <w:trHeight w:val="563"/>
        </w:trPr>
        <w:tc>
          <w:tcPr>
            <w:tcW w:w="2096"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F5577B6" w14:textId="77777777" w:rsidR="00BF5EA1" w:rsidRPr="00BF5EA1" w:rsidRDefault="00BF5EA1" w:rsidP="00BF5EA1">
            <w:pPr>
              <w:overflowPunct w:val="0"/>
              <w:autoSpaceDE w:val="0"/>
              <w:autoSpaceDN w:val="0"/>
              <w:adjustRightInd w:val="0"/>
              <w:spacing w:after="240" w:line="240" w:lineRule="auto"/>
              <w:jc w:val="both"/>
              <w:textAlignment w:val="baseline"/>
              <w:rPr>
                <w:rFonts w:eastAsia="Times New Roman" w:cstheme="minorHAnsi"/>
                <w:b/>
                <w:color w:val="1F3864" w:themeColor="accent1" w:themeShade="80"/>
                <w:kern w:val="0"/>
                <w:sz w:val="24"/>
                <w:szCs w:val="24"/>
                <w14:ligatures w14:val="none"/>
              </w:rPr>
            </w:pPr>
            <w:r w:rsidRPr="00BF5EA1">
              <w:rPr>
                <w:rFonts w:eastAsia="Times New Roman" w:cstheme="minorHAnsi"/>
                <w:b/>
                <w:color w:val="1F3864" w:themeColor="accent1" w:themeShade="80"/>
                <w:kern w:val="0"/>
                <w:sz w:val="24"/>
                <w:szCs w:val="24"/>
                <w14:ligatures w14:val="none"/>
              </w:rPr>
              <w:t>Salary Grade:</w:t>
            </w:r>
          </w:p>
        </w:tc>
        <w:tc>
          <w:tcPr>
            <w:tcW w:w="7773" w:type="dxa"/>
            <w:tcBorders>
              <w:top w:val="single" w:sz="4" w:space="0" w:color="auto"/>
              <w:left w:val="single" w:sz="4" w:space="0" w:color="auto"/>
              <w:bottom w:val="single" w:sz="4" w:space="0" w:color="auto"/>
              <w:right w:val="single" w:sz="4" w:space="0" w:color="auto"/>
            </w:tcBorders>
          </w:tcPr>
          <w:p w14:paraId="6CDE6F2F" w14:textId="77777777" w:rsidR="00BF5EA1" w:rsidRPr="00BF5EA1" w:rsidRDefault="00BF5EA1" w:rsidP="00BF5EA1">
            <w:pPr>
              <w:overflowPunct w:val="0"/>
              <w:autoSpaceDE w:val="0"/>
              <w:autoSpaceDN w:val="0"/>
              <w:adjustRightInd w:val="0"/>
              <w:spacing w:after="0" w:line="240" w:lineRule="auto"/>
              <w:textAlignment w:val="baseline"/>
              <w:rPr>
                <w:rFonts w:eastAsia="Times New Roman" w:cstheme="minorHAnsi"/>
                <w:color w:val="1F3864" w:themeColor="accent1" w:themeShade="80"/>
                <w:kern w:val="0"/>
                <w:sz w:val="24"/>
                <w:szCs w:val="24"/>
                <w14:ligatures w14:val="none"/>
              </w:rPr>
            </w:pPr>
            <w:r w:rsidRPr="00BF5EA1">
              <w:rPr>
                <w:rFonts w:eastAsia="Times New Roman" w:cstheme="minorHAnsi"/>
                <w:color w:val="1F3864" w:themeColor="accent1" w:themeShade="80"/>
                <w:kern w:val="0"/>
                <w:sz w:val="24"/>
                <w:szCs w:val="24"/>
                <w14:ligatures w14:val="none"/>
              </w:rPr>
              <w:t>Grade N (SCP 48 – 51)</w:t>
            </w:r>
          </w:p>
          <w:p w14:paraId="2C5C57C2" w14:textId="77777777" w:rsidR="00BF5EA1" w:rsidRPr="00BF5EA1" w:rsidRDefault="00BF5EA1" w:rsidP="00BF5EA1">
            <w:pPr>
              <w:overflowPunct w:val="0"/>
              <w:autoSpaceDE w:val="0"/>
              <w:autoSpaceDN w:val="0"/>
              <w:adjustRightInd w:val="0"/>
              <w:spacing w:after="240" w:line="240" w:lineRule="auto"/>
              <w:jc w:val="both"/>
              <w:textAlignment w:val="baseline"/>
              <w:rPr>
                <w:rFonts w:eastAsia="Times New Roman" w:cstheme="minorHAnsi"/>
                <w:bCs/>
                <w:color w:val="1F3864" w:themeColor="accent1" w:themeShade="80"/>
                <w:kern w:val="0"/>
                <w:sz w:val="24"/>
                <w:szCs w:val="24"/>
                <w14:ligatures w14:val="none"/>
              </w:rPr>
            </w:pPr>
            <w:r w:rsidRPr="00BF5EA1">
              <w:rPr>
                <w:rFonts w:eastAsia="Times New Roman" w:cstheme="minorHAnsi"/>
                <w:bCs/>
                <w:color w:val="1F3864" w:themeColor="accent1" w:themeShade="80"/>
                <w:kern w:val="0"/>
                <w:sz w:val="24"/>
                <w:szCs w:val="24"/>
                <w14:ligatures w14:val="none"/>
              </w:rPr>
              <w:t>£60,357 - £64,171</w:t>
            </w:r>
          </w:p>
        </w:tc>
      </w:tr>
      <w:tr w:rsidR="00BF5EA1" w:rsidRPr="00BF5EA1" w14:paraId="5568664D" w14:textId="77777777" w:rsidTr="00FC5048">
        <w:trPr>
          <w:trHeight w:val="563"/>
        </w:trPr>
        <w:tc>
          <w:tcPr>
            <w:tcW w:w="2096"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C000122" w14:textId="77777777" w:rsidR="00BF5EA1" w:rsidRPr="00BF5EA1" w:rsidRDefault="00BF5EA1" w:rsidP="00BF5EA1">
            <w:pPr>
              <w:overflowPunct w:val="0"/>
              <w:autoSpaceDE w:val="0"/>
              <w:autoSpaceDN w:val="0"/>
              <w:adjustRightInd w:val="0"/>
              <w:spacing w:after="240" w:line="240" w:lineRule="auto"/>
              <w:jc w:val="both"/>
              <w:textAlignment w:val="baseline"/>
              <w:rPr>
                <w:rFonts w:eastAsia="Times New Roman" w:cstheme="minorHAnsi"/>
                <w:b/>
                <w:color w:val="1F3864" w:themeColor="accent1" w:themeShade="80"/>
                <w:kern w:val="0"/>
                <w:sz w:val="24"/>
                <w:szCs w:val="24"/>
                <w14:ligatures w14:val="none"/>
              </w:rPr>
            </w:pPr>
            <w:r w:rsidRPr="00BF5EA1">
              <w:rPr>
                <w:rFonts w:eastAsia="Times New Roman" w:cstheme="minorHAnsi"/>
                <w:b/>
                <w:color w:val="1F3864" w:themeColor="accent1" w:themeShade="80"/>
                <w:kern w:val="0"/>
                <w:sz w:val="24"/>
                <w:szCs w:val="24"/>
                <w14:ligatures w14:val="none"/>
              </w:rPr>
              <w:t>Responsible to:</w:t>
            </w:r>
          </w:p>
        </w:tc>
        <w:tc>
          <w:tcPr>
            <w:tcW w:w="7773" w:type="dxa"/>
            <w:tcBorders>
              <w:top w:val="single" w:sz="4" w:space="0" w:color="auto"/>
              <w:left w:val="single" w:sz="4" w:space="0" w:color="auto"/>
              <w:bottom w:val="single" w:sz="4" w:space="0" w:color="auto"/>
              <w:right w:val="single" w:sz="4" w:space="0" w:color="auto"/>
            </w:tcBorders>
          </w:tcPr>
          <w:p w14:paraId="4738497F" w14:textId="77777777" w:rsidR="00BF5EA1" w:rsidRPr="00BF5EA1" w:rsidRDefault="00BF5EA1" w:rsidP="00BF5EA1">
            <w:pPr>
              <w:overflowPunct w:val="0"/>
              <w:autoSpaceDE w:val="0"/>
              <w:autoSpaceDN w:val="0"/>
              <w:adjustRightInd w:val="0"/>
              <w:spacing w:after="240" w:line="240" w:lineRule="auto"/>
              <w:jc w:val="both"/>
              <w:textAlignment w:val="baseline"/>
              <w:rPr>
                <w:rFonts w:eastAsia="Times New Roman" w:cstheme="minorHAnsi"/>
                <w:bCs/>
                <w:color w:val="1F3864" w:themeColor="accent1" w:themeShade="80"/>
                <w:kern w:val="0"/>
                <w:sz w:val="24"/>
                <w:szCs w:val="24"/>
                <w14:ligatures w14:val="none"/>
              </w:rPr>
            </w:pPr>
            <w:r w:rsidRPr="00BF5EA1">
              <w:rPr>
                <w:rFonts w:eastAsia="Times New Roman" w:cstheme="minorHAnsi"/>
                <w:bCs/>
                <w:color w:val="1F3864" w:themeColor="accent1" w:themeShade="80"/>
                <w:kern w:val="0"/>
                <w:sz w:val="24"/>
                <w:szCs w:val="24"/>
                <w14:ligatures w14:val="none"/>
              </w:rPr>
              <w:t>Headteacher, Governing Body</w:t>
            </w:r>
          </w:p>
        </w:tc>
      </w:tr>
      <w:tr w:rsidR="00BF5EA1" w:rsidRPr="00BF5EA1" w14:paraId="0C09BCA9" w14:textId="77777777" w:rsidTr="00FC5048">
        <w:trPr>
          <w:trHeight w:val="563"/>
        </w:trPr>
        <w:tc>
          <w:tcPr>
            <w:tcW w:w="2096"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12977A9" w14:textId="77777777" w:rsidR="00BF5EA1" w:rsidRPr="00BF5EA1" w:rsidRDefault="00BF5EA1" w:rsidP="00BF5EA1">
            <w:pPr>
              <w:overflowPunct w:val="0"/>
              <w:autoSpaceDE w:val="0"/>
              <w:autoSpaceDN w:val="0"/>
              <w:adjustRightInd w:val="0"/>
              <w:spacing w:after="240" w:line="240" w:lineRule="auto"/>
              <w:jc w:val="both"/>
              <w:textAlignment w:val="baseline"/>
              <w:rPr>
                <w:rFonts w:eastAsia="Times New Roman" w:cstheme="minorHAnsi"/>
                <w:b/>
                <w:color w:val="1F3864" w:themeColor="accent1" w:themeShade="80"/>
                <w:kern w:val="0"/>
                <w:sz w:val="24"/>
                <w:szCs w:val="24"/>
                <w14:ligatures w14:val="none"/>
              </w:rPr>
            </w:pPr>
            <w:r w:rsidRPr="00BF5EA1">
              <w:rPr>
                <w:rFonts w:eastAsia="Times New Roman" w:cstheme="minorHAnsi"/>
                <w:b/>
                <w:color w:val="1F3864" w:themeColor="accent1" w:themeShade="80"/>
                <w:kern w:val="0"/>
                <w:sz w:val="24"/>
                <w:szCs w:val="24"/>
                <w14:ligatures w14:val="none"/>
              </w:rPr>
              <w:t>Responsible for:</w:t>
            </w:r>
          </w:p>
        </w:tc>
        <w:tc>
          <w:tcPr>
            <w:tcW w:w="7773" w:type="dxa"/>
            <w:tcBorders>
              <w:top w:val="single" w:sz="4" w:space="0" w:color="auto"/>
              <w:left w:val="single" w:sz="4" w:space="0" w:color="auto"/>
              <w:bottom w:val="single" w:sz="4" w:space="0" w:color="auto"/>
              <w:right w:val="single" w:sz="4" w:space="0" w:color="auto"/>
            </w:tcBorders>
          </w:tcPr>
          <w:p w14:paraId="4EE04025" w14:textId="77777777" w:rsidR="00BF5EA1" w:rsidRPr="00BF5EA1" w:rsidRDefault="00BF5EA1" w:rsidP="00BF5EA1">
            <w:pPr>
              <w:overflowPunct w:val="0"/>
              <w:autoSpaceDE w:val="0"/>
              <w:autoSpaceDN w:val="0"/>
              <w:adjustRightInd w:val="0"/>
              <w:spacing w:after="240" w:line="240" w:lineRule="auto"/>
              <w:jc w:val="both"/>
              <w:textAlignment w:val="baseline"/>
              <w:rPr>
                <w:rFonts w:eastAsia="Times New Roman" w:cstheme="minorHAnsi"/>
                <w:bCs/>
                <w:color w:val="1F3864" w:themeColor="accent1" w:themeShade="80"/>
                <w:kern w:val="0"/>
                <w:sz w:val="24"/>
                <w:szCs w:val="24"/>
                <w14:ligatures w14:val="none"/>
              </w:rPr>
            </w:pPr>
            <w:r w:rsidRPr="00BF5EA1">
              <w:rPr>
                <w:rFonts w:eastAsia="Times New Roman" w:cstheme="minorHAnsi"/>
                <w:bCs/>
                <w:color w:val="1F3864" w:themeColor="accent1" w:themeShade="80"/>
                <w:kern w:val="0"/>
                <w:sz w:val="24"/>
                <w:szCs w:val="24"/>
                <w14:ligatures w14:val="none"/>
              </w:rPr>
              <w:t>Leading school support services, finance, procurement, infrastructure, Human resources and marketing via a range of direct and indirect reports.</w:t>
            </w:r>
          </w:p>
        </w:tc>
      </w:tr>
    </w:tbl>
    <w:p w14:paraId="6C97647A" w14:textId="77777777" w:rsidR="00BF5EA1" w:rsidRPr="00BF5EA1" w:rsidRDefault="00BF5EA1" w:rsidP="00BF5EA1">
      <w:pPr>
        <w:keepNext/>
        <w:overflowPunct w:val="0"/>
        <w:autoSpaceDE w:val="0"/>
        <w:autoSpaceDN w:val="0"/>
        <w:adjustRightInd w:val="0"/>
        <w:spacing w:after="240" w:line="240" w:lineRule="auto"/>
        <w:jc w:val="both"/>
        <w:textAlignment w:val="baseline"/>
        <w:outlineLvl w:val="3"/>
        <w:rPr>
          <w:rFonts w:eastAsia="Times New Roman" w:cstheme="minorHAnsi"/>
          <w:b/>
          <w:bCs/>
          <w:color w:val="1F3864" w:themeColor="accent1" w:themeShade="80"/>
          <w:kern w:val="0"/>
          <w:sz w:val="24"/>
          <w:szCs w:val="24"/>
          <w14:ligatures w14:val="none"/>
        </w:rPr>
      </w:pPr>
    </w:p>
    <w:p w14:paraId="06F6884C" w14:textId="77777777" w:rsidR="00BF5EA1" w:rsidRPr="00BF5EA1" w:rsidRDefault="00BF5EA1" w:rsidP="00BF5EA1">
      <w:pPr>
        <w:keepNext/>
        <w:overflowPunct w:val="0"/>
        <w:autoSpaceDE w:val="0"/>
        <w:autoSpaceDN w:val="0"/>
        <w:adjustRightInd w:val="0"/>
        <w:spacing w:after="240" w:line="240" w:lineRule="auto"/>
        <w:jc w:val="both"/>
        <w:textAlignment w:val="baseline"/>
        <w:outlineLvl w:val="3"/>
        <w:rPr>
          <w:rFonts w:eastAsia="Times New Roman" w:cstheme="minorHAnsi"/>
          <w:b/>
          <w:bCs/>
          <w:color w:val="1F3864" w:themeColor="accent1" w:themeShade="80"/>
          <w:kern w:val="0"/>
          <w:sz w:val="24"/>
          <w:szCs w:val="24"/>
          <w:u w:val="single"/>
          <w14:ligatures w14:val="none"/>
        </w:rPr>
      </w:pPr>
      <w:r w:rsidRPr="00BF5EA1">
        <w:rPr>
          <w:rFonts w:eastAsia="Times New Roman" w:cstheme="minorHAnsi"/>
          <w:b/>
          <w:bCs/>
          <w:color w:val="1F3864" w:themeColor="accent1" w:themeShade="80"/>
          <w:kern w:val="0"/>
          <w:sz w:val="24"/>
          <w:szCs w:val="24"/>
          <w:u w:val="single"/>
          <w14:ligatures w14:val="none"/>
        </w:rPr>
        <w:t>Main Job Purpose</w:t>
      </w:r>
    </w:p>
    <w:p w14:paraId="3AD77558" w14:textId="77777777" w:rsidR="00BF5EA1" w:rsidRPr="00BF5EA1" w:rsidRDefault="00BF5EA1" w:rsidP="00BF5EA1">
      <w:pPr>
        <w:autoSpaceDE w:val="0"/>
        <w:autoSpaceDN w:val="0"/>
        <w:adjustRightInd w:val="0"/>
        <w:spacing w:after="0" w:line="240" w:lineRule="auto"/>
        <w:jc w:val="both"/>
        <w:rPr>
          <w:rFonts w:eastAsia="Times New Roman" w:cstheme="minorHAnsi"/>
          <w:color w:val="1F3864" w:themeColor="accent1" w:themeShade="80"/>
          <w:kern w:val="0"/>
          <w:sz w:val="24"/>
          <w:szCs w:val="24"/>
          <w:lang w:val="en-US"/>
          <w14:ligatures w14:val="none"/>
        </w:rPr>
      </w:pPr>
      <w:r w:rsidRPr="00BF5EA1">
        <w:rPr>
          <w:rFonts w:eastAsia="Times New Roman" w:cstheme="minorHAnsi"/>
          <w:color w:val="1F3864" w:themeColor="accent1" w:themeShade="80"/>
          <w:kern w:val="0"/>
          <w:sz w:val="24"/>
          <w:szCs w:val="24"/>
          <w:lang w:val="en-US"/>
          <w14:ligatures w14:val="none"/>
        </w:rPr>
        <w:t>St Edward’s is a joint-Church Voluntary Aided school. This role’s primary purpose is to grow and maintain the fullness of the school’s resources both capital and human; ensuring that our students and staff experience an outstanding educational provision.</w:t>
      </w:r>
    </w:p>
    <w:p w14:paraId="76BD9179" w14:textId="77777777" w:rsidR="00BF5EA1" w:rsidRPr="00BF5EA1" w:rsidRDefault="00BF5EA1" w:rsidP="00BF5EA1">
      <w:pPr>
        <w:autoSpaceDE w:val="0"/>
        <w:autoSpaceDN w:val="0"/>
        <w:adjustRightInd w:val="0"/>
        <w:spacing w:after="0" w:line="240" w:lineRule="auto"/>
        <w:ind w:left="170"/>
        <w:jc w:val="both"/>
        <w:rPr>
          <w:rFonts w:eastAsia="Times New Roman" w:cstheme="minorHAnsi"/>
          <w:color w:val="1F3864" w:themeColor="accent1" w:themeShade="80"/>
          <w:kern w:val="0"/>
          <w:sz w:val="24"/>
          <w:szCs w:val="24"/>
          <w:lang w:val="en-US"/>
          <w14:ligatures w14:val="none"/>
        </w:rPr>
      </w:pPr>
    </w:p>
    <w:p w14:paraId="6182CD5C" w14:textId="77777777" w:rsidR="00BF5EA1" w:rsidRPr="00BF5EA1" w:rsidRDefault="00BF5EA1" w:rsidP="00BF5EA1">
      <w:pPr>
        <w:numPr>
          <w:ilvl w:val="0"/>
          <w:numId w:val="21"/>
        </w:numPr>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lang w:val="en-US"/>
          <w14:ligatures w14:val="none"/>
        </w:rPr>
      </w:pPr>
      <w:r w:rsidRPr="00BF5EA1">
        <w:rPr>
          <w:rFonts w:eastAsia="Times New Roman" w:cstheme="minorHAnsi"/>
          <w:color w:val="1F3864" w:themeColor="accent1" w:themeShade="80"/>
          <w:kern w:val="0"/>
          <w:sz w:val="24"/>
          <w:szCs w:val="24"/>
          <w:lang w:val="en-US"/>
          <w14:ligatures w14:val="none"/>
        </w:rPr>
        <w:t>Give strategic vision and leadership to all aspects of the school’s support services; financial stewardship and accountability; procurement processes; site maintenance; and development; other aspects of infrastructure including IT; HR, Marketing and Health and Safety.</w:t>
      </w:r>
    </w:p>
    <w:p w14:paraId="720D2CBE" w14:textId="77777777" w:rsidR="00BF5EA1" w:rsidRPr="00BF5EA1" w:rsidRDefault="00BF5EA1" w:rsidP="00BF5EA1">
      <w:pPr>
        <w:autoSpaceDE w:val="0"/>
        <w:autoSpaceDN w:val="0"/>
        <w:adjustRightInd w:val="0"/>
        <w:spacing w:after="0" w:line="240" w:lineRule="auto"/>
        <w:ind w:left="170"/>
        <w:jc w:val="both"/>
        <w:rPr>
          <w:rFonts w:eastAsia="Times New Roman" w:cstheme="minorHAnsi"/>
          <w:color w:val="1F3864" w:themeColor="accent1" w:themeShade="80"/>
          <w:kern w:val="0"/>
          <w:sz w:val="24"/>
          <w:szCs w:val="24"/>
          <w:lang w:val="en-US"/>
          <w14:ligatures w14:val="none"/>
        </w:rPr>
      </w:pPr>
    </w:p>
    <w:p w14:paraId="7E7A6B8E" w14:textId="77777777" w:rsidR="00BF5EA1" w:rsidRPr="00BF5EA1" w:rsidRDefault="00BF5EA1" w:rsidP="00BF5EA1">
      <w:pPr>
        <w:numPr>
          <w:ilvl w:val="0"/>
          <w:numId w:val="21"/>
        </w:numPr>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lang w:val="en-US"/>
          <w14:ligatures w14:val="none"/>
        </w:rPr>
      </w:pPr>
      <w:r w:rsidRPr="00BF5EA1">
        <w:rPr>
          <w:rFonts w:eastAsia="Times New Roman" w:cstheme="minorHAnsi"/>
          <w:color w:val="1F3864" w:themeColor="accent1" w:themeShade="80"/>
          <w:kern w:val="0"/>
          <w:sz w:val="24"/>
          <w:szCs w:val="24"/>
          <w:lang w:val="en-US"/>
          <w14:ligatures w14:val="none"/>
        </w:rPr>
        <w:t xml:space="preserve">Lead, operate, maintain and develop the financial procedures and systems of the school, reporting to the Headteacher and Governors, while also ensuring that legal and safety requirements </w:t>
      </w:r>
      <w:proofErr w:type="gramStart"/>
      <w:r w:rsidRPr="00BF5EA1">
        <w:rPr>
          <w:rFonts w:eastAsia="Times New Roman" w:cstheme="minorHAnsi"/>
          <w:color w:val="1F3864" w:themeColor="accent1" w:themeShade="80"/>
          <w:kern w:val="0"/>
          <w:sz w:val="24"/>
          <w:szCs w:val="24"/>
          <w:lang w:val="en-US"/>
          <w14:ligatures w14:val="none"/>
        </w:rPr>
        <w:t>with regard to</w:t>
      </w:r>
      <w:proofErr w:type="gramEnd"/>
      <w:r w:rsidRPr="00BF5EA1">
        <w:rPr>
          <w:rFonts w:eastAsia="Times New Roman" w:cstheme="minorHAnsi"/>
          <w:color w:val="1F3864" w:themeColor="accent1" w:themeShade="80"/>
          <w:kern w:val="0"/>
          <w:sz w:val="24"/>
          <w:szCs w:val="24"/>
          <w:lang w:val="en-US"/>
          <w14:ligatures w14:val="none"/>
        </w:rPr>
        <w:t xml:space="preserve"> people and property and the function of the school are maintained; in line with NASBM standards.</w:t>
      </w:r>
    </w:p>
    <w:p w14:paraId="397D3493" w14:textId="77777777" w:rsidR="00BF5EA1" w:rsidRPr="00BF5EA1" w:rsidRDefault="00BF5EA1" w:rsidP="00BF5EA1">
      <w:pPr>
        <w:autoSpaceDE w:val="0"/>
        <w:autoSpaceDN w:val="0"/>
        <w:adjustRightInd w:val="0"/>
        <w:spacing w:after="0" w:line="240" w:lineRule="auto"/>
        <w:jc w:val="both"/>
        <w:rPr>
          <w:rFonts w:eastAsia="Times New Roman" w:cstheme="minorHAnsi"/>
          <w:color w:val="1F3864" w:themeColor="accent1" w:themeShade="80"/>
          <w:kern w:val="0"/>
          <w:sz w:val="24"/>
          <w:szCs w:val="24"/>
          <w:lang w:val="en-US"/>
          <w14:ligatures w14:val="none"/>
        </w:rPr>
      </w:pPr>
    </w:p>
    <w:p w14:paraId="1356CD56" w14:textId="77777777" w:rsidR="00BF5EA1" w:rsidRPr="00BF5EA1" w:rsidRDefault="00BF5EA1" w:rsidP="00BF5EA1">
      <w:pPr>
        <w:numPr>
          <w:ilvl w:val="0"/>
          <w:numId w:val="21"/>
        </w:numPr>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lang w:val="en-US"/>
          <w14:ligatures w14:val="none"/>
        </w:rPr>
      </w:pPr>
      <w:r w:rsidRPr="00BF5EA1">
        <w:rPr>
          <w:rFonts w:eastAsia="Times New Roman" w:cstheme="minorHAnsi"/>
          <w:color w:val="1F3864" w:themeColor="accent1" w:themeShade="80"/>
          <w:kern w:val="0"/>
          <w:sz w:val="24"/>
          <w:szCs w:val="24"/>
          <w:lang w:val="en-US"/>
          <w14:ligatures w14:val="none"/>
        </w:rPr>
        <w:t xml:space="preserve">Ensure high quality provision from those with responsibilities for the school site and its buildings: their maintenance, development and efficient use, so that the school campus reflects outstanding standards, and potential developments are secured and implemented over time. </w:t>
      </w:r>
    </w:p>
    <w:p w14:paraId="04101F3B" w14:textId="77777777" w:rsidR="00BF5EA1" w:rsidRPr="00BF5EA1" w:rsidRDefault="00BF5EA1" w:rsidP="00BF5EA1">
      <w:pPr>
        <w:autoSpaceDE w:val="0"/>
        <w:autoSpaceDN w:val="0"/>
        <w:adjustRightInd w:val="0"/>
        <w:spacing w:after="0" w:line="240" w:lineRule="auto"/>
        <w:jc w:val="both"/>
        <w:rPr>
          <w:rFonts w:eastAsia="Times New Roman" w:cstheme="minorHAnsi"/>
          <w:b/>
          <w:bCs/>
          <w:color w:val="1F3864" w:themeColor="accent1" w:themeShade="80"/>
          <w:kern w:val="0"/>
          <w:sz w:val="24"/>
          <w:szCs w:val="24"/>
          <w:lang w:val="en-US"/>
          <w14:ligatures w14:val="none"/>
        </w:rPr>
      </w:pPr>
    </w:p>
    <w:p w14:paraId="798ADCBE" w14:textId="77777777" w:rsidR="00BF5EA1" w:rsidRPr="00BF5EA1" w:rsidRDefault="00BF5EA1" w:rsidP="00BF5EA1">
      <w:pPr>
        <w:numPr>
          <w:ilvl w:val="0"/>
          <w:numId w:val="21"/>
        </w:numPr>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lang w:val="en-US"/>
          <w14:ligatures w14:val="none"/>
        </w:rPr>
      </w:pPr>
      <w:r w:rsidRPr="00BF5EA1">
        <w:rPr>
          <w:rFonts w:eastAsia="Times New Roman" w:cstheme="minorHAnsi"/>
          <w:color w:val="1F3864" w:themeColor="accent1" w:themeShade="80"/>
          <w:kern w:val="0"/>
          <w:sz w:val="24"/>
          <w:szCs w:val="24"/>
          <w:lang w:val="en-US"/>
          <w14:ligatures w14:val="none"/>
        </w:rPr>
        <w:t xml:space="preserve">Secure consistently high professional standards from all support staff employed at the school, managing this responsibility through a team of middle managers, and having direct line management responsibility for of an assigned team of senior middle managers. </w:t>
      </w:r>
      <w:r w:rsidRPr="00BF5EA1">
        <w:rPr>
          <w:rFonts w:eastAsia="Times New Roman" w:cstheme="minorHAnsi"/>
          <w:b/>
          <w:bCs/>
          <w:color w:val="1F3864" w:themeColor="accent1" w:themeShade="80"/>
          <w:kern w:val="0"/>
          <w:sz w:val="24"/>
          <w:szCs w:val="24"/>
          <w:lang w:val="en-US"/>
          <w14:ligatures w14:val="none"/>
        </w:rPr>
        <w:t xml:space="preserve"> </w:t>
      </w:r>
      <w:r w:rsidRPr="00BF5EA1">
        <w:rPr>
          <w:rFonts w:eastAsia="Times New Roman" w:cstheme="minorHAnsi"/>
          <w:color w:val="1F3864" w:themeColor="accent1" w:themeShade="80"/>
          <w:kern w:val="0"/>
          <w:sz w:val="24"/>
          <w:szCs w:val="24"/>
          <w:lang w:val="en-US"/>
          <w14:ligatures w14:val="none"/>
        </w:rPr>
        <w:t xml:space="preserve"> </w:t>
      </w:r>
    </w:p>
    <w:p w14:paraId="5F435BB5" w14:textId="77777777" w:rsidR="00BF5EA1" w:rsidRPr="00BF5EA1" w:rsidRDefault="00BF5EA1" w:rsidP="00BF5EA1">
      <w:pPr>
        <w:autoSpaceDE w:val="0"/>
        <w:autoSpaceDN w:val="0"/>
        <w:adjustRightInd w:val="0"/>
        <w:spacing w:after="0" w:line="240" w:lineRule="auto"/>
        <w:jc w:val="both"/>
        <w:rPr>
          <w:rFonts w:eastAsia="Times New Roman" w:cstheme="minorHAnsi"/>
          <w:color w:val="1F3864" w:themeColor="accent1" w:themeShade="80"/>
          <w:kern w:val="0"/>
          <w:sz w:val="24"/>
          <w:szCs w:val="24"/>
          <w:lang w:val="en-US"/>
          <w14:ligatures w14:val="none"/>
        </w:rPr>
      </w:pPr>
    </w:p>
    <w:p w14:paraId="3622242B" w14:textId="77777777" w:rsidR="00BF5EA1" w:rsidRPr="00BF5EA1" w:rsidRDefault="00BF5EA1" w:rsidP="00BF5EA1">
      <w:pPr>
        <w:numPr>
          <w:ilvl w:val="0"/>
          <w:numId w:val="21"/>
        </w:numPr>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lang w:val="en-US"/>
          <w14:ligatures w14:val="none"/>
        </w:rPr>
      </w:pPr>
      <w:r w:rsidRPr="00BF5EA1">
        <w:rPr>
          <w:rFonts w:eastAsia="Times New Roman" w:cstheme="minorHAnsi"/>
          <w:color w:val="1F3864" w:themeColor="accent1" w:themeShade="80"/>
          <w:kern w:val="0"/>
          <w:sz w:val="24"/>
          <w:szCs w:val="24"/>
          <w:lang w:val="en-US"/>
          <w14:ligatures w14:val="none"/>
        </w:rPr>
        <w:t xml:space="preserve">Be a member of the senior leadership of the school. </w:t>
      </w:r>
    </w:p>
    <w:p w14:paraId="56D2514C" w14:textId="77777777" w:rsidR="00BF5EA1" w:rsidRPr="00BF5EA1" w:rsidRDefault="00BF5EA1" w:rsidP="00BF5EA1">
      <w:pPr>
        <w:autoSpaceDE w:val="0"/>
        <w:autoSpaceDN w:val="0"/>
        <w:adjustRightInd w:val="0"/>
        <w:spacing w:after="0" w:line="240" w:lineRule="auto"/>
        <w:jc w:val="both"/>
        <w:rPr>
          <w:rFonts w:eastAsia="Times New Roman" w:cstheme="minorHAnsi"/>
          <w:color w:val="1F3864" w:themeColor="accent1" w:themeShade="80"/>
          <w:kern w:val="0"/>
          <w:sz w:val="24"/>
          <w:szCs w:val="24"/>
          <w:lang w:val="en-US"/>
          <w14:ligatures w14:val="none"/>
        </w:rPr>
      </w:pPr>
    </w:p>
    <w:p w14:paraId="5D85BBFB" w14:textId="77777777" w:rsidR="00BF5EA1" w:rsidRPr="00BF5EA1" w:rsidRDefault="00BF5EA1" w:rsidP="00BF5EA1">
      <w:pPr>
        <w:numPr>
          <w:ilvl w:val="0"/>
          <w:numId w:val="21"/>
        </w:numPr>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lang w:val="en-US"/>
          <w14:ligatures w14:val="none"/>
        </w:rPr>
      </w:pPr>
      <w:r w:rsidRPr="00BF5EA1">
        <w:rPr>
          <w:rFonts w:eastAsia="Times New Roman" w:cstheme="minorHAnsi"/>
          <w:color w:val="1F3864" w:themeColor="accent1" w:themeShade="80"/>
          <w:kern w:val="0"/>
          <w:sz w:val="24"/>
          <w:szCs w:val="24"/>
          <w:lang w:val="en-US"/>
          <w14:ligatures w14:val="none"/>
        </w:rPr>
        <w:t>Ensure that the school is fully prepared to meet the high expectations of external sources of accountability including Ofsted, the Local Authority, and others.</w:t>
      </w:r>
    </w:p>
    <w:p w14:paraId="6E89712F" w14:textId="77777777" w:rsidR="00BF5EA1" w:rsidRPr="00BF5EA1" w:rsidRDefault="00BF5EA1" w:rsidP="00BF5EA1">
      <w:pPr>
        <w:autoSpaceDE w:val="0"/>
        <w:autoSpaceDN w:val="0"/>
        <w:adjustRightInd w:val="0"/>
        <w:spacing w:after="0" w:line="240" w:lineRule="auto"/>
        <w:jc w:val="both"/>
        <w:rPr>
          <w:rFonts w:eastAsia="Times New Roman" w:cstheme="minorHAnsi"/>
          <w:color w:val="1F3864" w:themeColor="accent1" w:themeShade="80"/>
          <w:kern w:val="0"/>
          <w:sz w:val="24"/>
          <w:szCs w:val="24"/>
          <w:lang w:val="en-US"/>
          <w14:ligatures w14:val="none"/>
        </w:rPr>
      </w:pPr>
    </w:p>
    <w:p w14:paraId="29C81295" w14:textId="77777777" w:rsidR="00BF5EA1" w:rsidRPr="00BF5EA1" w:rsidRDefault="00BF5EA1" w:rsidP="00BF5EA1">
      <w:pPr>
        <w:numPr>
          <w:ilvl w:val="0"/>
          <w:numId w:val="21"/>
        </w:numPr>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lang w:val="en-US"/>
          <w14:ligatures w14:val="none"/>
        </w:rPr>
      </w:pPr>
      <w:r w:rsidRPr="00BF5EA1">
        <w:rPr>
          <w:rFonts w:eastAsia="Times New Roman" w:cstheme="minorHAnsi"/>
          <w:color w:val="1F3864" w:themeColor="accent1" w:themeShade="80"/>
          <w:kern w:val="0"/>
          <w:sz w:val="24"/>
          <w:szCs w:val="24"/>
          <w:lang w:val="en-US"/>
          <w14:ligatures w14:val="none"/>
        </w:rPr>
        <w:t>Liaise with all relevant outside agencies and contacts in relation to the management of the school as needed.</w:t>
      </w:r>
    </w:p>
    <w:p w14:paraId="7B7DB75D" w14:textId="77777777" w:rsidR="00BF5EA1" w:rsidRPr="00BF5EA1" w:rsidRDefault="00BF5EA1" w:rsidP="00BF5EA1">
      <w:pPr>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14:ligatures w14:val="none"/>
        </w:rPr>
      </w:pPr>
    </w:p>
    <w:p w14:paraId="20F077CD" w14:textId="77777777" w:rsidR="00BF5EA1" w:rsidRPr="00BF5EA1" w:rsidRDefault="00BF5EA1" w:rsidP="00BF5EA1">
      <w:pPr>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14:ligatures w14:val="none"/>
        </w:rPr>
      </w:pPr>
    </w:p>
    <w:p w14:paraId="4430C79E" w14:textId="77777777" w:rsidR="00BF5EA1" w:rsidRPr="00BF5EA1" w:rsidRDefault="00BF5EA1" w:rsidP="00BF5EA1">
      <w:pPr>
        <w:keepNext/>
        <w:numPr>
          <w:ilvl w:val="12"/>
          <w:numId w:val="0"/>
        </w:numPr>
        <w:overflowPunct w:val="0"/>
        <w:autoSpaceDE w:val="0"/>
        <w:autoSpaceDN w:val="0"/>
        <w:adjustRightInd w:val="0"/>
        <w:spacing w:after="240" w:line="240" w:lineRule="auto"/>
        <w:jc w:val="both"/>
        <w:textAlignment w:val="baseline"/>
        <w:outlineLvl w:val="0"/>
        <w:rPr>
          <w:rFonts w:eastAsia="Times New Roman" w:cstheme="minorHAnsi"/>
          <w:b/>
          <w:bCs/>
          <w:color w:val="1F3864" w:themeColor="accent1" w:themeShade="80"/>
          <w:kern w:val="0"/>
          <w:sz w:val="24"/>
          <w:szCs w:val="24"/>
          <w:u w:val="single"/>
          <w14:ligatures w14:val="none"/>
        </w:rPr>
      </w:pPr>
      <w:r w:rsidRPr="00BF5EA1">
        <w:rPr>
          <w:rFonts w:eastAsia="Times New Roman" w:cstheme="minorHAnsi"/>
          <w:b/>
          <w:bCs/>
          <w:color w:val="1F3864" w:themeColor="accent1" w:themeShade="80"/>
          <w:kern w:val="0"/>
          <w:sz w:val="24"/>
          <w:szCs w:val="24"/>
          <w:u w:val="single"/>
          <w14:ligatures w14:val="none"/>
        </w:rPr>
        <w:t>Main Responsibilities and Duties</w:t>
      </w:r>
    </w:p>
    <w:p w14:paraId="1E66D191" w14:textId="77777777" w:rsidR="00BF5EA1" w:rsidRPr="00BF5EA1" w:rsidRDefault="00BF5EA1" w:rsidP="00BF5EA1">
      <w:pPr>
        <w:tabs>
          <w:tab w:val="left" w:pos="5670"/>
        </w:tabs>
        <w:overflowPunct w:val="0"/>
        <w:autoSpaceDE w:val="0"/>
        <w:autoSpaceDN w:val="0"/>
        <w:adjustRightInd w:val="0"/>
        <w:spacing w:after="0" w:line="240" w:lineRule="auto"/>
        <w:jc w:val="both"/>
        <w:textAlignment w:val="baseline"/>
        <w:rPr>
          <w:rFonts w:eastAsia="Times New Roman" w:cstheme="minorHAnsi"/>
          <w:b/>
          <w:bCs/>
          <w:color w:val="1F3864" w:themeColor="accent1" w:themeShade="80"/>
          <w:kern w:val="0"/>
          <w:sz w:val="24"/>
          <w:szCs w:val="24"/>
          <w14:ligatures w14:val="none"/>
        </w:rPr>
      </w:pPr>
      <w:r w:rsidRPr="00BF5EA1">
        <w:rPr>
          <w:rFonts w:eastAsia="Times New Roman" w:cstheme="minorHAnsi"/>
          <w:b/>
          <w:bCs/>
          <w:color w:val="1F3864" w:themeColor="accent1" w:themeShade="80"/>
          <w:kern w:val="0"/>
          <w:sz w:val="24"/>
          <w:szCs w:val="24"/>
          <w14:ligatures w14:val="none"/>
        </w:rPr>
        <w:t xml:space="preserve">Financial Management </w:t>
      </w:r>
    </w:p>
    <w:p w14:paraId="698260FE" w14:textId="77777777" w:rsidR="00BF5EA1" w:rsidRPr="00BF5EA1" w:rsidRDefault="00BF5EA1" w:rsidP="00BF5EA1">
      <w:pPr>
        <w:tabs>
          <w:tab w:val="left" w:pos="5670"/>
        </w:tabs>
        <w:overflowPunct w:val="0"/>
        <w:autoSpaceDE w:val="0"/>
        <w:autoSpaceDN w:val="0"/>
        <w:adjustRightInd w:val="0"/>
        <w:spacing w:after="0" w:line="240" w:lineRule="auto"/>
        <w:jc w:val="both"/>
        <w:textAlignment w:val="baseline"/>
        <w:rPr>
          <w:rFonts w:eastAsia="Times New Roman" w:cstheme="minorHAnsi"/>
          <w:b/>
          <w:bCs/>
          <w:color w:val="1F3864" w:themeColor="accent1" w:themeShade="80"/>
          <w:kern w:val="0"/>
          <w:sz w:val="24"/>
          <w:szCs w:val="24"/>
          <w14:ligatures w14:val="none"/>
        </w:rPr>
      </w:pPr>
      <w:r w:rsidRPr="00BF5EA1">
        <w:rPr>
          <w:rFonts w:eastAsia="Times New Roman" w:cstheme="minorHAnsi"/>
          <w:b/>
          <w:bCs/>
          <w:color w:val="1F3864" w:themeColor="accent1" w:themeShade="80"/>
          <w:kern w:val="0"/>
          <w:sz w:val="24"/>
          <w:szCs w:val="24"/>
          <w14:ligatures w14:val="none"/>
        </w:rPr>
        <w:t>With the School Finance Officer:</w:t>
      </w:r>
    </w:p>
    <w:p w14:paraId="49CFEEC1" w14:textId="77777777" w:rsidR="00BF5EA1" w:rsidRPr="00BF5EA1" w:rsidRDefault="00BF5EA1" w:rsidP="00BF5EA1">
      <w:pPr>
        <w:tabs>
          <w:tab w:val="left" w:pos="5670"/>
        </w:tabs>
        <w:overflowPunct w:val="0"/>
        <w:autoSpaceDE w:val="0"/>
        <w:autoSpaceDN w:val="0"/>
        <w:adjustRightInd w:val="0"/>
        <w:spacing w:after="0" w:line="240" w:lineRule="auto"/>
        <w:jc w:val="both"/>
        <w:textAlignment w:val="baseline"/>
        <w:rPr>
          <w:rFonts w:eastAsia="Times New Roman" w:cstheme="minorHAnsi"/>
          <w:b/>
          <w:bCs/>
          <w:color w:val="1F3864" w:themeColor="accent1" w:themeShade="80"/>
          <w:kern w:val="0"/>
          <w:sz w:val="24"/>
          <w:szCs w:val="24"/>
          <w14:ligatures w14:val="none"/>
        </w:rPr>
      </w:pPr>
    </w:p>
    <w:p w14:paraId="49072CF7" w14:textId="2A635648" w:rsidR="00BF5EA1" w:rsidRPr="00BF5EA1" w:rsidRDefault="00864367" w:rsidP="00BF5EA1">
      <w:pPr>
        <w:numPr>
          <w:ilvl w:val="0"/>
          <w:numId w:val="22"/>
        </w:numPr>
        <w:tabs>
          <w:tab w:val="left" w:pos="5670"/>
        </w:tabs>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14:ligatures w14:val="none"/>
        </w:rPr>
      </w:pPr>
      <w:r>
        <w:rPr>
          <w:rFonts w:eastAsia="Times New Roman" w:cstheme="minorHAnsi"/>
          <w:color w:val="1F3864" w:themeColor="accent1" w:themeShade="80"/>
          <w:kern w:val="0"/>
          <w:sz w:val="24"/>
          <w:szCs w:val="24"/>
          <w14:ligatures w14:val="none"/>
        </w:rPr>
        <w:t>Develop and maintain financial management systems, policies and procedures to ensure the school complies with financial regulations of the local authority (BCP) and OFSTED</w:t>
      </w:r>
      <w:r w:rsidR="00BF5EA1" w:rsidRPr="00BF5EA1">
        <w:rPr>
          <w:rFonts w:eastAsia="Times New Roman" w:cstheme="minorHAnsi"/>
          <w:color w:val="1F3864" w:themeColor="accent1" w:themeShade="80"/>
          <w:kern w:val="0"/>
          <w:sz w:val="24"/>
          <w:szCs w:val="24"/>
          <w14:ligatures w14:val="none"/>
        </w:rPr>
        <w:t>.</w:t>
      </w:r>
    </w:p>
    <w:p w14:paraId="3354EB2E" w14:textId="77777777" w:rsidR="00BF5EA1" w:rsidRPr="00BF5EA1" w:rsidRDefault="00BF5EA1" w:rsidP="00BF5EA1">
      <w:pPr>
        <w:tabs>
          <w:tab w:val="left" w:pos="5670"/>
        </w:tabs>
        <w:overflowPunct w:val="0"/>
        <w:autoSpaceDE w:val="0"/>
        <w:autoSpaceDN w:val="0"/>
        <w:adjustRightInd w:val="0"/>
        <w:spacing w:after="0" w:line="240" w:lineRule="auto"/>
        <w:ind w:left="170"/>
        <w:jc w:val="both"/>
        <w:textAlignment w:val="baseline"/>
        <w:rPr>
          <w:rFonts w:eastAsia="Times New Roman" w:cstheme="minorHAnsi"/>
          <w:color w:val="1F3864" w:themeColor="accent1" w:themeShade="80"/>
          <w:kern w:val="0"/>
          <w:sz w:val="24"/>
          <w:szCs w:val="24"/>
          <w14:ligatures w14:val="none"/>
        </w:rPr>
      </w:pPr>
      <w:r w:rsidRPr="00BF5EA1">
        <w:rPr>
          <w:rFonts w:eastAsia="Times New Roman" w:cstheme="minorHAnsi"/>
          <w:color w:val="1F3864" w:themeColor="accent1" w:themeShade="80"/>
          <w:kern w:val="0"/>
          <w:sz w:val="24"/>
          <w:szCs w:val="24"/>
          <w14:ligatures w14:val="none"/>
        </w:rPr>
        <w:t xml:space="preserve">    </w:t>
      </w:r>
    </w:p>
    <w:p w14:paraId="3FF1CC1E" w14:textId="77777777" w:rsidR="00864367" w:rsidRPr="00BF5EA1" w:rsidRDefault="00864367" w:rsidP="00864367">
      <w:pPr>
        <w:numPr>
          <w:ilvl w:val="0"/>
          <w:numId w:val="22"/>
        </w:numPr>
        <w:tabs>
          <w:tab w:val="left" w:pos="5670"/>
        </w:tabs>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14:ligatures w14:val="none"/>
        </w:rPr>
      </w:pPr>
      <w:r w:rsidRPr="00BF5EA1">
        <w:rPr>
          <w:rFonts w:eastAsia="Times New Roman" w:cstheme="minorHAnsi"/>
          <w:color w:val="1F3864" w:themeColor="accent1" w:themeShade="80"/>
          <w:kern w:val="0"/>
          <w:sz w:val="24"/>
          <w:szCs w:val="24"/>
          <w14:ligatures w14:val="none"/>
        </w:rPr>
        <w:t>To work closely with the link governors with responsibility for finance and GDPR and prepare any reports/information as requested.</w:t>
      </w:r>
    </w:p>
    <w:p w14:paraId="30A55ED0" w14:textId="77777777" w:rsidR="00BF5EA1" w:rsidRPr="00BF5EA1" w:rsidRDefault="00BF5EA1" w:rsidP="00BF5EA1">
      <w:pPr>
        <w:overflowPunct w:val="0"/>
        <w:autoSpaceDE w:val="0"/>
        <w:autoSpaceDN w:val="0"/>
        <w:adjustRightInd w:val="0"/>
        <w:spacing w:after="0" w:line="240" w:lineRule="auto"/>
        <w:ind w:left="720"/>
        <w:contextualSpacing/>
        <w:textAlignment w:val="baseline"/>
        <w:rPr>
          <w:rFonts w:eastAsia="Times New Roman" w:cstheme="minorHAnsi"/>
          <w:color w:val="1F3864" w:themeColor="accent1" w:themeShade="80"/>
          <w:kern w:val="0"/>
          <w:sz w:val="20"/>
          <w:szCs w:val="24"/>
          <w14:ligatures w14:val="none"/>
        </w:rPr>
      </w:pPr>
    </w:p>
    <w:p w14:paraId="53332B1A" w14:textId="77777777" w:rsidR="00BF5EA1" w:rsidRPr="00BF5EA1" w:rsidRDefault="00BF5EA1" w:rsidP="00BF5EA1">
      <w:pPr>
        <w:numPr>
          <w:ilvl w:val="0"/>
          <w:numId w:val="22"/>
        </w:numPr>
        <w:tabs>
          <w:tab w:val="left" w:pos="5670"/>
        </w:tabs>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14:ligatures w14:val="none"/>
        </w:rPr>
      </w:pPr>
      <w:r w:rsidRPr="00BF5EA1">
        <w:rPr>
          <w:rFonts w:eastAsia="Times New Roman" w:cstheme="minorHAnsi"/>
          <w:color w:val="1F3864" w:themeColor="accent1" w:themeShade="80"/>
          <w:kern w:val="0"/>
          <w:sz w:val="24"/>
          <w:szCs w:val="24"/>
          <w14:ligatures w14:val="none"/>
        </w:rPr>
        <w:t xml:space="preserve">Be responsible for compiling and monitoring the annual/three- and five-year budgets and business plans for the school budget. </w:t>
      </w:r>
    </w:p>
    <w:p w14:paraId="6D09609B" w14:textId="77777777" w:rsidR="00BF5EA1" w:rsidRPr="00BF5EA1" w:rsidRDefault="00BF5EA1" w:rsidP="00BF5EA1">
      <w:pPr>
        <w:overflowPunct w:val="0"/>
        <w:autoSpaceDE w:val="0"/>
        <w:autoSpaceDN w:val="0"/>
        <w:adjustRightInd w:val="0"/>
        <w:spacing w:after="0" w:line="240" w:lineRule="auto"/>
        <w:ind w:left="720"/>
        <w:contextualSpacing/>
        <w:textAlignment w:val="baseline"/>
        <w:rPr>
          <w:rFonts w:eastAsia="Times New Roman" w:cstheme="minorHAnsi"/>
          <w:color w:val="1F3864" w:themeColor="accent1" w:themeShade="80"/>
          <w:kern w:val="0"/>
          <w:sz w:val="20"/>
          <w:szCs w:val="24"/>
          <w14:ligatures w14:val="none"/>
        </w:rPr>
      </w:pPr>
    </w:p>
    <w:p w14:paraId="1BCC042F" w14:textId="77777777" w:rsidR="00BF5EA1" w:rsidRPr="00BF5EA1" w:rsidRDefault="00BF5EA1" w:rsidP="00BF5EA1">
      <w:pPr>
        <w:numPr>
          <w:ilvl w:val="0"/>
          <w:numId w:val="22"/>
        </w:numPr>
        <w:tabs>
          <w:tab w:val="left" w:pos="5670"/>
        </w:tabs>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14:ligatures w14:val="none"/>
        </w:rPr>
      </w:pPr>
      <w:r w:rsidRPr="00BF5EA1">
        <w:rPr>
          <w:rFonts w:eastAsia="Times New Roman" w:cstheme="minorHAnsi"/>
          <w:color w:val="1F3864" w:themeColor="accent1" w:themeShade="80"/>
          <w:kern w:val="0"/>
          <w:sz w:val="24"/>
          <w:szCs w:val="24"/>
          <w14:ligatures w14:val="none"/>
        </w:rPr>
        <w:t xml:space="preserve">To understand the local, national political and economic trends in relation to education finance and pupil numbers and manage the school’s response where they affect financial issues.   </w:t>
      </w:r>
    </w:p>
    <w:p w14:paraId="7CC94BDF" w14:textId="77777777" w:rsidR="00BF5EA1" w:rsidRPr="00BF5EA1" w:rsidRDefault="00BF5EA1" w:rsidP="00BF5EA1">
      <w:pPr>
        <w:overflowPunct w:val="0"/>
        <w:autoSpaceDE w:val="0"/>
        <w:autoSpaceDN w:val="0"/>
        <w:adjustRightInd w:val="0"/>
        <w:spacing w:after="0" w:line="240" w:lineRule="auto"/>
        <w:ind w:left="720"/>
        <w:contextualSpacing/>
        <w:textAlignment w:val="baseline"/>
        <w:rPr>
          <w:rFonts w:eastAsia="Times New Roman" w:cstheme="minorHAnsi"/>
          <w:color w:val="1F3864" w:themeColor="accent1" w:themeShade="80"/>
          <w:kern w:val="0"/>
          <w:sz w:val="20"/>
          <w:szCs w:val="24"/>
          <w14:ligatures w14:val="none"/>
        </w:rPr>
      </w:pPr>
    </w:p>
    <w:p w14:paraId="5170B12E" w14:textId="77777777" w:rsidR="00BF5EA1" w:rsidRPr="00BF5EA1" w:rsidRDefault="00BF5EA1" w:rsidP="00BF5EA1">
      <w:pPr>
        <w:numPr>
          <w:ilvl w:val="0"/>
          <w:numId w:val="22"/>
        </w:numPr>
        <w:tabs>
          <w:tab w:val="left" w:pos="5670"/>
        </w:tabs>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14:ligatures w14:val="none"/>
        </w:rPr>
      </w:pPr>
      <w:r w:rsidRPr="00BF5EA1">
        <w:rPr>
          <w:rFonts w:eastAsia="Times New Roman" w:cstheme="minorHAnsi"/>
          <w:color w:val="1F3864" w:themeColor="accent1" w:themeShade="80"/>
          <w:kern w:val="0"/>
          <w:sz w:val="24"/>
          <w:szCs w:val="24"/>
          <w14:ligatures w14:val="none"/>
        </w:rPr>
        <w:t xml:space="preserve">To ensure the school meets the requirements of the School Financial Value Standard (SFVS) to achieve a good level of financial health and resource management. </w:t>
      </w:r>
    </w:p>
    <w:p w14:paraId="6B4A259F" w14:textId="77777777" w:rsidR="00BF5EA1" w:rsidRPr="00BF5EA1" w:rsidRDefault="00BF5EA1" w:rsidP="00BF5EA1">
      <w:pPr>
        <w:tabs>
          <w:tab w:val="left" w:pos="5670"/>
        </w:tabs>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14:ligatures w14:val="none"/>
        </w:rPr>
      </w:pPr>
    </w:p>
    <w:p w14:paraId="169244E4" w14:textId="77777777" w:rsidR="00BF5EA1" w:rsidRPr="00BF5EA1" w:rsidRDefault="00BF5EA1" w:rsidP="00BF5EA1">
      <w:pPr>
        <w:numPr>
          <w:ilvl w:val="0"/>
          <w:numId w:val="22"/>
        </w:numPr>
        <w:tabs>
          <w:tab w:val="left" w:pos="5670"/>
        </w:tabs>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14:ligatures w14:val="none"/>
        </w:rPr>
      </w:pPr>
      <w:r w:rsidRPr="00BF5EA1">
        <w:rPr>
          <w:rFonts w:eastAsia="Times New Roman" w:cstheme="minorHAnsi"/>
          <w:color w:val="1F3864" w:themeColor="accent1" w:themeShade="80"/>
          <w:kern w:val="0"/>
          <w:sz w:val="24"/>
          <w:szCs w:val="24"/>
          <w14:ligatures w14:val="none"/>
        </w:rPr>
        <w:t xml:space="preserve">Take responsibility for managing audit procedures as necessary, ensuring that a strategic action plan is formed to implement any required improvements. </w:t>
      </w:r>
    </w:p>
    <w:p w14:paraId="0469A9AF" w14:textId="77777777" w:rsidR="00BF5EA1" w:rsidRPr="00BF5EA1" w:rsidRDefault="00BF5EA1" w:rsidP="00BF5EA1">
      <w:pPr>
        <w:tabs>
          <w:tab w:val="left" w:pos="5670"/>
        </w:tabs>
        <w:overflowPunct w:val="0"/>
        <w:autoSpaceDE w:val="0"/>
        <w:autoSpaceDN w:val="0"/>
        <w:adjustRightInd w:val="0"/>
        <w:spacing w:after="0" w:line="240" w:lineRule="auto"/>
        <w:ind w:left="567"/>
        <w:jc w:val="both"/>
        <w:textAlignment w:val="baseline"/>
        <w:rPr>
          <w:rFonts w:eastAsia="Times New Roman" w:cstheme="minorHAnsi"/>
          <w:color w:val="1F3864" w:themeColor="accent1" w:themeShade="80"/>
          <w:kern w:val="0"/>
          <w:sz w:val="24"/>
          <w:szCs w:val="24"/>
          <w14:ligatures w14:val="none"/>
        </w:rPr>
      </w:pPr>
    </w:p>
    <w:p w14:paraId="649F63A8" w14:textId="77777777" w:rsidR="00BF5EA1" w:rsidRPr="00BF5EA1" w:rsidRDefault="00BF5EA1" w:rsidP="00BF5EA1">
      <w:pPr>
        <w:numPr>
          <w:ilvl w:val="0"/>
          <w:numId w:val="22"/>
        </w:numPr>
        <w:tabs>
          <w:tab w:val="left" w:pos="5670"/>
        </w:tabs>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14:ligatures w14:val="none"/>
        </w:rPr>
      </w:pPr>
      <w:r w:rsidRPr="00BF5EA1">
        <w:rPr>
          <w:rFonts w:eastAsia="Times New Roman" w:cstheme="minorHAnsi"/>
          <w:color w:val="1F3864" w:themeColor="accent1" w:themeShade="80"/>
          <w:kern w:val="0"/>
          <w:sz w:val="24"/>
          <w:szCs w:val="24"/>
          <w14:ligatures w14:val="none"/>
        </w:rPr>
        <w:t>To seek out and secure opportunities to increase school revenue, through capital and other bids; and oversee, develop and promote the school’s Building Fund in pursuit of projects to maximise the potential of the school campus.</w:t>
      </w:r>
    </w:p>
    <w:p w14:paraId="51BF1001" w14:textId="77777777" w:rsidR="00BF5EA1" w:rsidRPr="00BF5EA1" w:rsidRDefault="00BF5EA1" w:rsidP="00BF5EA1">
      <w:pPr>
        <w:tabs>
          <w:tab w:val="left" w:pos="5670"/>
        </w:tabs>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14:ligatures w14:val="none"/>
        </w:rPr>
      </w:pPr>
    </w:p>
    <w:p w14:paraId="29D5C663" w14:textId="77777777" w:rsidR="00BF5EA1" w:rsidRPr="00BF5EA1" w:rsidRDefault="00BF5EA1" w:rsidP="00BF5EA1">
      <w:pPr>
        <w:numPr>
          <w:ilvl w:val="0"/>
          <w:numId w:val="22"/>
        </w:numPr>
        <w:tabs>
          <w:tab w:val="left" w:pos="5670"/>
        </w:tabs>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14:ligatures w14:val="none"/>
        </w:rPr>
      </w:pPr>
      <w:r w:rsidRPr="00BF5EA1">
        <w:rPr>
          <w:rFonts w:eastAsia="Times New Roman" w:cstheme="minorHAnsi"/>
          <w:color w:val="1F3864" w:themeColor="accent1" w:themeShade="80"/>
          <w:kern w:val="0"/>
          <w:sz w:val="24"/>
          <w:szCs w:val="24"/>
          <w14:ligatures w14:val="none"/>
        </w:rPr>
        <w:t xml:space="preserve">Attend meetings of the Governing Body, departmental heads and senior leadership team to give advice and report on financial management, premises and school ICT infrastructure issues. </w:t>
      </w:r>
    </w:p>
    <w:p w14:paraId="09289D82" w14:textId="77777777" w:rsidR="00BF5EA1" w:rsidRPr="00BF5EA1" w:rsidRDefault="00BF5EA1" w:rsidP="00BF5EA1">
      <w:pPr>
        <w:tabs>
          <w:tab w:val="left" w:pos="5670"/>
        </w:tabs>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14:ligatures w14:val="none"/>
        </w:rPr>
      </w:pPr>
    </w:p>
    <w:p w14:paraId="762F3A06" w14:textId="77777777" w:rsidR="00BF5EA1" w:rsidRPr="00BF5EA1" w:rsidRDefault="00BF5EA1" w:rsidP="00BF5EA1">
      <w:pPr>
        <w:numPr>
          <w:ilvl w:val="0"/>
          <w:numId w:val="22"/>
        </w:numPr>
        <w:tabs>
          <w:tab w:val="left" w:pos="5670"/>
        </w:tabs>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14:ligatures w14:val="none"/>
        </w:rPr>
      </w:pPr>
      <w:r w:rsidRPr="00BF5EA1">
        <w:rPr>
          <w:rFonts w:eastAsia="Times New Roman" w:cstheme="minorHAnsi"/>
          <w:color w:val="1F3864" w:themeColor="accent1" w:themeShade="80"/>
          <w:kern w:val="0"/>
          <w:sz w:val="24"/>
          <w:szCs w:val="24"/>
          <w14:ligatures w14:val="none"/>
        </w:rPr>
        <w:t>Be responsible for the tendering of all service contracts; monitor all insurance policies with a view to cost-effectiveness; and ensure the school achieves best value</w:t>
      </w:r>
      <w:proofErr w:type="gramStart"/>
      <w:r w:rsidRPr="00BF5EA1">
        <w:rPr>
          <w:rFonts w:eastAsia="Times New Roman" w:cstheme="minorHAnsi"/>
          <w:color w:val="1F3864" w:themeColor="accent1" w:themeShade="80"/>
          <w:kern w:val="0"/>
          <w:sz w:val="24"/>
          <w:szCs w:val="24"/>
          <w14:ligatures w14:val="none"/>
        </w:rPr>
        <w:t>.</w:t>
      </w:r>
      <w:r w:rsidRPr="00BF5EA1">
        <w:rPr>
          <w:rFonts w:eastAsia="Times New Roman" w:cstheme="minorHAnsi"/>
          <w:b/>
          <w:bCs/>
          <w:color w:val="1F3864" w:themeColor="accent1" w:themeShade="80"/>
          <w:kern w:val="0"/>
          <w:sz w:val="24"/>
          <w:szCs w:val="24"/>
          <w14:ligatures w14:val="none"/>
        </w:rPr>
        <w:t xml:space="preserve"> </w:t>
      </w:r>
      <w:r w:rsidRPr="00BF5EA1">
        <w:rPr>
          <w:rFonts w:eastAsia="Times New Roman" w:cstheme="minorHAnsi"/>
          <w:color w:val="1F3864" w:themeColor="accent1" w:themeShade="80"/>
          <w:kern w:val="0"/>
          <w:sz w:val="24"/>
          <w:szCs w:val="24"/>
          <w14:ligatures w14:val="none"/>
        </w:rPr>
        <w:t>.</w:t>
      </w:r>
      <w:proofErr w:type="gramEnd"/>
    </w:p>
    <w:p w14:paraId="0CD1E20F" w14:textId="77777777" w:rsidR="00BF5EA1" w:rsidRPr="00BF5EA1" w:rsidRDefault="00BF5EA1" w:rsidP="00BF5EA1">
      <w:pPr>
        <w:tabs>
          <w:tab w:val="left" w:pos="5670"/>
        </w:tabs>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14:ligatures w14:val="none"/>
        </w:rPr>
      </w:pPr>
    </w:p>
    <w:p w14:paraId="6AD9FFE3" w14:textId="77777777" w:rsidR="00BF5EA1" w:rsidRPr="00BF5EA1" w:rsidRDefault="00BF5EA1" w:rsidP="00BF5EA1">
      <w:pPr>
        <w:numPr>
          <w:ilvl w:val="0"/>
          <w:numId w:val="22"/>
        </w:numPr>
        <w:tabs>
          <w:tab w:val="left" w:pos="5670"/>
        </w:tabs>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14:ligatures w14:val="none"/>
        </w:rPr>
      </w:pPr>
      <w:r w:rsidRPr="00BF5EA1">
        <w:rPr>
          <w:rFonts w:eastAsia="Times New Roman" w:cstheme="minorHAnsi"/>
          <w:color w:val="1F3864" w:themeColor="accent1" w:themeShade="80"/>
          <w:kern w:val="0"/>
          <w:sz w:val="24"/>
          <w:szCs w:val="24"/>
          <w14:ligatures w14:val="none"/>
        </w:rPr>
        <w:t xml:space="preserve">Produce management accounts, and prepare regular estimates of income and expenditure, for informing the strategic decisions of the Headteacher, and for informing, and seeking approval by the Governing Body.  </w:t>
      </w:r>
    </w:p>
    <w:p w14:paraId="483A8846" w14:textId="77777777" w:rsidR="00BF5EA1" w:rsidRPr="00BF5EA1" w:rsidRDefault="00BF5EA1" w:rsidP="00BF5EA1">
      <w:pPr>
        <w:tabs>
          <w:tab w:val="left" w:pos="5670"/>
        </w:tabs>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14:ligatures w14:val="none"/>
        </w:rPr>
      </w:pPr>
    </w:p>
    <w:p w14:paraId="088AB2FC" w14:textId="77777777" w:rsidR="00BF5EA1" w:rsidRPr="00BF5EA1" w:rsidRDefault="00BF5EA1" w:rsidP="00BF5EA1">
      <w:pPr>
        <w:numPr>
          <w:ilvl w:val="0"/>
          <w:numId w:val="22"/>
        </w:numPr>
        <w:tabs>
          <w:tab w:val="left" w:pos="5670"/>
        </w:tabs>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14:ligatures w14:val="none"/>
        </w:rPr>
      </w:pPr>
      <w:r w:rsidRPr="00BF5EA1">
        <w:rPr>
          <w:rFonts w:eastAsia="Times New Roman" w:cstheme="minorHAnsi"/>
          <w:color w:val="1F3864" w:themeColor="accent1" w:themeShade="80"/>
          <w:kern w:val="0"/>
          <w:sz w:val="24"/>
          <w:szCs w:val="24"/>
          <w14:ligatures w14:val="none"/>
        </w:rPr>
        <w:t>Ensure that relevant financial packages, including Payroll, are well managed, with safeguards in place to insure against staff absence or system failures.</w:t>
      </w:r>
    </w:p>
    <w:p w14:paraId="4C0120F3" w14:textId="77777777" w:rsidR="00BF5EA1" w:rsidRPr="00BF5EA1" w:rsidRDefault="00BF5EA1" w:rsidP="00BF5EA1">
      <w:pPr>
        <w:tabs>
          <w:tab w:val="left" w:pos="5670"/>
        </w:tabs>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14:ligatures w14:val="none"/>
        </w:rPr>
      </w:pPr>
    </w:p>
    <w:p w14:paraId="6259D4FB" w14:textId="77777777" w:rsidR="00BF5EA1" w:rsidRPr="00BF5EA1" w:rsidRDefault="00BF5EA1" w:rsidP="00BF5EA1">
      <w:pPr>
        <w:numPr>
          <w:ilvl w:val="0"/>
          <w:numId w:val="22"/>
        </w:numPr>
        <w:tabs>
          <w:tab w:val="left" w:pos="5670"/>
        </w:tabs>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14:ligatures w14:val="none"/>
        </w:rPr>
      </w:pPr>
      <w:r w:rsidRPr="00BF5EA1">
        <w:rPr>
          <w:rFonts w:eastAsia="Times New Roman" w:cstheme="minorHAnsi"/>
          <w:color w:val="1F3864" w:themeColor="accent1" w:themeShade="80"/>
          <w:kern w:val="0"/>
          <w:sz w:val="24"/>
          <w:szCs w:val="24"/>
          <w14:ligatures w14:val="none"/>
        </w:rPr>
        <w:lastRenderedPageBreak/>
        <w:t xml:space="preserve">Prepare financial appraisals for particular </w:t>
      </w:r>
      <w:proofErr w:type="gramStart"/>
      <w:r w:rsidRPr="00BF5EA1">
        <w:rPr>
          <w:rFonts w:eastAsia="Times New Roman" w:cstheme="minorHAnsi"/>
          <w:color w:val="1F3864" w:themeColor="accent1" w:themeShade="80"/>
          <w:kern w:val="0"/>
          <w:sz w:val="24"/>
          <w:szCs w:val="24"/>
          <w14:ligatures w14:val="none"/>
        </w:rPr>
        <w:t>projects, and</w:t>
      </w:r>
      <w:proofErr w:type="gramEnd"/>
      <w:r w:rsidRPr="00BF5EA1">
        <w:rPr>
          <w:rFonts w:eastAsia="Times New Roman" w:cstheme="minorHAnsi"/>
          <w:color w:val="1F3864" w:themeColor="accent1" w:themeShade="80"/>
          <w:kern w:val="0"/>
          <w:sz w:val="24"/>
          <w:szCs w:val="24"/>
          <w14:ligatures w14:val="none"/>
        </w:rPr>
        <w:t xml:space="preserve"> be a central collaborator in building the development of long-term initiatives for the school. </w:t>
      </w:r>
    </w:p>
    <w:p w14:paraId="2B4C7EB2" w14:textId="77777777" w:rsidR="00BF5EA1" w:rsidRPr="00BF5EA1" w:rsidRDefault="00BF5EA1" w:rsidP="00BF5EA1">
      <w:pPr>
        <w:tabs>
          <w:tab w:val="left" w:pos="5670"/>
        </w:tabs>
        <w:overflowPunct w:val="0"/>
        <w:autoSpaceDE w:val="0"/>
        <w:autoSpaceDN w:val="0"/>
        <w:adjustRightInd w:val="0"/>
        <w:spacing w:after="0" w:line="240" w:lineRule="auto"/>
        <w:jc w:val="both"/>
        <w:textAlignment w:val="baseline"/>
        <w:rPr>
          <w:rFonts w:eastAsia="Times New Roman" w:cstheme="minorHAnsi"/>
          <w:b/>
          <w:bCs/>
          <w:color w:val="1F3864" w:themeColor="accent1" w:themeShade="80"/>
          <w:kern w:val="0"/>
          <w:sz w:val="24"/>
          <w:szCs w:val="24"/>
          <w14:ligatures w14:val="none"/>
        </w:rPr>
      </w:pPr>
    </w:p>
    <w:p w14:paraId="30A54084" w14:textId="77777777" w:rsidR="00BF5EA1" w:rsidRPr="00BF5EA1" w:rsidRDefault="00BF5EA1" w:rsidP="00BF5EA1">
      <w:pPr>
        <w:numPr>
          <w:ilvl w:val="0"/>
          <w:numId w:val="22"/>
        </w:numPr>
        <w:overflowPunct w:val="0"/>
        <w:autoSpaceDE w:val="0"/>
        <w:autoSpaceDN w:val="0"/>
        <w:adjustRightInd w:val="0"/>
        <w:spacing w:after="0" w:line="240" w:lineRule="auto"/>
        <w:textAlignment w:val="baseline"/>
        <w:rPr>
          <w:rFonts w:eastAsia="Times New Roman" w:cstheme="minorHAnsi"/>
          <w:color w:val="1F3864" w:themeColor="accent1" w:themeShade="80"/>
          <w:kern w:val="0"/>
          <w:sz w:val="24"/>
          <w:szCs w:val="24"/>
          <w14:ligatures w14:val="none"/>
        </w:rPr>
      </w:pPr>
      <w:r w:rsidRPr="00BF5EA1">
        <w:rPr>
          <w:rFonts w:eastAsia="Times New Roman" w:cstheme="minorHAnsi"/>
          <w:color w:val="1F3864" w:themeColor="accent1" w:themeShade="80"/>
          <w:kern w:val="0"/>
          <w:sz w:val="24"/>
          <w:szCs w:val="24"/>
          <w14:ligatures w14:val="none"/>
        </w:rPr>
        <w:t>Negotiate and be responsible for the management of contracts and Service Level Agreements.</w:t>
      </w:r>
    </w:p>
    <w:p w14:paraId="4EA8D73A" w14:textId="77777777" w:rsidR="00BF5EA1" w:rsidRPr="00BF5EA1" w:rsidRDefault="00BF5EA1" w:rsidP="00BF5EA1">
      <w:pPr>
        <w:tabs>
          <w:tab w:val="left" w:pos="5670"/>
        </w:tabs>
        <w:overflowPunct w:val="0"/>
        <w:autoSpaceDE w:val="0"/>
        <w:autoSpaceDN w:val="0"/>
        <w:adjustRightInd w:val="0"/>
        <w:spacing w:after="0" w:line="240" w:lineRule="auto"/>
        <w:ind w:left="567"/>
        <w:jc w:val="both"/>
        <w:textAlignment w:val="baseline"/>
        <w:rPr>
          <w:rFonts w:eastAsia="Times New Roman" w:cstheme="minorHAnsi"/>
          <w:color w:val="1F3864" w:themeColor="accent1" w:themeShade="80"/>
          <w:kern w:val="0"/>
          <w:sz w:val="24"/>
          <w:szCs w:val="24"/>
          <w14:ligatures w14:val="none"/>
        </w:rPr>
      </w:pPr>
    </w:p>
    <w:p w14:paraId="3E55ACA7" w14:textId="77777777" w:rsidR="00BF5EA1" w:rsidRPr="00BF5EA1" w:rsidRDefault="00BF5EA1" w:rsidP="00BF5EA1">
      <w:pPr>
        <w:numPr>
          <w:ilvl w:val="0"/>
          <w:numId w:val="22"/>
        </w:numPr>
        <w:tabs>
          <w:tab w:val="left" w:pos="5670"/>
        </w:tabs>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14:ligatures w14:val="none"/>
        </w:rPr>
      </w:pPr>
      <w:r w:rsidRPr="00BF5EA1">
        <w:rPr>
          <w:rFonts w:eastAsia="Times New Roman" w:cstheme="minorHAnsi"/>
          <w:color w:val="1F3864" w:themeColor="accent1" w:themeShade="80"/>
          <w:kern w:val="0"/>
          <w:sz w:val="24"/>
          <w:szCs w:val="24"/>
          <w14:ligatures w14:val="none"/>
        </w:rPr>
        <w:t xml:space="preserve">Be responsible for managing the work of the Finance Manager and Finance Assistant and ensure all budgeting and accounting functions are performed to comply with financial regulations.  </w:t>
      </w:r>
    </w:p>
    <w:p w14:paraId="77CD61AD" w14:textId="77777777" w:rsidR="00BF5EA1" w:rsidRPr="00BF5EA1" w:rsidRDefault="00BF5EA1" w:rsidP="00BF5EA1">
      <w:pPr>
        <w:tabs>
          <w:tab w:val="left" w:pos="5670"/>
        </w:tabs>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14:ligatures w14:val="none"/>
        </w:rPr>
      </w:pPr>
    </w:p>
    <w:p w14:paraId="1D290FFA" w14:textId="77777777" w:rsidR="00BF5EA1" w:rsidRPr="00BF5EA1" w:rsidRDefault="00BF5EA1" w:rsidP="00BF5EA1">
      <w:pPr>
        <w:numPr>
          <w:ilvl w:val="0"/>
          <w:numId w:val="22"/>
        </w:numPr>
        <w:tabs>
          <w:tab w:val="left" w:pos="5670"/>
        </w:tabs>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14:ligatures w14:val="none"/>
        </w:rPr>
      </w:pPr>
      <w:r w:rsidRPr="00BF5EA1">
        <w:rPr>
          <w:rFonts w:eastAsia="Times New Roman" w:cstheme="minorHAnsi"/>
          <w:color w:val="1F3864" w:themeColor="accent1" w:themeShade="80"/>
          <w:kern w:val="0"/>
          <w:sz w:val="24"/>
          <w:szCs w:val="24"/>
          <w14:ligatures w14:val="none"/>
        </w:rPr>
        <w:t>Produce management accounts.</w:t>
      </w:r>
    </w:p>
    <w:p w14:paraId="4B56B379" w14:textId="77777777" w:rsidR="00BF5EA1" w:rsidRPr="00BF5EA1" w:rsidRDefault="00BF5EA1" w:rsidP="00BF5EA1">
      <w:pPr>
        <w:tabs>
          <w:tab w:val="left" w:pos="5670"/>
        </w:tabs>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14:ligatures w14:val="none"/>
        </w:rPr>
      </w:pPr>
    </w:p>
    <w:p w14:paraId="58301800" w14:textId="77777777" w:rsidR="00BF5EA1" w:rsidRPr="00BF5EA1" w:rsidRDefault="00BF5EA1" w:rsidP="00BF5EA1">
      <w:pPr>
        <w:numPr>
          <w:ilvl w:val="0"/>
          <w:numId w:val="22"/>
        </w:numPr>
        <w:tabs>
          <w:tab w:val="left" w:pos="5670"/>
        </w:tabs>
        <w:overflowPunct w:val="0"/>
        <w:autoSpaceDE w:val="0"/>
        <w:autoSpaceDN w:val="0"/>
        <w:adjustRightInd w:val="0"/>
        <w:spacing w:after="0" w:line="240" w:lineRule="auto"/>
        <w:jc w:val="both"/>
        <w:textAlignment w:val="baseline"/>
        <w:rPr>
          <w:rFonts w:eastAsia="Times New Roman" w:cstheme="minorHAnsi"/>
          <w:b/>
          <w:bCs/>
          <w:color w:val="1F3864" w:themeColor="accent1" w:themeShade="80"/>
          <w:kern w:val="0"/>
          <w:sz w:val="24"/>
          <w:szCs w:val="24"/>
          <w14:ligatures w14:val="none"/>
        </w:rPr>
      </w:pPr>
      <w:r w:rsidRPr="00BF5EA1">
        <w:rPr>
          <w:rFonts w:eastAsia="Times New Roman" w:cstheme="minorHAnsi"/>
          <w:color w:val="1F3864" w:themeColor="accent1" w:themeShade="80"/>
          <w:kern w:val="0"/>
          <w:sz w:val="24"/>
          <w:szCs w:val="24"/>
          <w14:ligatures w14:val="none"/>
        </w:rPr>
        <w:t xml:space="preserve">Be responsible for ensuring that all statutory, local authority and diocesan returns (if applicable) are completed on time. </w:t>
      </w:r>
    </w:p>
    <w:p w14:paraId="4815992F" w14:textId="77777777" w:rsidR="00BF5EA1" w:rsidRPr="00BF5EA1" w:rsidRDefault="00BF5EA1" w:rsidP="00BF5EA1">
      <w:pPr>
        <w:tabs>
          <w:tab w:val="left" w:pos="5670"/>
        </w:tabs>
        <w:overflowPunct w:val="0"/>
        <w:autoSpaceDE w:val="0"/>
        <w:autoSpaceDN w:val="0"/>
        <w:adjustRightInd w:val="0"/>
        <w:spacing w:after="0" w:line="240" w:lineRule="auto"/>
        <w:ind w:left="567"/>
        <w:jc w:val="both"/>
        <w:textAlignment w:val="baseline"/>
        <w:rPr>
          <w:rFonts w:eastAsia="Times New Roman" w:cstheme="minorHAnsi"/>
          <w:b/>
          <w:bCs/>
          <w:color w:val="1F3864" w:themeColor="accent1" w:themeShade="80"/>
          <w:kern w:val="0"/>
          <w:sz w:val="24"/>
          <w:szCs w:val="24"/>
          <w14:ligatures w14:val="none"/>
        </w:rPr>
      </w:pPr>
    </w:p>
    <w:p w14:paraId="7FA26A1A" w14:textId="77777777" w:rsidR="00BF5EA1" w:rsidRPr="00BF5EA1" w:rsidRDefault="00BF5EA1" w:rsidP="00BF5EA1">
      <w:pPr>
        <w:numPr>
          <w:ilvl w:val="0"/>
          <w:numId w:val="22"/>
        </w:numPr>
        <w:tabs>
          <w:tab w:val="left" w:pos="5670"/>
        </w:tabs>
        <w:overflowPunct w:val="0"/>
        <w:autoSpaceDE w:val="0"/>
        <w:autoSpaceDN w:val="0"/>
        <w:adjustRightInd w:val="0"/>
        <w:spacing w:after="0" w:line="240" w:lineRule="auto"/>
        <w:jc w:val="both"/>
        <w:textAlignment w:val="baseline"/>
        <w:rPr>
          <w:rFonts w:eastAsia="Times New Roman" w:cstheme="minorHAnsi"/>
          <w:bCs/>
          <w:color w:val="1F3864" w:themeColor="accent1" w:themeShade="80"/>
          <w:kern w:val="0"/>
          <w:sz w:val="24"/>
          <w:szCs w:val="24"/>
          <w14:ligatures w14:val="none"/>
        </w:rPr>
      </w:pPr>
      <w:r w:rsidRPr="00BF5EA1">
        <w:rPr>
          <w:rFonts w:eastAsia="Times New Roman" w:cstheme="minorHAnsi"/>
          <w:bCs/>
          <w:color w:val="1F3864" w:themeColor="accent1" w:themeShade="80"/>
          <w:kern w:val="0"/>
          <w:sz w:val="24"/>
          <w:szCs w:val="24"/>
          <w14:ligatures w14:val="none"/>
        </w:rPr>
        <w:t>To oversee the school catering team and best value procurement for school meal delivery, ensuring that environmental considerations, and the health and wellbeing of our school community are central to considerations of provision and development.</w:t>
      </w:r>
    </w:p>
    <w:p w14:paraId="14CD52F8" w14:textId="77777777" w:rsidR="00BF5EA1" w:rsidRPr="00BF5EA1" w:rsidRDefault="00BF5EA1" w:rsidP="00BF5EA1">
      <w:pPr>
        <w:overflowPunct w:val="0"/>
        <w:autoSpaceDE w:val="0"/>
        <w:autoSpaceDN w:val="0"/>
        <w:adjustRightInd w:val="0"/>
        <w:spacing w:after="0" w:line="240" w:lineRule="auto"/>
        <w:ind w:left="720"/>
        <w:contextualSpacing/>
        <w:textAlignment w:val="baseline"/>
        <w:rPr>
          <w:rFonts w:eastAsia="Times New Roman" w:cstheme="minorHAnsi"/>
          <w:bCs/>
          <w:color w:val="1F3864" w:themeColor="accent1" w:themeShade="80"/>
          <w:kern w:val="0"/>
          <w:sz w:val="20"/>
          <w:szCs w:val="24"/>
          <w14:ligatures w14:val="none"/>
        </w:rPr>
      </w:pPr>
    </w:p>
    <w:p w14:paraId="23F4C0BF" w14:textId="77777777" w:rsidR="00BF5EA1" w:rsidRPr="00BF5EA1" w:rsidRDefault="00BF5EA1" w:rsidP="00BF5EA1">
      <w:pPr>
        <w:tabs>
          <w:tab w:val="left" w:pos="5670"/>
        </w:tabs>
        <w:overflowPunct w:val="0"/>
        <w:autoSpaceDE w:val="0"/>
        <w:autoSpaceDN w:val="0"/>
        <w:adjustRightInd w:val="0"/>
        <w:spacing w:after="0" w:line="240" w:lineRule="auto"/>
        <w:jc w:val="both"/>
        <w:textAlignment w:val="baseline"/>
        <w:rPr>
          <w:rFonts w:eastAsia="Times New Roman" w:cstheme="minorHAnsi"/>
          <w:bCs/>
          <w:color w:val="1F3864" w:themeColor="accent1" w:themeShade="80"/>
          <w:kern w:val="0"/>
          <w:sz w:val="24"/>
          <w:szCs w:val="24"/>
          <w14:ligatures w14:val="none"/>
        </w:rPr>
      </w:pPr>
    </w:p>
    <w:p w14:paraId="7F933241" w14:textId="77777777" w:rsidR="00BF5EA1" w:rsidRPr="00BF5EA1" w:rsidRDefault="00BF5EA1" w:rsidP="00BF5EA1">
      <w:pPr>
        <w:tabs>
          <w:tab w:val="left" w:pos="5670"/>
        </w:tabs>
        <w:overflowPunct w:val="0"/>
        <w:autoSpaceDE w:val="0"/>
        <w:autoSpaceDN w:val="0"/>
        <w:adjustRightInd w:val="0"/>
        <w:spacing w:after="0" w:line="240" w:lineRule="auto"/>
        <w:jc w:val="both"/>
        <w:textAlignment w:val="baseline"/>
        <w:rPr>
          <w:rFonts w:eastAsia="Times New Roman" w:cstheme="minorHAnsi"/>
          <w:b/>
          <w:bCs/>
          <w:color w:val="1F3864" w:themeColor="accent1" w:themeShade="80"/>
          <w:kern w:val="0"/>
          <w:sz w:val="24"/>
          <w:szCs w:val="24"/>
          <w14:ligatures w14:val="none"/>
        </w:rPr>
      </w:pPr>
      <w:r w:rsidRPr="00BF5EA1">
        <w:rPr>
          <w:rFonts w:eastAsia="Times New Roman" w:cstheme="minorHAnsi"/>
          <w:b/>
          <w:bCs/>
          <w:color w:val="1F3864" w:themeColor="accent1" w:themeShade="80"/>
          <w:kern w:val="0"/>
          <w:sz w:val="24"/>
          <w:szCs w:val="24"/>
          <w14:ligatures w14:val="none"/>
        </w:rPr>
        <w:t>Human Resources</w:t>
      </w:r>
    </w:p>
    <w:p w14:paraId="4CFBE3C5" w14:textId="77777777" w:rsidR="00BF5EA1" w:rsidRPr="00BF5EA1" w:rsidRDefault="00BF5EA1" w:rsidP="00BF5EA1">
      <w:pPr>
        <w:tabs>
          <w:tab w:val="left" w:pos="5670"/>
        </w:tabs>
        <w:overflowPunct w:val="0"/>
        <w:autoSpaceDE w:val="0"/>
        <w:autoSpaceDN w:val="0"/>
        <w:adjustRightInd w:val="0"/>
        <w:spacing w:after="0" w:line="240" w:lineRule="auto"/>
        <w:jc w:val="both"/>
        <w:textAlignment w:val="baseline"/>
        <w:rPr>
          <w:rFonts w:eastAsia="Times New Roman" w:cstheme="minorHAnsi"/>
          <w:b/>
          <w:bCs/>
          <w:color w:val="1F3864" w:themeColor="accent1" w:themeShade="80"/>
          <w:kern w:val="0"/>
          <w:sz w:val="24"/>
          <w:szCs w:val="24"/>
          <w14:ligatures w14:val="none"/>
        </w:rPr>
      </w:pPr>
      <w:r w:rsidRPr="00BF5EA1">
        <w:rPr>
          <w:rFonts w:eastAsia="Times New Roman" w:cstheme="minorHAnsi"/>
          <w:b/>
          <w:bCs/>
          <w:color w:val="1F3864" w:themeColor="accent1" w:themeShade="80"/>
          <w:kern w:val="0"/>
          <w:sz w:val="24"/>
          <w:szCs w:val="24"/>
          <w14:ligatures w14:val="none"/>
        </w:rPr>
        <w:t>Through line management of the HR manager:</w:t>
      </w:r>
    </w:p>
    <w:p w14:paraId="765DD5A7" w14:textId="77777777" w:rsidR="00BF5EA1" w:rsidRPr="00BF5EA1" w:rsidRDefault="00BF5EA1" w:rsidP="00BF5EA1">
      <w:pPr>
        <w:tabs>
          <w:tab w:val="left" w:pos="5670"/>
        </w:tabs>
        <w:overflowPunct w:val="0"/>
        <w:autoSpaceDE w:val="0"/>
        <w:autoSpaceDN w:val="0"/>
        <w:adjustRightInd w:val="0"/>
        <w:spacing w:after="0" w:line="240" w:lineRule="auto"/>
        <w:jc w:val="both"/>
        <w:textAlignment w:val="baseline"/>
        <w:rPr>
          <w:rFonts w:eastAsia="Times New Roman" w:cstheme="minorHAnsi"/>
          <w:b/>
          <w:bCs/>
          <w:color w:val="1F3864" w:themeColor="accent1" w:themeShade="80"/>
          <w:kern w:val="0"/>
          <w:sz w:val="24"/>
          <w:szCs w:val="24"/>
          <w14:ligatures w14:val="none"/>
        </w:rPr>
      </w:pPr>
    </w:p>
    <w:p w14:paraId="08DA66C0" w14:textId="77777777" w:rsidR="00BF5EA1" w:rsidRPr="00BF5EA1" w:rsidRDefault="00BF5EA1" w:rsidP="00BF5EA1">
      <w:pPr>
        <w:numPr>
          <w:ilvl w:val="0"/>
          <w:numId w:val="22"/>
        </w:numPr>
        <w:tabs>
          <w:tab w:val="left" w:pos="5670"/>
        </w:tabs>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14:ligatures w14:val="none"/>
        </w:rPr>
      </w:pPr>
      <w:r w:rsidRPr="00BF5EA1">
        <w:rPr>
          <w:rFonts w:eastAsia="Times New Roman" w:cstheme="minorHAnsi"/>
          <w:color w:val="1F3864" w:themeColor="accent1" w:themeShade="80"/>
          <w:kern w:val="0"/>
          <w:sz w:val="24"/>
          <w:szCs w:val="24"/>
          <w14:ligatures w14:val="none"/>
        </w:rPr>
        <w:t>Be responsible for the coordination of the employment, induction, professional development and management of support staff. This includes keeping under review and overseeing the implementation of all personnel policies and procedures, including performance and attendance management, and disciplinary and grievance procedures.</w:t>
      </w:r>
    </w:p>
    <w:p w14:paraId="3DA489A0" w14:textId="77777777" w:rsidR="00BF5EA1" w:rsidRPr="00BF5EA1" w:rsidRDefault="00BF5EA1" w:rsidP="00BF5EA1">
      <w:pPr>
        <w:tabs>
          <w:tab w:val="left" w:pos="5670"/>
        </w:tabs>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14:ligatures w14:val="none"/>
        </w:rPr>
      </w:pPr>
    </w:p>
    <w:p w14:paraId="6C40899A" w14:textId="77777777" w:rsidR="00BF5EA1" w:rsidRPr="00BF5EA1" w:rsidRDefault="00BF5EA1" w:rsidP="00BF5EA1">
      <w:pPr>
        <w:numPr>
          <w:ilvl w:val="0"/>
          <w:numId w:val="22"/>
        </w:numPr>
        <w:tabs>
          <w:tab w:val="left" w:pos="5670"/>
        </w:tabs>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14:ligatures w14:val="none"/>
        </w:rPr>
      </w:pPr>
      <w:r w:rsidRPr="00BF5EA1">
        <w:rPr>
          <w:rFonts w:eastAsia="Times New Roman" w:cstheme="minorHAnsi"/>
          <w:color w:val="1F3864" w:themeColor="accent1" w:themeShade="80"/>
          <w:kern w:val="0"/>
          <w:sz w:val="24"/>
          <w:szCs w:val="24"/>
          <w14:ligatures w14:val="none"/>
        </w:rPr>
        <w:t>Ensure that the school has robust and safe recruitment procedures and take a lead role in the recruitment of support staff into school. Ensure all new employees have been cleared through all necessary pre-employment checks, including DBS.</w:t>
      </w:r>
    </w:p>
    <w:p w14:paraId="02EBC7EB" w14:textId="77777777" w:rsidR="00BF5EA1" w:rsidRPr="00BF5EA1" w:rsidRDefault="00BF5EA1" w:rsidP="00BF5EA1">
      <w:pPr>
        <w:tabs>
          <w:tab w:val="left" w:pos="5670"/>
        </w:tabs>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14:ligatures w14:val="none"/>
        </w:rPr>
      </w:pPr>
    </w:p>
    <w:p w14:paraId="2A61364C" w14:textId="77777777" w:rsidR="00BF5EA1" w:rsidRPr="00BF5EA1" w:rsidRDefault="00BF5EA1" w:rsidP="00BF5EA1">
      <w:pPr>
        <w:numPr>
          <w:ilvl w:val="0"/>
          <w:numId w:val="22"/>
        </w:numPr>
        <w:tabs>
          <w:tab w:val="left" w:pos="5670"/>
        </w:tabs>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14:ligatures w14:val="none"/>
        </w:rPr>
      </w:pPr>
      <w:r w:rsidRPr="00BF5EA1">
        <w:rPr>
          <w:rFonts w:eastAsia="Times New Roman" w:cstheme="minorHAnsi"/>
          <w:color w:val="1F3864" w:themeColor="accent1" w:themeShade="80"/>
          <w:kern w:val="0"/>
          <w:sz w:val="24"/>
          <w:szCs w:val="24"/>
          <w14:ligatures w14:val="none"/>
        </w:rPr>
        <w:t xml:space="preserve">Take a lead in the administration of personnel and payroll information and issues and be responsible for the security of all personnel files and data held within school. </w:t>
      </w:r>
    </w:p>
    <w:p w14:paraId="6E6CD6BA" w14:textId="77777777" w:rsidR="00BF5EA1" w:rsidRPr="00BF5EA1" w:rsidRDefault="00BF5EA1" w:rsidP="00BF5EA1">
      <w:pPr>
        <w:overflowPunct w:val="0"/>
        <w:autoSpaceDE w:val="0"/>
        <w:autoSpaceDN w:val="0"/>
        <w:adjustRightInd w:val="0"/>
        <w:spacing w:after="0" w:line="240" w:lineRule="auto"/>
        <w:ind w:left="720"/>
        <w:contextualSpacing/>
        <w:textAlignment w:val="baseline"/>
        <w:rPr>
          <w:rFonts w:eastAsia="Times New Roman" w:cstheme="minorHAnsi"/>
          <w:color w:val="1F3864" w:themeColor="accent1" w:themeShade="80"/>
          <w:kern w:val="0"/>
          <w:sz w:val="20"/>
          <w:szCs w:val="24"/>
          <w14:ligatures w14:val="none"/>
        </w:rPr>
      </w:pPr>
    </w:p>
    <w:p w14:paraId="60769B99" w14:textId="77777777" w:rsidR="00BF5EA1" w:rsidRPr="00BF5EA1" w:rsidRDefault="00BF5EA1" w:rsidP="00BF5EA1">
      <w:pPr>
        <w:numPr>
          <w:ilvl w:val="0"/>
          <w:numId w:val="22"/>
        </w:numPr>
        <w:tabs>
          <w:tab w:val="left" w:pos="5670"/>
        </w:tabs>
        <w:overflowPunct w:val="0"/>
        <w:autoSpaceDE w:val="0"/>
        <w:autoSpaceDN w:val="0"/>
        <w:adjustRightInd w:val="0"/>
        <w:spacing w:after="0" w:line="240" w:lineRule="auto"/>
        <w:jc w:val="both"/>
        <w:textAlignment w:val="baseline"/>
        <w:rPr>
          <w:rFonts w:eastAsia="Times New Roman" w:cstheme="minorHAnsi"/>
          <w:bCs/>
          <w:color w:val="1F3864" w:themeColor="accent1" w:themeShade="80"/>
          <w:kern w:val="0"/>
          <w:sz w:val="24"/>
          <w:szCs w:val="24"/>
          <w14:ligatures w14:val="none"/>
        </w:rPr>
      </w:pPr>
      <w:r w:rsidRPr="00BF5EA1">
        <w:rPr>
          <w:rFonts w:eastAsia="Times New Roman" w:cstheme="minorHAnsi"/>
          <w:bCs/>
          <w:color w:val="1F3864" w:themeColor="accent1" w:themeShade="80"/>
          <w:kern w:val="0"/>
          <w:sz w:val="24"/>
          <w:szCs w:val="24"/>
          <w14:ligatures w14:val="none"/>
        </w:rPr>
        <w:t xml:space="preserve">Support SLT to identify and manage all risks to the school whether operational, financial or reputational, and maintain an effective risk register </w:t>
      </w:r>
      <w:proofErr w:type="gramStart"/>
      <w:r w:rsidRPr="00BF5EA1">
        <w:rPr>
          <w:rFonts w:eastAsia="Times New Roman" w:cstheme="minorHAnsi"/>
          <w:bCs/>
          <w:color w:val="1F3864" w:themeColor="accent1" w:themeShade="80"/>
          <w:kern w:val="0"/>
          <w:sz w:val="24"/>
          <w:szCs w:val="24"/>
          <w14:ligatures w14:val="none"/>
        </w:rPr>
        <w:t>in order to</w:t>
      </w:r>
      <w:proofErr w:type="gramEnd"/>
      <w:r w:rsidRPr="00BF5EA1">
        <w:rPr>
          <w:rFonts w:eastAsia="Times New Roman" w:cstheme="minorHAnsi"/>
          <w:bCs/>
          <w:color w:val="1F3864" w:themeColor="accent1" w:themeShade="80"/>
          <w:kern w:val="0"/>
          <w:sz w:val="24"/>
          <w:szCs w:val="24"/>
          <w14:ligatures w14:val="none"/>
        </w:rPr>
        <w:t xml:space="preserve"> do so.</w:t>
      </w:r>
    </w:p>
    <w:p w14:paraId="413C2A81" w14:textId="77777777" w:rsidR="00BF5EA1" w:rsidRPr="00BF5EA1" w:rsidRDefault="00BF5EA1" w:rsidP="00BF5EA1">
      <w:pPr>
        <w:overflowPunct w:val="0"/>
        <w:autoSpaceDE w:val="0"/>
        <w:autoSpaceDN w:val="0"/>
        <w:adjustRightInd w:val="0"/>
        <w:spacing w:after="0" w:line="240" w:lineRule="auto"/>
        <w:ind w:left="720"/>
        <w:contextualSpacing/>
        <w:textAlignment w:val="baseline"/>
        <w:rPr>
          <w:rFonts w:eastAsia="Times New Roman" w:cstheme="minorHAnsi"/>
          <w:bCs/>
          <w:color w:val="1F3864" w:themeColor="accent1" w:themeShade="80"/>
          <w:kern w:val="0"/>
          <w:sz w:val="20"/>
          <w:szCs w:val="24"/>
          <w14:ligatures w14:val="none"/>
        </w:rPr>
      </w:pPr>
    </w:p>
    <w:p w14:paraId="3C375C3F" w14:textId="77777777" w:rsidR="00BF5EA1" w:rsidRPr="00BF5EA1" w:rsidRDefault="00BF5EA1" w:rsidP="00BF5EA1">
      <w:pPr>
        <w:numPr>
          <w:ilvl w:val="0"/>
          <w:numId w:val="22"/>
        </w:numPr>
        <w:tabs>
          <w:tab w:val="left" w:pos="5670"/>
        </w:tabs>
        <w:overflowPunct w:val="0"/>
        <w:autoSpaceDE w:val="0"/>
        <w:autoSpaceDN w:val="0"/>
        <w:adjustRightInd w:val="0"/>
        <w:spacing w:after="0" w:line="240" w:lineRule="auto"/>
        <w:jc w:val="both"/>
        <w:textAlignment w:val="baseline"/>
        <w:rPr>
          <w:rFonts w:eastAsia="Times New Roman" w:cstheme="minorHAnsi"/>
          <w:bCs/>
          <w:color w:val="1F3864" w:themeColor="accent1" w:themeShade="80"/>
          <w:kern w:val="0"/>
          <w:sz w:val="24"/>
          <w:szCs w:val="24"/>
          <w14:ligatures w14:val="none"/>
        </w:rPr>
      </w:pPr>
      <w:r w:rsidRPr="00BF5EA1">
        <w:rPr>
          <w:rFonts w:eastAsia="Times New Roman" w:cstheme="minorHAnsi"/>
          <w:bCs/>
          <w:color w:val="1F3864" w:themeColor="accent1" w:themeShade="80"/>
          <w:kern w:val="0"/>
          <w:sz w:val="24"/>
          <w:szCs w:val="24"/>
          <w14:ligatures w14:val="none"/>
        </w:rPr>
        <w:t xml:space="preserve">Ensure all subject access requests are responded to in a lawful and professional manner by the GDPR administrator. </w:t>
      </w:r>
    </w:p>
    <w:p w14:paraId="32DABE5F" w14:textId="77777777" w:rsidR="00BF5EA1" w:rsidRPr="00BF5EA1" w:rsidRDefault="00BF5EA1" w:rsidP="00BF5EA1">
      <w:pPr>
        <w:tabs>
          <w:tab w:val="left" w:pos="5670"/>
        </w:tabs>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14:ligatures w14:val="none"/>
        </w:rPr>
      </w:pPr>
    </w:p>
    <w:p w14:paraId="0CC6020E" w14:textId="77777777" w:rsidR="00BF5EA1" w:rsidRPr="00BF5EA1" w:rsidRDefault="00BF5EA1" w:rsidP="00BF5EA1">
      <w:pPr>
        <w:tabs>
          <w:tab w:val="left" w:pos="5670"/>
        </w:tabs>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14:ligatures w14:val="none"/>
        </w:rPr>
      </w:pPr>
    </w:p>
    <w:p w14:paraId="234987C3" w14:textId="77777777" w:rsidR="00BF5EA1" w:rsidRPr="00BF5EA1" w:rsidRDefault="00BF5EA1" w:rsidP="00BF5EA1">
      <w:pPr>
        <w:tabs>
          <w:tab w:val="left" w:pos="5670"/>
        </w:tabs>
        <w:overflowPunct w:val="0"/>
        <w:autoSpaceDE w:val="0"/>
        <w:autoSpaceDN w:val="0"/>
        <w:adjustRightInd w:val="0"/>
        <w:spacing w:after="0" w:line="240" w:lineRule="auto"/>
        <w:jc w:val="both"/>
        <w:textAlignment w:val="baseline"/>
        <w:rPr>
          <w:rFonts w:eastAsia="Times New Roman" w:cstheme="minorHAnsi"/>
          <w:b/>
          <w:bCs/>
          <w:color w:val="1F3864" w:themeColor="accent1" w:themeShade="80"/>
          <w:kern w:val="0"/>
          <w:sz w:val="24"/>
          <w:szCs w:val="24"/>
          <w14:ligatures w14:val="none"/>
        </w:rPr>
      </w:pPr>
      <w:r w:rsidRPr="00BF5EA1">
        <w:rPr>
          <w:rFonts w:eastAsia="Times New Roman" w:cstheme="minorHAnsi"/>
          <w:b/>
          <w:bCs/>
          <w:color w:val="1F3864" w:themeColor="accent1" w:themeShade="80"/>
          <w:kern w:val="0"/>
          <w:sz w:val="24"/>
          <w:szCs w:val="24"/>
          <w14:ligatures w14:val="none"/>
        </w:rPr>
        <w:t xml:space="preserve">Premises Management </w:t>
      </w:r>
    </w:p>
    <w:p w14:paraId="56EA11EA" w14:textId="77777777" w:rsidR="00BF5EA1" w:rsidRPr="00BF5EA1" w:rsidRDefault="00BF5EA1" w:rsidP="00BF5EA1">
      <w:pPr>
        <w:autoSpaceDE w:val="0"/>
        <w:autoSpaceDN w:val="0"/>
        <w:adjustRightInd w:val="0"/>
        <w:spacing w:after="0" w:line="240" w:lineRule="auto"/>
        <w:jc w:val="both"/>
        <w:rPr>
          <w:rFonts w:eastAsia="Times New Roman" w:cstheme="minorHAnsi"/>
          <w:b/>
          <w:color w:val="1F3864" w:themeColor="accent1" w:themeShade="80"/>
          <w:kern w:val="0"/>
          <w:sz w:val="24"/>
          <w:szCs w:val="24"/>
          <w:lang w:val="en-US"/>
          <w14:ligatures w14:val="none"/>
        </w:rPr>
      </w:pPr>
      <w:r w:rsidRPr="00BF5EA1">
        <w:rPr>
          <w:rFonts w:eastAsia="Times New Roman" w:cstheme="minorHAnsi"/>
          <w:b/>
          <w:color w:val="1F3864" w:themeColor="accent1" w:themeShade="80"/>
          <w:kern w:val="0"/>
          <w:sz w:val="24"/>
          <w:szCs w:val="24"/>
          <w:lang w:val="en-US"/>
          <w14:ligatures w14:val="none"/>
        </w:rPr>
        <w:t>Through line management of the Site Manager:</w:t>
      </w:r>
    </w:p>
    <w:p w14:paraId="6CBE222F" w14:textId="77777777" w:rsidR="00BF5EA1" w:rsidRPr="00BF5EA1" w:rsidRDefault="00BF5EA1" w:rsidP="00BF5EA1">
      <w:pPr>
        <w:autoSpaceDE w:val="0"/>
        <w:autoSpaceDN w:val="0"/>
        <w:adjustRightInd w:val="0"/>
        <w:spacing w:after="0" w:line="240" w:lineRule="auto"/>
        <w:jc w:val="both"/>
        <w:rPr>
          <w:rFonts w:eastAsia="Times New Roman" w:cstheme="minorHAnsi"/>
          <w:color w:val="1F3864" w:themeColor="accent1" w:themeShade="80"/>
          <w:kern w:val="0"/>
          <w:sz w:val="24"/>
          <w:szCs w:val="24"/>
          <w:lang w:val="en-US"/>
          <w14:ligatures w14:val="none"/>
        </w:rPr>
      </w:pPr>
    </w:p>
    <w:p w14:paraId="55325FA8" w14:textId="5C7C77A2" w:rsidR="00BF5EA1" w:rsidRPr="00BF5EA1" w:rsidRDefault="00BF5EA1" w:rsidP="00BF5EA1">
      <w:pPr>
        <w:autoSpaceDE w:val="0"/>
        <w:autoSpaceDN w:val="0"/>
        <w:adjustRightInd w:val="0"/>
        <w:spacing w:after="0" w:line="240" w:lineRule="auto"/>
        <w:jc w:val="both"/>
        <w:rPr>
          <w:rFonts w:eastAsia="Times New Roman" w:cstheme="minorHAnsi"/>
          <w:color w:val="1F3864" w:themeColor="accent1" w:themeShade="80"/>
          <w:kern w:val="0"/>
          <w:sz w:val="24"/>
          <w:szCs w:val="24"/>
          <w:lang w:val="en-US"/>
          <w14:ligatures w14:val="none"/>
        </w:rPr>
      </w:pPr>
      <w:r w:rsidRPr="00BF5EA1">
        <w:rPr>
          <w:rFonts w:eastAsia="Times New Roman" w:cstheme="minorHAnsi"/>
          <w:color w:val="1F3864" w:themeColor="accent1" w:themeShade="80"/>
          <w:kern w:val="0"/>
          <w:sz w:val="24"/>
          <w:szCs w:val="24"/>
          <w:lang w:val="en-US"/>
          <w14:ligatures w14:val="none"/>
        </w:rPr>
        <w:t xml:space="preserve">The School Business Manager, working with the Site Manager, will be responsible for the overall management and maintenance of the buildings, facilities, grounds, fabric and </w:t>
      </w:r>
      <w:r w:rsidRPr="00BF5EA1">
        <w:rPr>
          <w:rFonts w:eastAsia="Times New Roman" w:cstheme="minorHAnsi"/>
          <w:color w:val="1F3864" w:themeColor="accent1" w:themeShade="80"/>
          <w:kern w:val="0"/>
          <w:sz w:val="24"/>
          <w:szCs w:val="24"/>
          <w:lang w:val="en-US"/>
          <w14:ligatures w14:val="none"/>
        </w:rPr>
        <w:lastRenderedPageBreak/>
        <w:t xml:space="preserve">furnishings of the school. The </w:t>
      </w:r>
      <w:r w:rsidR="008B00CC" w:rsidRPr="00BF5EA1">
        <w:rPr>
          <w:rFonts w:eastAsia="Times New Roman" w:cstheme="minorHAnsi"/>
          <w:color w:val="1F3864" w:themeColor="accent1" w:themeShade="80"/>
          <w:kern w:val="0"/>
          <w:sz w:val="24"/>
          <w:szCs w:val="24"/>
          <w:lang w:val="en-US"/>
          <w14:ligatures w14:val="none"/>
        </w:rPr>
        <w:t>post-holder’s</w:t>
      </w:r>
      <w:r w:rsidRPr="00BF5EA1">
        <w:rPr>
          <w:rFonts w:eastAsia="Times New Roman" w:cstheme="minorHAnsi"/>
          <w:color w:val="1F3864" w:themeColor="accent1" w:themeShade="80"/>
          <w:kern w:val="0"/>
          <w:sz w:val="24"/>
          <w:szCs w:val="24"/>
          <w:lang w:val="en-US"/>
          <w14:ligatures w14:val="none"/>
        </w:rPr>
        <w:t xml:space="preserve"> responsibilities will include the following specific tasks:</w:t>
      </w:r>
    </w:p>
    <w:p w14:paraId="088C902B" w14:textId="77777777" w:rsidR="00BF5EA1" w:rsidRPr="00BF5EA1" w:rsidRDefault="00BF5EA1" w:rsidP="00BF5EA1">
      <w:pPr>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lang w:val="en-US"/>
          <w14:ligatures w14:val="none"/>
        </w:rPr>
      </w:pPr>
    </w:p>
    <w:p w14:paraId="138376D3" w14:textId="77777777" w:rsidR="00BF5EA1" w:rsidRPr="00BF5EA1" w:rsidRDefault="00BF5EA1" w:rsidP="00BF5EA1">
      <w:pPr>
        <w:numPr>
          <w:ilvl w:val="0"/>
          <w:numId w:val="24"/>
        </w:numPr>
        <w:tabs>
          <w:tab w:val="left" w:pos="5670"/>
        </w:tabs>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14:ligatures w14:val="none"/>
        </w:rPr>
      </w:pPr>
      <w:r w:rsidRPr="00BF5EA1">
        <w:rPr>
          <w:rFonts w:eastAsia="Times New Roman" w:cstheme="minorHAnsi"/>
          <w:color w:val="1F3864" w:themeColor="accent1" w:themeShade="80"/>
          <w:kern w:val="0"/>
          <w:sz w:val="24"/>
          <w:szCs w:val="24"/>
          <w14:ligatures w14:val="none"/>
        </w:rPr>
        <w:t xml:space="preserve">Work in conjunction with the site staff and other senior leaders and managers to ensure the health and safety of everyone on the school campus. </w:t>
      </w:r>
    </w:p>
    <w:p w14:paraId="35722EC8" w14:textId="77777777" w:rsidR="00BF5EA1" w:rsidRPr="00BF5EA1" w:rsidRDefault="00BF5EA1" w:rsidP="00BF5EA1">
      <w:pPr>
        <w:autoSpaceDE w:val="0"/>
        <w:autoSpaceDN w:val="0"/>
        <w:adjustRightInd w:val="0"/>
        <w:spacing w:after="0" w:line="240" w:lineRule="auto"/>
        <w:ind w:left="170"/>
        <w:jc w:val="both"/>
        <w:textAlignment w:val="baseline"/>
        <w:rPr>
          <w:rFonts w:eastAsia="Times New Roman" w:cstheme="minorHAnsi"/>
          <w:color w:val="1F3864" w:themeColor="accent1" w:themeShade="80"/>
          <w:kern w:val="0"/>
          <w:sz w:val="24"/>
          <w:szCs w:val="24"/>
          <w:lang w:val="en-US"/>
          <w14:ligatures w14:val="none"/>
        </w:rPr>
      </w:pPr>
    </w:p>
    <w:p w14:paraId="787975FC" w14:textId="77777777" w:rsidR="00BF5EA1" w:rsidRPr="00BF5EA1" w:rsidRDefault="00BF5EA1" w:rsidP="00BF5EA1">
      <w:pPr>
        <w:numPr>
          <w:ilvl w:val="0"/>
          <w:numId w:val="24"/>
        </w:numPr>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lang w:val="en-US"/>
          <w14:ligatures w14:val="none"/>
        </w:rPr>
      </w:pPr>
      <w:r w:rsidRPr="00BF5EA1">
        <w:rPr>
          <w:rFonts w:eastAsia="Times New Roman" w:cstheme="minorHAnsi"/>
          <w:color w:val="1F3864" w:themeColor="accent1" w:themeShade="80"/>
          <w:kern w:val="0"/>
          <w:sz w:val="24"/>
          <w:szCs w:val="24"/>
          <w:lang w:val="en-US"/>
          <w14:ligatures w14:val="none"/>
        </w:rPr>
        <w:t>In collaboration with the Headteacher and Site Manager, compile and implement a Premises Development Plan, including energy conservation developments.</w:t>
      </w:r>
    </w:p>
    <w:p w14:paraId="66B041C0" w14:textId="77777777" w:rsidR="00BF5EA1" w:rsidRPr="00BF5EA1" w:rsidRDefault="00BF5EA1" w:rsidP="00BF5EA1">
      <w:pPr>
        <w:autoSpaceDE w:val="0"/>
        <w:autoSpaceDN w:val="0"/>
        <w:adjustRightInd w:val="0"/>
        <w:spacing w:after="0" w:line="240" w:lineRule="auto"/>
        <w:ind w:left="170"/>
        <w:jc w:val="both"/>
        <w:textAlignment w:val="baseline"/>
        <w:rPr>
          <w:rFonts w:eastAsia="Times New Roman" w:cstheme="minorHAnsi"/>
          <w:color w:val="1F3864" w:themeColor="accent1" w:themeShade="80"/>
          <w:kern w:val="0"/>
          <w:sz w:val="24"/>
          <w:szCs w:val="24"/>
          <w:lang w:val="en-US"/>
          <w14:ligatures w14:val="none"/>
        </w:rPr>
      </w:pPr>
    </w:p>
    <w:p w14:paraId="12D750AC" w14:textId="77777777" w:rsidR="00BF5EA1" w:rsidRPr="00BF5EA1" w:rsidRDefault="00BF5EA1" w:rsidP="00BF5EA1">
      <w:pPr>
        <w:numPr>
          <w:ilvl w:val="0"/>
          <w:numId w:val="24"/>
        </w:numPr>
        <w:tabs>
          <w:tab w:val="left" w:pos="5670"/>
        </w:tabs>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14:ligatures w14:val="none"/>
        </w:rPr>
      </w:pPr>
      <w:r w:rsidRPr="00BF5EA1">
        <w:rPr>
          <w:rFonts w:eastAsia="Times New Roman" w:cstheme="minorHAnsi"/>
          <w:color w:val="1F3864" w:themeColor="accent1" w:themeShade="80"/>
          <w:kern w:val="0"/>
          <w:sz w:val="24"/>
          <w:szCs w:val="24"/>
          <w14:ligatures w14:val="none"/>
        </w:rPr>
        <w:t>Monitor and control capital expenditure on buildings and grounds with Headteacher approval, placing of contracts, and appointment and monitoring of contractors.</w:t>
      </w:r>
    </w:p>
    <w:p w14:paraId="693E9BDE" w14:textId="77777777" w:rsidR="00BF5EA1" w:rsidRPr="00BF5EA1" w:rsidRDefault="00BF5EA1" w:rsidP="00BF5EA1">
      <w:pPr>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lang w:val="en-US"/>
          <w14:ligatures w14:val="none"/>
        </w:rPr>
      </w:pPr>
    </w:p>
    <w:p w14:paraId="21EE7522" w14:textId="77777777" w:rsidR="00BF5EA1" w:rsidRPr="00BF5EA1" w:rsidRDefault="00BF5EA1" w:rsidP="00BF5EA1">
      <w:pPr>
        <w:numPr>
          <w:ilvl w:val="0"/>
          <w:numId w:val="24"/>
        </w:numPr>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lang w:val="en-US"/>
          <w14:ligatures w14:val="none"/>
        </w:rPr>
      </w:pPr>
      <w:r w:rsidRPr="00BF5EA1">
        <w:rPr>
          <w:rFonts w:eastAsia="Times New Roman" w:cstheme="minorHAnsi"/>
          <w:color w:val="1F3864" w:themeColor="accent1" w:themeShade="80"/>
          <w:kern w:val="0"/>
          <w:sz w:val="24"/>
          <w:szCs w:val="24"/>
          <w:lang w:val="en-US"/>
          <w14:ligatures w14:val="none"/>
        </w:rPr>
        <w:t>Ensure the appropriate placing and monitoring of all service contracts including cleaning and catering.</w:t>
      </w:r>
    </w:p>
    <w:p w14:paraId="541058E4" w14:textId="77777777" w:rsidR="00BF5EA1" w:rsidRPr="00BF5EA1" w:rsidRDefault="00BF5EA1" w:rsidP="00BF5EA1">
      <w:pPr>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lang w:val="en-US"/>
          <w14:ligatures w14:val="none"/>
        </w:rPr>
      </w:pPr>
    </w:p>
    <w:p w14:paraId="122EFDDE" w14:textId="77777777" w:rsidR="00BF5EA1" w:rsidRPr="00BF5EA1" w:rsidRDefault="00BF5EA1" w:rsidP="00BF5EA1">
      <w:pPr>
        <w:numPr>
          <w:ilvl w:val="0"/>
          <w:numId w:val="24"/>
        </w:numPr>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lang w:val="en-US"/>
          <w14:ligatures w14:val="none"/>
        </w:rPr>
      </w:pPr>
      <w:r w:rsidRPr="00BF5EA1">
        <w:rPr>
          <w:rFonts w:eastAsia="Times New Roman" w:cstheme="minorHAnsi"/>
          <w:color w:val="1F3864" w:themeColor="accent1" w:themeShade="80"/>
          <w:kern w:val="0"/>
          <w:sz w:val="24"/>
          <w:szCs w:val="24"/>
          <w:lang w:val="en-US"/>
          <w14:ligatures w14:val="none"/>
        </w:rPr>
        <w:t>Advise on all Health and Safety matters, including measures in the event of emergencies, ensuring that procedures such as evacuation and lockdown drills are systematically rehearsed and refined at regular intervals.</w:t>
      </w:r>
    </w:p>
    <w:p w14:paraId="2FCDFBBA" w14:textId="77777777" w:rsidR="00BF5EA1" w:rsidRPr="00BF5EA1" w:rsidRDefault="00BF5EA1" w:rsidP="00BF5EA1">
      <w:pPr>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lang w:val="en-US"/>
          <w14:ligatures w14:val="none"/>
        </w:rPr>
      </w:pPr>
    </w:p>
    <w:p w14:paraId="0C3ECC64" w14:textId="77777777" w:rsidR="00BF5EA1" w:rsidRPr="00BF5EA1" w:rsidRDefault="00BF5EA1" w:rsidP="00BF5EA1">
      <w:pPr>
        <w:numPr>
          <w:ilvl w:val="0"/>
          <w:numId w:val="24"/>
        </w:numPr>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lang w:val="en-US"/>
          <w14:ligatures w14:val="none"/>
        </w:rPr>
      </w:pPr>
      <w:r w:rsidRPr="00BF5EA1">
        <w:rPr>
          <w:rFonts w:eastAsia="Times New Roman" w:cstheme="minorHAnsi"/>
          <w:color w:val="1F3864" w:themeColor="accent1" w:themeShade="80"/>
          <w:kern w:val="0"/>
          <w:sz w:val="24"/>
          <w:szCs w:val="24"/>
          <w:lang w:val="en-US"/>
          <w14:ligatures w14:val="none"/>
        </w:rPr>
        <w:t>Ensure the security, maintenance, heating, cleaning and other general site services of the premises and liaising with external cleaning contracts, Churchills.</w:t>
      </w:r>
    </w:p>
    <w:p w14:paraId="6033C62F" w14:textId="77777777" w:rsidR="00BF5EA1" w:rsidRPr="00BF5EA1" w:rsidRDefault="00BF5EA1" w:rsidP="00BF5EA1">
      <w:pPr>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lang w:val="en-US"/>
          <w14:ligatures w14:val="none"/>
        </w:rPr>
      </w:pPr>
    </w:p>
    <w:p w14:paraId="3D46D935" w14:textId="77777777" w:rsidR="00BF5EA1" w:rsidRPr="00BF5EA1" w:rsidRDefault="00BF5EA1" w:rsidP="00BF5EA1">
      <w:pPr>
        <w:numPr>
          <w:ilvl w:val="0"/>
          <w:numId w:val="24"/>
        </w:numPr>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lang w:val="en-US"/>
          <w14:ligatures w14:val="none"/>
        </w:rPr>
      </w:pPr>
      <w:r w:rsidRPr="00BF5EA1">
        <w:rPr>
          <w:rFonts w:eastAsia="Times New Roman" w:cstheme="minorHAnsi"/>
          <w:color w:val="1F3864" w:themeColor="accent1" w:themeShade="80"/>
          <w:kern w:val="0"/>
          <w:sz w:val="24"/>
          <w:szCs w:val="24"/>
          <w:lang w:val="en-US"/>
          <w14:ligatures w14:val="none"/>
        </w:rPr>
        <w:t>Deal with all external agencies delivering services to the school, and with all aspects of tendering for external services.</w:t>
      </w:r>
    </w:p>
    <w:p w14:paraId="6207A1D1" w14:textId="77777777" w:rsidR="00BF5EA1" w:rsidRPr="00BF5EA1" w:rsidRDefault="00BF5EA1" w:rsidP="00BF5EA1">
      <w:pPr>
        <w:overflowPunct w:val="0"/>
        <w:autoSpaceDE w:val="0"/>
        <w:autoSpaceDN w:val="0"/>
        <w:adjustRightInd w:val="0"/>
        <w:spacing w:after="0" w:line="240" w:lineRule="auto"/>
        <w:ind w:left="720"/>
        <w:contextualSpacing/>
        <w:textAlignment w:val="baseline"/>
        <w:rPr>
          <w:rFonts w:eastAsia="Times New Roman" w:cstheme="minorHAnsi"/>
          <w:color w:val="1F3864" w:themeColor="accent1" w:themeShade="80"/>
          <w:kern w:val="0"/>
          <w:sz w:val="24"/>
          <w:szCs w:val="24"/>
          <w:lang w:val="en-US"/>
          <w14:ligatures w14:val="none"/>
        </w:rPr>
      </w:pPr>
    </w:p>
    <w:p w14:paraId="59D7A76A" w14:textId="77777777" w:rsidR="00BF5EA1" w:rsidRPr="00BF5EA1" w:rsidRDefault="00BF5EA1" w:rsidP="00BF5EA1">
      <w:pPr>
        <w:numPr>
          <w:ilvl w:val="0"/>
          <w:numId w:val="24"/>
        </w:numPr>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lang w:val="en-US"/>
          <w14:ligatures w14:val="none"/>
        </w:rPr>
      </w:pPr>
      <w:r w:rsidRPr="00BF5EA1">
        <w:rPr>
          <w:rFonts w:eastAsia="Times New Roman" w:cstheme="minorHAnsi"/>
          <w:color w:val="1F3864" w:themeColor="accent1" w:themeShade="80"/>
          <w:kern w:val="0"/>
          <w:sz w:val="24"/>
          <w:szCs w:val="24"/>
          <w:lang w:val="en-US"/>
          <w14:ligatures w14:val="none"/>
        </w:rPr>
        <w:t xml:space="preserve">Ensure the Health and Safety policy is </w:t>
      </w:r>
      <w:proofErr w:type="gramStart"/>
      <w:r w:rsidRPr="00BF5EA1">
        <w:rPr>
          <w:rFonts w:eastAsia="Times New Roman" w:cstheme="minorHAnsi"/>
          <w:color w:val="1F3864" w:themeColor="accent1" w:themeShade="80"/>
          <w:kern w:val="0"/>
          <w:sz w:val="24"/>
          <w:szCs w:val="24"/>
          <w:lang w:val="en-US"/>
          <w14:ligatures w14:val="none"/>
        </w:rPr>
        <w:t>implemented at all times</w:t>
      </w:r>
      <w:proofErr w:type="gramEnd"/>
      <w:r w:rsidRPr="00BF5EA1">
        <w:rPr>
          <w:rFonts w:eastAsia="Times New Roman" w:cstheme="minorHAnsi"/>
          <w:color w:val="1F3864" w:themeColor="accent1" w:themeShade="80"/>
          <w:kern w:val="0"/>
          <w:sz w:val="24"/>
          <w:szCs w:val="24"/>
          <w:lang w:val="en-US"/>
          <w14:ligatures w14:val="none"/>
        </w:rPr>
        <w:t xml:space="preserve"> and is reviewed at regular intervals or as situations change.</w:t>
      </w:r>
    </w:p>
    <w:p w14:paraId="413E7B34" w14:textId="77777777" w:rsidR="00BF5EA1" w:rsidRPr="00BF5EA1" w:rsidRDefault="00BF5EA1" w:rsidP="00BF5EA1">
      <w:pPr>
        <w:overflowPunct w:val="0"/>
        <w:autoSpaceDE w:val="0"/>
        <w:autoSpaceDN w:val="0"/>
        <w:adjustRightInd w:val="0"/>
        <w:spacing w:after="0" w:line="240" w:lineRule="auto"/>
        <w:ind w:left="720"/>
        <w:contextualSpacing/>
        <w:textAlignment w:val="baseline"/>
        <w:rPr>
          <w:rFonts w:eastAsia="Times New Roman" w:cstheme="minorHAnsi"/>
          <w:color w:val="1F3864" w:themeColor="accent1" w:themeShade="80"/>
          <w:kern w:val="0"/>
          <w:sz w:val="24"/>
          <w:szCs w:val="24"/>
          <w:lang w:val="en-US"/>
          <w14:ligatures w14:val="none"/>
        </w:rPr>
      </w:pPr>
    </w:p>
    <w:p w14:paraId="150950BC" w14:textId="77777777" w:rsidR="00BF5EA1" w:rsidRPr="00BF5EA1" w:rsidRDefault="00BF5EA1" w:rsidP="00BF5EA1">
      <w:pPr>
        <w:numPr>
          <w:ilvl w:val="0"/>
          <w:numId w:val="24"/>
        </w:numPr>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lang w:val="en-US"/>
          <w14:ligatures w14:val="none"/>
        </w:rPr>
      </w:pPr>
      <w:r w:rsidRPr="00BF5EA1">
        <w:rPr>
          <w:rFonts w:eastAsia="Times New Roman" w:cstheme="minorHAnsi"/>
          <w:color w:val="1F3864" w:themeColor="accent1" w:themeShade="80"/>
          <w:kern w:val="0"/>
          <w:sz w:val="24"/>
          <w:szCs w:val="24"/>
          <w:lang w:val="en-US"/>
          <w14:ligatures w14:val="none"/>
        </w:rPr>
        <w:t>Sign post visitors and staff to relevant Health and Safety legislation guidance and Approved Codes of Practice (</w:t>
      </w:r>
      <w:proofErr w:type="spellStart"/>
      <w:r w:rsidRPr="00BF5EA1">
        <w:rPr>
          <w:rFonts w:eastAsia="Times New Roman" w:cstheme="minorHAnsi"/>
          <w:color w:val="1F3864" w:themeColor="accent1" w:themeShade="80"/>
          <w:kern w:val="0"/>
          <w:sz w:val="24"/>
          <w:szCs w:val="24"/>
          <w:lang w:val="en-US"/>
          <w14:ligatures w14:val="none"/>
        </w:rPr>
        <w:t>ACoP</w:t>
      </w:r>
      <w:proofErr w:type="spellEnd"/>
      <w:r w:rsidRPr="00BF5EA1">
        <w:rPr>
          <w:rFonts w:eastAsia="Times New Roman" w:cstheme="minorHAnsi"/>
          <w:color w:val="1F3864" w:themeColor="accent1" w:themeShade="80"/>
          <w:kern w:val="0"/>
          <w:sz w:val="24"/>
          <w:szCs w:val="24"/>
          <w:lang w:val="en-US"/>
          <w14:ligatures w14:val="none"/>
        </w:rPr>
        <w:t>)</w:t>
      </w:r>
    </w:p>
    <w:p w14:paraId="216B03C8" w14:textId="77777777" w:rsidR="00BF5EA1" w:rsidRPr="00BF5EA1" w:rsidRDefault="00BF5EA1" w:rsidP="00BF5EA1">
      <w:pPr>
        <w:overflowPunct w:val="0"/>
        <w:autoSpaceDE w:val="0"/>
        <w:autoSpaceDN w:val="0"/>
        <w:adjustRightInd w:val="0"/>
        <w:spacing w:after="0" w:line="240" w:lineRule="auto"/>
        <w:ind w:left="720"/>
        <w:contextualSpacing/>
        <w:textAlignment w:val="baseline"/>
        <w:rPr>
          <w:rFonts w:eastAsia="Times New Roman" w:cstheme="minorHAnsi"/>
          <w:color w:val="1F3864" w:themeColor="accent1" w:themeShade="80"/>
          <w:kern w:val="0"/>
          <w:sz w:val="24"/>
          <w:szCs w:val="24"/>
          <w:lang w:val="en-US"/>
          <w14:ligatures w14:val="none"/>
        </w:rPr>
      </w:pPr>
    </w:p>
    <w:p w14:paraId="217CCE13" w14:textId="77777777" w:rsidR="00BF5EA1" w:rsidRPr="00BF5EA1" w:rsidRDefault="00BF5EA1" w:rsidP="00BF5EA1">
      <w:pPr>
        <w:numPr>
          <w:ilvl w:val="0"/>
          <w:numId w:val="24"/>
        </w:numPr>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lang w:val="en-US"/>
          <w14:ligatures w14:val="none"/>
        </w:rPr>
      </w:pPr>
      <w:r w:rsidRPr="00BF5EA1">
        <w:rPr>
          <w:rFonts w:eastAsia="Times New Roman" w:cstheme="minorHAnsi"/>
          <w:color w:val="1F3864" w:themeColor="accent1" w:themeShade="80"/>
          <w:kern w:val="0"/>
          <w:sz w:val="24"/>
          <w:szCs w:val="24"/>
          <w:lang w:val="en-US"/>
          <w14:ligatures w14:val="none"/>
        </w:rPr>
        <w:t xml:space="preserve">Work in partnership with Plymouth and Salisbury diocese in relation to building and site developments.   </w:t>
      </w:r>
    </w:p>
    <w:p w14:paraId="4BFA6E24" w14:textId="77777777" w:rsidR="00BF5EA1" w:rsidRPr="00BF5EA1" w:rsidRDefault="00BF5EA1" w:rsidP="00BF5EA1">
      <w:pPr>
        <w:overflowPunct w:val="0"/>
        <w:autoSpaceDE w:val="0"/>
        <w:autoSpaceDN w:val="0"/>
        <w:adjustRightInd w:val="0"/>
        <w:spacing w:after="0" w:line="240" w:lineRule="auto"/>
        <w:ind w:left="720"/>
        <w:contextualSpacing/>
        <w:textAlignment w:val="baseline"/>
        <w:rPr>
          <w:rFonts w:eastAsia="Times New Roman" w:cstheme="minorHAnsi"/>
          <w:color w:val="1F3864" w:themeColor="accent1" w:themeShade="80"/>
          <w:kern w:val="0"/>
          <w:sz w:val="24"/>
          <w:szCs w:val="24"/>
          <w:lang w:val="en-US"/>
          <w14:ligatures w14:val="none"/>
        </w:rPr>
      </w:pPr>
    </w:p>
    <w:p w14:paraId="6160409B" w14:textId="77777777" w:rsidR="00BF5EA1" w:rsidRPr="00BF5EA1" w:rsidRDefault="00BF5EA1" w:rsidP="00BF5EA1">
      <w:pPr>
        <w:numPr>
          <w:ilvl w:val="0"/>
          <w:numId w:val="24"/>
        </w:numPr>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lang w:val="en-US"/>
          <w14:ligatures w14:val="none"/>
        </w:rPr>
      </w:pPr>
      <w:r w:rsidRPr="00BF5EA1">
        <w:rPr>
          <w:rFonts w:eastAsia="Times New Roman" w:cstheme="minorHAnsi"/>
          <w:color w:val="1F3864" w:themeColor="accent1" w:themeShade="80"/>
          <w:kern w:val="0"/>
          <w:sz w:val="24"/>
          <w:szCs w:val="24"/>
          <w:lang w:val="en-US"/>
          <w14:ligatures w14:val="none"/>
        </w:rPr>
        <w:t xml:space="preserve">Be responsible for procedures and appropriate letting of the school premises to outside </w:t>
      </w:r>
      <w:r w:rsidRPr="00BF5EA1">
        <w:rPr>
          <w:rFonts w:eastAsia="Times New Roman" w:cstheme="minorHAnsi"/>
          <w:color w:val="1F3864" w:themeColor="accent1" w:themeShade="80"/>
          <w:kern w:val="0"/>
          <w:sz w:val="24"/>
          <w:szCs w:val="24"/>
          <w14:ligatures w14:val="none"/>
        </w:rPr>
        <w:t>organisations</w:t>
      </w:r>
      <w:r w:rsidRPr="00BF5EA1">
        <w:rPr>
          <w:rFonts w:eastAsia="Times New Roman" w:cstheme="minorHAnsi"/>
          <w:color w:val="1F3864" w:themeColor="accent1" w:themeShade="80"/>
          <w:kern w:val="0"/>
          <w:sz w:val="24"/>
          <w:szCs w:val="24"/>
          <w:lang w:val="en-US"/>
          <w14:ligatures w14:val="none"/>
        </w:rPr>
        <w:t xml:space="preserve"> and school staff and the development of all school facilities for out-of-school use, with </w:t>
      </w:r>
      <w:proofErr w:type="gramStart"/>
      <w:r w:rsidRPr="00BF5EA1">
        <w:rPr>
          <w:rFonts w:eastAsia="Times New Roman" w:cstheme="minorHAnsi"/>
          <w:color w:val="1F3864" w:themeColor="accent1" w:themeShade="80"/>
          <w:kern w:val="0"/>
          <w:sz w:val="24"/>
          <w:szCs w:val="24"/>
          <w:lang w:val="en-US"/>
          <w14:ligatures w14:val="none"/>
        </w:rPr>
        <w:t>particular reference</w:t>
      </w:r>
      <w:proofErr w:type="gramEnd"/>
      <w:r w:rsidRPr="00BF5EA1">
        <w:rPr>
          <w:rFonts w:eastAsia="Times New Roman" w:cstheme="minorHAnsi"/>
          <w:color w:val="1F3864" w:themeColor="accent1" w:themeShade="80"/>
          <w:kern w:val="0"/>
          <w:sz w:val="24"/>
          <w:szCs w:val="24"/>
          <w:lang w:val="en-US"/>
          <w14:ligatures w14:val="none"/>
        </w:rPr>
        <w:t xml:space="preserve"> to the local community.</w:t>
      </w:r>
    </w:p>
    <w:p w14:paraId="449B58DE" w14:textId="77777777" w:rsidR="00BF5EA1" w:rsidRPr="00BF5EA1" w:rsidRDefault="00BF5EA1" w:rsidP="00BF5EA1">
      <w:pPr>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lang w:val="en-US"/>
          <w14:ligatures w14:val="none"/>
        </w:rPr>
      </w:pPr>
    </w:p>
    <w:p w14:paraId="16AD1F55" w14:textId="77777777" w:rsidR="00BF5EA1" w:rsidRPr="00BF5EA1" w:rsidRDefault="00BF5EA1" w:rsidP="00BF5EA1">
      <w:pPr>
        <w:numPr>
          <w:ilvl w:val="0"/>
          <w:numId w:val="24"/>
        </w:numPr>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lang w:val="en-US"/>
          <w14:ligatures w14:val="none"/>
        </w:rPr>
      </w:pPr>
      <w:r w:rsidRPr="00BF5EA1">
        <w:rPr>
          <w:rFonts w:eastAsia="Times New Roman" w:cstheme="minorHAnsi"/>
          <w:color w:val="1F3864" w:themeColor="accent1" w:themeShade="80"/>
          <w:kern w:val="0"/>
          <w:sz w:val="24"/>
          <w:szCs w:val="24"/>
          <w:lang w:val="en-US"/>
          <w14:ligatures w14:val="none"/>
        </w:rPr>
        <w:t>Be responsible for the purchase, repair and maintenance of all furniture, equipment and fittings.</w:t>
      </w:r>
    </w:p>
    <w:p w14:paraId="0A97BBD3" w14:textId="77777777" w:rsidR="00BF5EA1" w:rsidRPr="00BF5EA1" w:rsidRDefault="00BF5EA1" w:rsidP="00BF5EA1">
      <w:pPr>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lang w:val="en-US"/>
          <w14:ligatures w14:val="none"/>
        </w:rPr>
      </w:pPr>
    </w:p>
    <w:p w14:paraId="7A0D4D1D" w14:textId="77777777" w:rsidR="00BF5EA1" w:rsidRPr="00BF5EA1" w:rsidRDefault="00BF5EA1" w:rsidP="00BF5EA1">
      <w:pPr>
        <w:numPr>
          <w:ilvl w:val="0"/>
          <w:numId w:val="24"/>
        </w:numPr>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lang w:val="en-US"/>
          <w14:ligatures w14:val="none"/>
        </w:rPr>
      </w:pPr>
      <w:r w:rsidRPr="00BF5EA1">
        <w:rPr>
          <w:rFonts w:eastAsia="Times New Roman" w:cstheme="minorHAnsi"/>
          <w:color w:val="1F3864" w:themeColor="accent1" w:themeShade="80"/>
          <w:kern w:val="0"/>
          <w:sz w:val="24"/>
          <w:szCs w:val="24"/>
          <w:lang w:val="en-US"/>
          <w14:ligatures w14:val="none"/>
        </w:rPr>
        <w:t>Be responsible for the work of on-site contractors and arrange estimates for the cost/duration of work.</w:t>
      </w:r>
    </w:p>
    <w:p w14:paraId="6B544BF7" w14:textId="77777777" w:rsidR="00BF5EA1" w:rsidRPr="00BF5EA1" w:rsidRDefault="00BF5EA1" w:rsidP="00BF5EA1">
      <w:pPr>
        <w:overflowPunct w:val="0"/>
        <w:autoSpaceDE w:val="0"/>
        <w:autoSpaceDN w:val="0"/>
        <w:adjustRightInd w:val="0"/>
        <w:spacing w:after="0" w:line="240" w:lineRule="auto"/>
        <w:ind w:left="720"/>
        <w:contextualSpacing/>
        <w:textAlignment w:val="baseline"/>
        <w:rPr>
          <w:rFonts w:eastAsia="Times New Roman" w:cstheme="minorHAnsi"/>
          <w:color w:val="1F3864" w:themeColor="accent1" w:themeShade="80"/>
          <w:kern w:val="0"/>
          <w:sz w:val="24"/>
          <w:szCs w:val="24"/>
          <w:lang w:val="en-US"/>
          <w14:ligatures w14:val="none"/>
        </w:rPr>
      </w:pPr>
    </w:p>
    <w:p w14:paraId="1BF33B71" w14:textId="77777777" w:rsidR="00BF5EA1" w:rsidRPr="00BF5EA1" w:rsidRDefault="00BF5EA1" w:rsidP="00BF5EA1">
      <w:pPr>
        <w:numPr>
          <w:ilvl w:val="0"/>
          <w:numId w:val="24"/>
        </w:numPr>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lang w:val="en-US"/>
          <w14:ligatures w14:val="none"/>
        </w:rPr>
      </w:pPr>
      <w:r w:rsidRPr="00BF5EA1">
        <w:rPr>
          <w:rFonts w:eastAsia="Times New Roman" w:cstheme="minorHAnsi"/>
          <w:color w:val="1F3864" w:themeColor="accent1" w:themeShade="80"/>
          <w:kern w:val="0"/>
          <w:sz w:val="24"/>
          <w:szCs w:val="24"/>
          <w:lang w:val="en-US"/>
          <w14:ligatures w14:val="none"/>
        </w:rPr>
        <w:t xml:space="preserve">Ensure regular minibus checks are caried out and </w:t>
      </w:r>
      <w:proofErr w:type="gramStart"/>
      <w:r w:rsidRPr="00BF5EA1">
        <w:rPr>
          <w:rFonts w:eastAsia="Times New Roman" w:cstheme="minorHAnsi"/>
          <w:color w:val="1F3864" w:themeColor="accent1" w:themeShade="80"/>
          <w:kern w:val="0"/>
          <w:sz w:val="24"/>
          <w:szCs w:val="24"/>
          <w:lang w:val="en-US"/>
          <w14:ligatures w14:val="none"/>
        </w:rPr>
        <w:t>arranged maintenance</w:t>
      </w:r>
      <w:proofErr w:type="gramEnd"/>
      <w:r w:rsidRPr="00BF5EA1">
        <w:rPr>
          <w:rFonts w:eastAsia="Times New Roman" w:cstheme="minorHAnsi"/>
          <w:color w:val="1F3864" w:themeColor="accent1" w:themeShade="80"/>
          <w:kern w:val="0"/>
          <w:sz w:val="24"/>
          <w:szCs w:val="24"/>
          <w:lang w:val="en-US"/>
          <w14:ligatures w14:val="none"/>
        </w:rPr>
        <w:t xml:space="preserve"> as required. </w:t>
      </w:r>
    </w:p>
    <w:p w14:paraId="5D3C2981" w14:textId="77777777" w:rsidR="00BF5EA1" w:rsidRPr="00BF5EA1" w:rsidRDefault="00BF5EA1" w:rsidP="00BF5EA1">
      <w:pPr>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lang w:val="en-US"/>
          <w14:ligatures w14:val="none"/>
        </w:rPr>
      </w:pPr>
    </w:p>
    <w:p w14:paraId="68111054" w14:textId="14980C4A" w:rsidR="00BF5EA1" w:rsidRPr="00BF5EA1" w:rsidRDefault="00BF5EA1" w:rsidP="00BF5EA1">
      <w:pPr>
        <w:numPr>
          <w:ilvl w:val="0"/>
          <w:numId w:val="24"/>
        </w:numPr>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lang w:val="en-US"/>
          <w14:ligatures w14:val="none"/>
        </w:rPr>
      </w:pPr>
      <w:r w:rsidRPr="00BF5EA1">
        <w:rPr>
          <w:rFonts w:eastAsia="Times New Roman" w:cstheme="minorHAnsi"/>
          <w:color w:val="1F3864" w:themeColor="accent1" w:themeShade="80"/>
          <w:kern w:val="0"/>
          <w:sz w:val="24"/>
          <w:szCs w:val="24"/>
          <w:lang w:val="en-US"/>
          <w14:ligatures w14:val="none"/>
        </w:rPr>
        <w:lastRenderedPageBreak/>
        <w:t xml:space="preserve">Ensure that the best use is made of premises </w:t>
      </w:r>
      <w:r w:rsidR="008B00CC" w:rsidRPr="00BF5EA1">
        <w:rPr>
          <w:rFonts w:eastAsia="Times New Roman" w:cstheme="minorHAnsi"/>
          <w:color w:val="1F3864" w:themeColor="accent1" w:themeShade="80"/>
          <w:kern w:val="0"/>
          <w:sz w:val="24"/>
          <w:szCs w:val="24"/>
          <w:lang w:val="en-US"/>
          <w14:ligatures w14:val="none"/>
        </w:rPr>
        <w:t>personnel and</w:t>
      </w:r>
      <w:r w:rsidRPr="00BF5EA1">
        <w:rPr>
          <w:rFonts w:eastAsia="Times New Roman" w:cstheme="minorHAnsi"/>
          <w:color w:val="1F3864" w:themeColor="accent1" w:themeShade="80"/>
          <w:kern w:val="0"/>
          <w:sz w:val="24"/>
          <w:szCs w:val="24"/>
          <w:lang w:val="en-US"/>
          <w14:ligatures w14:val="none"/>
        </w:rPr>
        <w:t xml:space="preserve"> be responsible for their allocation of hours and pay claims.</w:t>
      </w:r>
    </w:p>
    <w:p w14:paraId="71AC57E1" w14:textId="77777777" w:rsidR="00BF5EA1" w:rsidRPr="00BF5EA1" w:rsidRDefault="00BF5EA1" w:rsidP="00BF5EA1">
      <w:pPr>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lang w:val="en-US"/>
          <w14:ligatures w14:val="none"/>
        </w:rPr>
      </w:pPr>
    </w:p>
    <w:p w14:paraId="7BB44C1E" w14:textId="77777777" w:rsidR="00BF5EA1" w:rsidRPr="00BF5EA1" w:rsidRDefault="00BF5EA1" w:rsidP="00BF5EA1">
      <w:pPr>
        <w:numPr>
          <w:ilvl w:val="0"/>
          <w:numId w:val="24"/>
        </w:numPr>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14:ligatures w14:val="none"/>
        </w:rPr>
      </w:pPr>
      <w:r w:rsidRPr="00BF5EA1">
        <w:rPr>
          <w:rFonts w:eastAsia="Times New Roman" w:cstheme="minorHAnsi"/>
          <w:color w:val="1F3864" w:themeColor="accent1" w:themeShade="80"/>
          <w:kern w:val="0"/>
          <w:sz w:val="24"/>
          <w:szCs w:val="24"/>
          <w:lang w:val="en-US"/>
          <w14:ligatures w14:val="none"/>
        </w:rPr>
        <w:t>Be responsible for the quality of work by contractors, caretakers and cleaning staff, reporting to governors as appropriate.</w:t>
      </w:r>
    </w:p>
    <w:p w14:paraId="4ED924FE" w14:textId="77777777" w:rsidR="00BF5EA1" w:rsidRPr="00BF5EA1" w:rsidRDefault="00BF5EA1" w:rsidP="00BF5EA1">
      <w:pPr>
        <w:overflowPunct w:val="0"/>
        <w:autoSpaceDE w:val="0"/>
        <w:autoSpaceDN w:val="0"/>
        <w:adjustRightInd w:val="0"/>
        <w:spacing w:after="0" w:line="240" w:lineRule="auto"/>
        <w:ind w:left="720"/>
        <w:contextualSpacing/>
        <w:textAlignment w:val="baseline"/>
        <w:rPr>
          <w:rFonts w:eastAsia="Times New Roman" w:cstheme="minorHAnsi"/>
          <w:color w:val="1F3864" w:themeColor="accent1" w:themeShade="80"/>
          <w:kern w:val="0"/>
          <w:sz w:val="24"/>
          <w:szCs w:val="24"/>
          <w14:ligatures w14:val="none"/>
        </w:rPr>
      </w:pPr>
    </w:p>
    <w:p w14:paraId="7B6CF51E" w14:textId="77777777" w:rsidR="00BF5EA1" w:rsidRPr="00BF5EA1" w:rsidRDefault="00BF5EA1" w:rsidP="00BF5EA1">
      <w:pPr>
        <w:numPr>
          <w:ilvl w:val="0"/>
          <w:numId w:val="24"/>
        </w:numPr>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0"/>
          <w:szCs w:val="24"/>
          <w14:ligatures w14:val="none"/>
        </w:rPr>
      </w:pPr>
      <w:r w:rsidRPr="00BF5EA1">
        <w:rPr>
          <w:rFonts w:eastAsia="Times New Roman" w:cstheme="minorHAnsi"/>
          <w:color w:val="1F3864" w:themeColor="accent1" w:themeShade="80"/>
          <w:kern w:val="0"/>
          <w:sz w:val="24"/>
          <w:szCs w:val="24"/>
          <w14:ligatures w14:val="none"/>
        </w:rPr>
        <w:t>Ensure the site team keep the school safe, clean, tidy and well maintained so that students and staff have the best possible environment to teach and learn in.</w:t>
      </w:r>
    </w:p>
    <w:p w14:paraId="1E047FBA" w14:textId="77777777" w:rsidR="00BF5EA1" w:rsidRPr="00BF5EA1" w:rsidRDefault="00BF5EA1" w:rsidP="00BF5EA1">
      <w:pPr>
        <w:overflowPunct w:val="0"/>
        <w:autoSpaceDE w:val="0"/>
        <w:autoSpaceDN w:val="0"/>
        <w:adjustRightInd w:val="0"/>
        <w:spacing w:after="0" w:line="240" w:lineRule="auto"/>
        <w:ind w:left="720"/>
        <w:contextualSpacing/>
        <w:textAlignment w:val="baseline"/>
        <w:rPr>
          <w:rFonts w:eastAsia="Times New Roman" w:cstheme="minorHAnsi"/>
          <w:color w:val="1F3864" w:themeColor="accent1" w:themeShade="80"/>
          <w:kern w:val="0"/>
          <w:sz w:val="24"/>
          <w:szCs w:val="24"/>
          <w14:ligatures w14:val="none"/>
        </w:rPr>
      </w:pPr>
    </w:p>
    <w:p w14:paraId="2DA4D7EA" w14:textId="77777777" w:rsidR="00BF5EA1" w:rsidRPr="00BF5EA1" w:rsidRDefault="00BF5EA1" w:rsidP="00BF5EA1">
      <w:pPr>
        <w:autoSpaceDE w:val="0"/>
        <w:autoSpaceDN w:val="0"/>
        <w:adjustRightInd w:val="0"/>
        <w:spacing w:after="0" w:line="240" w:lineRule="auto"/>
        <w:jc w:val="both"/>
        <w:textAlignment w:val="baseline"/>
        <w:rPr>
          <w:rFonts w:eastAsia="Times New Roman" w:cstheme="minorHAnsi"/>
          <w:color w:val="1F3864" w:themeColor="accent1" w:themeShade="80"/>
          <w:kern w:val="0"/>
          <w:sz w:val="20"/>
          <w:szCs w:val="24"/>
          <w14:ligatures w14:val="none"/>
        </w:rPr>
      </w:pPr>
      <w:r w:rsidRPr="00BF5EA1">
        <w:rPr>
          <w:rFonts w:eastAsia="Times New Roman" w:cstheme="minorHAnsi"/>
          <w:color w:val="1F3864" w:themeColor="accent1" w:themeShade="80"/>
          <w:kern w:val="0"/>
          <w:sz w:val="24"/>
          <w:szCs w:val="24"/>
          <w14:ligatures w14:val="none"/>
        </w:rPr>
        <w:t xml:space="preserve">  </w:t>
      </w:r>
    </w:p>
    <w:p w14:paraId="27FC0194" w14:textId="77777777" w:rsidR="00BF5EA1" w:rsidRPr="00BF5EA1" w:rsidRDefault="00BF5EA1" w:rsidP="00BF5EA1">
      <w:pPr>
        <w:tabs>
          <w:tab w:val="left" w:pos="5670"/>
        </w:tabs>
        <w:overflowPunct w:val="0"/>
        <w:autoSpaceDE w:val="0"/>
        <w:autoSpaceDN w:val="0"/>
        <w:adjustRightInd w:val="0"/>
        <w:spacing w:after="120" w:line="240" w:lineRule="auto"/>
        <w:jc w:val="both"/>
        <w:textAlignment w:val="baseline"/>
        <w:rPr>
          <w:rFonts w:eastAsia="Times New Roman" w:cstheme="minorHAnsi"/>
          <w:b/>
          <w:bCs/>
          <w:color w:val="1F3864" w:themeColor="accent1" w:themeShade="80"/>
          <w:kern w:val="0"/>
          <w:sz w:val="24"/>
          <w:szCs w:val="24"/>
          <w14:ligatures w14:val="none"/>
        </w:rPr>
      </w:pPr>
      <w:r w:rsidRPr="00BF5EA1">
        <w:rPr>
          <w:rFonts w:eastAsia="Times New Roman" w:cstheme="minorHAnsi"/>
          <w:b/>
          <w:bCs/>
          <w:color w:val="1F3864" w:themeColor="accent1" w:themeShade="80"/>
          <w:kern w:val="0"/>
          <w:sz w:val="24"/>
          <w:szCs w:val="24"/>
          <w14:ligatures w14:val="none"/>
        </w:rPr>
        <w:t>Marketing</w:t>
      </w:r>
    </w:p>
    <w:p w14:paraId="09D54EE1" w14:textId="77777777" w:rsidR="00BF5EA1" w:rsidRPr="00BF5EA1" w:rsidRDefault="00BF5EA1" w:rsidP="00BF5EA1">
      <w:pPr>
        <w:tabs>
          <w:tab w:val="left" w:pos="5670"/>
        </w:tabs>
        <w:overflowPunct w:val="0"/>
        <w:autoSpaceDE w:val="0"/>
        <w:autoSpaceDN w:val="0"/>
        <w:adjustRightInd w:val="0"/>
        <w:spacing w:after="120" w:line="240" w:lineRule="auto"/>
        <w:jc w:val="both"/>
        <w:textAlignment w:val="baseline"/>
        <w:rPr>
          <w:rFonts w:eastAsia="Times New Roman" w:cstheme="minorHAnsi"/>
          <w:b/>
          <w:bCs/>
          <w:color w:val="1F3864" w:themeColor="accent1" w:themeShade="80"/>
          <w:kern w:val="0"/>
          <w:sz w:val="24"/>
          <w:szCs w:val="24"/>
          <w14:ligatures w14:val="none"/>
        </w:rPr>
      </w:pPr>
      <w:r w:rsidRPr="00BF5EA1">
        <w:rPr>
          <w:rFonts w:eastAsia="Times New Roman" w:cstheme="minorHAnsi"/>
          <w:b/>
          <w:bCs/>
          <w:color w:val="1F3864" w:themeColor="accent1" w:themeShade="80"/>
          <w:kern w:val="0"/>
          <w:sz w:val="24"/>
          <w:szCs w:val="24"/>
          <w14:ligatures w14:val="none"/>
        </w:rPr>
        <w:t>Through collaboration with the Marketing and Communications Officer:</w:t>
      </w:r>
    </w:p>
    <w:p w14:paraId="573FC57C" w14:textId="77777777" w:rsidR="00BF5EA1" w:rsidRPr="00BF5EA1" w:rsidRDefault="00BF5EA1" w:rsidP="00BF5EA1">
      <w:pPr>
        <w:numPr>
          <w:ilvl w:val="0"/>
          <w:numId w:val="24"/>
        </w:numPr>
        <w:tabs>
          <w:tab w:val="left" w:pos="5670"/>
        </w:tabs>
        <w:overflowPunct w:val="0"/>
        <w:autoSpaceDE w:val="0"/>
        <w:autoSpaceDN w:val="0"/>
        <w:adjustRightInd w:val="0"/>
        <w:spacing w:before="100" w:beforeAutospacing="1" w:after="100" w:afterAutospacing="1" w:line="240" w:lineRule="auto"/>
        <w:jc w:val="both"/>
        <w:textAlignment w:val="baseline"/>
        <w:rPr>
          <w:rFonts w:eastAsia="Times New Roman" w:cstheme="minorHAnsi"/>
          <w:color w:val="1F3864" w:themeColor="accent1" w:themeShade="80"/>
          <w:kern w:val="0"/>
          <w:sz w:val="24"/>
          <w:szCs w:val="24"/>
          <w14:ligatures w14:val="none"/>
        </w:rPr>
      </w:pPr>
      <w:r w:rsidRPr="00BF5EA1">
        <w:rPr>
          <w:rFonts w:eastAsia="Times New Roman" w:cstheme="minorHAnsi"/>
          <w:color w:val="1F3864" w:themeColor="accent1" w:themeShade="80"/>
          <w:kern w:val="0"/>
          <w:sz w:val="24"/>
          <w:szCs w:val="24"/>
          <w14:ligatures w14:val="none"/>
        </w:rPr>
        <w:t xml:space="preserve">Promote the life and mission of the school in the local community and beyond, e.g. with parents, employers and faith groups. </w:t>
      </w:r>
    </w:p>
    <w:p w14:paraId="44880548" w14:textId="77777777" w:rsidR="00BF5EA1" w:rsidRPr="00BF5EA1" w:rsidRDefault="00BF5EA1" w:rsidP="00BF5EA1">
      <w:pPr>
        <w:numPr>
          <w:ilvl w:val="0"/>
          <w:numId w:val="24"/>
        </w:numPr>
        <w:tabs>
          <w:tab w:val="left" w:pos="5670"/>
        </w:tabs>
        <w:overflowPunct w:val="0"/>
        <w:autoSpaceDE w:val="0"/>
        <w:autoSpaceDN w:val="0"/>
        <w:adjustRightInd w:val="0"/>
        <w:spacing w:before="100" w:beforeAutospacing="1" w:after="100" w:afterAutospacing="1" w:line="240" w:lineRule="auto"/>
        <w:jc w:val="both"/>
        <w:textAlignment w:val="baseline"/>
        <w:rPr>
          <w:rFonts w:eastAsia="Times New Roman" w:cstheme="minorHAnsi"/>
          <w:b/>
          <w:bCs/>
          <w:color w:val="1F3864" w:themeColor="accent1" w:themeShade="80"/>
          <w:kern w:val="0"/>
          <w:sz w:val="24"/>
          <w:szCs w:val="24"/>
          <w14:ligatures w14:val="none"/>
        </w:rPr>
      </w:pPr>
      <w:r w:rsidRPr="00BF5EA1">
        <w:rPr>
          <w:rFonts w:eastAsia="Times New Roman" w:cstheme="minorHAnsi"/>
          <w:color w:val="1F3864" w:themeColor="accent1" w:themeShade="80"/>
          <w:kern w:val="0"/>
          <w:sz w:val="24"/>
          <w:szCs w:val="24"/>
          <w14:ligatures w14:val="none"/>
        </w:rPr>
        <w:t>Generate income for the school via the letting of premises, fundraising, and bidding for sponsorships.</w:t>
      </w:r>
      <w:r w:rsidRPr="00BF5EA1">
        <w:rPr>
          <w:rFonts w:eastAsia="Times New Roman" w:cstheme="minorHAnsi"/>
          <w:b/>
          <w:bCs/>
          <w:color w:val="1F3864" w:themeColor="accent1" w:themeShade="80"/>
          <w:kern w:val="0"/>
          <w:sz w:val="24"/>
          <w:szCs w:val="24"/>
          <w14:ligatures w14:val="none"/>
        </w:rPr>
        <w:t xml:space="preserve"> </w:t>
      </w:r>
    </w:p>
    <w:p w14:paraId="313F6FD4" w14:textId="77777777" w:rsidR="00BF5EA1" w:rsidRPr="00BF5EA1" w:rsidRDefault="00BF5EA1" w:rsidP="00BF5EA1">
      <w:pPr>
        <w:tabs>
          <w:tab w:val="left" w:pos="5670"/>
        </w:tabs>
        <w:overflowPunct w:val="0"/>
        <w:autoSpaceDE w:val="0"/>
        <w:autoSpaceDN w:val="0"/>
        <w:adjustRightInd w:val="0"/>
        <w:spacing w:after="0" w:line="240" w:lineRule="auto"/>
        <w:jc w:val="both"/>
        <w:textAlignment w:val="baseline"/>
        <w:rPr>
          <w:rFonts w:eastAsia="Times New Roman" w:cstheme="minorHAnsi"/>
          <w:b/>
          <w:bCs/>
          <w:color w:val="1F3864" w:themeColor="accent1" w:themeShade="80"/>
          <w:kern w:val="0"/>
          <w:sz w:val="24"/>
          <w:szCs w:val="24"/>
          <w14:ligatures w14:val="none"/>
        </w:rPr>
      </w:pPr>
    </w:p>
    <w:p w14:paraId="69B1D53B" w14:textId="77777777" w:rsidR="00BF5EA1" w:rsidRPr="00BF5EA1" w:rsidRDefault="00BF5EA1" w:rsidP="00BF5EA1">
      <w:pPr>
        <w:tabs>
          <w:tab w:val="left" w:pos="5670"/>
        </w:tabs>
        <w:overflowPunct w:val="0"/>
        <w:autoSpaceDE w:val="0"/>
        <w:autoSpaceDN w:val="0"/>
        <w:adjustRightInd w:val="0"/>
        <w:spacing w:after="0" w:line="240" w:lineRule="auto"/>
        <w:jc w:val="both"/>
        <w:textAlignment w:val="baseline"/>
        <w:rPr>
          <w:rFonts w:eastAsia="Times New Roman" w:cstheme="minorHAnsi"/>
          <w:b/>
          <w:bCs/>
          <w:color w:val="1F3864" w:themeColor="accent1" w:themeShade="80"/>
          <w:kern w:val="0"/>
          <w:sz w:val="24"/>
          <w:szCs w:val="24"/>
          <w14:ligatures w14:val="none"/>
        </w:rPr>
      </w:pPr>
      <w:r w:rsidRPr="00BF5EA1">
        <w:rPr>
          <w:rFonts w:eastAsia="Times New Roman" w:cstheme="minorHAnsi"/>
          <w:b/>
          <w:bCs/>
          <w:color w:val="1F3864" w:themeColor="accent1" w:themeShade="80"/>
          <w:kern w:val="0"/>
          <w:sz w:val="24"/>
          <w:szCs w:val="24"/>
          <w14:ligatures w14:val="none"/>
        </w:rPr>
        <w:t xml:space="preserve">Administration and ICT Management </w:t>
      </w:r>
    </w:p>
    <w:p w14:paraId="664E21A2" w14:textId="77777777" w:rsidR="00BF5EA1" w:rsidRPr="00BF5EA1" w:rsidRDefault="00BF5EA1" w:rsidP="00BF5EA1">
      <w:pPr>
        <w:tabs>
          <w:tab w:val="left" w:pos="5670"/>
        </w:tabs>
        <w:overflowPunct w:val="0"/>
        <w:autoSpaceDE w:val="0"/>
        <w:autoSpaceDN w:val="0"/>
        <w:adjustRightInd w:val="0"/>
        <w:spacing w:after="0" w:line="240" w:lineRule="auto"/>
        <w:jc w:val="both"/>
        <w:textAlignment w:val="baseline"/>
        <w:rPr>
          <w:rFonts w:eastAsia="Times New Roman" w:cstheme="minorHAnsi"/>
          <w:b/>
          <w:bCs/>
          <w:color w:val="1F3864" w:themeColor="accent1" w:themeShade="80"/>
          <w:kern w:val="0"/>
          <w:sz w:val="24"/>
          <w:szCs w:val="24"/>
          <w14:ligatures w14:val="none"/>
        </w:rPr>
      </w:pPr>
      <w:r w:rsidRPr="00BF5EA1">
        <w:rPr>
          <w:rFonts w:eastAsia="Times New Roman" w:cstheme="minorHAnsi"/>
          <w:b/>
          <w:bCs/>
          <w:color w:val="1F3864" w:themeColor="accent1" w:themeShade="80"/>
          <w:kern w:val="0"/>
          <w:sz w:val="24"/>
          <w:szCs w:val="24"/>
          <w14:ligatures w14:val="none"/>
        </w:rPr>
        <w:t>Through line management of the School Office Manager and the IT Manager:</w:t>
      </w:r>
    </w:p>
    <w:p w14:paraId="5E6D1E97" w14:textId="77777777" w:rsidR="00BF5EA1" w:rsidRPr="00BF5EA1" w:rsidRDefault="00BF5EA1" w:rsidP="00BF5EA1">
      <w:pPr>
        <w:autoSpaceDE w:val="0"/>
        <w:autoSpaceDN w:val="0"/>
        <w:adjustRightInd w:val="0"/>
        <w:spacing w:after="0" w:line="240" w:lineRule="auto"/>
        <w:jc w:val="both"/>
        <w:rPr>
          <w:rFonts w:eastAsia="Times New Roman" w:cstheme="minorHAnsi"/>
          <w:color w:val="1F3864" w:themeColor="accent1" w:themeShade="80"/>
          <w:kern w:val="0"/>
          <w:sz w:val="24"/>
          <w:szCs w:val="24"/>
          <w:lang w:val="en-US"/>
          <w14:ligatures w14:val="none"/>
        </w:rPr>
      </w:pPr>
    </w:p>
    <w:p w14:paraId="1B3B5F6C" w14:textId="77777777" w:rsidR="00BF5EA1" w:rsidRPr="00BF5EA1" w:rsidRDefault="00BF5EA1" w:rsidP="00BF5EA1">
      <w:pPr>
        <w:numPr>
          <w:ilvl w:val="0"/>
          <w:numId w:val="24"/>
        </w:numPr>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lang w:val="en-US"/>
          <w14:ligatures w14:val="none"/>
        </w:rPr>
      </w:pPr>
      <w:r w:rsidRPr="00BF5EA1">
        <w:rPr>
          <w:rFonts w:eastAsia="Times New Roman" w:cstheme="minorHAnsi"/>
          <w:color w:val="1F3864" w:themeColor="accent1" w:themeShade="80"/>
          <w:kern w:val="0"/>
          <w:sz w:val="24"/>
          <w:szCs w:val="24"/>
          <w:lang w:val="en-US"/>
          <w14:ligatures w14:val="none"/>
        </w:rPr>
        <w:t>Coordinate and plan for the effective provision of ICT resources at the school. This includes both hardware and software and the efficient running of the ICT support team.</w:t>
      </w:r>
    </w:p>
    <w:p w14:paraId="4FC88089" w14:textId="77777777" w:rsidR="00BF5EA1" w:rsidRPr="00BF5EA1" w:rsidRDefault="00BF5EA1" w:rsidP="00BF5EA1">
      <w:pPr>
        <w:autoSpaceDE w:val="0"/>
        <w:autoSpaceDN w:val="0"/>
        <w:adjustRightInd w:val="0"/>
        <w:spacing w:after="0" w:line="240" w:lineRule="auto"/>
        <w:jc w:val="both"/>
        <w:rPr>
          <w:rFonts w:eastAsia="Times New Roman" w:cstheme="minorHAnsi"/>
          <w:color w:val="1F3864" w:themeColor="accent1" w:themeShade="80"/>
          <w:kern w:val="0"/>
          <w:sz w:val="24"/>
          <w:szCs w:val="24"/>
          <w:lang w:val="en-US"/>
          <w14:ligatures w14:val="none"/>
        </w:rPr>
      </w:pPr>
    </w:p>
    <w:p w14:paraId="59F7DA7D" w14:textId="77777777" w:rsidR="00BF5EA1" w:rsidRPr="00BF5EA1" w:rsidRDefault="00BF5EA1" w:rsidP="00BF5EA1">
      <w:pPr>
        <w:numPr>
          <w:ilvl w:val="0"/>
          <w:numId w:val="24"/>
        </w:numPr>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lang w:val="en-US"/>
          <w14:ligatures w14:val="none"/>
        </w:rPr>
      </w:pPr>
      <w:r w:rsidRPr="00BF5EA1">
        <w:rPr>
          <w:rFonts w:eastAsia="Times New Roman" w:cstheme="minorHAnsi"/>
          <w:color w:val="1F3864" w:themeColor="accent1" w:themeShade="80"/>
          <w:kern w:val="0"/>
          <w:sz w:val="24"/>
          <w:szCs w:val="24"/>
          <w:lang w:val="en-US"/>
          <w14:ligatures w14:val="none"/>
        </w:rPr>
        <w:t xml:space="preserve">Oversee the management of an efficient and effective student office, and Reception as </w:t>
      </w:r>
      <w:proofErr w:type="spellStart"/>
      <w:r w:rsidRPr="00BF5EA1">
        <w:rPr>
          <w:rFonts w:eastAsia="Times New Roman" w:cstheme="minorHAnsi"/>
          <w:color w:val="1F3864" w:themeColor="accent1" w:themeShade="80"/>
          <w:kern w:val="0"/>
          <w:sz w:val="24"/>
          <w:szCs w:val="24"/>
          <w:lang w:val="en-US"/>
          <w14:ligatures w14:val="none"/>
        </w:rPr>
        <w:t>centres</w:t>
      </w:r>
      <w:proofErr w:type="spellEnd"/>
      <w:r w:rsidRPr="00BF5EA1">
        <w:rPr>
          <w:rFonts w:eastAsia="Times New Roman" w:cstheme="minorHAnsi"/>
          <w:color w:val="1F3864" w:themeColor="accent1" w:themeShade="80"/>
          <w:kern w:val="0"/>
          <w:sz w:val="24"/>
          <w:szCs w:val="24"/>
          <w:lang w:val="en-US"/>
          <w14:ligatures w14:val="none"/>
        </w:rPr>
        <w:t xml:space="preserve"> of daily administration.</w:t>
      </w:r>
    </w:p>
    <w:p w14:paraId="1485DBA2" w14:textId="77777777" w:rsidR="00BF5EA1" w:rsidRPr="00BF5EA1" w:rsidRDefault="00BF5EA1" w:rsidP="00BF5EA1">
      <w:pPr>
        <w:autoSpaceDE w:val="0"/>
        <w:autoSpaceDN w:val="0"/>
        <w:adjustRightInd w:val="0"/>
        <w:spacing w:after="0" w:line="240" w:lineRule="auto"/>
        <w:jc w:val="both"/>
        <w:rPr>
          <w:rFonts w:eastAsia="Times New Roman" w:cstheme="minorHAnsi"/>
          <w:color w:val="1F3864" w:themeColor="accent1" w:themeShade="80"/>
          <w:kern w:val="0"/>
          <w:sz w:val="24"/>
          <w:szCs w:val="24"/>
          <w:lang w:val="en-US"/>
          <w14:ligatures w14:val="none"/>
        </w:rPr>
      </w:pPr>
    </w:p>
    <w:p w14:paraId="6E4790BE" w14:textId="77777777" w:rsidR="00BF5EA1" w:rsidRPr="00BF5EA1" w:rsidRDefault="00BF5EA1" w:rsidP="00BF5EA1">
      <w:pPr>
        <w:numPr>
          <w:ilvl w:val="0"/>
          <w:numId w:val="24"/>
        </w:numPr>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lang w:val="en-US"/>
          <w14:ligatures w14:val="none"/>
        </w:rPr>
      </w:pPr>
      <w:r w:rsidRPr="00BF5EA1">
        <w:rPr>
          <w:rFonts w:eastAsia="Times New Roman" w:cstheme="minorHAnsi"/>
          <w:color w:val="1F3864" w:themeColor="accent1" w:themeShade="80"/>
          <w:kern w:val="0"/>
          <w:sz w:val="24"/>
          <w:szCs w:val="24"/>
          <w:lang w:val="en-US"/>
          <w14:ligatures w14:val="none"/>
        </w:rPr>
        <w:t>Ensure that inventories of equipment and stock are maintained that all statutory and statistical returns are completed as appropriate and that the ICT administration system is run efficiently.</w:t>
      </w:r>
    </w:p>
    <w:p w14:paraId="4A88C062" w14:textId="77777777" w:rsidR="00BF5EA1" w:rsidRPr="00BF5EA1" w:rsidRDefault="00BF5EA1" w:rsidP="00BF5EA1">
      <w:pPr>
        <w:autoSpaceDE w:val="0"/>
        <w:autoSpaceDN w:val="0"/>
        <w:adjustRightInd w:val="0"/>
        <w:spacing w:after="0" w:line="240" w:lineRule="auto"/>
        <w:jc w:val="both"/>
        <w:rPr>
          <w:rFonts w:eastAsia="Times New Roman" w:cstheme="minorHAnsi"/>
          <w:color w:val="1F3864" w:themeColor="accent1" w:themeShade="80"/>
          <w:kern w:val="0"/>
          <w:sz w:val="24"/>
          <w:szCs w:val="24"/>
          <w:lang w:val="en-US"/>
          <w14:ligatures w14:val="none"/>
        </w:rPr>
      </w:pPr>
    </w:p>
    <w:p w14:paraId="7B495713" w14:textId="77777777" w:rsidR="00BF5EA1" w:rsidRPr="00BF5EA1" w:rsidRDefault="00BF5EA1" w:rsidP="00BF5EA1">
      <w:pPr>
        <w:numPr>
          <w:ilvl w:val="0"/>
          <w:numId w:val="24"/>
        </w:numPr>
        <w:overflowPunct w:val="0"/>
        <w:autoSpaceDE w:val="0"/>
        <w:autoSpaceDN w:val="0"/>
        <w:adjustRightInd w:val="0"/>
        <w:spacing w:after="0" w:line="240" w:lineRule="auto"/>
        <w:jc w:val="both"/>
        <w:textAlignment w:val="baseline"/>
        <w:rPr>
          <w:rFonts w:eastAsia="Times New Roman" w:cstheme="minorHAnsi"/>
          <w:b/>
          <w:bCs/>
          <w:color w:val="1F3864" w:themeColor="accent1" w:themeShade="80"/>
          <w:kern w:val="0"/>
          <w:sz w:val="24"/>
          <w:szCs w:val="24"/>
          <w14:ligatures w14:val="none"/>
        </w:rPr>
      </w:pPr>
      <w:r w:rsidRPr="00BF5EA1">
        <w:rPr>
          <w:rFonts w:eastAsia="Times New Roman" w:cstheme="minorHAnsi"/>
          <w:color w:val="1F3864" w:themeColor="accent1" w:themeShade="80"/>
          <w:kern w:val="0"/>
          <w:sz w:val="24"/>
          <w:szCs w:val="24"/>
          <w:lang w:val="en-US"/>
          <w14:ligatures w14:val="none"/>
        </w:rPr>
        <w:t>In collaboration with the relevant Assistant Headteacher, ensure that the school’s transport requirements are met efficiently and effectively, with consideration made to both cost and safety aspects.</w:t>
      </w:r>
    </w:p>
    <w:p w14:paraId="479E6E2F" w14:textId="77777777" w:rsidR="00BF5EA1" w:rsidRPr="00BF5EA1" w:rsidRDefault="00BF5EA1" w:rsidP="00BF5EA1">
      <w:pPr>
        <w:overflowPunct w:val="0"/>
        <w:autoSpaceDE w:val="0"/>
        <w:autoSpaceDN w:val="0"/>
        <w:adjustRightInd w:val="0"/>
        <w:spacing w:after="0" w:line="240" w:lineRule="auto"/>
        <w:ind w:left="720"/>
        <w:contextualSpacing/>
        <w:textAlignment w:val="baseline"/>
        <w:rPr>
          <w:rFonts w:eastAsia="Times New Roman" w:cstheme="minorHAnsi"/>
          <w:b/>
          <w:bCs/>
          <w:color w:val="1F3864" w:themeColor="accent1" w:themeShade="80"/>
          <w:kern w:val="0"/>
          <w:sz w:val="24"/>
          <w:szCs w:val="24"/>
          <w14:ligatures w14:val="none"/>
        </w:rPr>
      </w:pPr>
    </w:p>
    <w:p w14:paraId="23F5EBB3" w14:textId="77777777" w:rsidR="00BF5EA1" w:rsidRPr="00BF5EA1" w:rsidRDefault="00BF5EA1" w:rsidP="00BF5EA1">
      <w:pPr>
        <w:numPr>
          <w:ilvl w:val="0"/>
          <w:numId w:val="24"/>
        </w:numPr>
        <w:overflowPunct w:val="0"/>
        <w:autoSpaceDE w:val="0"/>
        <w:autoSpaceDN w:val="0"/>
        <w:adjustRightInd w:val="0"/>
        <w:spacing w:after="0" w:line="240" w:lineRule="auto"/>
        <w:jc w:val="both"/>
        <w:textAlignment w:val="baseline"/>
        <w:rPr>
          <w:rFonts w:eastAsia="Times New Roman" w:cstheme="minorHAnsi"/>
          <w:bCs/>
          <w:color w:val="1F3864" w:themeColor="accent1" w:themeShade="80"/>
          <w:kern w:val="0"/>
          <w:sz w:val="24"/>
          <w:szCs w:val="24"/>
          <w14:ligatures w14:val="none"/>
        </w:rPr>
      </w:pPr>
      <w:r w:rsidRPr="00BF5EA1">
        <w:rPr>
          <w:rFonts w:eastAsia="Times New Roman" w:cstheme="minorHAnsi"/>
          <w:bCs/>
          <w:color w:val="1F3864" w:themeColor="accent1" w:themeShade="80"/>
          <w:kern w:val="0"/>
          <w:sz w:val="24"/>
          <w:szCs w:val="24"/>
          <w14:ligatures w14:val="none"/>
        </w:rPr>
        <w:t>In collaboration with the relevant staff, ensure prompt and accurate responses to requests for data from the school, ensuring that school processes and systems consistently secure compliance with GDPR regulations.</w:t>
      </w:r>
    </w:p>
    <w:p w14:paraId="2C5FF7B6" w14:textId="77777777" w:rsidR="00BF5EA1" w:rsidRPr="00BF5EA1" w:rsidRDefault="00BF5EA1" w:rsidP="00BF5EA1">
      <w:pPr>
        <w:overflowPunct w:val="0"/>
        <w:autoSpaceDE w:val="0"/>
        <w:autoSpaceDN w:val="0"/>
        <w:adjustRightInd w:val="0"/>
        <w:spacing w:after="0" w:line="240" w:lineRule="auto"/>
        <w:ind w:left="720"/>
        <w:contextualSpacing/>
        <w:textAlignment w:val="baseline"/>
        <w:rPr>
          <w:rFonts w:eastAsia="Times New Roman" w:cstheme="minorHAnsi"/>
          <w:bCs/>
          <w:color w:val="1F3864" w:themeColor="accent1" w:themeShade="80"/>
          <w:kern w:val="0"/>
          <w:sz w:val="24"/>
          <w:szCs w:val="24"/>
          <w14:ligatures w14:val="none"/>
        </w:rPr>
      </w:pPr>
    </w:p>
    <w:p w14:paraId="78AED81B" w14:textId="77777777" w:rsidR="00BF5EA1" w:rsidRPr="00BF5EA1" w:rsidRDefault="00BF5EA1" w:rsidP="00BF5EA1">
      <w:pPr>
        <w:numPr>
          <w:ilvl w:val="0"/>
          <w:numId w:val="24"/>
        </w:numPr>
        <w:overflowPunct w:val="0"/>
        <w:autoSpaceDE w:val="0"/>
        <w:autoSpaceDN w:val="0"/>
        <w:adjustRightInd w:val="0"/>
        <w:spacing w:after="0" w:line="240" w:lineRule="auto"/>
        <w:jc w:val="both"/>
        <w:textAlignment w:val="baseline"/>
        <w:rPr>
          <w:rFonts w:eastAsia="Times New Roman" w:cstheme="minorHAnsi"/>
          <w:bCs/>
          <w:color w:val="1F3864" w:themeColor="accent1" w:themeShade="80"/>
          <w:kern w:val="0"/>
          <w:sz w:val="24"/>
          <w:szCs w:val="24"/>
          <w14:ligatures w14:val="none"/>
        </w:rPr>
      </w:pPr>
      <w:r w:rsidRPr="00BF5EA1">
        <w:rPr>
          <w:rFonts w:eastAsia="Times New Roman" w:cstheme="minorHAnsi"/>
          <w:bCs/>
          <w:color w:val="1F3864" w:themeColor="accent1" w:themeShade="80"/>
          <w:kern w:val="0"/>
          <w:sz w:val="24"/>
          <w:szCs w:val="24"/>
          <w14:ligatures w14:val="none"/>
        </w:rPr>
        <w:t xml:space="preserve">Quality </w:t>
      </w:r>
      <w:proofErr w:type="gramStart"/>
      <w:r w:rsidRPr="00BF5EA1">
        <w:rPr>
          <w:rFonts w:eastAsia="Times New Roman" w:cstheme="minorHAnsi"/>
          <w:bCs/>
          <w:color w:val="1F3864" w:themeColor="accent1" w:themeShade="80"/>
          <w:kern w:val="0"/>
          <w:sz w:val="24"/>
          <w:szCs w:val="24"/>
          <w14:ligatures w14:val="none"/>
        </w:rPr>
        <w:t>assure</w:t>
      </w:r>
      <w:proofErr w:type="gramEnd"/>
      <w:r w:rsidRPr="00BF5EA1">
        <w:rPr>
          <w:rFonts w:eastAsia="Times New Roman" w:cstheme="minorHAnsi"/>
          <w:bCs/>
          <w:color w:val="1F3864" w:themeColor="accent1" w:themeShade="80"/>
          <w:kern w:val="0"/>
          <w:sz w:val="24"/>
          <w:szCs w:val="24"/>
          <w14:ligatures w14:val="none"/>
        </w:rPr>
        <w:t xml:space="preserve"> the performance and delivery of the IT strategy and services of the school. </w:t>
      </w:r>
    </w:p>
    <w:p w14:paraId="66A57F97" w14:textId="77777777" w:rsidR="00BF5EA1" w:rsidRPr="00BF5EA1" w:rsidRDefault="00BF5EA1" w:rsidP="00BF5EA1">
      <w:pPr>
        <w:tabs>
          <w:tab w:val="left" w:pos="5670"/>
        </w:tabs>
        <w:overflowPunct w:val="0"/>
        <w:autoSpaceDE w:val="0"/>
        <w:autoSpaceDN w:val="0"/>
        <w:adjustRightInd w:val="0"/>
        <w:spacing w:after="0" w:line="240" w:lineRule="auto"/>
        <w:jc w:val="both"/>
        <w:textAlignment w:val="baseline"/>
        <w:rPr>
          <w:rFonts w:eastAsia="Times New Roman" w:cstheme="minorHAnsi"/>
          <w:b/>
          <w:bCs/>
          <w:color w:val="1F3864" w:themeColor="accent1" w:themeShade="80"/>
          <w:kern w:val="0"/>
          <w:sz w:val="24"/>
          <w:szCs w:val="24"/>
          <w14:ligatures w14:val="none"/>
        </w:rPr>
      </w:pPr>
    </w:p>
    <w:p w14:paraId="761CA064" w14:textId="77777777" w:rsidR="00BF5EA1" w:rsidRPr="00BF5EA1" w:rsidRDefault="00BF5EA1" w:rsidP="00BF5EA1">
      <w:pPr>
        <w:tabs>
          <w:tab w:val="left" w:pos="5670"/>
        </w:tabs>
        <w:overflowPunct w:val="0"/>
        <w:autoSpaceDE w:val="0"/>
        <w:autoSpaceDN w:val="0"/>
        <w:adjustRightInd w:val="0"/>
        <w:spacing w:after="0" w:line="240" w:lineRule="auto"/>
        <w:jc w:val="both"/>
        <w:textAlignment w:val="baseline"/>
        <w:rPr>
          <w:rFonts w:eastAsia="Times New Roman" w:cstheme="minorHAnsi"/>
          <w:b/>
          <w:bCs/>
          <w:color w:val="1F3864" w:themeColor="accent1" w:themeShade="80"/>
          <w:kern w:val="0"/>
          <w:sz w:val="24"/>
          <w:szCs w:val="24"/>
          <w14:ligatures w14:val="none"/>
        </w:rPr>
      </w:pPr>
      <w:r w:rsidRPr="00BF5EA1">
        <w:rPr>
          <w:rFonts w:eastAsia="Times New Roman" w:cstheme="minorHAnsi"/>
          <w:b/>
          <w:bCs/>
          <w:color w:val="1F3864" w:themeColor="accent1" w:themeShade="80"/>
          <w:kern w:val="0"/>
          <w:sz w:val="24"/>
          <w:szCs w:val="24"/>
          <w14:ligatures w14:val="none"/>
        </w:rPr>
        <w:t>Other responsibilities</w:t>
      </w:r>
    </w:p>
    <w:p w14:paraId="434202AE" w14:textId="77777777" w:rsidR="00BF5EA1" w:rsidRPr="00BF5EA1" w:rsidRDefault="00BF5EA1" w:rsidP="00BF5EA1">
      <w:pPr>
        <w:tabs>
          <w:tab w:val="left" w:pos="5670"/>
        </w:tabs>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14:ligatures w14:val="none"/>
        </w:rPr>
      </w:pPr>
    </w:p>
    <w:p w14:paraId="566DABD8" w14:textId="77777777" w:rsidR="00BF5EA1" w:rsidRPr="00BF5EA1" w:rsidRDefault="00BF5EA1" w:rsidP="00BF5EA1">
      <w:pPr>
        <w:numPr>
          <w:ilvl w:val="0"/>
          <w:numId w:val="23"/>
        </w:numPr>
        <w:tabs>
          <w:tab w:val="num" w:pos="426"/>
        </w:tabs>
        <w:overflowPunct w:val="0"/>
        <w:autoSpaceDE w:val="0"/>
        <w:autoSpaceDN w:val="0"/>
        <w:adjustRightInd w:val="0"/>
        <w:spacing w:after="240" w:line="240" w:lineRule="auto"/>
        <w:ind w:left="567"/>
        <w:jc w:val="both"/>
        <w:textAlignment w:val="baseline"/>
        <w:rPr>
          <w:rFonts w:eastAsia="Times New Roman" w:cstheme="minorHAnsi"/>
          <w:color w:val="1F3864" w:themeColor="accent1" w:themeShade="80"/>
          <w:kern w:val="0"/>
          <w:sz w:val="24"/>
          <w:szCs w:val="24"/>
          <w14:ligatures w14:val="none"/>
        </w:rPr>
      </w:pPr>
      <w:r w:rsidRPr="00BF5EA1">
        <w:rPr>
          <w:rFonts w:eastAsia="Times New Roman" w:cstheme="minorHAnsi"/>
          <w:color w:val="1F3864" w:themeColor="accent1" w:themeShade="80"/>
          <w:kern w:val="0"/>
          <w:sz w:val="24"/>
          <w:szCs w:val="24"/>
          <w14:ligatures w14:val="none"/>
        </w:rPr>
        <w:t xml:space="preserve">Undertake such other duties as may be required from time to time commensurate with the level of the post. As a member of the SLT working hours may need to be flexible at </w:t>
      </w:r>
      <w:r w:rsidRPr="00BF5EA1">
        <w:rPr>
          <w:rFonts w:eastAsia="Times New Roman" w:cstheme="minorHAnsi"/>
          <w:color w:val="1F3864" w:themeColor="accent1" w:themeShade="80"/>
          <w:kern w:val="0"/>
          <w:sz w:val="24"/>
          <w:szCs w:val="24"/>
          <w14:ligatures w14:val="none"/>
        </w:rPr>
        <w:lastRenderedPageBreak/>
        <w:t xml:space="preserve">times </w:t>
      </w:r>
      <w:proofErr w:type="gramStart"/>
      <w:r w:rsidRPr="00BF5EA1">
        <w:rPr>
          <w:rFonts w:eastAsia="Times New Roman" w:cstheme="minorHAnsi"/>
          <w:color w:val="1F3864" w:themeColor="accent1" w:themeShade="80"/>
          <w:kern w:val="0"/>
          <w:sz w:val="24"/>
          <w:szCs w:val="24"/>
          <w14:ligatures w14:val="none"/>
        </w:rPr>
        <w:t>in order to</w:t>
      </w:r>
      <w:proofErr w:type="gramEnd"/>
      <w:r w:rsidRPr="00BF5EA1">
        <w:rPr>
          <w:rFonts w:eastAsia="Times New Roman" w:cstheme="minorHAnsi"/>
          <w:color w:val="1F3864" w:themeColor="accent1" w:themeShade="80"/>
          <w:kern w:val="0"/>
          <w:sz w:val="24"/>
          <w:szCs w:val="24"/>
          <w14:ligatures w14:val="none"/>
        </w:rPr>
        <w:t xml:space="preserve"> meet the needs of the organisation. The </w:t>
      </w:r>
      <w:proofErr w:type="gramStart"/>
      <w:r w:rsidRPr="00BF5EA1">
        <w:rPr>
          <w:rFonts w:eastAsia="Times New Roman" w:cstheme="minorHAnsi"/>
          <w:color w:val="1F3864" w:themeColor="accent1" w:themeShade="80"/>
          <w:kern w:val="0"/>
          <w:sz w:val="24"/>
          <w:szCs w:val="24"/>
          <w14:ligatures w14:val="none"/>
        </w:rPr>
        <w:t>particular duties</w:t>
      </w:r>
      <w:proofErr w:type="gramEnd"/>
      <w:r w:rsidRPr="00BF5EA1">
        <w:rPr>
          <w:rFonts w:eastAsia="Times New Roman" w:cstheme="minorHAnsi"/>
          <w:color w:val="1F3864" w:themeColor="accent1" w:themeShade="80"/>
          <w:kern w:val="0"/>
          <w:sz w:val="24"/>
          <w:szCs w:val="24"/>
          <w14:ligatures w14:val="none"/>
        </w:rPr>
        <w:t xml:space="preserve"> and responsibilities attached to the post may vary from time to time without changing the general character of the duties or the level of responsibility entailed.  </w:t>
      </w:r>
    </w:p>
    <w:p w14:paraId="4866671E" w14:textId="77777777" w:rsidR="00BF5EA1" w:rsidRPr="00BF5EA1" w:rsidRDefault="00BF5EA1" w:rsidP="00BF5EA1">
      <w:pPr>
        <w:numPr>
          <w:ilvl w:val="0"/>
          <w:numId w:val="23"/>
        </w:numPr>
        <w:tabs>
          <w:tab w:val="num" w:pos="426"/>
        </w:tabs>
        <w:overflowPunct w:val="0"/>
        <w:autoSpaceDE w:val="0"/>
        <w:autoSpaceDN w:val="0"/>
        <w:adjustRightInd w:val="0"/>
        <w:spacing w:after="240" w:line="240" w:lineRule="auto"/>
        <w:ind w:left="567"/>
        <w:jc w:val="both"/>
        <w:textAlignment w:val="baseline"/>
        <w:rPr>
          <w:rFonts w:eastAsia="Times New Roman" w:cstheme="minorHAnsi"/>
          <w:color w:val="1F3864" w:themeColor="accent1" w:themeShade="80"/>
          <w:kern w:val="0"/>
          <w:sz w:val="24"/>
          <w:szCs w:val="24"/>
          <w14:ligatures w14:val="none"/>
        </w:rPr>
      </w:pPr>
      <w:r w:rsidRPr="00BF5EA1">
        <w:rPr>
          <w:rFonts w:eastAsia="Times New Roman" w:cstheme="minorHAnsi"/>
          <w:color w:val="1F3864" w:themeColor="accent1" w:themeShade="80"/>
          <w:kern w:val="0"/>
          <w:sz w:val="24"/>
          <w:szCs w:val="24"/>
          <w14:ligatures w14:val="none"/>
        </w:rPr>
        <w:t>Comply with all decisions, policies and standing orders of the school and BCP; comply with any relevant statutory requirements, including Equal Opportunities legislation, the Health and Safety at Work Act and the Data Protection Act.</w:t>
      </w:r>
    </w:p>
    <w:p w14:paraId="1B8EC816" w14:textId="77777777" w:rsidR="00BF5EA1" w:rsidRPr="00BF5EA1" w:rsidRDefault="00BF5EA1" w:rsidP="00BF5EA1">
      <w:pPr>
        <w:numPr>
          <w:ilvl w:val="0"/>
          <w:numId w:val="23"/>
        </w:numPr>
        <w:tabs>
          <w:tab w:val="num" w:pos="426"/>
        </w:tabs>
        <w:overflowPunct w:val="0"/>
        <w:autoSpaceDE w:val="0"/>
        <w:autoSpaceDN w:val="0"/>
        <w:adjustRightInd w:val="0"/>
        <w:spacing w:after="240" w:line="240" w:lineRule="auto"/>
        <w:ind w:left="567"/>
        <w:jc w:val="both"/>
        <w:textAlignment w:val="baseline"/>
        <w:rPr>
          <w:rFonts w:eastAsia="Times New Roman" w:cstheme="minorHAnsi"/>
          <w:color w:val="1F3864" w:themeColor="accent1" w:themeShade="80"/>
          <w:kern w:val="0"/>
          <w:sz w:val="24"/>
          <w:szCs w:val="24"/>
          <w14:ligatures w14:val="none"/>
        </w:rPr>
      </w:pPr>
      <w:r w:rsidRPr="00BF5EA1">
        <w:rPr>
          <w:rFonts w:eastAsia="Times New Roman" w:cstheme="minorHAnsi"/>
          <w:color w:val="1F3864" w:themeColor="accent1" w:themeShade="80"/>
          <w:kern w:val="0"/>
          <w:sz w:val="24"/>
          <w:szCs w:val="24"/>
          <w14:ligatures w14:val="none"/>
        </w:rPr>
        <w:t>Have a commitment to Child Safeguarding, to promoting the welfare of children and young people in accordance with the school’s agreed policies.</w:t>
      </w:r>
    </w:p>
    <w:p w14:paraId="4F9EB3D5" w14:textId="77777777" w:rsidR="00BF5EA1" w:rsidRPr="00BF5EA1" w:rsidRDefault="00BF5EA1" w:rsidP="00BF5EA1">
      <w:pPr>
        <w:tabs>
          <w:tab w:val="left" w:pos="5670"/>
        </w:tabs>
        <w:overflowPunct w:val="0"/>
        <w:autoSpaceDE w:val="0"/>
        <w:autoSpaceDN w:val="0"/>
        <w:adjustRightInd w:val="0"/>
        <w:spacing w:after="0" w:line="240" w:lineRule="auto"/>
        <w:jc w:val="both"/>
        <w:textAlignment w:val="baseline"/>
        <w:rPr>
          <w:rFonts w:eastAsia="Times New Roman" w:cstheme="minorHAnsi"/>
          <w:color w:val="1F3864" w:themeColor="accent1" w:themeShade="80"/>
          <w:kern w:val="0"/>
          <w:sz w:val="24"/>
          <w:szCs w:val="24"/>
          <w14:ligatures w14:val="none"/>
        </w:rPr>
      </w:pPr>
    </w:p>
    <w:p w14:paraId="1665C2EE" w14:textId="77777777" w:rsidR="00BF5EA1" w:rsidRPr="00BF5EA1" w:rsidRDefault="00BF5EA1" w:rsidP="00BF5EA1">
      <w:pPr>
        <w:tabs>
          <w:tab w:val="left" w:pos="2007"/>
          <w:tab w:val="left" w:pos="5670"/>
        </w:tabs>
        <w:overflowPunct w:val="0"/>
        <w:autoSpaceDE w:val="0"/>
        <w:autoSpaceDN w:val="0"/>
        <w:adjustRightInd w:val="0"/>
        <w:spacing w:after="0" w:line="240" w:lineRule="auto"/>
        <w:ind w:left="720" w:hanging="720"/>
        <w:jc w:val="both"/>
        <w:textAlignment w:val="baseline"/>
        <w:rPr>
          <w:rFonts w:eastAsia="Times New Roman" w:cstheme="minorHAnsi"/>
          <w:color w:val="1F3864" w:themeColor="accent1" w:themeShade="80"/>
          <w:kern w:val="0"/>
          <w:sz w:val="24"/>
          <w:szCs w:val="24"/>
          <w14:ligatures w14:val="none"/>
        </w:rPr>
      </w:pPr>
      <w:r w:rsidRPr="00BF5EA1">
        <w:rPr>
          <w:rFonts w:eastAsia="Times New Roman" w:cstheme="minorHAnsi"/>
          <w:color w:val="1F3864" w:themeColor="accent1" w:themeShade="80"/>
          <w:kern w:val="0"/>
          <w:sz w:val="24"/>
          <w:szCs w:val="24"/>
          <w14:ligatures w14:val="none"/>
        </w:rPr>
        <w:t>Prepared by:</w:t>
      </w:r>
      <w:r w:rsidRPr="00BF5EA1">
        <w:rPr>
          <w:rFonts w:eastAsia="Times New Roman" w:cstheme="minorHAnsi"/>
          <w:color w:val="1F3864" w:themeColor="accent1" w:themeShade="80"/>
          <w:kern w:val="0"/>
          <w:sz w:val="24"/>
          <w:szCs w:val="24"/>
          <w14:ligatures w14:val="none"/>
        </w:rPr>
        <w:tab/>
        <w:t>Human Resources</w:t>
      </w:r>
    </w:p>
    <w:p w14:paraId="58F3E20D" w14:textId="77777777" w:rsidR="00BF5EA1" w:rsidRPr="00BF5EA1" w:rsidRDefault="00BF5EA1" w:rsidP="00BF5EA1">
      <w:pPr>
        <w:tabs>
          <w:tab w:val="left" w:pos="2007"/>
          <w:tab w:val="left" w:pos="5670"/>
        </w:tabs>
        <w:overflowPunct w:val="0"/>
        <w:autoSpaceDE w:val="0"/>
        <w:autoSpaceDN w:val="0"/>
        <w:adjustRightInd w:val="0"/>
        <w:spacing w:after="0" w:line="240" w:lineRule="auto"/>
        <w:ind w:left="720" w:hanging="720"/>
        <w:textAlignment w:val="baseline"/>
        <w:rPr>
          <w:rFonts w:eastAsia="Times New Roman" w:cstheme="minorHAnsi"/>
          <w:color w:val="1F3864" w:themeColor="accent1" w:themeShade="80"/>
          <w:kern w:val="0"/>
          <w:sz w:val="24"/>
          <w:szCs w:val="24"/>
          <w14:ligatures w14:val="none"/>
        </w:rPr>
      </w:pPr>
      <w:r w:rsidRPr="00BF5EA1">
        <w:rPr>
          <w:rFonts w:eastAsia="Times New Roman" w:cstheme="minorHAnsi"/>
          <w:color w:val="1F3864" w:themeColor="accent1" w:themeShade="80"/>
          <w:kern w:val="0"/>
          <w:sz w:val="24"/>
          <w:szCs w:val="24"/>
          <w14:ligatures w14:val="none"/>
        </w:rPr>
        <w:t>Date:</w:t>
      </w:r>
      <w:r w:rsidRPr="00BF5EA1">
        <w:rPr>
          <w:rFonts w:eastAsia="Times New Roman" w:cstheme="minorHAnsi"/>
          <w:color w:val="1F3864" w:themeColor="accent1" w:themeShade="80"/>
          <w:kern w:val="0"/>
          <w:sz w:val="24"/>
          <w:szCs w:val="24"/>
          <w14:ligatures w14:val="none"/>
        </w:rPr>
        <w:tab/>
      </w:r>
      <w:r w:rsidRPr="00BF5EA1">
        <w:rPr>
          <w:rFonts w:eastAsia="Times New Roman" w:cstheme="minorHAnsi"/>
          <w:color w:val="1F3864" w:themeColor="accent1" w:themeShade="80"/>
          <w:kern w:val="0"/>
          <w:sz w:val="24"/>
          <w:szCs w:val="24"/>
          <w14:ligatures w14:val="none"/>
        </w:rPr>
        <w:tab/>
        <w:t xml:space="preserve">November 2025 </w:t>
      </w:r>
    </w:p>
    <w:p w14:paraId="1187EFF1" w14:textId="1F33F267" w:rsidR="009806A0" w:rsidRPr="00BF5EA1" w:rsidRDefault="009806A0" w:rsidP="00136EFF">
      <w:pPr>
        <w:spacing w:after="0" w:line="240" w:lineRule="auto"/>
        <w:jc w:val="both"/>
        <w:rPr>
          <w:rFonts w:ascii="Calibri" w:hAnsi="Calibri" w:cs="Arial"/>
          <w:color w:val="1F3864" w:themeColor="accent1" w:themeShade="80"/>
          <w:sz w:val="24"/>
          <w:szCs w:val="24"/>
        </w:rPr>
      </w:pPr>
    </w:p>
    <w:p w14:paraId="3D50F4CB" w14:textId="77777777" w:rsidR="00BF5EA1" w:rsidRPr="00BF5EA1" w:rsidRDefault="00BF5EA1" w:rsidP="00136EFF">
      <w:pPr>
        <w:spacing w:after="0" w:line="240" w:lineRule="auto"/>
        <w:jc w:val="both"/>
        <w:rPr>
          <w:rFonts w:ascii="Calibri" w:hAnsi="Calibri" w:cs="Arial"/>
          <w:color w:val="1F3864" w:themeColor="accent1" w:themeShade="80"/>
          <w:sz w:val="24"/>
          <w:szCs w:val="24"/>
        </w:rPr>
      </w:pPr>
    </w:p>
    <w:p w14:paraId="5C95FC9A" w14:textId="77777777" w:rsidR="00BF5EA1" w:rsidRPr="00BF5EA1" w:rsidRDefault="00BF5EA1" w:rsidP="00136EFF">
      <w:pPr>
        <w:spacing w:after="0" w:line="240" w:lineRule="auto"/>
        <w:jc w:val="both"/>
        <w:rPr>
          <w:rFonts w:ascii="Calibri" w:hAnsi="Calibri" w:cs="Arial"/>
          <w:color w:val="1F3864" w:themeColor="accent1" w:themeShade="80"/>
          <w:sz w:val="24"/>
          <w:szCs w:val="24"/>
        </w:rPr>
      </w:pPr>
    </w:p>
    <w:p w14:paraId="3CADCBC5" w14:textId="77777777" w:rsidR="00BF5EA1" w:rsidRPr="00BF5EA1" w:rsidRDefault="00BF5EA1" w:rsidP="00136EFF">
      <w:pPr>
        <w:spacing w:after="0" w:line="240" w:lineRule="auto"/>
        <w:jc w:val="both"/>
        <w:rPr>
          <w:rFonts w:ascii="Calibri" w:hAnsi="Calibri" w:cs="Arial"/>
          <w:color w:val="1F3864" w:themeColor="accent1" w:themeShade="80"/>
          <w:sz w:val="24"/>
          <w:szCs w:val="24"/>
        </w:rPr>
      </w:pPr>
    </w:p>
    <w:p w14:paraId="2C24F676" w14:textId="77777777" w:rsidR="00BF5EA1" w:rsidRPr="00BF5EA1" w:rsidRDefault="00BF5EA1" w:rsidP="00136EFF">
      <w:pPr>
        <w:spacing w:after="0" w:line="240" w:lineRule="auto"/>
        <w:jc w:val="both"/>
        <w:rPr>
          <w:rFonts w:ascii="Calibri" w:hAnsi="Calibri" w:cs="Arial"/>
          <w:color w:val="1F3864" w:themeColor="accent1" w:themeShade="80"/>
          <w:sz w:val="24"/>
          <w:szCs w:val="24"/>
        </w:rPr>
      </w:pPr>
    </w:p>
    <w:p w14:paraId="7897107E" w14:textId="77777777" w:rsidR="00BF5EA1" w:rsidRDefault="00BF5EA1" w:rsidP="00136EFF">
      <w:pPr>
        <w:spacing w:after="0" w:line="240" w:lineRule="auto"/>
        <w:jc w:val="both"/>
        <w:rPr>
          <w:rFonts w:ascii="Calibri" w:hAnsi="Calibri" w:cs="Arial"/>
          <w:color w:val="1F3864" w:themeColor="accent1" w:themeShade="80"/>
          <w:sz w:val="24"/>
          <w:szCs w:val="24"/>
        </w:rPr>
      </w:pPr>
    </w:p>
    <w:p w14:paraId="1A68CF04" w14:textId="77777777" w:rsidR="00BF5EA1" w:rsidRDefault="00BF5EA1" w:rsidP="00136EFF">
      <w:pPr>
        <w:spacing w:after="0" w:line="240" w:lineRule="auto"/>
        <w:jc w:val="both"/>
        <w:rPr>
          <w:rFonts w:ascii="Calibri" w:hAnsi="Calibri" w:cs="Arial"/>
          <w:color w:val="1F3864" w:themeColor="accent1" w:themeShade="80"/>
          <w:sz w:val="24"/>
          <w:szCs w:val="24"/>
        </w:rPr>
      </w:pPr>
    </w:p>
    <w:p w14:paraId="760043EA" w14:textId="77777777" w:rsidR="00BF5EA1" w:rsidRDefault="00BF5EA1" w:rsidP="00136EFF">
      <w:pPr>
        <w:spacing w:after="0" w:line="240" w:lineRule="auto"/>
        <w:jc w:val="both"/>
        <w:rPr>
          <w:rFonts w:ascii="Calibri" w:hAnsi="Calibri" w:cs="Arial"/>
          <w:color w:val="1F3864" w:themeColor="accent1" w:themeShade="80"/>
          <w:sz w:val="24"/>
          <w:szCs w:val="24"/>
        </w:rPr>
      </w:pPr>
    </w:p>
    <w:p w14:paraId="728613BE" w14:textId="77777777" w:rsidR="00BF5EA1" w:rsidRDefault="00BF5EA1" w:rsidP="00136EFF">
      <w:pPr>
        <w:spacing w:after="0" w:line="240" w:lineRule="auto"/>
        <w:jc w:val="both"/>
        <w:rPr>
          <w:rFonts w:ascii="Calibri" w:hAnsi="Calibri" w:cs="Arial"/>
          <w:color w:val="1F3864" w:themeColor="accent1" w:themeShade="80"/>
          <w:sz w:val="24"/>
          <w:szCs w:val="24"/>
        </w:rPr>
      </w:pPr>
    </w:p>
    <w:p w14:paraId="359397E2" w14:textId="77777777" w:rsidR="00BF5EA1" w:rsidRDefault="00BF5EA1" w:rsidP="00136EFF">
      <w:pPr>
        <w:spacing w:after="0" w:line="240" w:lineRule="auto"/>
        <w:jc w:val="both"/>
        <w:rPr>
          <w:rFonts w:ascii="Calibri" w:hAnsi="Calibri" w:cs="Arial"/>
          <w:color w:val="1F3864" w:themeColor="accent1" w:themeShade="80"/>
          <w:sz w:val="24"/>
          <w:szCs w:val="24"/>
        </w:rPr>
      </w:pPr>
    </w:p>
    <w:p w14:paraId="16CA861A" w14:textId="77777777" w:rsidR="00BF5EA1" w:rsidRDefault="00BF5EA1" w:rsidP="00136EFF">
      <w:pPr>
        <w:spacing w:after="0" w:line="240" w:lineRule="auto"/>
        <w:jc w:val="both"/>
        <w:rPr>
          <w:rFonts w:ascii="Calibri" w:hAnsi="Calibri" w:cs="Arial"/>
          <w:color w:val="1F3864" w:themeColor="accent1" w:themeShade="80"/>
          <w:sz w:val="24"/>
          <w:szCs w:val="24"/>
        </w:rPr>
      </w:pPr>
    </w:p>
    <w:p w14:paraId="4C3F8BD1" w14:textId="77777777" w:rsidR="00BF5EA1" w:rsidRDefault="00BF5EA1" w:rsidP="00136EFF">
      <w:pPr>
        <w:spacing w:after="0" w:line="240" w:lineRule="auto"/>
        <w:jc w:val="both"/>
        <w:rPr>
          <w:rFonts w:ascii="Calibri" w:hAnsi="Calibri" w:cs="Arial"/>
          <w:color w:val="1F3864" w:themeColor="accent1" w:themeShade="80"/>
          <w:sz w:val="24"/>
          <w:szCs w:val="24"/>
        </w:rPr>
      </w:pPr>
    </w:p>
    <w:p w14:paraId="074E5988" w14:textId="77777777" w:rsidR="00BF5EA1" w:rsidRDefault="00BF5EA1" w:rsidP="00136EFF">
      <w:pPr>
        <w:spacing w:after="0" w:line="240" w:lineRule="auto"/>
        <w:jc w:val="both"/>
        <w:rPr>
          <w:rFonts w:ascii="Calibri" w:hAnsi="Calibri" w:cs="Arial"/>
          <w:color w:val="1F3864" w:themeColor="accent1" w:themeShade="80"/>
          <w:sz w:val="24"/>
          <w:szCs w:val="24"/>
        </w:rPr>
      </w:pPr>
    </w:p>
    <w:p w14:paraId="5A02192B" w14:textId="77777777" w:rsidR="00BF5EA1" w:rsidRDefault="00BF5EA1" w:rsidP="00136EFF">
      <w:pPr>
        <w:spacing w:after="0" w:line="240" w:lineRule="auto"/>
        <w:jc w:val="both"/>
        <w:rPr>
          <w:rFonts w:ascii="Calibri" w:hAnsi="Calibri" w:cs="Arial"/>
          <w:color w:val="1F3864" w:themeColor="accent1" w:themeShade="80"/>
          <w:sz w:val="24"/>
          <w:szCs w:val="24"/>
        </w:rPr>
      </w:pPr>
    </w:p>
    <w:p w14:paraId="310C361F" w14:textId="77777777" w:rsidR="00BF5EA1" w:rsidRDefault="00BF5EA1" w:rsidP="00136EFF">
      <w:pPr>
        <w:spacing w:after="0" w:line="240" w:lineRule="auto"/>
        <w:jc w:val="both"/>
        <w:rPr>
          <w:rFonts w:ascii="Calibri" w:hAnsi="Calibri" w:cs="Arial"/>
          <w:color w:val="1F3864" w:themeColor="accent1" w:themeShade="80"/>
          <w:sz w:val="24"/>
          <w:szCs w:val="24"/>
        </w:rPr>
      </w:pPr>
    </w:p>
    <w:p w14:paraId="58501069" w14:textId="77777777" w:rsidR="00BF5EA1" w:rsidRDefault="00BF5EA1" w:rsidP="00136EFF">
      <w:pPr>
        <w:spacing w:after="0" w:line="240" w:lineRule="auto"/>
        <w:jc w:val="both"/>
        <w:rPr>
          <w:rFonts w:ascii="Calibri" w:hAnsi="Calibri" w:cs="Arial"/>
          <w:color w:val="1F3864" w:themeColor="accent1" w:themeShade="80"/>
          <w:sz w:val="24"/>
          <w:szCs w:val="24"/>
        </w:rPr>
      </w:pPr>
    </w:p>
    <w:p w14:paraId="1861A390" w14:textId="77777777" w:rsidR="00BF5EA1" w:rsidRDefault="00BF5EA1" w:rsidP="00136EFF">
      <w:pPr>
        <w:spacing w:after="0" w:line="240" w:lineRule="auto"/>
        <w:jc w:val="both"/>
        <w:rPr>
          <w:rFonts w:ascii="Calibri" w:hAnsi="Calibri" w:cs="Arial"/>
          <w:color w:val="1F3864" w:themeColor="accent1" w:themeShade="80"/>
          <w:sz w:val="24"/>
          <w:szCs w:val="24"/>
        </w:rPr>
      </w:pPr>
    </w:p>
    <w:p w14:paraId="654E0FDD" w14:textId="77777777" w:rsidR="00BF5EA1" w:rsidRDefault="00BF5EA1" w:rsidP="00136EFF">
      <w:pPr>
        <w:spacing w:after="0" w:line="240" w:lineRule="auto"/>
        <w:jc w:val="both"/>
        <w:rPr>
          <w:rFonts w:ascii="Calibri" w:hAnsi="Calibri" w:cs="Arial"/>
          <w:color w:val="1F3864" w:themeColor="accent1" w:themeShade="80"/>
          <w:sz w:val="24"/>
          <w:szCs w:val="24"/>
        </w:rPr>
      </w:pPr>
    </w:p>
    <w:p w14:paraId="2A1F7A3B" w14:textId="77777777" w:rsidR="00BF5EA1" w:rsidRDefault="00BF5EA1" w:rsidP="00136EFF">
      <w:pPr>
        <w:spacing w:after="0" w:line="240" w:lineRule="auto"/>
        <w:jc w:val="both"/>
        <w:rPr>
          <w:rFonts w:ascii="Calibri" w:hAnsi="Calibri" w:cs="Arial"/>
          <w:color w:val="1F3864" w:themeColor="accent1" w:themeShade="80"/>
          <w:sz w:val="24"/>
          <w:szCs w:val="24"/>
        </w:rPr>
      </w:pPr>
    </w:p>
    <w:p w14:paraId="7BDA1635" w14:textId="77777777" w:rsidR="00BF5EA1" w:rsidRDefault="00BF5EA1" w:rsidP="00136EFF">
      <w:pPr>
        <w:spacing w:after="0" w:line="240" w:lineRule="auto"/>
        <w:jc w:val="both"/>
        <w:rPr>
          <w:rFonts w:ascii="Calibri" w:hAnsi="Calibri" w:cs="Arial"/>
          <w:color w:val="1F3864" w:themeColor="accent1" w:themeShade="80"/>
          <w:sz w:val="24"/>
          <w:szCs w:val="24"/>
        </w:rPr>
      </w:pPr>
    </w:p>
    <w:p w14:paraId="37AE709D" w14:textId="77777777" w:rsidR="00BF5EA1" w:rsidRDefault="00BF5EA1" w:rsidP="00136EFF">
      <w:pPr>
        <w:spacing w:after="0" w:line="240" w:lineRule="auto"/>
        <w:jc w:val="both"/>
        <w:rPr>
          <w:rFonts w:ascii="Calibri" w:hAnsi="Calibri" w:cs="Arial"/>
          <w:color w:val="1F3864" w:themeColor="accent1" w:themeShade="80"/>
          <w:sz w:val="24"/>
          <w:szCs w:val="24"/>
        </w:rPr>
      </w:pPr>
    </w:p>
    <w:p w14:paraId="6E17755F" w14:textId="77777777" w:rsidR="00BF5EA1" w:rsidRDefault="00BF5EA1" w:rsidP="00136EFF">
      <w:pPr>
        <w:spacing w:after="0" w:line="240" w:lineRule="auto"/>
        <w:jc w:val="both"/>
        <w:rPr>
          <w:rFonts w:ascii="Calibri" w:hAnsi="Calibri" w:cs="Arial"/>
          <w:color w:val="1F3864" w:themeColor="accent1" w:themeShade="80"/>
          <w:sz w:val="24"/>
          <w:szCs w:val="24"/>
        </w:rPr>
      </w:pPr>
    </w:p>
    <w:p w14:paraId="0B4DEC67" w14:textId="77777777" w:rsidR="00BF5EA1" w:rsidRDefault="00BF5EA1" w:rsidP="00136EFF">
      <w:pPr>
        <w:spacing w:after="0" w:line="240" w:lineRule="auto"/>
        <w:jc w:val="both"/>
        <w:rPr>
          <w:rFonts w:ascii="Calibri" w:hAnsi="Calibri" w:cs="Arial"/>
          <w:color w:val="1F3864" w:themeColor="accent1" w:themeShade="80"/>
          <w:sz w:val="24"/>
          <w:szCs w:val="24"/>
        </w:rPr>
      </w:pPr>
    </w:p>
    <w:p w14:paraId="1F8CC9F5" w14:textId="77777777" w:rsidR="00BF5EA1" w:rsidRDefault="00BF5EA1" w:rsidP="00136EFF">
      <w:pPr>
        <w:spacing w:after="0" w:line="240" w:lineRule="auto"/>
        <w:jc w:val="both"/>
        <w:rPr>
          <w:rFonts w:ascii="Calibri" w:hAnsi="Calibri" w:cs="Arial"/>
          <w:color w:val="1F3864" w:themeColor="accent1" w:themeShade="80"/>
          <w:sz w:val="24"/>
          <w:szCs w:val="24"/>
        </w:rPr>
      </w:pPr>
    </w:p>
    <w:p w14:paraId="008C5E8A" w14:textId="77777777" w:rsidR="00BF5EA1" w:rsidRDefault="00BF5EA1" w:rsidP="00136EFF">
      <w:pPr>
        <w:spacing w:after="0" w:line="240" w:lineRule="auto"/>
        <w:jc w:val="both"/>
        <w:rPr>
          <w:rFonts w:ascii="Calibri" w:hAnsi="Calibri" w:cs="Arial"/>
          <w:color w:val="1F3864" w:themeColor="accent1" w:themeShade="80"/>
          <w:sz w:val="24"/>
          <w:szCs w:val="24"/>
        </w:rPr>
      </w:pPr>
    </w:p>
    <w:p w14:paraId="1A85D186" w14:textId="77777777" w:rsidR="00BF5EA1" w:rsidRDefault="00BF5EA1" w:rsidP="00136EFF">
      <w:pPr>
        <w:spacing w:after="0" w:line="240" w:lineRule="auto"/>
        <w:jc w:val="both"/>
        <w:rPr>
          <w:rFonts w:ascii="Calibri" w:hAnsi="Calibri" w:cs="Arial"/>
          <w:color w:val="1F3864" w:themeColor="accent1" w:themeShade="80"/>
          <w:sz w:val="24"/>
          <w:szCs w:val="24"/>
        </w:rPr>
      </w:pPr>
    </w:p>
    <w:p w14:paraId="614D1E2A" w14:textId="77777777" w:rsidR="00BF5EA1" w:rsidRDefault="00BF5EA1" w:rsidP="00136EFF">
      <w:pPr>
        <w:spacing w:after="0" w:line="240" w:lineRule="auto"/>
        <w:jc w:val="both"/>
        <w:rPr>
          <w:rFonts w:ascii="Calibri" w:hAnsi="Calibri" w:cs="Arial"/>
          <w:color w:val="1F3864" w:themeColor="accent1" w:themeShade="80"/>
          <w:sz w:val="24"/>
          <w:szCs w:val="24"/>
        </w:rPr>
      </w:pPr>
    </w:p>
    <w:p w14:paraId="7F00622E" w14:textId="77777777" w:rsidR="00BF5EA1" w:rsidRDefault="00BF5EA1" w:rsidP="00136EFF">
      <w:pPr>
        <w:spacing w:after="0" w:line="240" w:lineRule="auto"/>
        <w:jc w:val="both"/>
        <w:rPr>
          <w:rFonts w:ascii="Calibri" w:hAnsi="Calibri" w:cs="Arial"/>
          <w:color w:val="1F3864" w:themeColor="accent1" w:themeShade="80"/>
          <w:sz w:val="24"/>
          <w:szCs w:val="24"/>
        </w:rPr>
      </w:pPr>
    </w:p>
    <w:p w14:paraId="034A645D" w14:textId="77777777" w:rsidR="00BF5EA1" w:rsidRDefault="00BF5EA1" w:rsidP="00136EFF">
      <w:pPr>
        <w:spacing w:after="0" w:line="240" w:lineRule="auto"/>
        <w:jc w:val="both"/>
        <w:rPr>
          <w:rFonts w:ascii="Calibri" w:hAnsi="Calibri" w:cs="Arial"/>
          <w:color w:val="1F3864" w:themeColor="accent1" w:themeShade="80"/>
          <w:sz w:val="24"/>
          <w:szCs w:val="24"/>
        </w:rPr>
      </w:pPr>
    </w:p>
    <w:p w14:paraId="026C96F6" w14:textId="77777777" w:rsidR="00BF5EA1" w:rsidRPr="00BF5EA1" w:rsidRDefault="00BF5EA1" w:rsidP="00136EFF">
      <w:pPr>
        <w:spacing w:after="0" w:line="240" w:lineRule="auto"/>
        <w:jc w:val="both"/>
        <w:rPr>
          <w:rFonts w:ascii="Calibri" w:hAnsi="Calibri" w:cs="Arial"/>
          <w:color w:val="1F3864" w:themeColor="accent1" w:themeShade="80"/>
          <w:sz w:val="24"/>
          <w:szCs w:val="24"/>
        </w:rPr>
      </w:pPr>
    </w:p>
    <w:p w14:paraId="578FCA72" w14:textId="77777777" w:rsidR="00BF5EA1" w:rsidRPr="00BF5EA1" w:rsidRDefault="00BF5EA1" w:rsidP="00136EFF">
      <w:pPr>
        <w:spacing w:after="0" w:line="240" w:lineRule="auto"/>
        <w:jc w:val="both"/>
        <w:rPr>
          <w:rFonts w:ascii="Calibri" w:hAnsi="Calibri" w:cs="Arial"/>
          <w:color w:val="1F3864" w:themeColor="accent1" w:themeShade="80"/>
          <w:sz w:val="24"/>
          <w:szCs w:val="24"/>
        </w:rPr>
      </w:pPr>
    </w:p>
    <w:p w14:paraId="041360D1" w14:textId="77777777" w:rsidR="00BF5EA1" w:rsidRPr="00BF5EA1" w:rsidRDefault="00BF5EA1" w:rsidP="00136EFF">
      <w:pPr>
        <w:spacing w:after="0" w:line="240" w:lineRule="auto"/>
        <w:jc w:val="both"/>
        <w:rPr>
          <w:rFonts w:ascii="Calibri" w:hAnsi="Calibri" w:cs="Arial"/>
          <w:color w:val="1F3864" w:themeColor="accent1" w:themeShade="80"/>
          <w:sz w:val="24"/>
          <w:szCs w:val="24"/>
        </w:rPr>
      </w:pPr>
    </w:p>
    <w:p w14:paraId="227BA2C6" w14:textId="77777777" w:rsidR="00BF5EA1" w:rsidRPr="00BF5EA1" w:rsidRDefault="00BF5EA1" w:rsidP="00136EFF">
      <w:pPr>
        <w:spacing w:after="0" w:line="240" w:lineRule="auto"/>
        <w:jc w:val="both"/>
        <w:rPr>
          <w:rFonts w:ascii="Calibri" w:hAnsi="Calibri" w:cs="Arial"/>
          <w:color w:val="1F3864" w:themeColor="accent1" w:themeShade="80"/>
          <w:sz w:val="24"/>
          <w:szCs w:val="24"/>
        </w:rPr>
      </w:pPr>
    </w:p>
    <w:p w14:paraId="0026A454" w14:textId="77777777" w:rsidR="00BF5EA1" w:rsidRPr="00BF5EA1" w:rsidRDefault="00BF5EA1" w:rsidP="00136EFF">
      <w:pPr>
        <w:spacing w:after="0" w:line="240" w:lineRule="auto"/>
        <w:jc w:val="both"/>
        <w:rPr>
          <w:rFonts w:ascii="Calibri" w:hAnsi="Calibri" w:cs="Arial"/>
          <w:color w:val="1F3864" w:themeColor="accent1" w:themeShade="80"/>
          <w:sz w:val="24"/>
          <w:szCs w:val="24"/>
        </w:rPr>
      </w:pPr>
    </w:p>
    <w:p w14:paraId="55E701FC" w14:textId="57DA0ED7" w:rsidR="00BF7B46" w:rsidRPr="00BF7B46" w:rsidRDefault="00BF7B46" w:rsidP="00BF7B46">
      <w:pPr>
        <w:rPr>
          <w:rFonts w:ascii="Calibri" w:eastAsia="Calibri" w:hAnsi="Calibri" w:cs="Arial"/>
          <w:b/>
          <w:color w:val="1F3864" w:themeColor="accent1" w:themeShade="80"/>
          <w:sz w:val="24"/>
          <w:szCs w:val="24"/>
        </w:rPr>
      </w:pPr>
      <w:r w:rsidRPr="00B043EC">
        <w:rPr>
          <w:rFonts w:ascii="Calibri" w:eastAsia="Calibri" w:hAnsi="Calibri" w:cs="Arial"/>
          <w:b/>
          <w:color w:val="1F3864" w:themeColor="accent1" w:themeShade="80"/>
          <w:sz w:val="24"/>
          <w:szCs w:val="24"/>
        </w:rPr>
        <w:lastRenderedPageBreak/>
        <w:t xml:space="preserve">PERSON </w:t>
      </w:r>
      <w:r w:rsidRPr="00BF7B46">
        <w:rPr>
          <w:rFonts w:ascii="Calibri" w:eastAsia="Calibri" w:hAnsi="Calibri" w:cs="Arial"/>
          <w:b/>
          <w:color w:val="1F3864" w:themeColor="accent1" w:themeShade="80"/>
          <w:sz w:val="24"/>
          <w:szCs w:val="24"/>
        </w:rPr>
        <w:t xml:space="preserve">SPECIFICATION – </w:t>
      </w:r>
      <w:r w:rsidR="00AE27E7">
        <w:rPr>
          <w:rFonts w:ascii="Calibri" w:eastAsia="Calibri" w:hAnsi="Calibri" w:cs="Arial"/>
          <w:b/>
          <w:color w:val="1F3864" w:themeColor="accent1" w:themeShade="80"/>
          <w:sz w:val="24"/>
          <w:szCs w:val="24"/>
        </w:rPr>
        <w:t>SCHOOL BUSINESS</w:t>
      </w:r>
      <w:r w:rsidR="00B043EC">
        <w:rPr>
          <w:rFonts w:ascii="Calibri" w:eastAsia="Calibri" w:hAnsi="Calibri" w:cs="Arial"/>
          <w:b/>
          <w:color w:val="1F3864" w:themeColor="accent1" w:themeShade="80"/>
          <w:sz w:val="24"/>
          <w:szCs w:val="24"/>
        </w:rPr>
        <w:t xml:space="preserve"> MANAGER</w:t>
      </w:r>
      <w:r w:rsidR="00F313D2">
        <w:rPr>
          <w:rFonts w:ascii="Calibri" w:eastAsia="Calibri" w:hAnsi="Calibri" w:cs="Arial"/>
          <w:b/>
          <w:color w:val="1F3864" w:themeColor="accent1" w:themeShade="80"/>
          <w:sz w:val="24"/>
          <w:szCs w:val="24"/>
        </w:rPr>
        <w:t xml:space="preserve"> </w:t>
      </w:r>
    </w:p>
    <w:tbl>
      <w:tblPr>
        <w:tblW w:w="9197" w:type="dxa"/>
        <w:tblInd w:w="-107" w:type="dxa"/>
        <w:tblLayout w:type="fixed"/>
        <w:tblCellMar>
          <w:top w:w="6" w:type="dxa"/>
          <w:left w:w="107" w:type="dxa"/>
          <w:right w:w="73" w:type="dxa"/>
        </w:tblCellMar>
        <w:tblLook w:val="04A0" w:firstRow="1" w:lastRow="0" w:firstColumn="1" w:lastColumn="0" w:noHBand="0" w:noVBand="1"/>
      </w:tblPr>
      <w:tblGrid>
        <w:gridCol w:w="5507"/>
        <w:gridCol w:w="1170"/>
        <w:gridCol w:w="1170"/>
        <w:gridCol w:w="1350"/>
      </w:tblGrid>
      <w:tr w:rsidR="00BF7B46" w:rsidRPr="00BF7B46" w14:paraId="3334BC21" w14:textId="77777777" w:rsidTr="00DF75BF">
        <w:trPr>
          <w:trHeight w:val="257"/>
        </w:trPr>
        <w:tc>
          <w:tcPr>
            <w:tcW w:w="5507" w:type="dxa"/>
            <w:tcBorders>
              <w:top w:val="nil"/>
              <w:left w:val="nil"/>
              <w:bottom w:val="single" w:sz="4" w:space="0" w:color="000000"/>
              <w:right w:val="single" w:sz="4" w:space="0" w:color="000000"/>
            </w:tcBorders>
          </w:tcPr>
          <w:p w14:paraId="1A440BC6" w14:textId="77777777" w:rsidR="00BF7B46" w:rsidRPr="00BF7B46" w:rsidRDefault="00BF7B46" w:rsidP="006A1DE2">
            <w:pPr>
              <w:rPr>
                <w:rFonts w:ascii="Calibri" w:eastAsia="Times New Roman" w:hAnsi="Calibri" w:cs="Times New Roman"/>
                <w:color w:val="1F3864" w:themeColor="accent1" w:themeShade="80"/>
                <w:sz w:val="16"/>
                <w:szCs w:val="16"/>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3F845BA2" w14:textId="77777777" w:rsidR="00BF7B46" w:rsidRPr="00BF7B46" w:rsidRDefault="00BF7B46" w:rsidP="006A1DE2">
            <w:pPr>
              <w:ind w:right="37"/>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Essential </w:t>
            </w: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53BC323D" w14:textId="77777777" w:rsidR="00BF7B46" w:rsidRPr="00BF7B46" w:rsidRDefault="00BF7B46" w:rsidP="006A1DE2">
            <w:pPr>
              <w:ind w:right="42"/>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Desirable </w:t>
            </w:r>
          </w:p>
        </w:tc>
        <w:tc>
          <w:tcPr>
            <w:tcW w:w="1350" w:type="dxa"/>
            <w:tcBorders>
              <w:top w:val="single" w:sz="4" w:space="0" w:color="000000"/>
              <w:left w:val="single" w:sz="4" w:space="0" w:color="000000"/>
              <w:bottom w:val="single" w:sz="4" w:space="0" w:color="000000"/>
              <w:right w:val="single" w:sz="4" w:space="0" w:color="000000"/>
            </w:tcBorders>
            <w:shd w:val="clear" w:color="auto" w:fill="E0E0E0"/>
          </w:tcPr>
          <w:p w14:paraId="75E02693" w14:textId="77777777" w:rsidR="00BF7B46" w:rsidRPr="00BF7B46" w:rsidRDefault="00BF7B46" w:rsidP="006A1DE2">
            <w:pPr>
              <w:ind w:right="42"/>
              <w:jc w:val="center"/>
              <w:rPr>
                <w:rFonts w:ascii="Calibri" w:eastAsia="Arial" w:hAnsi="Calibri" w:cs="Arial"/>
                <w:b/>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Evidence</w:t>
            </w:r>
          </w:p>
        </w:tc>
      </w:tr>
      <w:tr w:rsidR="00DF75BF" w:rsidRPr="00BF7B46" w14:paraId="7CC36493"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26EF9D" w14:textId="109D6598" w:rsidR="00DF75BF" w:rsidRPr="00BF7B46" w:rsidRDefault="00AE27E7" w:rsidP="00DF75BF">
            <w:pPr>
              <w:rPr>
                <w:rFonts w:ascii="Calibri" w:eastAsia="Times New Roman" w:hAnsi="Calibri" w:cs="Times New Roman"/>
                <w:color w:val="1F3864" w:themeColor="accent1" w:themeShade="80"/>
                <w:sz w:val="24"/>
                <w:szCs w:val="24"/>
                <w:lang w:eastAsia="en-GB"/>
              </w:rPr>
            </w:pPr>
            <w:r>
              <w:rPr>
                <w:rFonts w:ascii="Calibri" w:eastAsia="Arial" w:hAnsi="Calibri" w:cs="Arial"/>
                <w:b/>
                <w:color w:val="1F3864" w:themeColor="accent1" w:themeShade="80"/>
                <w:sz w:val="24"/>
                <w:szCs w:val="24"/>
                <w:lang w:eastAsia="en-GB"/>
              </w:rPr>
              <w:t xml:space="preserve">Experience </w:t>
            </w:r>
          </w:p>
        </w:tc>
      </w:tr>
      <w:tr w:rsidR="00BF7B46" w:rsidRPr="00BF7B46" w14:paraId="2647CDE7" w14:textId="77777777" w:rsidTr="00D14C2A">
        <w:trPr>
          <w:trHeight w:val="259"/>
        </w:trPr>
        <w:tc>
          <w:tcPr>
            <w:tcW w:w="5507" w:type="dxa"/>
            <w:tcBorders>
              <w:top w:val="single" w:sz="4" w:space="0" w:color="000000"/>
              <w:left w:val="single" w:sz="4" w:space="0" w:color="000000"/>
              <w:bottom w:val="single" w:sz="4" w:space="0" w:color="000000"/>
              <w:right w:val="single" w:sz="4" w:space="0" w:color="000000"/>
            </w:tcBorders>
          </w:tcPr>
          <w:p w14:paraId="6EF6560F" w14:textId="21F44B62" w:rsidR="00BF7B46" w:rsidRPr="00BF7B46" w:rsidRDefault="00135B02" w:rsidP="006A1DE2">
            <w:pPr>
              <w:rPr>
                <w:rFonts w:ascii="Calibri" w:eastAsia="Times New Roman" w:hAnsi="Calibri" w:cs="Times New Roman"/>
                <w:color w:val="1F3864" w:themeColor="accent1" w:themeShade="80"/>
                <w:sz w:val="24"/>
                <w:szCs w:val="24"/>
                <w:lang w:eastAsia="en-GB"/>
              </w:rPr>
            </w:pPr>
            <w:r>
              <w:rPr>
                <w:rFonts w:ascii="Calibri" w:hAnsi="Calibri"/>
                <w:color w:val="1F3864" w:themeColor="accent1" w:themeShade="80"/>
                <w:lang w:eastAsia="en-GB"/>
              </w:rPr>
              <w:t xml:space="preserve">Significant experience of working successfully in a financial environment at </w:t>
            </w:r>
            <w:r w:rsidR="00AE201B">
              <w:rPr>
                <w:rFonts w:ascii="Calibri" w:hAnsi="Calibri"/>
                <w:color w:val="1F3864" w:themeColor="accent1" w:themeShade="80"/>
                <w:lang w:eastAsia="en-GB"/>
              </w:rPr>
              <w:t xml:space="preserve">a </w:t>
            </w:r>
            <w:r>
              <w:rPr>
                <w:rFonts w:ascii="Calibri" w:hAnsi="Calibri"/>
                <w:color w:val="1F3864" w:themeColor="accent1" w:themeShade="80"/>
                <w:lang w:eastAsia="en-GB"/>
              </w:rPr>
              <w:t>senior level</w:t>
            </w:r>
          </w:p>
        </w:tc>
        <w:tc>
          <w:tcPr>
            <w:tcW w:w="1170" w:type="dxa"/>
            <w:tcBorders>
              <w:top w:val="single" w:sz="4" w:space="0" w:color="000000"/>
              <w:left w:val="single" w:sz="4" w:space="0" w:color="000000"/>
              <w:bottom w:val="single" w:sz="4" w:space="0" w:color="000000"/>
              <w:right w:val="single" w:sz="4" w:space="0" w:color="000000"/>
            </w:tcBorders>
            <w:vAlign w:val="center"/>
          </w:tcPr>
          <w:p w14:paraId="7B50649F" w14:textId="68E82E01"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56312C9C" w14:textId="1E3D65B2" w:rsidR="00BF7B46" w:rsidRPr="00BF7B46" w:rsidRDefault="00135B02" w:rsidP="00D14C2A">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37893876" w14:textId="04641008" w:rsidR="00BF7B46" w:rsidRPr="00BF7B46" w:rsidRDefault="00500A12" w:rsidP="006A1DE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393F68" w:rsidRPr="00BF7B46" w14:paraId="4AAE4F0E" w14:textId="77777777" w:rsidTr="00914985">
        <w:trPr>
          <w:trHeight w:val="258"/>
        </w:trPr>
        <w:tc>
          <w:tcPr>
            <w:tcW w:w="5507" w:type="dxa"/>
            <w:tcBorders>
              <w:top w:val="single" w:sz="4" w:space="0" w:color="000000"/>
              <w:left w:val="single" w:sz="4" w:space="0" w:color="000000"/>
              <w:bottom w:val="single" w:sz="4" w:space="0" w:color="000000"/>
              <w:right w:val="single" w:sz="4" w:space="0" w:color="000000"/>
            </w:tcBorders>
            <w:vAlign w:val="center"/>
          </w:tcPr>
          <w:p w14:paraId="2BB2D1E3" w14:textId="531A6F5F" w:rsidR="00393F68" w:rsidRPr="007C0BD1" w:rsidRDefault="00135B02" w:rsidP="00393F68">
            <w:pPr>
              <w:rPr>
                <w:rFonts w:ascii="Calibri" w:eastAsia="Times New Roman" w:hAnsi="Calibri" w:cs="Times New Roman"/>
                <w:color w:val="1F3864" w:themeColor="accent1" w:themeShade="80"/>
                <w:lang w:eastAsia="en-GB"/>
              </w:rPr>
            </w:pPr>
            <w:r>
              <w:rPr>
                <w:rFonts w:ascii="Calibri" w:hAnsi="Calibri" w:cs="Arial"/>
                <w:color w:val="1F3864" w:themeColor="accent1" w:themeShade="80"/>
              </w:rPr>
              <w:t xml:space="preserve">Experience of effectively line managing direct reports and wider teams, offering strong support and appropriate challenge </w:t>
            </w:r>
          </w:p>
        </w:tc>
        <w:tc>
          <w:tcPr>
            <w:tcW w:w="1170" w:type="dxa"/>
            <w:tcBorders>
              <w:top w:val="single" w:sz="4" w:space="0" w:color="000000"/>
              <w:left w:val="single" w:sz="4" w:space="0" w:color="000000"/>
              <w:bottom w:val="single" w:sz="4" w:space="0" w:color="000000"/>
              <w:right w:val="single" w:sz="4" w:space="0" w:color="000000"/>
            </w:tcBorders>
            <w:vAlign w:val="center"/>
          </w:tcPr>
          <w:p w14:paraId="062AC96F" w14:textId="432D42EB" w:rsidR="00393F68" w:rsidRPr="00BF7B46" w:rsidRDefault="00135B02" w:rsidP="00393F68">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tcPr>
          <w:p w14:paraId="327E643E" w14:textId="637D139A" w:rsidR="00393F68" w:rsidRPr="00BF7B46" w:rsidRDefault="00393F68" w:rsidP="007C0BD1">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35D86BDA" w14:textId="11C1AE64" w:rsidR="00393F68" w:rsidRPr="00BF7B46" w:rsidRDefault="00500A12" w:rsidP="00393F68">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7C0BD1" w:rsidRPr="00BF7B46" w14:paraId="60B60321" w14:textId="77777777" w:rsidTr="00D14C2A">
        <w:trPr>
          <w:trHeight w:val="258"/>
        </w:trPr>
        <w:tc>
          <w:tcPr>
            <w:tcW w:w="5507" w:type="dxa"/>
            <w:tcBorders>
              <w:top w:val="single" w:sz="4" w:space="0" w:color="000000"/>
              <w:left w:val="single" w:sz="4" w:space="0" w:color="000000"/>
              <w:bottom w:val="single" w:sz="4" w:space="0" w:color="000000"/>
              <w:right w:val="single" w:sz="4" w:space="0" w:color="000000"/>
            </w:tcBorders>
          </w:tcPr>
          <w:p w14:paraId="40CEB969" w14:textId="7C7F8AD9" w:rsidR="007C0BD1" w:rsidRPr="007C0BD1" w:rsidRDefault="00135B02" w:rsidP="007C0BD1">
            <w:pPr>
              <w:rPr>
                <w:rFonts w:ascii="Calibri" w:eastAsia="Times New Roman" w:hAnsi="Calibri" w:cs="Arial"/>
                <w:color w:val="1F3864" w:themeColor="accent1" w:themeShade="80"/>
                <w:kern w:val="0"/>
                <w14:ligatures w14:val="none"/>
              </w:rPr>
            </w:pPr>
            <w:r>
              <w:rPr>
                <w:rFonts w:ascii="Calibri" w:hAnsi="Calibri" w:cs="Arial"/>
                <w:color w:val="1F3864" w:themeColor="accent1" w:themeShade="80"/>
              </w:rPr>
              <w:t xml:space="preserve">Experience of forming </w:t>
            </w:r>
            <w:r w:rsidR="00AE201B">
              <w:rPr>
                <w:rFonts w:ascii="Calibri" w:hAnsi="Calibri" w:cs="Arial"/>
                <w:color w:val="1F3864" w:themeColor="accent1" w:themeShade="80"/>
              </w:rPr>
              <w:t>and managing budgets</w:t>
            </w:r>
          </w:p>
        </w:tc>
        <w:tc>
          <w:tcPr>
            <w:tcW w:w="1170" w:type="dxa"/>
            <w:tcBorders>
              <w:top w:val="single" w:sz="4" w:space="0" w:color="000000"/>
              <w:left w:val="single" w:sz="4" w:space="0" w:color="000000"/>
              <w:bottom w:val="single" w:sz="4" w:space="0" w:color="000000"/>
              <w:right w:val="single" w:sz="4" w:space="0" w:color="000000"/>
            </w:tcBorders>
            <w:vAlign w:val="center"/>
          </w:tcPr>
          <w:p w14:paraId="55ABCB35" w14:textId="7694BF1A" w:rsidR="007C0BD1" w:rsidRPr="00BF7B46" w:rsidRDefault="00500A12" w:rsidP="00D14C2A">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tcPr>
          <w:p w14:paraId="3A9F96D5" w14:textId="5D6E969C" w:rsidR="007C0BD1" w:rsidRPr="00BF7B46" w:rsidRDefault="007C0BD1" w:rsidP="007C0BD1">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176A3668" w14:textId="32D4044B" w:rsidR="007C0BD1" w:rsidRDefault="00500A12" w:rsidP="007C0BD1">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AE201B" w:rsidRPr="00BF7B46" w14:paraId="6FD63368" w14:textId="77777777" w:rsidTr="00D14C2A">
        <w:trPr>
          <w:trHeight w:val="258"/>
        </w:trPr>
        <w:tc>
          <w:tcPr>
            <w:tcW w:w="5507" w:type="dxa"/>
            <w:tcBorders>
              <w:top w:val="single" w:sz="4" w:space="0" w:color="000000"/>
              <w:left w:val="single" w:sz="4" w:space="0" w:color="000000"/>
              <w:bottom w:val="single" w:sz="4" w:space="0" w:color="000000"/>
              <w:right w:val="single" w:sz="4" w:space="0" w:color="000000"/>
            </w:tcBorders>
          </w:tcPr>
          <w:p w14:paraId="6FBEF1BE" w14:textId="4FEFAF52" w:rsidR="00AE201B" w:rsidRDefault="00AE201B" w:rsidP="007C0BD1">
            <w:pPr>
              <w:rPr>
                <w:rFonts w:ascii="Calibri" w:hAnsi="Calibri" w:cs="Arial"/>
                <w:color w:val="1F3864" w:themeColor="accent1" w:themeShade="80"/>
              </w:rPr>
            </w:pPr>
            <w:r>
              <w:rPr>
                <w:rFonts w:ascii="Calibri" w:hAnsi="Calibri" w:cs="Arial"/>
                <w:color w:val="1F3864" w:themeColor="accent1" w:themeShade="80"/>
              </w:rPr>
              <w:t xml:space="preserve">Experience of recruitment and HR Management </w:t>
            </w:r>
          </w:p>
        </w:tc>
        <w:tc>
          <w:tcPr>
            <w:tcW w:w="1170" w:type="dxa"/>
            <w:tcBorders>
              <w:top w:val="single" w:sz="4" w:space="0" w:color="000000"/>
              <w:left w:val="single" w:sz="4" w:space="0" w:color="000000"/>
              <w:bottom w:val="single" w:sz="4" w:space="0" w:color="000000"/>
              <w:right w:val="single" w:sz="4" w:space="0" w:color="000000"/>
            </w:tcBorders>
            <w:vAlign w:val="center"/>
          </w:tcPr>
          <w:p w14:paraId="0B4D05C8" w14:textId="43743FE2" w:rsidR="00AE201B" w:rsidRPr="00BF7B46" w:rsidRDefault="00500A12" w:rsidP="00D14C2A">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tcPr>
          <w:p w14:paraId="24E37198" w14:textId="77777777" w:rsidR="00AE201B" w:rsidRPr="00BF7B46" w:rsidRDefault="00AE201B" w:rsidP="007C0BD1">
            <w:pPr>
              <w:ind w:left="20"/>
              <w:jc w:val="center"/>
              <w:rPr>
                <w:rFonts w:ascii="Wingdings" w:eastAsia="Wingdings" w:hAnsi="Wingdings" w:cs="Wingdings"/>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4489A6F1" w14:textId="0AB5706A" w:rsidR="00AE201B" w:rsidRDefault="00500A12" w:rsidP="007C0BD1">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AE201B" w:rsidRPr="00BF7B46" w14:paraId="3393A825" w14:textId="77777777" w:rsidTr="00D14C2A">
        <w:trPr>
          <w:trHeight w:val="258"/>
        </w:trPr>
        <w:tc>
          <w:tcPr>
            <w:tcW w:w="5507" w:type="dxa"/>
            <w:tcBorders>
              <w:top w:val="single" w:sz="4" w:space="0" w:color="000000"/>
              <w:left w:val="single" w:sz="4" w:space="0" w:color="000000"/>
              <w:bottom w:val="single" w:sz="4" w:space="0" w:color="000000"/>
              <w:right w:val="single" w:sz="4" w:space="0" w:color="000000"/>
            </w:tcBorders>
          </w:tcPr>
          <w:p w14:paraId="76618971" w14:textId="2E45D018" w:rsidR="00AE201B" w:rsidRDefault="00AE201B" w:rsidP="007C0BD1">
            <w:pPr>
              <w:rPr>
                <w:rFonts w:ascii="Calibri" w:hAnsi="Calibri" w:cs="Arial"/>
                <w:color w:val="1F3864" w:themeColor="accent1" w:themeShade="80"/>
              </w:rPr>
            </w:pPr>
            <w:r>
              <w:rPr>
                <w:rFonts w:ascii="Calibri" w:hAnsi="Calibri" w:cs="Arial"/>
                <w:color w:val="1F3864" w:themeColor="accent1" w:themeShade="80"/>
              </w:rPr>
              <w:t>Experience of successful resource and premises management</w:t>
            </w:r>
          </w:p>
        </w:tc>
        <w:tc>
          <w:tcPr>
            <w:tcW w:w="1170" w:type="dxa"/>
            <w:tcBorders>
              <w:top w:val="single" w:sz="4" w:space="0" w:color="000000"/>
              <w:left w:val="single" w:sz="4" w:space="0" w:color="000000"/>
              <w:bottom w:val="single" w:sz="4" w:space="0" w:color="000000"/>
              <w:right w:val="single" w:sz="4" w:space="0" w:color="000000"/>
            </w:tcBorders>
            <w:vAlign w:val="center"/>
          </w:tcPr>
          <w:p w14:paraId="16E298AF" w14:textId="72549A74" w:rsidR="00AE201B" w:rsidRPr="00BF7B46" w:rsidRDefault="00AE201B" w:rsidP="007C0BD1">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0E0822F5" w14:textId="32B6395F" w:rsidR="00AE201B" w:rsidRPr="00BF7B46" w:rsidRDefault="00500A12" w:rsidP="00D14C2A">
            <w:pPr>
              <w:ind w:left="20"/>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6931B903" w14:textId="6DA64AB4" w:rsidR="00AE201B" w:rsidRDefault="00500A12" w:rsidP="007C0BD1">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AE201B" w:rsidRPr="00BF7B46" w14:paraId="5ACA9692" w14:textId="77777777" w:rsidTr="00D14C2A">
        <w:trPr>
          <w:trHeight w:val="258"/>
        </w:trPr>
        <w:tc>
          <w:tcPr>
            <w:tcW w:w="5507" w:type="dxa"/>
            <w:tcBorders>
              <w:top w:val="single" w:sz="4" w:space="0" w:color="000000"/>
              <w:left w:val="single" w:sz="4" w:space="0" w:color="000000"/>
              <w:bottom w:val="single" w:sz="4" w:space="0" w:color="000000"/>
              <w:right w:val="single" w:sz="4" w:space="0" w:color="000000"/>
            </w:tcBorders>
          </w:tcPr>
          <w:p w14:paraId="69D367A0" w14:textId="02AE1BEF" w:rsidR="00AE201B" w:rsidRDefault="00AE201B" w:rsidP="007C0BD1">
            <w:pPr>
              <w:rPr>
                <w:rFonts w:ascii="Calibri" w:hAnsi="Calibri" w:cs="Arial"/>
                <w:color w:val="1F3864" w:themeColor="accent1" w:themeShade="80"/>
              </w:rPr>
            </w:pPr>
            <w:r>
              <w:rPr>
                <w:rFonts w:ascii="Calibri" w:hAnsi="Calibri" w:cs="Arial"/>
                <w:color w:val="1F3864" w:themeColor="accent1" w:themeShade="80"/>
              </w:rPr>
              <w:t>Experience of successful marketing, income generation and sponsorship bidding</w:t>
            </w:r>
          </w:p>
        </w:tc>
        <w:tc>
          <w:tcPr>
            <w:tcW w:w="1170" w:type="dxa"/>
            <w:tcBorders>
              <w:top w:val="single" w:sz="4" w:space="0" w:color="000000"/>
              <w:left w:val="single" w:sz="4" w:space="0" w:color="000000"/>
              <w:bottom w:val="single" w:sz="4" w:space="0" w:color="000000"/>
              <w:right w:val="single" w:sz="4" w:space="0" w:color="000000"/>
            </w:tcBorders>
            <w:vAlign w:val="center"/>
          </w:tcPr>
          <w:p w14:paraId="6E3B5F8E" w14:textId="77777777" w:rsidR="00AE201B" w:rsidRPr="00BF7B46" w:rsidRDefault="00AE201B" w:rsidP="007C0BD1">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76CDC324" w14:textId="13C3B447" w:rsidR="00AE201B" w:rsidRPr="00BF7B46" w:rsidRDefault="00500A12" w:rsidP="00D14C2A">
            <w:pPr>
              <w:ind w:left="20"/>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4EC44652" w14:textId="1F8CBE13" w:rsidR="00AE201B" w:rsidRDefault="00500A12" w:rsidP="007C0BD1">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AE201B" w:rsidRPr="00BF7B46" w14:paraId="5BD4BFAA" w14:textId="77777777" w:rsidTr="00D14C2A">
        <w:trPr>
          <w:trHeight w:val="258"/>
        </w:trPr>
        <w:tc>
          <w:tcPr>
            <w:tcW w:w="5507" w:type="dxa"/>
            <w:tcBorders>
              <w:top w:val="single" w:sz="4" w:space="0" w:color="000000"/>
              <w:left w:val="single" w:sz="4" w:space="0" w:color="000000"/>
              <w:bottom w:val="single" w:sz="4" w:space="0" w:color="000000"/>
              <w:right w:val="single" w:sz="4" w:space="0" w:color="000000"/>
            </w:tcBorders>
          </w:tcPr>
          <w:p w14:paraId="34A242E2" w14:textId="070DCE0E" w:rsidR="00AE201B" w:rsidRDefault="00AE201B" w:rsidP="007C0BD1">
            <w:pPr>
              <w:rPr>
                <w:rFonts w:ascii="Calibri" w:hAnsi="Calibri" w:cs="Arial"/>
                <w:color w:val="1F3864" w:themeColor="accent1" w:themeShade="80"/>
              </w:rPr>
            </w:pPr>
            <w:r>
              <w:rPr>
                <w:rFonts w:ascii="Calibri" w:hAnsi="Calibri" w:cs="Arial"/>
                <w:color w:val="1F3864" w:themeColor="accent1" w:themeShade="80"/>
              </w:rPr>
              <w:t>Experience of project management</w:t>
            </w:r>
          </w:p>
        </w:tc>
        <w:tc>
          <w:tcPr>
            <w:tcW w:w="1170" w:type="dxa"/>
            <w:tcBorders>
              <w:top w:val="single" w:sz="4" w:space="0" w:color="000000"/>
              <w:left w:val="single" w:sz="4" w:space="0" w:color="000000"/>
              <w:bottom w:val="single" w:sz="4" w:space="0" w:color="000000"/>
              <w:right w:val="single" w:sz="4" w:space="0" w:color="000000"/>
            </w:tcBorders>
            <w:vAlign w:val="center"/>
          </w:tcPr>
          <w:p w14:paraId="4FEC9B29" w14:textId="77777777" w:rsidR="00AE201B" w:rsidRPr="00BF7B46" w:rsidRDefault="00AE201B" w:rsidP="007C0BD1">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4309638A" w14:textId="55E7B533" w:rsidR="00AE201B" w:rsidRPr="00BF7B46" w:rsidRDefault="00500A12" w:rsidP="00D14C2A">
            <w:pPr>
              <w:ind w:left="20"/>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5A3C7155" w14:textId="75649AEB" w:rsidR="00AE201B" w:rsidRDefault="00500A12" w:rsidP="007C0BD1">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7C0BD1" w:rsidRPr="00BF7B46" w14:paraId="6B4EEB8D"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1BA328" w14:textId="5751D5A4" w:rsidR="007C0BD1" w:rsidRPr="00BF7B46" w:rsidRDefault="00AE27E7" w:rsidP="007C0BD1">
            <w:pPr>
              <w:rPr>
                <w:rFonts w:ascii="Calibri" w:eastAsia="Times New Roman" w:hAnsi="Calibri" w:cs="Times New Roman"/>
                <w:color w:val="1F3864" w:themeColor="accent1" w:themeShade="80"/>
                <w:sz w:val="24"/>
                <w:szCs w:val="24"/>
                <w:lang w:eastAsia="en-GB"/>
              </w:rPr>
            </w:pPr>
            <w:r>
              <w:rPr>
                <w:rFonts w:ascii="Calibri" w:eastAsia="Arial" w:hAnsi="Calibri" w:cs="Arial"/>
                <w:b/>
                <w:color w:val="1F3864" w:themeColor="accent1" w:themeShade="80"/>
                <w:sz w:val="24"/>
                <w:szCs w:val="24"/>
                <w:lang w:eastAsia="en-GB"/>
              </w:rPr>
              <w:t>Education and Professional Qualifications</w:t>
            </w:r>
            <w:r w:rsidR="007C0BD1" w:rsidRPr="00BF7B46">
              <w:rPr>
                <w:rFonts w:ascii="Calibri" w:eastAsia="Times New Roman" w:hAnsi="Calibri" w:cs="Times New Roman"/>
                <w:color w:val="1F3864" w:themeColor="accent1" w:themeShade="80"/>
                <w:sz w:val="24"/>
                <w:szCs w:val="24"/>
                <w:lang w:eastAsia="en-GB"/>
              </w:rPr>
              <w:t xml:space="preserve"> </w:t>
            </w:r>
          </w:p>
        </w:tc>
      </w:tr>
      <w:tr w:rsidR="007C0BD1" w:rsidRPr="00BF7B46" w14:paraId="277806AD" w14:textId="77777777" w:rsidTr="00DF75BF">
        <w:trPr>
          <w:trHeight w:val="310"/>
        </w:trPr>
        <w:tc>
          <w:tcPr>
            <w:tcW w:w="5507" w:type="dxa"/>
            <w:tcBorders>
              <w:top w:val="single" w:sz="4" w:space="0" w:color="000000"/>
              <w:left w:val="single" w:sz="4" w:space="0" w:color="000000"/>
              <w:bottom w:val="single" w:sz="4" w:space="0" w:color="000000"/>
              <w:right w:val="single" w:sz="4" w:space="0" w:color="000000"/>
            </w:tcBorders>
            <w:vAlign w:val="center"/>
          </w:tcPr>
          <w:p w14:paraId="4DAF7F00" w14:textId="6102973B" w:rsidR="007C0BD1" w:rsidRPr="009F14F1" w:rsidRDefault="00AE201B" w:rsidP="007C0BD1">
            <w:pPr>
              <w:ind w:left="17"/>
              <w:rPr>
                <w:rFonts w:cs="Arial"/>
                <w:color w:val="1F3864" w:themeColor="accent1" w:themeShade="80"/>
              </w:rPr>
            </w:pPr>
            <w:r>
              <w:rPr>
                <w:rFonts w:ascii="Calibri" w:hAnsi="Calibri" w:cs="Arial"/>
                <w:color w:val="1F3864" w:themeColor="accent1" w:themeShade="80"/>
              </w:rPr>
              <w:t>NVQ 4 or Degree or equivalent qualification in a finance-based area</w:t>
            </w:r>
          </w:p>
        </w:tc>
        <w:tc>
          <w:tcPr>
            <w:tcW w:w="1170" w:type="dxa"/>
            <w:tcBorders>
              <w:top w:val="single" w:sz="4" w:space="0" w:color="000000"/>
              <w:left w:val="single" w:sz="4" w:space="0" w:color="000000"/>
              <w:bottom w:val="single" w:sz="4" w:space="0" w:color="000000"/>
              <w:right w:val="single" w:sz="4" w:space="0" w:color="000000"/>
            </w:tcBorders>
            <w:vAlign w:val="center"/>
          </w:tcPr>
          <w:p w14:paraId="60A809BA" w14:textId="77777777" w:rsidR="007C0BD1" w:rsidRPr="00BF7B46" w:rsidRDefault="007C0BD1" w:rsidP="007C0BD1">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2989FF89" w14:textId="77777777" w:rsidR="007C0BD1" w:rsidRPr="00BF7B46" w:rsidRDefault="007C0BD1" w:rsidP="007C0BD1">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2E1CF1E1" w14:textId="6B2BEA5B" w:rsidR="007C0BD1" w:rsidRPr="00BF7B46" w:rsidRDefault="004E58DB" w:rsidP="007C0BD1">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C, R</w:t>
            </w:r>
          </w:p>
        </w:tc>
      </w:tr>
      <w:tr w:rsidR="007C0BD1" w:rsidRPr="00BF7B46" w14:paraId="432F94DE" w14:textId="77777777" w:rsidTr="00317972">
        <w:trPr>
          <w:trHeight w:val="310"/>
        </w:trPr>
        <w:tc>
          <w:tcPr>
            <w:tcW w:w="5507" w:type="dxa"/>
            <w:tcBorders>
              <w:top w:val="single" w:sz="4" w:space="0" w:color="000000"/>
              <w:left w:val="single" w:sz="4" w:space="0" w:color="000000"/>
              <w:bottom w:val="single" w:sz="4" w:space="0" w:color="000000"/>
              <w:right w:val="single" w:sz="4" w:space="0" w:color="000000"/>
            </w:tcBorders>
          </w:tcPr>
          <w:p w14:paraId="42A4EEB1" w14:textId="2D2AE592" w:rsidR="007C0BD1" w:rsidRPr="009F14F1" w:rsidRDefault="00AE201B" w:rsidP="007C0BD1">
            <w:pPr>
              <w:ind w:left="17"/>
              <w:rPr>
                <w:rFonts w:cs="Arial"/>
                <w:color w:val="1F3864" w:themeColor="accent1" w:themeShade="80"/>
              </w:rPr>
            </w:pPr>
            <w:r>
              <w:rPr>
                <w:rFonts w:ascii="Calibri" w:hAnsi="Calibri" w:cs="Arial"/>
                <w:color w:val="1F3864" w:themeColor="accent1" w:themeShade="80"/>
              </w:rPr>
              <w:t xml:space="preserve">Excellent numeracy, literacy and ICT Skills </w:t>
            </w:r>
          </w:p>
        </w:tc>
        <w:tc>
          <w:tcPr>
            <w:tcW w:w="1170" w:type="dxa"/>
            <w:tcBorders>
              <w:top w:val="single" w:sz="4" w:space="0" w:color="000000"/>
              <w:left w:val="single" w:sz="4" w:space="0" w:color="000000"/>
              <w:bottom w:val="single" w:sz="4" w:space="0" w:color="000000"/>
              <w:right w:val="single" w:sz="4" w:space="0" w:color="000000"/>
            </w:tcBorders>
            <w:vAlign w:val="center"/>
          </w:tcPr>
          <w:p w14:paraId="4C65DFF4" w14:textId="55A68032" w:rsidR="007C0BD1" w:rsidRPr="00BF7B46" w:rsidRDefault="00500A12" w:rsidP="007C0BD1">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7B4D83CE" w14:textId="18BB6B87" w:rsidR="007C0BD1" w:rsidRPr="00BF7B46" w:rsidRDefault="007C0BD1" w:rsidP="007C0BD1">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67C672D0" w14:textId="3F18090E" w:rsidR="007C0BD1" w:rsidRPr="00BF7B46" w:rsidRDefault="004E58DB" w:rsidP="007C0BD1">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C, R</w:t>
            </w:r>
          </w:p>
        </w:tc>
      </w:tr>
      <w:tr w:rsidR="007C0BD1" w:rsidRPr="00BF7B46" w14:paraId="15E711A8"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258189" w14:textId="1A9B17B6" w:rsidR="007C0BD1" w:rsidRPr="00BF7B46" w:rsidRDefault="00AE27E7" w:rsidP="007C0BD1">
            <w:pPr>
              <w:rPr>
                <w:rFonts w:ascii="Calibri" w:eastAsia="Times New Roman" w:hAnsi="Calibri" w:cs="Times New Roman"/>
                <w:color w:val="1F3864" w:themeColor="accent1" w:themeShade="80"/>
                <w:sz w:val="24"/>
                <w:szCs w:val="24"/>
                <w:lang w:eastAsia="en-GB"/>
              </w:rPr>
            </w:pPr>
            <w:r>
              <w:rPr>
                <w:rFonts w:ascii="Calibri" w:eastAsia="Arial" w:hAnsi="Calibri" w:cs="Arial"/>
                <w:b/>
                <w:color w:val="1F3864" w:themeColor="accent1" w:themeShade="80"/>
                <w:sz w:val="24"/>
                <w:szCs w:val="24"/>
                <w:lang w:eastAsia="en-GB"/>
              </w:rPr>
              <w:t xml:space="preserve">Knowledge and Skills </w:t>
            </w:r>
            <w:r w:rsidR="001B090D">
              <w:rPr>
                <w:rFonts w:ascii="Calibri" w:eastAsia="Arial" w:hAnsi="Calibri" w:cs="Arial"/>
                <w:b/>
                <w:color w:val="1F3864" w:themeColor="accent1" w:themeShade="80"/>
                <w:sz w:val="24"/>
                <w:szCs w:val="24"/>
                <w:lang w:eastAsia="en-GB"/>
              </w:rPr>
              <w:t xml:space="preserve"> </w:t>
            </w:r>
            <w:r w:rsidR="007C0BD1" w:rsidRPr="00BF7B46">
              <w:rPr>
                <w:rFonts w:ascii="Calibri" w:eastAsia="Arial" w:hAnsi="Calibri" w:cs="Arial"/>
                <w:b/>
                <w:color w:val="1F3864" w:themeColor="accent1" w:themeShade="80"/>
                <w:sz w:val="24"/>
                <w:szCs w:val="24"/>
                <w:lang w:eastAsia="en-GB"/>
              </w:rPr>
              <w:t xml:space="preserve"> </w:t>
            </w:r>
          </w:p>
        </w:tc>
      </w:tr>
      <w:tr w:rsidR="007C0BD1" w:rsidRPr="00BF7B46" w14:paraId="70C6AB8F"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tcPr>
          <w:p w14:paraId="5C9D05F0" w14:textId="1FCC7CEB" w:rsidR="007C0BD1" w:rsidRPr="001B090D" w:rsidRDefault="00500A12" w:rsidP="007C0BD1">
            <w:pPr>
              <w:rPr>
                <w:rFonts w:ascii="Calibri" w:eastAsia="Times New Roman" w:hAnsi="Calibri" w:cs="Times New Roman"/>
                <w:color w:val="1F3864" w:themeColor="accent1" w:themeShade="80"/>
                <w:lang w:eastAsia="en-GB"/>
              </w:rPr>
            </w:pPr>
            <w:r>
              <w:rPr>
                <w:rFonts w:ascii="Calibri" w:hAnsi="Calibri" w:cs="Arial"/>
                <w:color w:val="1F3864" w:themeColor="accent1" w:themeShade="80"/>
              </w:rPr>
              <w:t>Knowledge of financial regulations, procedures, Codes of Practice and Legislation in general, and particularly as adopted by BCP, OFSTED and other relevant Bodies</w:t>
            </w:r>
          </w:p>
        </w:tc>
        <w:tc>
          <w:tcPr>
            <w:tcW w:w="1170" w:type="dxa"/>
            <w:tcBorders>
              <w:top w:val="single" w:sz="4" w:space="0" w:color="000000"/>
              <w:left w:val="single" w:sz="4" w:space="0" w:color="000000"/>
              <w:bottom w:val="single" w:sz="4" w:space="0" w:color="000000"/>
              <w:right w:val="single" w:sz="4" w:space="0" w:color="000000"/>
            </w:tcBorders>
            <w:vAlign w:val="center"/>
          </w:tcPr>
          <w:p w14:paraId="0EF9B2F7" w14:textId="148BF1AA" w:rsidR="007C0BD1" w:rsidRPr="00BF7B46" w:rsidRDefault="007C0BD1" w:rsidP="007C0BD1">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1C535AFD" w14:textId="34732F90" w:rsidR="007C0BD1" w:rsidRPr="00BF7B46" w:rsidRDefault="00D14C2A" w:rsidP="007C0BD1">
            <w:pPr>
              <w:ind w:left="20"/>
              <w:jc w:val="center"/>
              <w:rPr>
                <w:rFonts w:ascii="Wingdings" w:eastAsia="Times New Roman" w:hAnsi="Wingdings" w:cs="Times New Roman"/>
                <w:color w:val="1F3864" w:themeColor="accent1" w:themeShade="80"/>
                <w:sz w:val="24"/>
                <w:szCs w:val="24"/>
                <w:lang w:eastAsia="en-GB"/>
              </w:rPr>
            </w:pPr>
            <w:r>
              <w:rPr>
                <w:rFonts w:ascii="Wingdings" w:eastAsia="Wingdings" w:hAnsi="Wingdings" w:cs="Wingdings"/>
                <w:color w:val="1F3864" w:themeColor="accent1" w:themeShade="80"/>
                <w:sz w:val="24"/>
                <w:szCs w:val="24"/>
                <w:lang w:eastAsia="en-GB"/>
              </w:rPr>
              <w:t xml:space="preserve"> </w:t>
            </w:r>
            <w:r w:rsidR="00500A12" w:rsidRPr="00BF7B46">
              <w:rPr>
                <w:rFonts w:ascii="Wingdings" w:eastAsia="Wingdings" w:hAnsi="Wingdings" w:cs="Wingdings"/>
                <w:color w:val="1F3864" w:themeColor="accent1" w:themeShade="80"/>
                <w:sz w:val="24"/>
                <w:szCs w:val="24"/>
                <w:lang w:eastAsia="en-GB"/>
              </w:rPr>
              <w:t></w:t>
            </w:r>
            <w:r w:rsidR="007C0BD1"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44D66AA9" w14:textId="06F556A6" w:rsidR="007C0BD1" w:rsidRPr="00BF7B46" w:rsidRDefault="007C0BD1" w:rsidP="007C0BD1">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w:t>
            </w:r>
          </w:p>
        </w:tc>
      </w:tr>
      <w:tr w:rsidR="007C0BD1" w:rsidRPr="00BF7B46" w14:paraId="2C7DC15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10B088CF" w14:textId="63B8091B" w:rsidR="007C0BD1" w:rsidRPr="001B090D" w:rsidRDefault="00500A12" w:rsidP="007C0BD1">
            <w:pPr>
              <w:rPr>
                <w:rFonts w:ascii="Calibri" w:eastAsia="Times New Roman" w:hAnsi="Calibri" w:cs="Times New Roman"/>
                <w:color w:val="1F3864" w:themeColor="accent1" w:themeShade="80"/>
                <w:lang w:eastAsia="en-GB"/>
              </w:rPr>
            </w:pPr>
            <w:r>
              <w:rPr>
                <w:rFonts w:ascii="Calibri" w:hAnsi="Calibri" w:cs="Arial"/>
                <w:color w:val="1F3864" w:themeColor="accent1" w:themeShade="80"/>
              </w:rPr>
              <w:t>Knowledge of effective approaches to writing bid applications, and to marketing in pursuit of income generation and the communication of the organisation’s life and mission</w:t>
            </w:r>
          </w:p>
        </w:tc>
        <w:tc>
          <w:tcPr>
            <w:tcW w:w="1170" w:type="dxa"/>
            <w:tcBorders>
              <w:top w:val="single" w:sz="4" w:space="0" w:color="000000"/>
              <w:left w:val="single" w:sz="4" w:space="0" w:color="000000"/>
              <w:bottom w:val="single" w:sz="4" w:space="0" w:color="000000"/>
              <w:right w:val="single" w:sz="4" w:space="0" w:color="000000"/>
            </w:tcBorders>
            <w:vAlign w:val="center"/>
          </w:tcPr>
          <w:p w14:paraId="5F7D2A6A" w14:textId="45B132A9" w:rsidR="007C0BD1" w:rsidRPr="00BF7B46" w:rsidRDefault="007C0BD1" w:rsidP="007C0BD1">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5FD10DB5" w14:textId="666C2A93" w:rsidR="007C0BD1" w:rsidRPr="00BF7B46" w:rsidRDefault="00500A12" w:rsidP="007C0BD1">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7207B37D" w14:textId="48E00DDE" w:rsidR="007C0BD1" w:rsidRPr="00BF7B46" w:rsidRDefault="007C0BD1" w:rsidP="007C0BD1">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w:t>
            </w:r>
          </w:p>
        </w:tc>
      </w:tr>
      <w:tr w:rsidR="001B090D" w:rsidRPr="00BF7B46" w14:paraId="276E7D77" w14:textId="77777777" w:rsidTr="00D14C2A">
        <w:trPr>
          <w:trHeight w:val="376"/>
        </w:trPr>
        <w:tc>
          <w:tcPr>
            <w:tcW w:w="5507" w:type="dxa"/>
            <w:tcBorders>
              <w:top w:val="single" w:sz="4" w:space="0" w:color="000000"/>
              <w:left w:val="single" w:sz="4" w:space="0" w:color="000000"/>
              <w:bottom w:val="single" w:sz="4" w:space="0" w:color="000000"/>
              <w:right w:val="single" w:sz="4" w:space="0" w:color="000000"/>
            </w:tcBorders>
          </w:tcPr>
          <w:p w14:paraId="6F6EF50E" w14:textId="45022961" w:rsidR="001B090D" w:rsidRPr="001B090D" w:rsidRDefault="00500A12" w:rsidP="001B090D">
            <w:pPr>
              <w:rPr>
                <w:rFonts w:ascii="Calibri" w:eastAsia="Times New Roman" w:hAnsi="Calibri" w:cs="Times New Roman"/>
                <w:color w:val="1F3864" w:themeColor="accent1" w:themeShade="80"/>
                <w:lang w:eastAsia="en-GB"/>
              </w:rPr>
            </w:pPr>
            <w:r>
              <w:rPr>
                <w:rFonts w:ascii="Calibri" w:hAnsi="Calibri" w:cs="Arial"/>
                <w:color w:val="1F3864" w:themeColor="accent1" w:themeShade="80"/>
              </w:rPr>
              <w:t xml:space="preserve">Knowledge of approaches to entering contracts with other bodies, and securing best value for the organisation </w:t>
            </w:r>
          </w:p>
        </w:tc>
        <w:tc>
          <w:tcPr>
            <w:tcW w:w="1170" w:type="dxa"/>
            <w:tcBorders>
              <w:top w:val="single" w:sz="4" w:space="0" w:color="000000"/>
              <w:left w:val="single" w:sz="4" w:space="0" w:color="000000"/>
              <w:bottom w:val="single" w:sz="4" w:space="0" w:color="000000"/>
              <w:right w:val="single" w:sz="4" w:space="0" w:color="000000"/>
            </w:tcBorders>
            <w:vAlign w:val="center"/>
          </w:tcPr>
          <w:p w14:paraId="0EBBFABF" w14:textId="39F165FF" w:rsidR="001B090D" w:rsidRPr="00BF7B46" w:rsidRDefault="001B090D" w:rsidP="001B090D">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5C8F3126" w14:textId="5EAA48A1" w:rsidR="001B090D" w:rsidRPr="00BF7B46" w:rsidRDefault="00500A12" w:rsidP="00D14C2A">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7C5D6EBF" w14:textId="1F8F28D0" w:rsidR="001B090D" w:rsidRPr="00BF7B46" w:rsidRDefault="001B090D" w:rsidP="001B090D">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w:t>
            </w:r>
          </w:p>
        </w:tc>
      </w:tr>
      <w:tr w:rsidR="001B090D" w:rsidRPr="00BF7B46" w14:paraId="0E3A054C" w14:textId="77777777" w:rsidTr="00D14C2A">
        <w:trPr>
          <w:trHeight w:val="561"/>
        </w:trPr>
        <w:tc>
          <w:tcPr>
            <w:tcW w:w="5507" w:type="dxa"/>
            <w:tcBorders>
              <w:top w:val="single" w:sz="4" w:space="0" w:color="000000"/>
              <w:left w:val="single" w:sz="4" w:space="0" w:color="000000"/>
              <w:bottom w:val="single" w:sz="4" w:space="0" w:color="000000"/>
              <w:right w:val="single" w:sz="4" w:space="0" w:color="000000"/>
            </w:tcBorders>
            <w:vAlign w:val="center"/>
          </w:tcPr>
          <w:p w14:paraId="54CFFD3F" w14:textId="770D56D5" w:rsidR="001B090D" w:rsidRPr="001B090D" w:rsidRDefault="00500A12" w:rsidP="001B090D">
            <w:pPr>
              <w:rPr>
                <w:rFonts w:ascii="Calibri" w:eastAsia="Times New Roman" w:hAnsi="Calibri" w:cs="Times New Roman"/>
                <w:color w:val="1F3864" w:themeColor="accent1" w:themeShade="80"/>
                <w:lang w:eastAsia="en-GB"/>
              </w:rPr>
            </w:pPr>
            <w:r>
              <w:rPr>
                <w:rFonts w:ascii="Calibri" w:hAnsi="Calibri" w:cs="Arial"/>
                <w:color w:val="1F3864" w:themeColor="accent1" w:themeShade="80"/>
              </w:rPr>
              <w:t>Sound ICT awareness including the ability to use and interrogate database systems, especially via use of Excel</w:t>
            </w:r>
          </w:p>
        </w:tc>
        <w:tc>
          <w:tcPr>
            <w:tcW w:w="1170" w:type="dxa"/>
            <w:tcBorders>
              <w:top w:val="single" w:sz="4" w:space="0" w:color="000000"/>
              <w:left w:val="single" w:sz="4" w:space="0" w:color="000000"/>
              <w:bottom w:val="single" w:sz="4" w:space="0" w:color="000000"/>
              <w:right w:val="single" w:sz="4" w:space="0" w:color="000000"/>
            </w:tcBorders>
            <w:vAlign w:val="center"/>
          </w:tcPr>
          <w:p w14:paraId="4A332A82" w14:textId="77777777" w:rsidR="001B090D" w:rsidRPr="00BF7B46" w:rsidRDefault="001B090D" w:rsidP="00D14C2A">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27F2A827" w14:textId="77777777" w:rsidR="001B090D" w:rsidRPr="00BF7B46" w:rsidRDefault="001B090D" w:rsidP="001B090D">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23299B5D" w14:textId="485C4125" w:rsidR="001B090D" w:rsidRPr="00BF7B46" w:rsidRDefault="001B090D" w:rsidP="001B090D">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1B090D" w:rsidRPr="00BF7B46" w14:paraId="18EAD358" w14:textId="77777777" w:rsidTr="00DF75BF">
        <w:trPr>
          <w:trHeight w:val="356"/>
        </w:trPr>
        <w:tc>
          <w:tcPr>
            <w:tcW w:w="5507" w:type="dxa"/>
            <w:tcBorders>
              <w:top w:val="single" w:sz="4" w:space="0" w:color="000000"/>
              <w:left w:val="single" w:sz="4" w:space="0" w:color="000000"/>
              <w:bottom w:val="single" w:sz="4" w:space="0" w:color="000000"/>
              <w:right w:val="single" w:sz="4" w:space="0" w:color="000000"/>
            </w:tcBorders>
          </w:tcPr>
          <w:p w14:paraId="62E9E529" w14:textId="42B25336" w:rsidR="001B090D" w:rsidRPr="001B090D" w:rsidRDefault="00500A12" w:rsidP="001B090D">
            <w:pPr>
              <w:rPr>
                <w:rFonts w:ascii="Calibri" w:eastAsia="Times New Roman" w:hAnsi="Calibri" w:cs="Times New Roman"/>
                <w:color w:val="1F3864" w:themeColor="accent1" w:themeShade="80"/>
                <w:lang w:eastAsia="en-GB"/>
              </w:rPr>
            </w:pPr>
            <w:r>
              <w:rPr>
                <w:rFonts w:ascii="Calibri" w:hAnsi="Calibri" w:cs="Arial"/>
                <w:color w:val="1F3864" w:themeColor="accent1" w:themeShade="80"/>
              </w:rPr>
              <w:t>Knowledge of Health and Safety regulations</w:t>
            </w:r>
          </w:p>
        </w:tc>
        <w:tc>
          <w:tcPr>
            <w:tcW w:w="1170" w:type="dxa"/>
            <w:tcBorders>
              <w:top w:val="single" w:sz="4" w:space="0" w:color="000000"/>
              <w:left w:val="single" w:sz="4" w:space="0" w:color="000000"/>
              <w:bottom w:val="single" w:sz="4" w:space="0" w:color="000000"/>
              <w:right w:val="single" w:sz="4" w:space="0" w:color="000000"/>
            </w:tcBorders>
            <w:vAlign w:val="center"/>
          </w:tcPr>
          <w:p w14:paraId="42094AB5" w14:textId="443887DE" w:rsidR="001B090D" w:rsidRPr="00BF7B46" w:rsidRDefault="001B090D" w:rsidP="001B090D">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7983E269" w14:textId="41F46F3E" w:rsidR="001B090D" w:rsidRPr="00BF7B46" w:rsidRDefault="00D14C2A" w:rsidP="001B090D">
            <w:pPr>
              <w:ind w:left="20"/>
              <w:jc w:val="center"/>
              <w:rPr>
                <w:rFonts w:ascii="Wingdings" w:eastAsia="Times New Roman" w:hAnsi="Wingdings" w:cs="Times New Roman"/>
                <w:color w:val="1F3864" w:themeColor="accent1" w:themeShade="80"/>
                <w:sz w:val="24"/>
                <w:szCs w:val="24"/>
                <w:lang w:eastAsia="en-GB"/>
              </w:rPr>
            </w:pPr>
            <w:r>
              <w:rPr>
                <w:rFonts w:ascii="Wingdings" w:eastAsia="Wingdings" w:hAnsi="Wingdings" w:cs="Wingdings"/>
                <w:color w:val="1F3864" w:themeColor="accent1" w:themeShade="80"/>
                <w:sz w:val="24"/>
                <w:szCs w:val="24"/>
                <w:lang w:eastAsia="en-GB"/>
              </w:rPr>
              <w:t xml:space="preserve"> </w:t>
            </w:r>
            <w:r w:rsidR="00500A12" w:rsidRPr="00BF7B46">
              <w:rPr>
                <w:rFonts w:ascii="Wingdings" w:eastAsia="Wingdings" w:hAnsi="Wingdings" w:cs="Wingdings"/>
                <w:color w:val="1F3864" w:themeColor="accent1" w:themeShade="80"/>
                <w:sz w:val="24"/>
                <w:szCs w:val="24"/>
                <w:lang w:eastAsia="en-GB"/>
              </w:rPr>
              <w:t></w:t>
            </w:r>
            <w:r w:rsidR="001B090D"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5391BC1F" w14:textId="16B4BB64" w:rsidR="001B090D" w:rsidRPr="00BF7B46" w:rsidRDefault="001B090D" w:rsidP="001B090D">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1B090D" w:rsidRPr="00BF7B46" w14:paraId="1D7DD3C9" w14:textId="77777777" w:rsidTr="00ED2524">
        <w:trPr>
          <w:trHeight w:val="259"/>
        </w:trPr>
        <w:tc>
          <w:tcPr>
            <w:tcW w:w="5507" w:type="dxa"/>
            <w:tcBorders>
              <w:top w:val="single" w:sz="4" w:space="0" w:color="000000"/>
              <w:left w:val="single" w:sz="4" w:space="0" w:color="000000"/>
              <w:bottom w:val="single" w:sz="4" w:space="0" w:color="000000"/>
              <w:right w:val="single" w:sz="4" w:space="0" w:color="000000"/>
            </w:tcBorders>
          </w:tcPr>
          <w:p w14:paraId="03BAA7E5" w14:textId="36C2FA04" w:rsidR="001B090D" w:rsidRPr="001B090D" w:rsidRDefault="00500A12" w:rsidP="001B090D">
            <w:pPr>
              <w:rPr>
                <w:rFonts w:ascii="Calibri" w:eastAsia="Times New Roman" w:hAnsi="Calibri" w:cs="Times New Roman"/>
                <w:color w:val="1F3864" w:themeColor="accent1" w:themeShade="80"/>
                <w:lang w:eastAsia="en-GB"/>
              </w:rPr>
            </w:pPr>
            <w:r>
              <w:rPr>
                <w:rFonts w:ascii="Calibri" w:hAnsi="Calibri" w:cs="Arial"/>
                <w:color w:val="1F3864" w:themeColor="accent1" w:themeShade="80"/>
              </w:rPr>
              <w:t xml:space="preserve">Knowledge of GDPR regulations </w:t>
            </w:r>
          </w:p>
        </w:tc>
        <w:tc>
          <w:tcPr>
            <w:tcW w:w="1170" w:type="dxa"/>
            <w:tcBorders>
              <w:top w:val="single" w:sz="4" w:space="0" w:color="000000"/>
              <w:left w:val="single" w:sz="4" w:space="0" w:color="000000"/>
              <w:bottom w:val="single" w:sz="4" w:space="0" w:color="000000"/>
              <w:right w:val="single" w:sz="4" w:space="0" w:color="000000"/>
            </w:tcBorders>
            <w:vAlign w:val="center"/>
          </w:tcPr>
          <w:p w14:paraId="2AC7B643" w14:textId="6783E777" w:rsidR="001B090D" w:rsidRPr="00BF7B46" w:rsidRDefault="001B090D" w:rsidP="001B090D">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4AA7F969" w14:textId="57E017E7" w:rsidR="001B090D" w:rsidRPr="00BF7B46" w:rsidRDefault="00500A12" w:rsidP="001B090D">
            <w:pPr>
              <w:ind w:left="20"/>
              <w:jc w:val="center"/>
              <w:rPr>
                <w:rFonts w:ascii="Calibri" w:eastAsia="Times New Roman" w:hAnsi="Calibri"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29181F84" w14:textId="5AA80E49" w:rsidR="001B090D" w:rsidRPr="00BF7B46" w:rsidRDefault="001B090D" w:rsidP="001B090D">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1B090D" w:rsidRPr="00BF7B46" w14:paraId="55C7591B" w14:textId="77777777" w:rsidTr="00D14C2A">
        <w:trPr>
          <w:trHeight w:val="259"/>
        </w:trPr>
        <w:tc>
          <w:tcPr>
            <w:tcW w:w="5507" w:type="dxa"/>
            <w:tcBorders>
              <w:top w:val="single" w:sz="4" w:space="0" w:color="000000"/>
              <w:left w:val="single" w:sz="4" w:space="0" w:color="000000"/>
              <w:bottom w:val="single" w:sz="4" w:space="0" w:color="000000"/>
              <w:right w:val="single" w:sz="4" w:space="0" w:color="000000"/>
            </w:tcBorders>
          </w:tcPr>
          <w:p w14:paraId="7F328EC5" w14:textId="212AB123" w:rsidR="001B090D" w:rsidRPr="001B090D" w:rsidRDefault="00500A12" w:rsidP="001B090D">
            <w:pPr>
              <w:rPr>
                <w:rFonts w:ascii="Calibri" w:eastAsia="Times New Roman" w:hAnsi="Calibri" w:cs="Times New Roman"/>
                <w:color w:val="1F3864" w:themeColor="accent1" w:themeShade="80"/>
                <w:lang w:eastAsia="en-GB"/>
              </w:rPr>
            </w:pPr>
            <w:r>
              <w:rPr>
                <w:rFonts w:ascii="Calibri" w:hAnsi="Calibri" w:cs="Arial"/>
                <w:color w:val="1F3864" w:themeColor="accent1" w:themeShade="80"/>
              </w:rPr>
              <w:t xml:space="preserve">Knowledge of premises management and site maintenance </w:t>
            </w:r>
          </w:p>
        </w:tc>
        <w:tc>
          <w:tcPr>
            <w:tcW w:w="1170" w:type="dxa"/>
            <w:tcBorders>
              <w:top w:val="single" w:sz="4" w:space="0" w:color="000000"/>
              <w:left w:val="single" w:sz="4" w:space="0" w:color="000000"/>
              <w:bottom w:val="single" w:sz="4" w:space="0" w:color="000000"/>
              <w:right w:val="single" w:sz="4" w:space="0" w:color="000000"/>
            </w:tcBorders>
            <w:vAlign w:val="center"/>
          </w:tcPr>
          <w:p w14:paraId="519C2A14" w14:textId="4A53B771" w:rsidR="001B090D" w:rsidRPr="00BF7B46" w:rsidRDefault="001B090D" w:rsidP="001B090D">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6F072DAF" w14:textId="7C3DBCE0" w:rsidR="001B090D" w:rsidRPr="00BF7B46" w:rsidRDefault="00500A12" w:rsidP="00D14C2A">
            <w:pPr>
              <w:ind w:left="20"/>
              <w:jc w:val="center"/>
              <w:rPr>
                <w:rFonts w:ascii="Calibri" w:eastAsia="Times New Roman" w:hAnsi="Calibri"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01708C69" w14:textId="3059B4AF" w:rsidR="001B090D" w:rsidRPr="00BF7B46" w:rsidRDefault="001B090D" w:rsidP="001B090D">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500A12" w:rsidRPr="00BF7B46" w14:paraId="6DF2B87F" w14:textId="77777777" w:rsidTr="00D14C2A">
        <w:trPr>
          <w:trHeight w:val="693"/>
        </w:trPr>
        <w:tc>
          <w:tcPr>
            <w:tcW w:w="5507" w:type="dxa"/>
            <w:tcBorders>
              <w:top w:val="single" w:sz="4" w:space="0" w:color="000000"/>
              <w:left w:val="single" w:sz="4" w:space="0" w:color="000000"/>
              <w:bottom w:val="single" w:sz="4" w:space="0" w:color="000000"/>
              <w:right w:val="single" w:sz="4" w:space="0" w:color="000000"/>
            </w:tcBorders>
          </w:tcPr>
          <w:p w14:paraId="31C5029B" w14:textId="147D0156" w:rsidR="00500A12" w:rsidRDefault="00500A12" w:rsidP="001B090D">
            <w:pPr>
              <w:rPr>
                <w:rFonts w:ascii="Calibri" w:hAnsi="Calibri" w:cs="Arial"/>
                <w:color w:val="1F3864" w:themeColor="accent1" w:themeShade="80"/>
              </w:rPr>
            </w:pPr>
            <w:r>
              <w:rPr>
                <w:rFonts w:ascii="Calibri" w:hAnsi="Calibri" w:cs="Arial"/>
                <w:color w:val="1F3864" w:themeColor="accent1" w:themeShade="80"/>
              </w:rPr>
              <w:lastRenderedPageBreak/>
              <w:t>Knowledge of child safeguarding procedures</w:t>
            </w:r>
          </w:p>
        </w:tc>
        <w:tc>
          <w:tcPr>
            <w:tcW w:w="1170" w:type="dxa"/>
            <w:tcBorders>
              <w:top w:val="single" w:sz="4" w:space="0" w:color="000000"/>
              <w:left w:val="single" w:sz="4" w:space="0" w:color="000000"/>
              <w:bottom w:val="single" w:sz="4" w:space="0" w:color="000000"/>
              <w:right w:val="single" w:sz="4" w:space="0" w:color="000000"/>
            </w:tcBorders>
            <w:vAlign w:val="center"/>
          </w:tcPr>
          <w:p w14:paraId="6E01B8DE" w14:textId="77777777" w:rsidR="00500A12" w:rsidRPr="00BF7B46" w:rsidRDefault="00500A12" w:rsidP="001B090D">
            <w:pPr>
              <w:ind w:right="37"/>
              <w:jc w:val="center"/>
              <w:rPr>
                <w:rFonts w:ascii="Calibri" w:eastAsia="Times New Roman" w:hAnsi="Calibri"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531DFE34" w14:textId="08B14385" w:rsidR="00500A12" w:rsidRPr="00BF7B46" w:rsidRDefault="00500A12" w:rsidP="00D14C2A">
            <w:pPr>
              <w:ind w:left="20"/>
              <w:jc w:val="center"/>
              <w:rPr>
                <w:rFonts w:ascii="Calibri" w:eastAsia="Times New Roman" w:hAnsi="Calibri"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40ADFDE9" w14:textId="4D83E3A0" w:rsidR="00500A12" w:rsidRDefault="00D14C2A" w:rsidP="001B090D">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w:t>
            </w:r>
          </w:p>
        </w:tc>
      </w:tr>
      <w:tr w:rsidR="00500A12" w:rsidRPr="00BF7B46" w14:paraId="70F90B17"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tcPr>
          <w:p w14:paraId="4CEFA9E5" w14:textId="0597B73F" w:rsidR="00500A12" w:rsidRDefault="00500A12" w:rsidP="001B090D">
            <w:pPr>
              <w:rPr>
                <w:rFonts w:ascii="Calibri" w:hAnsi="Calibri" w:cs="Arial"/>
                <w:color w:val="1F3864" w:themeColor="accent1" w:themeShade="80"/>
              </w:rPr>
            </w:pPr>
            <w:r>
              <w:rPr>
                <w:rFonts w:ascii="Calibri" w:hAnsi="Calibri" w:cs="Arial"/>
                <w:color w:val="1F3864" w:themeColor="accent1" w:themeShade="80"/>
              </w:rPr>
              <w:t>Strong skills in Office 365</w:t>
            </w:r>
          </w:p>
        </w:tc>
        <w:tc>
          <w:tcPr>
            <w:tcW w:w="1170" w:type="dxa"/>
            <w:tcBorders>
              <w:top w:val="single" w:sz="4" w:space="0" w:color="000000"/>
              <w:left w:val="single" w:sz="4" w:space="0" w:color="000000"/>
              <w:bottom w:val="single" w:sz="4" w:space="0" w:color="000000"/>
              <w:right w:val="single" w:sz="4" w:space="0" w:color="000000"/>
            </w:tcBorders>
            <w:vAlign w:val="center"/>
          </w:tcPr>
          <w:p w14:paraId="2155A769" w14:textId="1377F426" w:rsidR="00500A12" w:rsidRPr="00BF7B46" w:rsidRDefault="00500A12" w:rsidP="001B090D">
            <w:pPr>
              <w:ind w:right="37"/>
              <w:jc w:val="center"/>
              <w:rPr>
                <w:rFonts w:ascii="Calibri" w:eastAsia="Times New Roman" w:hAnsi="Calibri"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6E042C3A" w14:textId="77777777" w:rsidR="00500A12" w:rsidRPr="00BF7B46" w:rsidRDefault="00500A12" w:rsidP="001B090D">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3121990B" w14:textId="0998482A" w:rsidR="00500A12" w:rsidRDefault="00D14C2A" w:rsidP="001B090D">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1B090D" w:rsidRPr="00BF7B46" w14:paraId="6246CF7F"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E0E0E0"/>
          </w:tcPr>
          <w:p w14:paraId="5BB24D28" w14:textId="1A4181F8" w:rsidR="001B090D" w:rsidRPr="001B090D" w:rsidRDefault="00AE27E7" w:rsidP="001B090D">
            <w:pPr>
              <w:rPr>
                <w:rFonts w:ascii="Calibri" w:eastAsia="Times New Roman" w:hAnsi="Calibri" w:cs="Times New Roman"/>
                <w:color w:val="1F3864" w:themeColor="accent1" w:themeShade="80"/>
                <w:sz w:val="24"/>
                <w:szCs w:val="24"/>
                <w:lang w:eastAsia="en-GB"/>
              </w:rPr>
            </w:pPr>
            <w:r>
              <w:rPr>
                <w:rFonts w:ascii="Calibri" w:eastAsia="Arial" w:hAnsi="Calibri" w:cs="Arial"/>
                <w:b/>
                <w:color w:val="1F3864" w:themeColor="accent1" w:themeShade="80"/>
                <w:sz w:val="24"/>
                <w:szCs w:val="24"/>
                <w:lang w:eastAsia="en-GB"/>
              </w:rPr>
              <w:t>Personal and Professional Qualities</w:t>
            </w:r>
          </w:p>
        </w:tc>
      </w:tr>
      <w:tr w:rsidR="001B090D" w:rsidRPr="00BF7B46" w14:paraId="3643054B" w14:textId="77777777" w:rsidTr="00BF01F1">
        <w:trPr>
          <w:trHeight w:val="314"/>
        </w:trPr>
        <w:tc>
          <w:tcPr>
            <w:tcW w:w="5507" w:type="dxa"/>
            <w:tcBorders>
              <w:top w:val="single" w:sz="4" w:space="0" w:color="000000"/>
              <w:left w:val="single" w:sz="4" w:space="0" w:color="000000"/>
              <w:bottom w:val="single" w:sz="4" w:space="0" w:color="000000"/>
              <w:right w:val="single" w:sz="4" w:space="0" w:color="000000"/>
            </w:tcBorders>
            <w:vAlign w:val="center"/>
          </w:tcPr>
          <w:p w14:paraId="51931E6A" w14:textId="1053F820" w:rsidR="001B090D" w:rsidRPr="001B090D" w:rsidRDefault="00500A12" w:rsidP="001B090D">
            <w:pPr>
              <w:rPr>
                <w:rFonts w:ascii="Calibri" w:eastAsia="Times New Roman" w:hAnsi="Calibri" w:cs="Times New Roman"/>
                <w:color w:val="1F3864" w:themeColor="accent1" w:themeShade="80"/>
                <w:lang w:eastAsia="en-GB"/>
              </w:rPr>
            </w:pPr>
            <w:r>
              <w:rPr>
                <w:rFonts w:ascii="Calibri" w:hAnsi="Calibri" w:cs="Arial"/>
                <w:color w:val="1F3864" w:themeColor="accent1" w:themeShade="80"/>
              </w:rPr>
              <w:t>A “people person”</w:t>
            </w:r>
          </w:p>
        </w:tc>
        <w:tc>
          <w:tcPr>
            <w:tcW w:w="1170" w:type="dxa"/>
            <w:tcBorders>
              <w:top w:val="single" w:sz="4" w:space="0" w:color="000000"/>
              <w:left w:val="single" w:sz="4" w:space="0" w:color="000000"/>
              <w:bottom w:val="single" w:sz="4" w:space="0" w:color="000000"/>
              <w:right w:val="single" w:sz="4" w:space="0" w:color="000000"/>
            </w:tcBorders>
            <w:vAlign w:val="center"/>
          </w:tcPr>
          <w:p w14:paraId="1402BC33" w14:textId="77777777" w:rsidR="001B090D" w:rsidRPr="00BF7B46" w:rsidRDefault="001B090D" w:rsidP="001B090D">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47FAB563" w14:textId="77777777" w:rsidR="001B090D" w:rsidRPr="00BF7B46" w:rsidRDefault="001B090D" w:rsidP="001B090D">
            <w:pPr>
              <w:ind w:left="20"/>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80D6E07" w14:textId="5E9E2797" w:rsidR="001B090D" w:rsidRPr="00BF7B46" w:rsidRDefault="001B090D" w:rsidP="001B090D">
            <w:pPr>
              <w:jc w:val="center"/>
              <w:rPr>
                <w:rFonts w:ascii="Calibri" w:hAnsi="Calibri" w:cs="Calibri"/>
                <w:color w:val="1F3864" w:themeColor="accent1" w:themeShade="80"/>
              </w:rPr>
            </w:pPr>
            <w:r>
              <w:rPr>
                <w:rFonts w:ascii="Calibri" w:eastAsia="Times New Roman" w:hAnsi="Calibri" w:cs="Times New Roman"/>
                <w:color w:val="1F3864" w:themeColor="accent1" w:themeShade="80"/>
                <w:lang w:eastAsia="en-GB"/>
              </w:rPr>
              <w:t>A, I, R</w:t>
            </w:r>
          </w:p>
        </w:tc>
      </w:tr>
      <w:tr w:rsidR="001B090D" w:rsidRPr="00BF7B46" w14:paraId="50717E04" w14:textId="77777777" w:rsidTr="00DF75BF">
        <w:trPr>
          <w:trHeight w:val="405"/>
        </w:trPr>
        <w:tc>
          <w:tcPr>
            <w:tcW w:w="5507" w:type="dxa"/>
            <w:tcBorders>
              <w:top w:val="single" w:sz="4" w:space="0" w:color="000000"/>
              <w:left w:val="single" w:sz="4" w:space="0" w:color="000000"/>
              <w:bottom w:val="single" w:sz="4" w:space="0" w:color="000000"/>
              <w:right w:val="single" w:sz="4" w:space="0" w:color="000000"/>
            </w:tcBorders>
          </w:tcPr>
          <w:p w14:paraId="442EE6BD" w14:textId="5D7A734C" w:rsidR="001B090D" w:rsidRPr="001B090D" w:rsidRDefault="00500A12" w:rsidP="001B090D">
            <w:pPr>
              <w:rPr>
                <w:rFonts w:ascii="Calibri" w:eastAsia="Times New Roman" w:hAnsi="Calibri" w:cs="Times New Roman"/>
                <w:color w:val="1F3864" w:themeColor="accent1" w:themeShade="80"/>
                <w:lang w:eastAsia="en-GB"/>
              </w:rPr>
            </w:pPr>
            <w:r>
              <w:rPr>
                <w:rFonts w:ascii="Calibri" w:hAnsi="Calibri" w:cs="Arial"/>
                <w:color w:val="1F3864" w:themeColor="accent1" w:themeShade="80"/>
              </w:rPr>
              <w:t>A driven optimistic, future-orientated professional</w:t>
            </w:r>
          </w:p>
        </w:tc>
        <w:tc>
          <w:tcPr>
            <w:tcW w:w="1170" w:type="dxa"/>
            <w:tcBorders>
              <w:top w:val="single" w:sz="4" w:space="0" w:color="000000"/>
              <w:left w:val="single" w:sz="4" w:space="0" w:color="000000"/>
              <w:bottom w:val="single" w:sz="4" w:space="0" w:color="000000"/>
              <w:right w:val="single" w:sz="4" w:space="0" w:color="000000"/>
            </w:tcBorders>
            <w:vAlign w:val="center"/>
          </w:tcPr>
          <w:p w14:paraId="5656A7FE" w14:textId="77777777" w:rsidR="001B090D" w:rsidRPr="00BF7B46" w:rsidRDefault="001B090D" w:rsidP="001B090D">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5577921D" w14:textId="77777777" w:rsidR="001B090D" w:rsidRPr="00BF7B46" w:rsidRDefault="001B090D" w:rsidP="001B090D">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672D5061" w14:textId="21A0A1FA" w:rsidR="001B090D" w:rsidRPr="00BF7B46" w:rsidRDefault="001B090D" w:rsidP="001B090D">
            <w:pPr>
              <w:jc w:val="center"/>
              <w:rPr>
                <w:rFonts w:ascii="Calibri" w:hAnsi="Calibri" w:cs="Calibri"/>
                <w:color w:val="1F3864" w:themeColor="accent1" w:themeShade="80"/>
              </w:rPr>
            </w:pPr>
            <w:r>
              <w:rPr>
                <w:rFonts w:ascii="Calibri" w:eastAsia="Times New Roman" w:hAnsi="Calibri" w:cs="Times New Roman"/>
                <w:color w:val="1F3864" w:themeColor="accent1" w:themeShade="80"/>
                <w:lang w:eastAsia="en-GB"/>
              </w:rPr>
              <w:t>A, I, R</w:t>
            </w:r>
          </w:p>
        </w:tc>
      </w:tr>
      <w:tr w:rsidR="001B090D" w:rsidRPr="00BF7B46" w14:paraId="387B7A4C"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tcPr>
          <w:p w14:paraId="7BB2F7CA" w14:textId="235D7162" w:rsidR="001B090D" w:rsidRPr="001B090D" w:rsidRDefault="00500A12" w:rsidP="001B090D">
            <w:pPr>
              <w:rPr>
                <w:rFonts w:ascii="Calibri" w:eastAsia="Times New Roman" w:hAnsi="Calibri" w:cs="Arial"/>
                <w:color w:val="1F3864" w:themeColor="accent1" w:themeShade="80"/>
                <w:kern w:val="0"/>
                <w:lang w:val="en-US"/>
                <w14:ligatures w14:val="none"/>
              </w:rPr>
            </w:pPr>
            <w:r>
              <w:rPr>
                <w:rFonts w:ascii="Calibri" w:hAnsi="Calibri" w:cs="Arial"/>
                <w:color w:val="1F3864" w:themeColor="accent1" w:themeShade="80"/>
              </w:rPr>
              <w:t>Ability to build highly effective professional teams, with clear lines of delegation, securing professional accountabilities from others</w:t>
            </w:r>
          </w:p>
        </w:tc>
        <w:tc>
          <w:tcPr>
            <w:tcW w:w="1170" w:type="dxa"/>
            <w:tcBorders>
              <w:top w:val="single" w:sz="4" w:space="0" w:color="000000"/>
              <w:left w:val="single" w:sz="4" w:space="0" w:color="000000"/>
              <w:bottom w:val="single" w:sz="4" w:space="0" w:color="000000"/>
              <w:right w:val="single" w:sz="4" w:space="0" w:color="000000"/>
            </w:tcBorders>
            <w:vAlign w:val="center"/>
          </w:tcPr>
          <w:p w14:paraId="1BD8EBD5" w14:textId="6B461B5A" w:rsidR="001B090D" w:rsidRPr="00BF7B46" w:rsidRDefault="001B090D" w:rsidP="001B090D">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6BDC1023" w14:textId="77777777" w:rsidR="001B090D" w:rsidRPr="00BF7B46" w:rsidRDefault="001B090D" w:rsidP="001B090D">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463ECAC" w14:textId="2A72C7E4" w:rsidR="001B090D" w:rsidRPr="00BF7B46" w:rsidRDefault="001B090D" w:rsidP="001B090D">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1B090D" w:rsidRPr="00BF7B46" w14:paraId="69F10A02"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tcPr>
          <w:p w14:paraId="02B268D3" w14:textId="58B7A440" w:rsidR="001B090D" w:rsidRPr="001B090D" w:rsidRDefault="00500A12" w:rsidP="001B090D">
            <w:pPr>
              <w:rPr>
                <w:rFonts w:ascii="Calibri" w:eastAsia="Times New Roman" w:hAnsi="Calibri" w:cs="Times New Roman"/>
                <w:color w:val="1F3864" w:themeColor="accent1" w:themeShade="80"/>
                <w:lang w:eastAsia="en-GB"/>
              </w:rPr>
            </w:pPr>
            <w:r>
              <w:rPr>
                <w:rFonts w:ascii="Calibri" w:hAnsi="Calibri" w:cs="Arial"/>
                <w:color w:val="1F3864" w:themeColor="accent1" w:themeShade="80"/>
              </w:rPr>
              <w:t xml:space="preserve">Ability to work well under time pressure and work to tight deadlines  </w:t>
            </w:r>
          </w:p>
        </w:tc>
        <w:tc>
          <w:tcPr>
            <w:tcW w:w="1170" w:type="dxa"/>
            <w:tcBorders>
              <w:top w:val="single" w:sz="4" w:space="0" w:color="000000"/>
              <w:left w:val="single" w:sz="4" w:space="0" w:color="000000"/>
              <w:bottom w:val="single" w:sz="4" w:space="0" w:color="000000"/>
              <w:right w:val="single" w:sz="4" w:space="0" w:color="000000"/>
            </w:tcBorders>
            <w:vAlign w:val="center"/>
          </w:tcPr>
          <w:p w14:paraId="116C127D" w14:textId="1BE92870" w:rsidR="001B090D" w:rsidRPr="00BF7B46" w:rsidRDefault="00500A12" w:rsidP="001B090D">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7A0E02DA" w14:textId="49A1AACD" w:rsidR="001B090D" w:rsidRPr="00BF7B46" w:rsidRDefault="001B090D" w:rsidP="001B090D">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069053F1" w14:textId="7EB6F1FB" w:rsidR="001B090D" w:rsidRPr="00BF7B46" w:rsidRDefault="001B090D" w:rsidP="001B090D">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1F746D" w:rsidRPr="00BF7B46" w14:paraId="07B9D119"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tcPr>
          <w:p w14:paraId="2808C146" w14:textId="70E39415" w:rsidR="001F746D" w:rsidRDefault="001F746D" w:rsidP="001B090D">
            <w:pPr>
              <w:rPr>
                <w:rFonts w:ascii="Calibri" w:hAnsi="Calibri" w:cs="Arial"/>
                <w:color w:val="1F3864" w:themeColor="accent1" w:themeShade="80"/>
              </w:rPr>
            </w:pPr>
            <w:r>
              <w:rPr>
                <w:rFonts w:ascii="Calibri" w:hAnsi="Calibri" w:cs="Arial"/>
                <w:color w:val="1F3864" w:themeColor="accent1" w:themeShade="80"/>
              </w:rPr>
              <w:t xml:space="preserve">Aware that as a member of SLT hours may need to be flexible when the need arises. </w:t>
            </w:r>
          </w:p>
        </w:tc>
        <w:tc>
          <w:tcPr>
            <w:tcW w:w="1170" w:type="dxa"/>
            <w:tcBorders>
              <w:top w:val="single" w:sz="4" w:space="0" w:color="000000"/>
              <w:left w:val="single" w:sz="4" w:space="0" w:color="000000"/>
              <w:bottom w:val="single" w:sz="4" w:space="0" w:color="000000"/>
              <w:right w:val="single" w:sz="4" w:space="0" w:color="000000"/>
            </w:tcBorders>
            <w:vAlign w:val="center"/>
          </w:tcPr>
          <w:p w14:paraId="72EB53E6" w14:textId="5506ED99" w:rsidR="001F746D" w:rsidRPr="00BF7B46" w:rsidRDefault="001F746D" w:rsidP="001B090D">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48FE849B" w14:textId="77777777" w:rsidR="001F746D" w:rsidRPr="00BF7B46" w:rsidRDefault="001F746D" w:rsidP="001B090D">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6732176E" w14:textId="40FBFF6E" w:rsidR="001F746D" w:rsidRDefault="001F746D" w:rsidP="001B090D">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w:t>
            </w:r>
          </w:p>
        </w:tc>
      </w:tr>
      <w:tr w:rsidR="001F746D" w:rsidRPr="00BF7B46" w14:paraId="552E2432" w14:textId="77777777" w:rsidTr="001F746D">
        <w:trPr>
          <w:trHeight w:val="481"/>
        </w:trPr>
        <w:tc>
          <w:tcPr>
            <w:tcW w:w="5507" w:type="dxa"/>
            <w:tcBorders>
              <w:top w:val="single" w:sz="4" w:space="0" w:color="000000"/>
              <w:left w:val="single" w:sz="4" w:space="0" w:color="000000"/>
              <w:bottom w:val="single" w:sz="4" w:space="0" w:color="000000"/>
              <w:right w:val="single" w:sz="4" w:space="0" w:color="000000"/>
            </w:tcBorders>
          </w:tcPr>
          <w:p w14:paraId="7E9BD39D" w14:textId="45B1188B" w:rsidR="001F746D" w:rsidRDefault="001F746D" w:rsidP="001B090D">
            <w:pPr>
              <w:rPr>
                <w:rFonts w:ascii="Calibri" w:hAnsi="Calibri" w:cs="Arial"/>
                <w:color w:val="1F3864" w:themeColor="accent1" w:themeShade="80"/>
              </w:rPr>
            </w:pPr>
            <w:r>
              <w:rPr>
                <w:rFonts w:ascii="Calibri" w:hAnsi="Calibri" w:cs="Arial"/>
                <w:color w:val="1F3864" w:themeColor="accent1" w:themeShade="80"/>
              </w:rPr>
              <w:t xml:space="preserve">Be able to generate creative solutions to problems and barriers, and secure new opportunities to the advantage of the organisation  </w:t>
            </w:r>
          </w:p>
        </w:tc>
        <w:tc>
          <w:tcPr>
            <w:tcW w:w="1170" w:type="dxa"/>
            <w:tcBorders>
              <w:top w:val="single" w:sz="4" w:space="0" w:color="000000"/>
              <w:left w:val="single" w:sz="4" w:space="0" w:color="000000"/>
              <w:bottom w:val="single" w:sz="4" w:space="0" w:color="000000"/>
              <w:right w:val="single" w:sz="4" w:space="0" w:color="000000"/>
            </w:tcBorders>
            <w:vAlign w:val="center"/>
          </w:tcPr>
          <w:p w14:paraId="3B121E94" w14:textId="1E4C3ED5" w:rsidR="001F746D" w:rsidRPr="00BF7B46" w:rsidRDefault="001F746D" w:rsidP="001B090D">
            <w:pPr>
              <w:ind w:right="37"/>
              <w:jc w:val="center"/>
              <w:rPr>
                <w:rFonts w:ascii="Wingdings" w:eastAsia="Wingdings" w:hAnsi="Wingdings" w:cs="Wingdings"/>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412BE703" w14:textId="6E133F9A" w:rsidR="001F746D" w:rsidRPr="00BF7B46" w:rsidRDefault="001F746D" w:rsidP="001B090D">
            <w:pPr>
              <w:ind w:left="20"/>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4C4A305C" w14:textId="3894EA27" w:rsidR="001F746D" w:rsidRDefault="001F746D" w:rsidP="001B090D">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1F746D" w:rsidRPr="00BF7B46" w14:paraId="00DCBF14"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tcPr>
          <w:p w14:paraId="13FA0EF7" w14:textId="7EC8F4AE" w:rsidR="001F746D" w:rsidRDefault="001F746D" w:rsidP="001B090D">
            <w:pPr>
              <w:rPr>
                <w:rFonts w:ascii="Calibri" w:hAnsi="Calibri" w:cs="Arial"/>
                <w:color w:val="1F3864" w:themeColor="accent1" w:themeShade="80"/>
              </w:rPr>
            </w:pPr>
            <w:r>
              <w:rPr>
                <w:rFonts w:ascii="Calibri" w:hAnsi="Calibri" w:cs="Arial"/>
                <w:color w:val="1F3864" w:themeColor="accent1" w:themeShade="80"/>
              </w:rPr>
              <w:t xml:space="preserve">Ability to plan, coordinate and monitor groups of employees undertaking diverse roles. </w:t>
            </w:r>
          </w:p>
        </w:tc>
        <w:tc>
          <w:tcPr>
            <w:tcW w:w="1170" w:type="dxa"/>
            <w:tcBorders>
              <w:top w:val="single" w:sz="4" w:space="0" w:color="000000"/>
              <w:left w:val="single" w:sz="4" w:space="0" w:color="000000"/>
              <w:bottom w:val="single" w:sz="4" w:space="0" w:color="000000"/>
              <w:right w:val="single" w:sz="4" w:space="0" w:color="000000"/>
            </w:tcBorders>
            <w:vAlign w:val="center"/>
          </w:tcPr>
          <w:p w14:paraId="7B1CDC90" w14:textId="5EA9D1B8" w:rsidR="001F746D" w:rsidRPr="00BF7B46" w:rsidRDefault="001F746D" w:rsidP="001B090D">
            <w:pPr>
              <w:ind w:right="37"/>
              <w:jc w:val="center"/>
              <w:rPr>
                <w:rFonts w:ascii="Wingdings" w:eastAsia="Wingdings" w:hAnsi="Wingdings" w:cs="Wingdings"/>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1D46816B" w14:textId="33DF6A78" w:rsidR="001F746D" w:rsidRPr="00BF7B46" w:rsidRDefault="001F746D" w:rsidP="001B090D">
            <w:pPr>
              <w:ind w:left="20"/>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34DF9826" w14:textId="43E7AEC3" w:rsidR="001F746D" w:rsidRDefault="001F746D" w:rsidP="001B090D">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1F746D" w:rsidRPr="00BF7B46" w14:paraId="74AF7467"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tcPr>
          <w:p w14:paraId="076C3D9F" w14:textId="2DA6198C" w:rsidR="001F746D" w:rsidRDefault="001F746D" w:rsidP="001B090D">
            <w:pPr>
              <w:rPr>
                <w:rFonts w:ascii="Calibri" w:hAnsi="Calibri" w:cs="Arial"/>
                <w:color w:val="1F3864" w:themeColor="accent1" w:themeShade="80"/>
              </w:rPr>
            </w:pPr>
            <w:r>
              <w:rPr>
                <w:rFonts w:ascii="Calibri" w:hAnsi="Calibri" w:cs="Arial"/>
                <w:color w:val="1F3864" w:themeColor="accent1" w:themeShade="80"/>
              </w:rPr>
              <w:t xml:space="preserve">Ability to interpret financial data, and to develop evidenced recommendations for strategies plans and policies in relation to findings </w:t>
            </w:r>
          </w:p>
        </w:tc>
        <w:tc>
          <w:tcPr>
            <w:tcW w:w="1170" w:type="dxa"/>
            <w:tcBorders>
              <w:top w:val="single" w:sz="4" w:space="0" w:color="000000"/>
              <w:left w:val="single" w:sz="4" w:space="0" w:color="000000"/>
              <w:bottom w:val="single" w:sz="4" w:space="0" w:color="000000"/>
              <w:right w:val="single" w:sz="4" w:space="0" w:color="000000"/>
            </w:tcBorders>
            <w:vAlign w:val="center"/>
          </w:tcPr>
          <w:p w14:paraId="5E84B601" w14:textId="55AF3EC6" w:rsidR="001F746D" w:rsidRPr="00BF7B46" w:rsidRDefault="001F746D" w:rsidP="001B090D">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24473BE0" w14:textId="77777777" w:rsidR="001F746D" w:rsidRPr="00BF7B46" w:rsidRDefault="001F746D" w:rsidP="001B090D">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5BD0CF59" w14:textId="2A284B74" w:rsidR="001F746D" w:rsidRDefault="001F746D" w:rsidP="001B090D">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1F746D" w:rsidRPr="00BF7B46" w14:paraId="72019680"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tcPr>
          <w:p w14:paraId="50573138" w14:textId="4A7E229B" w:rsidR="001F746D" w:rsidRDefault="001F746D" w:rsidP="001B090D">
            <w:pPr>
              <w:rPr>
                <w:rFonts w:ascii="Calibri" w:hAnsi="Calibri" w:cs="Arial"/>
                <w:color w:val="1F3864" w:themeColor="accent1" w:themeShade="80"/>
              </w:rPr>
            </w:pPr>
            <w:r>
              <w:rPr>
                <w:rFonts w:ascii="Calibri" w:hAnsi="Calibri" w:cs="Arial"/>
                <w:color w:val="1F3864" w:themeColor="accent1" w:themeShade="80"/>
              </w:rPr>
              <w:t>Excellent communication skills including ability to relate well to young people and adults</w:t>
            </w:r>
          </w:p>
        </w:tc>
        <w:tc>
          <w:tcPr>
            <w:tcW w:w="1170" w:type="dxa"/>
            <w:tcBorders>
              <w:top w:val="single" w:sz="4" w:space="0" w:color="000000"/>
              <w:left w:val="single" w:sz="4" w:space="0" w:color="000000"/>
              <w:bottom w:val="single" w:sz="4" w:space="0" w:color="000000"/>
              <w:right w:val="single" w:sz="4" w:space="0" w:color="000000"/>
            </w:tcBorders>
            <w:vAlign w:val="center"/>
          </w:tcPr>
          <w:p w14:paraId="3C081B11" w14:textId="3F080FAA" w:rsidR="001F746D" w:rsidRPr="00BF7B46" w:rsidRDefault="001F746D" w:rsidP="001B090D">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1E034055" w14:textId="77777777" w:rsidR="001F746D" w:rsidRPr="00BF7B46" w:rsidRDefault="001F746D" w:rsidP="001B090D">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DC7B898" w14:textId="66E36818" w:rsidR="001F746D" w:rsidRDefault="001F746D" w:rsidP="001B090D">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1F746D" w:rsidRPr="00BF7B46" w14:paraId="6618ECC2"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tcPr>
          <w:p w14:paraId="3D1B1253" w14:textId="65D1E188" w:rsidR="001F746D" w:rsidRDefault="001F746D" w:rsidP="001B090D">
            <w:pPr>
              <w:rPr>
                <w:rFonts w:ascii="Calibri" w:hAnsi="Calibri" w:cs="Arial"/>
                <w:color w:val="1F3864" w:themeColor="accent1" w:themeShade="80"/>
              </w:rPr>
            </w:pPr>
            <w:r>
              <w:rPr>
                <w:rFonts w:ascii="Calibri" w:hAnsi="Calibri" w:cs="Arial"/>
                <w:color w:val="1F3864" w:themeColor="accent1" w:themeShade="80"/>
              </w:rPr>
              <w:t>Ability to negotiate and persuade in securing advantages for the school, and building capacity</w:t>
            </w:r>
          </w:p>
        </w:tc>
        <w:tc>
          <w:tcPr>
            <w:tcW w:w="1170" w:type="dxa"/>
            <w:tcBorders>
              <w:top w:val="single" w:sz="4" w:space="0" w:color="000000"/>
              <w:left w:val="single" w:sz="4" w:space="0" w:color="000000"/>
              <w:bottom w:val="single" w:sz="4" w:space="0" w:color="000000"/>
              <w:right w:val="single" w:sz="4" w:space="0" w:color="000000"/>
            </w:tcBorders>
            <w:vAlign w:val="center"/>
          </w:tcPr>
          <w:p w14:paraId="529ADEC8" w14:textId="37700526" w:rsidR="001F746D" w:rsidRPr="00BF7B46" w:rsidRDefault="001F746D" w:rsidP="001B090D">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1A617653" w14:textId="77777777" w:rsidR="001F746D" w:rsidRPr="00BF7B46" w:rsidRDefault="001F746D" w:rsidP="001B090D">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28051590" w14:textId="3D1D6172" w:rsidR="001F746D" w:rsidRDefault="001F746D" w:rsidP="001B090D">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1F746D" w:rsidRPr="00BF7B46" w14:paraId="512F4481"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tcPr>
          <w:p w14:paraId="2DD7AA0E" w14:textId="46FD67BA" w:rsidR="001F746D" w:rsidRDefault="001F746D" w:rsidP="001B090D">
            <w:pPr>
              <w:rPr>
                <w:rFonts w:ascii="Calibri" w:hAnsi="Calibri" w:cs="Arial"/>
                <w:color w:val="1F3864" w:themeColor="accent1" w:themeShade="80"/>
              </w:rPr>
            </w:pPr>
            <w:r>
              <w:rPr>
                <w:rFonts w:ascii="Calibri" w:hAnsi="Calibri" w:cs="Arial"/>
                <w:color w:val="1F3864" w:themeColor="accent1" w:themeShade="80"/>
              </w:rPr>
              <w:t>Ability to Liaise with and build relationships with a wide variety of internal and external contacts, including regional and national bodies</w:t>
            </w:r>
          </w:p>
        </w:tc>
        <w:tc>
          <w:tcPr>
            <w:tcW w:w="1170" w:type="dxa"/>
            <w:tcBorders>
              <w:top w:val="single" w:sz="4" w:space="0" w:color="000000"/>
              <w:left w:val="single" w:sz="4" w:space="0" w:color="000000"/>
              <w:bottom w:val="single" w:sz="4" w:space="0" w:color="000000"/>
              <w:right w:val="single" w:sz="4" w:space="0" w:color="000000"/>
            </w:tcBorders>
            <w:vAlign w:val="center"/>
          </w:tcPr>
          <w:p w14:paraId="45A3AC29" w14:textId="5F8261AA" w:rsidR="001F746D" w:rsidRPr="00BF7B46" w:rsidRDefault="001F746D" w:rsidP="001B090D">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331068E7" w14:textId="77777777" w:rsidR="001F746D" w:rsidRPr="00BF7B46" w:rsidRDefault="001F746D" w:rsidP="001B090D">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17952EC0" w14:textId="2B302E81" w:rsidR="001F746D" w:rsidRDefault="001F746D" w:rsidP="001B090D">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1F746D" w:rsidRPr="00BF7B46" w14:paraId="7B07AB02"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tcPr>
          <w:p w14:paraId="51977F21" w14:textId="0214670D" w:rsidR="001F746D" w:rsidRDefault="001F746D" w:rsidP="001B090D">
            <w:pPr>
              <w:rPr>
                <w:rFonts w:ascii="Calibri" w:hAnsi="Calibri" w:cs="Arial"/>
                <w:color w:val="1F3864" w:themeColor="accent1" w:themeShade="80"/>
              </w:rPr>
            </w:pPr>
            <w:r>
              <w:rPr>
                <w:rFonts w:ascii="Calibri" w:hAnsi="Calibri" w:cs="Arial"/>
                <w:color w:val="1F3864" w:themeColor="accent1" w:themeShade="80"/>
              </w:rPr>
              <w:t xml:space="preserve">Ability to prioritise own workload and successfully manage the work of others, including through strategic planning of staff development </w:t>
            </w:r>
          </w:p>
        </w:tc>
        <w:tc>
          <w:tcPr>
            <w:tcW w:w="1170" w:type="dxa"/>
            <w:tcBorders>
              <w:top w:val="single" w:sz="4" w:space="0" w:color="000000"/>
              <w:left w:val="single" w:sz="4" w:space="0" w:color="000000"/>
              <w:bottom w:val="single" w:sz="4" w:space="0" w:color="000000"/>
              <w:right w:val="single" w:sz="4" w:space="0" w:color="000000"/>
            </w:tcBorders>
            <w:vAlign w:val="center"/>
          </w:tcPr>
          <w:p w14:paraId="3BF4F0C7" w14:textId="27E98EF3" w:rsidR="001F746D" w:rsidRPr="00BF7B46" w:rsidRDefault="001F746D" w:rsidP="001B090D">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3EC5C953" w14:textId="77777777" w:rsidR="001F746D" w:rsidRPr="00BF7B46" w:rsidRDefault="001F746D" w:rsidP="001B090D">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44C9567C" w14:textId="7274C767" w:rsidR="001F746D" w:rsidRDefault="001F746D" w:rsidP="001B090D">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1F746D" w:rsidRPr="00BF7B46" w14:paraId="14BFD07E"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tcPr>
          <w:p w14:paraId="6B4DE896" w14:textId="2F10DEE0" w:rsidR="001F746D" w:rsidRDefault="001F746D" w:rsidP="001B090D">
            <w:pPr>
              <w:rPr>
                <w:rFonts w:ascii="Calibri" w:hAnsi="Calibri" w:cs="Arial"/>
                <w:color w:val="1F3864" w:themeColor="accent1" w:themeShade="80"/>
              </w:rPr>
            </w:pPr>
            <w:r>
              <w:rPr>
                <w:rFonts w:ascii="Calibri" w:hAnsi="Calibri" w:cs="Arial"/>
                <w:color w:val="1F3864" w:themeColor="accent1" w:themeShade="80"/>
              </w:rPr>
              <w:t>Ability to handle confidential information with discretion as a member of the School Leadership Team</w:t>
            </w:r>
          </w:p>
        </w:tc>
        <w:tc>
          <w:tcPr>
            <w:tcW w:w="1170" w:type="dxa"/>
            <w:tcBorders>
              <w:top w:val="single" w:sz="4" w:space="0" w:color="000000"/>
              <w:left w:val="single" w:sz="4" w:space="0" w:color="000000"/>
              <w:bottom w:val="single" w:sz="4" w:space="0" w:color="000000"/>
              <w:right w:val="single" w:sz="4" w:space="0" w:color="000000"/>
            </w:tcBorders>
            <w:vAlign w:val="center"/>
          </w:tcPr>
          <w:p w14:paraId="26E0BE20" w14:textId="461DD219" w:rsidR="001F746D" w:rsidRPr="00BF7B46" w:rsidRDefault="001F746D" w:rsidP="001B090D">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16EAA061" w14:textId="77777777" w:rsidR="001F746D" w:rsidRPr="00BF7B46" w:rsidRDefault="001F746D" w:rsidP="001B090D">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4217590B" w14:textId="0512B1A2" w:rsidR="001F746D" w:rsidRDefault="001F746D" w:rsidP="001B090D">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1F746D" w:rsidRPr="00BF7B46" w14:paraId="020DFDAC"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tcPr>
          <w:p w14:paraId="0B89FE8D" w14:textId="5FD1A823" w:rsidR="006F2DA5" w:rsidRDefault="001F746D" w:rsidP="006F2DA5">
            <w:pPr>
              <w:rPr>
                <w:rFonts w:ascii="Calibri" w:hAnsi="Calibri" w:cs="Arial"/>
                <w:color w:val="1F3864" w:themeColor="accent1" w:themeShade="80"/>
              </w:rPr>
            </w:pPr>
            <w:r>
              <w:rPr>
                <w:rFonts w:ascii="Calibri" w:hAnsi="Calibri" w:cs="Arial"/>
                <w:color w:val="1F3864" w:themeColor="accent1" w:themeShade="80"/>
              </w:rPr>
              <w:t>Ability to manage the accurate handling and security of cash, and other sensitive financial resources</w:t>
            </w:r>
          </w:p>
        </w:tc>
        <w:tc>
          <w:tcPr>
            <w:tcW w:w="1170" w:type="dxa"/>
            <w:tcBorders>
              <w:top w:val="single" w:sz="4" w:space="0" w:color="000000"/>
              <w:left w:val="single" w:sz="4" w:space="0" w:color="000000"/>
              <w:bottom w:val="single" w:sz="4" w:space="0" w:color="000000"/>
              <w:right w:val="single" w:sz="4" w:space="0" w:color="000000"/>
            </w:tcBorders>
            <w:vAlign w:val="center"/>
          </w:tcPr>
          <w:p w14:paraId="47F7282F" w14:textId="0111F06A" w:rsidR="001F746D" w:rsidRPr="00BF7B46" w:rsidRDefault="001F746D" w:rsidP="001B090D">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6FCD7F6B" w14:textId="77777777" w:rsidR="001F746D" w:rsidRPr="00BF7B46" w:rsidRDefault="001F746D" w:rsidP="001B090D">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399E1EBD" w14:textId="39354707" w:rsidR="001F746D" w:rsidRDefault="001F746D" w:rsidP="001B090D">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1B090D" w:rsidRPr="00BF7B46" w14:paraId="0DEF4257" w14:textId="77777777" w:rsidTr="00E60801">
        <w:trPr>
          <w:trHeight w:val="401"/>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19C034" w14:textId="407887CE" w:rsidR="001B090D" w:rsidRPr="00E60801" w:rsidRDefault="00AE27E7" w:rsidP="001B090D">
            <w:pPr>
              <w:ind w:left="20"/>
              <w:rPr>
                <w:rFonts w:ascii="Calibri" w:eastAsia="Times New Roman" w:hAnsi="Calibri" w:cs="Calibri"/>
                <w:b/>
                <w:bCs/>
                <w:color w:val="1F3864" w:themeColor="accent1" w:themeShade="80"/>
                <w:lang w:eastAsia="en-GB"/>
              </w:rPr>
            </w:pPr>
            <w:r>
              <w:rPr>
                <w:rFonts w:ascii="Calibri" w:eastAsia="Times New Roman" w:hAnsi="Calibri" w:cs="Calibri"/>
                <w:b/>
                <w:bCs/>
                <w:color w:val="1F3864" w:themeColor="accent1" w:themeShade="80"/>
                <w:lang w:eastAsia="en-GB"/>
              </w:rPr>
              <w:t xml:space="preserve">Attitude and Motivation </w:t>
            </w:r>
          </w:p>
        </w:tc>
      </w:tr>
      <w:tr w:rsidR="001B090D" w:rsidRPr="00BF7B46" w14:paraId="24DFC139"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tcPr>
          <w:p w14:paraId="0D28CBB1" w14:textId="6A02F4B5" w:rsidR="001B090D" w:rsidRPr="006A3D0F" w:rsidRDefault="001F746D" w:rsidP="001B090D">
            <w:pPr>
              <w:rPr>
                <w:rFonts w:ascii="Calibri" w:eastAsia="Times New Roman" w:hAnsi="Calibri" w:cs="Arial"/>
                <w:color w:val="1F3864" w:themeColor="accent1" w:themeShade="80"/>
                <w:kern w:val="0"/>
                <w:lang w:val="en-US"/>
                <w14:ligatures w14:val="none"/>
              </w:rPr>
            </w:pPr>
            <w:r>
              <w:rPr>
                <w:rFonts w:ascii="Calibri" w:eastAsia="Times New Roman" w:hAnsi="Calibri" w:cs="Arial"/>
                <w:color w:val="1F3864" w:themeColor="accent1" w:themeShade="80"/>
                <w:kern w:val="0"/>
                <w:lang w:val="en-US"/>
                <w14:ligatures w14:val="none"/>
              </w:rPr>
              <w:lastRenderedPageBreak/>
              <w:t xml:space="preserve">Driven and ambitious for the </w:t>
            </w:r>
            <w:proofErr w:type="spellStart"/>
            <w:r>
              <w:rPr>
                <w:rFonts w:ascii="Calibri" w:eastAsia="Times New Roman" w:hAnsi="Calibri" w:cs="Arial"/>
                <w:color w:val="1F3864" w:themeColor="accent1" w:themeShade="80"/>
                <w:kern w:val="0"/>
                <w:lang w:val="en-US"/>
                <w14:ligatures w14:val="none"/>
              </w:rPr>
              <w:t>organisation</w:t>
            </w:r>
            <w:proofErr w:type="spellEnd"/>
            <w:r>
              <w:rPr>
                <w:rFonts w:ascii="Calibri" w:eastAsia="Times New Roman" w:hAnsi="Calibri" w:cs="Arial"/>
                <w:color w:val="1F3864" w:themeColor="accent1" w:themeShade="80"/>
                <w:kern w:val="0"/>
                <w:lang w:val="en-US"/>
                <w14:ligatures w14:val="none"/>
              </w:rPr>
              <w:t>, but humble in disposition</w:t>
            </w:r>
          </w:p>
        </w:tc>
        <w:tc>
          <w:tcPr>
            <w:tcW w:w="1170" w:type="dxa"/>
            <w:tcBorders>
              <w:top w:val="single" w:sz="4" w:space="0" w:color="000000"/>
              <w:left w:val="single" w:sz="4" w:space="0" w:color="000000"/>
              <w:bottom w:val="single" w:sz="4" w:space="0" w:color="000000"/>
              <w:right w:val="single" w:sz="4" w:space="0" w:color="000000"/>
            </w:tcBorders>
            <w:vAlign w:val="center"/>
          </w:tcPr>
          <w:p w14:paraId="711B0549" w14:textId="7C69F9F9" w:rsidR="001B090D" w:rsidRPr="00BF7B46" w:rsidRDefault="001B090D" w:rsidP="001B090D">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34A6C65E" w14:textId="77777777" w:rsidR="001B090D" w:rsidRPr="00BF7B46" w:rsidRDefault="001B090D" w:rsidP="001B090D">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D14DFEF" w14:textId="41FA4030" w:rsidR="001B090D" w:rsidRPr="00BF7B46" w:rsidRDefault="00D14C2A" w:rsidP="001B090D">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1B090D" w:rsidRPr="00BF7B46" w14:paraId="5BCF4D3D" w14:textId="77777777" w:rsidTr="00D14C2A">
        <w:trPr>
          <w:trHeight w:val="401"/>
        </w:trPr>
        <w:tc>
          <w:tcPr>
            <w:tcW w:w="5507" w:type="dxa"/>
            <w:tcBorders>
              <w:top w:val="single" w:sz="4" w:space="0" w:color="000000"/>
              <w:left w:val="single" w:sz="4" w:space="0" w:color="000000"/>
              <w:bottom w:val="single" w:sz="4" w:space="0" w:color="000000"/>
              <w:right w:val="single" w:sz="4" w:space="0" w:color="000000"/>
            </w:tcBorders>
          </w:tcPr>
          <w:p w14:paraId="2939C252" w14:textId="1C142C82" w:rsidR="001B090D" w:rsidRPr="006A3D0F" w:rsidRDefault="00924C3C" w:rsidP="001B090D">
            <w:pPr>
              <w:rPr>
                <w:rFonts w:ascii="Calibri" w:eastAsia="Times New Roman" w:hAnsi="Calibri" w:cs="Arial"/>
                <w:color w:val="1F3864" w:themeColor="accent1" w:themeShade="80"/>
                <w:kern w:val="0"/>
                <w:lang w:val="en-US"/>
                <w14:ligatures w14:val="none"/>
              </w:rPr>
            </w:pPr>
            <w:r>
              <w:rPr>
                <w:rFonts w:ascii="Calibri" w:eastAsia="Times New Roman" w:hAnsi="Calibri" w:cs="Arial"/>
                <w:color w:val="1F3864" w:themeColor="accent1" w:themeShade="80"/>
                <w:kern w:val="0"/>
                <w:lang w:val="en-US"/>
                <w14:ligatures w14:val="none"/>
              </w:rPr>
              <w:t>A positive attitude to promoting and leading change</w:t>
            </w:r>
          </w:p>
        </w:tc>
        <w:tc>
          <w:tcPr>
            <w:tcW w:w="1170" w:type="dxa"/>
            <w:tcBorders>
              <w:top w:val="single" w:sz="4" w:space="0" w:color="000000"/>
              <w:left w:val="single" w:sz="4" w:space="0" w:color="000000"/>
              <w:bottom w:val="single" w:sz="4" w:space="0" w:color="000000"/>
              <w:right w:val="single" w:sz="4" w:space="0" w:color="000000"/>
            </w:tcBorders>
            <w:vAlign w:val="center"/>
          </w:tcPr>
          <w:p w14:paraId="27E08DE5" w14:textId="08A7D1A7" w:rsidR="001B090D" w:rsidRPr="00BF7B46" w:rsidRDefault="001B090D" w:rsidP="00D14C2A">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6CB05651" w14:textId="77777777" w:rsidR="001B090D" w:rsidRPr="00BF7B46" w:rsidRDefault="001B090D" w:rsidP="001B090D">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43EC503F" w14:textId="3708F3A2" w:rsidR="001B090D" w:rsidRPr="00BF7B46" w:rsidRDefault="00D14C2A" w:rsidP="001B090D">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1B090D" w:rsidRPr="00BF7B46" w14:paraId="35BD292C"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tcPr>
          <w:p w14:paraId="26E8EF54" w14:textId="7C78A1EE" w:rsidR="001B090D" w:rsidRPr="006A3D0F" w:rsidRDefault="00924C3C" w:rsidP="001B090D">
            <w:pPr>
              <w:rPr>
                <w:rFonts w:ascii="Calibri" w:eastAsia="Times New Roman" w:hAnsi="Calibri" w:cs="Arial"/>
                <w:color w:val="1F3864" w:themeColor="accent1" w:themeShade="80"/>
                <w:kern w:val="0"/>
                <w:lang w:val="en-US"/>
                <w14:ligatures w14:val="none"/>
              </w:rPr>
            </w:pPr>
            <w:r>
              <w:rPr>
                <w:rFonts w:ascii="Calibri" w:eastAsia="Times New Roman" w:hAnsi="Calibri" w:cs="Arial"/>
                <w:color w:val="1F3864" w:themeColor="accent1" w:themeShade="80"/>
                <w:kern w:val="0"/>
                <w:lang w:val="en-US"/>
                <w14:ligatures w14:val="none"/>
              </w:rPr>
              <w:t xml:space="preserve">An awareness of the importance of careful stewardship of finite resources, and of our responsibility to seek ever more environmentally friendly approaches to our operations as a school  </w:t>
            </w:r>
          </w:p>
        </w:tc>
        <w:tc>
          <w:tcPr>
            <w:tcW w:w="1170" w:type="dxa"/>
            <w:tcBorders>
              <w:top w:val="single" w:sz="4" w:space="0" w:color="000000"/>
              <w:left w:val="single" w:sz="4" w:space="0" w:color="000000"/>
              <w:bottom w:val="single" w:sz="4" w:space="0" w:color="000000"/>
              <w:right w:val="single" w:sz="4" w:space="0" w:color="000000"/>
            </w:tcBorders>
            <w:vAlign w:val="center"/>
          </w:tcPr>
          <w:p w14:paraId="51322D7A" w14:textId="2922A173" w:rsidR="001B090D" w:rsidRPr="00BF7B46" w:rsidRDefault="001B090D" w:rsidP="001B090D">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0D07717F" w14:textId="77777777" w:rsidR="001B090D" w:rsidRPr="00BF7B46" w:rsidRDefault="001B090D" w:rsidP="001B090D">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199D63F" w14:textId="01A8B5F5" w:rsidR="001B090D" w:rsidRPr="00BF7B46" w:rsidRDefault="00D14C2A" w:rsidP="001B090D">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w:t>
            </w:r>
          </w:p>
        </w:tc>
      </w:tr>
      <w:tr w:rsidR="001B090D" w:rsidRPr="00BF7B46" w14:paraId="4BCCAC12"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tcPr>
          <w:p w14:paraId="1F78800B" w14:textId="7CCA1AAD" w:rsidR="001B090D" w:rsidRPr="006A3D0F" w:rsidRDefault="00924C3C" w:rsidP="001B090D">
            <w:pPr>
              <w:rPr>
                <w:rFonts w:ascii="Calibri" w:eastAsia="Times New Roman" w:hAnsi="Calibri" w:cs="Arial"/>
                <w:color w:val="1F3864" w:themeColor="accent1" w:themeShade="80"/>
                <w:kern w:val="0"/>
                <w:lang w:val="en-US"/>
                <w14:ligatures w14:val="none"/>
              </w:rPr>
            </w:pPr>
            <w:r>
              <w:rPr>
                <w:rFonts w:ascii="Calibri" w:eastAsia="Times New Roman" w:hAnsi="Calibri" w:cs="Arial"/>
                <w:color w:val="1F3864" w:themeColor="accent1" w:themeShade="80"/>
                <w:kern w:val="0"/>
                <w:lang w:val="en-US"/>
                <w14:ligatures w14:val="none"/>
              </w:rPr>
              <w:t xml:space="preserve">A team-disposition that supports the work of others in the school, </w:t>
            </w:r>
            <w:proofErr w:type="spellStart"/>
            <w:r>
              <w:rPr>
                <w:rFonts w:ascii="Calibri" w:eastAsia="Times New Roman" w:hAnsi="Calibri" w:cs="Arial"/>
                <w:color w:val="1F3864" w:themeColor="accent1" w:themeShade="80"/>
                <w:kern w:val="0"/>
                <w:lang w:val="en-US"/>
                <w14:ligatures w14:val="none"/>
              </w:rPr>
              <w:t>recogni</w:t>
            </w:r>
            <w:r w:rsidR="006F2DA5">
              <w:rPr>
                <w:rFonts w:ascii="Calibri" w:eastAsia="Times New Roman" w:hAnsi="Calibri" w:cs="Arial"/>
                <w:color w:val="1F3864" w:themeColor="accent1" w:themeShade="80"/>
                <w:kern w:val="0"/>
                <w:lang w:val="en-US"/>
                <w14:ligatures w14:val="none"/>
              </w:rPr>
              <w:t>s</w:t>
            </w:r>
            <w:r>
              <w:rPr>
                <w:rFonts w:ascii="Calibri" w:eastAsia="Times New Roman" w:hAnsi="Calibri" w:cs="Arial"/>
                <w:color w:val="1F3864" w:themeColor="accent1" w:themeShade="80"/>
                <w:kern w:val="0"/>
                <w:lang w:val="en-US"/>
                <w14:ligatures w14:val="none"/>
              </w:rPr>
              <w:t>ing</w:t>
            </w:r>
            <w:proofErr w:type="spellEnd"/>
            <w:r>
              <w:rPr>
                <w:rFonts w:ascii="Calibri" w:eastAsia="Times New Roman" w:hAnsi="Calibri" w:cs="Arial"/>
                <w:color w:val="1F3864" w:themeColor="accent1" w:themeShade="80"/>
                <w:kern w:val="0"/>
                <w:lang w:val="en-US"/>
                <w14:ligatures w14:val="none"/>
              </w:rPr>
              <w:t xml:space="preserve"> that we all play a part in the success of St Edward’s </w:t>
            </w:r>
          </w:p>
        </w:tc>
        <w:tc>
          <w:tcPr>
            <w:tcW w:w="1170" w:type="dxa"/>
            <w:tcBorders>
              <w:top w:val="single" w:sz="4" w:space="0" w:color="000000"/>
              <w:left w:val="single" w:sz="4" w:space="0" w:color="000000"/>
              <w:bottom w:val="single" w:sz="4" w:space="0" w:color="000000"/>
              <w:right w:val="single" w:sz="4" w:space="0" w:color="000000"/>
            </w:tcBorders>
            <w:vAlign w:val="center"/>
          </w:tcPr>
          <w:p w14:paraId="6CD4E8C1" w14:textId="309891F1" w:rsidR="001B090D" w:rsidRPr="00BF7B46" w:rsidRDefault="001B090D" w:rsidP="001B090D">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3EF22E3F" w14:textId="77777777" w:rsidR="001B090D" w:rsidRPr="00BF7B46" w:rsidRDefault="001B090D" w:rsidP="001B090D">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6BE503B8" w14:textId="65264B45" w:rsidR="001B090D" w:rsidRPr="00BF7B46" w:rsidRDefault="00D14C2A" w:rsidP="001B090D">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r>
              <w:rPr>
                <w:rFonts w:ascii="Calibri" w:eastAsia="Times New Roman" w:hAnsi="Calibri" w:cs="Calibri"/>
                <w:color w:val="1F3864" w:themeColor="accent1" w:themeShade="80"/>
                <w:lang w:eastAsia="en-GB"/>
              </w:rPr>
              <w:t xml:space="preserve"> </w:t>
            </w:r>
          </w:p>
        </w:tc>
      </w:tr>
      <w:tr w:rsidR="001B090D" w:rsidRPr="00BF7B46" w14:paraId="6BE624B1" w14:textId="77777777" w:rsidTr="00DF75BF">
        <w:trPr>
          <w:trHeight w:val="401"/>
        </w:trPr>
        <w:tc>
          <w:tcPr>
            <w:tcW w:w="9197" w:type="dxa"/>
            <w:gridSpan w:val="4"/>
            <w:tcBorders>
              <w:top w:val="single" w:sz="4" w:space="0" w:color="000000"/>
              <w:left w:val="single" w:sz="4" w:space="0" w:color="000000"/>
              <w:bottom w:val="single" w:sz="4" w:space="0" w:color="000000"/>
              <w:right w:val="single" w:sz="4" w:space="0" w:color="000000"/>
            </w:tcBorders>
          </w:tcPr>
          <w:p w14:paraId="20F82D14" w14:textId="0AE75ABE" w:rsidR="001B090D" w:rsidRPr="00BF7B46" w:rsidRDefault="001B090D" w:rsidP="001B090D">
            <w:pPr>
              <w:ind w:left="20"/>
              <w:jc w:val="center"/>
              <w:rPr>
                <w:rFonts w:ascii="Calibri" w:eastAsia="Wingdings" w:hAnsi="Calibri" w:cs="Wingdings"/>
                <w:color w:val="1F3864" w:themeColor="accent1" w:themeShade="80"/>
                <w:lang w:eastAsia="en-GB"/>
              </w:rPr>
            </w:pPr>
            <w:r w:rsidRPr="00BF7B46">
              <w:rPr>
                <w:rFonts w:ascii="Calibri" w:eastAsia="Wingdings" w:hAnsi="Calibri" w:cs="Wingdings"/>
                <w:color w:val="1F3864" w:themeColor="accent1" w:themeShade="80"/>
                <w:lang w:eastAsia="en-GB"/>
              </w:rPr>
              <w:t>A = Application, I = Interview, C = Certificates, and R = References</w:t>
            </w:r>
          </w:p>
        </w:tc>
      </w:tr>
    </w:tbl>
    <w:p w14:paraId="583CC5AD" w14:textId="77777777" w:rsidR="00DF75BF" w:rsidRDefault="00DF75BF"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p>
    <w:p w14:paraId="59CBAC7B" w14:textId="77777777" w:rsidR="00DF75BF" w:rsidRDefault="00DF75BF">
      <w:pPr>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br w:type="page"/>
      </w:r>
    </w:p>
    <w:p w14:paraId="0998FD38" w14:textId="04EFE6BE" w:rsidR="00B17D37" w:rsidRPr="003C46F5" w:rsidRDefault="00421B90"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lastRenderedPageBreak/>
        <w:t xml:space="preserve">Ofsted </w:t>
      </w:r>
      <w:r w:rsidR="007307D1">
        <w:rPr>
          <w:rFonts w:ascii="Calibri" w:eastAsia="Times New Roman" w:hAnsi="Calibri" w:cs="Calibri"/>
          <w:b/>
          <w:bCs/>
          <w:color w:val="1F3864" w:themeColor="accent1" w:themeShade="80"/>
          <w:kern w:val="0"/>
          <w:sz w:val="44"/>
          <w:szCs w:val="44"/>
          <w:lang w:eastAsia="en-GB"/>
          <w14:ligatures w14:val="none"/>
        </w:rPr>
        <w:t xml:space="preserve">(2022) </w:t>
      </w:r>
      <w:r>
        <w:rPr>
          <w:rFonts w:ascii="Calibri" w:eastAsia="Times New Roman" w:hAnsi="Calibri" w:cs="Calibri"/>
          <w:b/>
          <w:bCs/>
          <w:color w:val="1F3864" w:themeColor="accent1" w:themeShade="80"/>
          <w:kern w:val="0"/>
          <w:sz w:val="44"/>
          <w:szCs w:val="44"/>
          <w:lang w:eastAsia="en-GB"/>
          <w14:ligatures w14:val="none"/>
        </w:rPr>
        <w:t>and Section 48</w:t>
      </w:r>
      <w:r w:rsidR="007307D1">
        <w:rPr>
          <w:rFonts w:ascii="Calibri" w:eastAsia="Times New Roman" w:hAnsi="Calibri" w:cs="Calibri"/>
          <w:b/>
          <w:bCs/>
          <w:color w:val="1F3864" w:themeColor="accent1" w:themeShade="80"/>
          <w:kern w:val="0"/>
          <w:sz w:val="44"/>
          <w:szCs w:val="44"/>
          <w:lang w:eastAsia="en-GB"/>
          <w14:ligatures w14:val="none"/>
        </w:rPr>
        <w:t xml:space="preserve"> (2023) </w:t>
      </w:r>
      <w:r w:rsidR="001F631E">
        <w:rPr>
          <w:rFonts w:ascii="Calibri" w:eastAsia="Times New Roman" w:hAnsi="Calibri" w:cs="Calibri"/>
          <w:b/>
          <w:bCs/>
          <w:color w:val="1F3864" w:themeColor="accent1" w:themeShade="80"/>
          <w:kern w:val="0"/>
          <w:sz w:val="44"/>
          <w:szCs w:val="44"/>
          <w:lang w:eastAsia="en-GB"/>
          <w14:ligatures w14:val="none"/>
        </w:rPr>
        <w:t>Quotes</w:t>
      </w:r>
    </w:p>
    <w:p w14:paraId="65036B25" w14:textId="0C8004D1" w:rsidR="00B17D37" w:rsidRPr="00B17D37" w:rsidRDefault="00B17D37" w:rsidP="00B17D37">
      <w:pPr>
        <w:spacing w:after="0" w:line="240" w:lineRule="auto"/>
        <w:jc w:val="center"/>
        <w:rPr>
          <w:rFonts w:ascii="Calibri" w:eastAsia="Times New Roman" w:hAnsi="Calibri" w:cs="Calibri"/>
          <w:b/>
          <w:bCs/>
          <w:color w:val="1F3864" w:themeColor="accent1" w:themeShade="80"/>
          <w:kern w:val="0"/>
          <w:sz w:val="24"/>
          <w:szCs w:val="24"/>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21B90" w14:paraId="10A1AF2F" w14:textId="77777777" w:rsidTr="00080C19">
        <w:trPr>
          <w:trHeight w:val="451"/>
        </w:trPr>
        <w:tc>
          <w:tcPr>
            <w:tcW w:w="9016" w:type="dxa"/>
            <w:gridSpan w:val="2"/>
            <w:vAlign w:val="center"/>
          </w:tcPr>
          <w:p w14:paraId="482D65A8" w14:textId="6C8AEB97" w:rsidR="00421B90" w:rsidRPr="00080C19" w:rsidRDefault="00421B90" w:rsidP="00421B90">
            <w:pPr>
              <w:jc w:val="center"/>
              <w:rPr>
                <w:b/>
                <w:bCs/>
                <w:color w:val="1F3864" w:themeColor="accent1" w:themeShade="80"/>
                <w:lang w:eastAsia="en-GB"/>
              </w:rPr>
            </w:pPr>
            <w:r w:rsidRPr="00080C19">
              <w:rPr>
                <w:b/>
                <w:bCs/>
                <w:color w:val="1F3864" w:themeColor="accent1" w:themeShade="80"/>
                <w:sz w:val="24"/>
                <w:szCs w:val="24"/>
                <w:lang w:eastAsia="en-GB"/>
              </w:rPr>
              <w:t>Ofsted</w:t>
            </w:r>
          </w:p>
        </w:tc>
      </w:tr>
      <w:tr w:rsidR="00421B90" w14:paraId="5B06F015" w14:textId="77777777" w:rsidTr="00080C19">
        <w:trPr>
          <w:trHeight w:val="1150"/>
        </w:trPr>
        <w:tc>
          <w:tcPr>
            <w:tcW w:w="4508" w:type="dxa"/>
            <w:tcBorders>
              <w:right w:val="single" w:sz="4" w:space="0" w:color="1F3864" w:themeColor="accent1" w:themeShade="80"/>
            </w:tcBorders>
            <w:vAlign w:val="center"/>
          </w:tcPr>
          <w:p w14:paraId="2C42CEBE" w14:textId="4952DC56"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a positive learning community.”</w:t>
            </w:r>
          </w:p>
        </w:tc>
        <w:tc>
          <w:tcPr>
            <w:tcW w:w="4508" w:type="dxa"/>
            <w:tcBorders>
              <w:left w:val="single" w:sz="4" w:space="0" w:color="1F3864" w:themeColor="accent1" w:themeShade="80"/>
            </w:tcBorders>
            <w:vAlign w:val="center"/>
          </w:tcPr>
          <w:p w14:paraId="1A020859" w14:textId="1BE0E4EC"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core values of kindness, hard work and the development of individual strengths and skills are evident in the school’s work.”</w:t>
            </w:r>
          </w:p>
        </w:tc>
      </w:tr>
      <w:tr w:rsidR="00421B90" w14:paraId="3FFB77FB" w14:textId="77777777" w:rsidTr="00421B90">
        <w:trPr>
          <w:trHeight w:val="1251"/>
        </w:trPr>
        <w:tc>
          <w:tcPr>
            <w:tcW w:w="4508" w:type="dxa"/>
            <w:tcBorders>
              <w:right w:val="single" w:sz="4" w:space="0" w:color="1F3864" w:themeColor="accent1" w:themeShade="80"/>
            </w:tcBorders>
            <w:vAlign w:val="center"/>
          </w:tcPr>
          <w:p w14:paraId="343546D9" w14:textId="7D0ED579"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“There are positive and respectful relationships between staff and pupils. This leads to a calm learning environment.”</w:t>
            </w:r>
          </w:p>
        </w:tc>
        <w:tc>
          <w:tcPr>
            <w:tcW w:w="4508" w:type="dxa"/>
            <w:tcBorders>
              <w:left w:val="single" w:sz="4" w:space="0" w:color="1F3864" w:themeColor="accent1" w:themeShade="80"/>
            </w:tcBorders>
            <w:vAlign w:val="center"/>
          </w:tcPr>
          <w:p w14:paraId="7AEBB7EA" w14:textId="0037634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“Pupils are happy, friendly and polite.”</w:t>
            </w:r>
          </w:p>
        </w:tc>
      </w:tr>
      <w:tr w:rsidR="00421B90" w14:paraId="27ECFBCD" w14:textId="77777777" w:rsidTr="00421B90">
        <w:trPr>
          <w:trHeight w:val="986"/>
        </w:trPr>
        <w:tc>
          <w:tcPr>
            <w:tcW w:w="4508" w:type="dxa"/>
            <w:tcBorders>
              <w:right w:val="single" w:sz="4" w:space="0" w:color="1F3864" w:themeColor="accent1" w:themeShade="80"/>
            </w:tcBorders>
            <w:vAlign w:val="center"/>
          </w:tcPr>
          <w:p w14:paraId="2D36A849" w14:textId="1BF7AF2F"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well led and managed.”</w:t>
            </w:r>
          </w:p>
        </w:tc>
        <w:tc>
          <w:tcPr>
            <w:tcW w:w="4508" w:type="dxa"/>
            <w:tcBorders>
              <w:left w:val="single" w:sz="4" w:space="0" w:color="1F3864" w:themeColor="accent1" w:themeShade="80"/>
            </w:tcBorders>
            <w:vAlign w:val="center"/>
          </w:tcPr>
          <w:p w14:paraId="24E2B2AA" w14:textId="42002C6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school’s ethos and values run through all they do: unity, achievement, faith.”</w:t>
            </w:r>
          </w:p>
        </w:tc>
      </w:tr>
      <w:tr w:rsidR="00421B90" w14:paraId="25E132B9" w14:textId="77777777" w:rsidTr="00421B90">
        <w:trPr>
          <w:trHeight w:val="1127"/>
        </w:trPr>
        <w:tc>
          <w:tcPr>
            <w:tcW w:w="4508" w:type="dxa"/>
            <w:tcBorders>
              <w:right w:val="single" w:sz="4" w:space="0" w:color="1F3864" w:themeColor="accent1" w:themeShade="80"/>
            </w:tcBorders>
            <w:vAlign w:val="center"/>
          </w:tcPr>
          <w:p w14:paraId="4984AB5C" w14:textId="5385C3E7"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“Leaders ensure that there is an ambitious and challenging curriculum in place.”</w:t>
            </w:r>
          </w:p>
        </w:tc>
        <w:tc>
          <w:tcPr>
            <w:tcW w:w="4508" w:type="dxa"/>
            <w:tcBorders>
              <w:left w:val="single" w:sz="4" w:space="0" w:color="1F3864" w:themeColor="accent1" w:themeShade="80"/>
            </w:tcBorders>
            <w:vAlign w:val="center"/>
          </w:tcPr>
          <w:p w14:paraId="01AEB1A2" w14:textId="278ACC0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“There is strong moral leadership from the headteacher.”</w:t>
            </w:r>
          </w:p>
        </w:tc>
      </w:tr>
      <w:tr w:rsidR="00421B90" w14:paraId="460190C7" w14:textId="77777777" w:rsidTr="00421B90">
        <w:trPr>
          <w:trHeight w:val="1291"/>
        </w:trPr>
        <w:tc>
          <w:tcPr>
            <w:tcW w:w="4508" w:type="dxa"/>
            <w:tcBorders>
              <w:right w:val="single" w:sz="4" w:space="0" w:color="1F3864" w:themeColor="accent1" w:themeShade="80"/>
            </w:tcBorders>
            <w:vAlign w:val="center"/>
          </w:tcPr>
          <w:p w14:paraId="4B63B6C1" w14:textId="0FFB2AD5"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“Everything leaders do are in the best interests of the pupils that attend the school.”</w:t>
            </w:r>
          </w:p>
        </w:tc>
        <w:tc>
          <w:tcPr>
            <w:tcW w:w="4508" w:type="dxa"/>
            <w:tcBorders>
              <w:left w:val="single" w:sz="4" w:space="0" w:color="1F3864" w:themeColor="accent1" w:themeShade="80"/>
            </w:tcBorders>
            <w:vAlign w:val="center"/>
          </w:tcPr>
          <w:p w14:paraId="4B66E8E6" w14:textId="11CB549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“Staff have a very positive view of leaders. They say leaders are approachable and considerate of their workload.”</w:t>
            </w:r>
          </w:p>
        </w:tc>
      </w:tr>
      <w:tr w:rsidR="00421B90" w14:paraId="23031B42" w14:textId="77777777" w:rsidTr="00080C19">
        <w:trPr>
          <w:trHeight w:val="1267"/>
        </w:trPr>
        <w:tc>
          <w:tcPr>
            <w:tcW w:w="4508" w:type="dxa"/>
            <w:tcBorders>
              <w:right w:val="single" w:sz="4" w:space="0" w:color="1F3864" w:themeColor="accent1" w:themeShade="80"/>
            </w:tcBorders>
            <w:vAlign w:val="center"/>
          </w:tcPr>
          <w:p w14:paraId="451BF83C" w14:textId="261B5324"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“Governors understand their responsibilities well and are cognisant of the need to support staff wellbeing.”</w:t>
            </w:r>
          </w:p>
        </w:tc>
        <w:tc>
          <w:tcPr>
            <w:tcW w:w="4508" w:type="dxa"/>
            <w:tcBorders>
              <w:left w:val="single" w:sz="4" w:space="0" w:color="1F3864" w:themeColor="accent1" w:themeShade="80"/>
            </w:tcBorders>
            <w:vAlign w:val="center"/>
          </w:tcPr>
          <w:p w14:paraId="5D0EFCBF" w14:textId="22AD5175"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“Teachers have high expectations of what pupils can achieve through the curriculum.”</w:t>
            </w:r>
          </w:p>
        </w:tc>
      </w:tr>
      <w:tr w:rsidR="006C6FF8" w14:paraId="1571BAFD" w14:textId="77777777" w:rsidTr="00080C19">
        <w:trPr>
          <w:trHeight w:val="701"/>
        </w:trPr>
        <w:tc>
          <w:tcPr>
            <w:tcW w:w="9016" w:type="dxa"/>
            <w:gridSpan w:val="2"/>
            <w:vAlign w:val="center"/>
          </w:tcPr>
          <w:p w14:paraId="4EC08AEC" w14:textId="496687E1" w:rsidR="00080C19" w:rsidRDefault="00C22991" w:rsidP="00EB5C5D">
            <w:pPr>
              <w:jc w:val="center"/>
              <w:rPr>
                <w:b/>
                <w:bCs/>
                <w:color w:val="1F3864" w:themeColor="accent1" w:themeShade="80"/>
                <w:sz w:val="24"/>
                <w:szCs w:val="24"/>
                <w:lang w:eastAsia="en-GB"/>
              </w:rPr>
            </w:pPr>
            <w:r>
              <w:rPr>
                <w:b/>
                <w:bCs/>
                <w:noProof/>
                <w:color w:val="1F3864" w:themeColor="accent1" w:themeShade="80"/>
                <w:sz w:val="24"/>
                <w:szCs w:val="24"/>
                <w:lang w:eastAsia="en-GB"/>
              </w:rPr>
              <w:drawing>
                <wp:anchor distT="0" distB="0" distL="114300" distR="114300" simplePos="0" relativeHeight="251658246" behindDoc="0" locked="0" layoutInCell="1" allowOverlap="1" wp14:anchorId="769A4896" wp14:editId="56E1D007">
                  <wp:simplePos x="0" y="0"/>
                  <wp:positionH relativeFrom="margin">
                    <wp:posOffset>-68580</wp:posOffset>
                  </wp:positionH>
                  <wp:positionV relativeFrom="paragraph">
                    <wp:posOffset>125730</wp:posOffset>
                  </wp:positionV>
                  <wp:extent cx="2173605" cy="1449070"/>
                  <wp:effectExtent l="0" t="0" r="0" b="0"/>
                  <wp:wrapNone/>
                  <wp:docPr id="234821523" name="Picture 23482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21523" name="Picture 2348215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7" behindDoc="0" locked="0" layoutInCell="1" allowOverlap="1" wp14:anchorId="083154EE" wp14:editId="0C016A6D">
                  <wp:simplePos x="0" y="0"/>
                  <wp:positionH relativeFrom="column">
                    <wp:posOffset>3484880</wp:posOffset>
                  </wp:positionH>
                  <wp:positionV relativeFrom="paragraph">
                    <wp:posOffset>130175</wp:posOffset>
                  </wp:positionV>
                  <wp:extent cx="2173605" cy="1449070"/>
                  <wp:effectExtent l="0" t="0" r="0" b="0"/>
                  <wp:wrapNone/>
                  <wp:docPr id="1858034195" name="Picture 1858034195" descr="A group of girls sitting o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34195" name="Picture 8" descr="A group of girls sitting on the gras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5" behindDoc="0" locked="0" layoutInCell="1" allowOverlap="1" wp14:anchorId="29CC0DA4" wp14:editId="57DB1D57">
                  <wp:simplePos x="0" y="0"/>
                  <wp:positionH relativeFrom="column">
                    <wp:posOffset>2310765</wp:posOffset>
                  </wp:positionH>
                  <wp:positionV relativeFrom="paragraph">
                    <wp:posOffset>142875</wp:posOffset>
                  </wp:positionV>
                  <wp:extent cx="965835" cy="1449070"/>
                  <wp:effectExtent l="0" t="0" r="5715" b="0"/>
                  <wp:wrapNone/>
                  <wp:docPr id="1721429547" name="Picture 1721429547" descr="Two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29547" name="Picture 6" descr="Two people talk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5835" cy="1449070"/>
                          </a:xfrm>
                          <a:prstGeom prst="rect">
                            <a:avLst/>
                          </a:prstGeom>
                        </pic:spPr>
                      </pic:pic>
                    </a:graphicData>
                  </a:graphic>
                  <wp14:sizeRelH relativeFrom="margin">
                    <wp14:pctWidth>0</wp14:pctWidth>
                  </wp14:sizeRelH>
                  <wp14:sizeRelV relativeFrom="margin">
                    <wp14:pctHeight>0</wp14:pctHeight>
                  </wp14:sizeRelV>
                </wp:anchor>
              </w:drawing>
            </w:r>
          </w:p>
          <w:p w14:paraId="396F9E75" w14:textId="0266299C" w:rsidR="00C22991" w:rsidRDefault="00C22991" w:rsidP="00EB5C5D">
            <w:pPr>
              <w:jc w:val="center"/>
              <w:rPr>
                <w:b/>
                <w:bCs/>
                <w:color w:val="1F3864" w:themeColor="accent1" w:themeShade="80"/>
                <w:sz w:val="24"/>
                <w:szCs w:val="24"/>
                <w:lang w:eastAsia="en-GB"/>
              </w:rPr>
            </w:pPr>
          </w:p>
          <w:p w14:paraId="59F5C9C5" w14:textId="64A5F515" w:rsidR="00C22991" w:rsidRDefault="00C22991" w:rsidP="00EB5C5D">
            <w:pPr>
              <w:jc w:val="center"/>
              <w:rPr>
                <w:b/>
                <w:bCs/>
                <w:color w:val="1F3864" w:themeColor="accent1" w:themeShade="80"/>
                <w:sz w:val="24"/>
                <w:szCs w:val="24"/>
                <w:lang w:eastAsia="en-GB"/>
              </w:rPr>
            </w:pPr>
          </w:p>
          <w:p w14:paraId="5287951E" w14:textId="5043978F" w:rsidR="00C22991" w:rsidRDefault="00C22991" w:rsidP="00EB5C5D">
            <w:pPr>
              <w:jc w:val="center"/>
              <w:rPr>
                <w:b/>
                <w:bCs/>
                <w:color w:val="1F3864" w:themeColor="accent1" w:themeShade="80"/>
                <w:sz w:val="24"/>
                <w:szCs w:val="24"/>
                <w:lang w:eastAsia="en-GB"/>
              </w:rPr>
            </w:pPr>
          </w:p>
          <w:p w14:paraId="1265CB92" w14:textId="77777777" w:rsidR="00C22991" w:rsidRDefault="00C22991" w:rsidP="00EB5C5D">
            <w:pPr>
              <w:jc w:val="center"/>
              <w:rPr>
                <w:b/>
                <w:bCs/>
                <w:color w:val="1F3864" w:themeColor="accent1" w:themeShade="80"/>
                <w:sz w:val="24"/>
                <w:szCs w:val="24"/>
                <w:lang w:eastAsia="en-GB"/>
              </w:rPr>
            </w:pPr>
          </w:p>
          <w:p w14:paraId="273A17B4" w14:textId="77777777" w:rsidR="00C22991" w:rsidRDefault="00C22991" w:rsidP="00EB5C5D">
            <w:pPr>
              <w:jc w:val="center"/>
              <w:rPr>
                <w:b/>
                <w:bCs/>
                <w:color w:val="1F3864" w:themeColor="accent1" w:themeShade="80"/>
                <w:sz w:val="24"/>
                <w:szCs w:val="24"/>
                <w:lang w:eastAsia="en-GB"/>
              </w:rPr>
            </w:pPr>
          </w:p>
          <w:p w14:paraId="38069B2C" w14:textId="77777777" w:rsidR="00C22991" w:rsidRDefault="00C22991" w:rsidP="00EB5C5D">
            <w:pPr>
              <w:jc w:val="center"/>
              <w:rPr>
                <w:b/>
                <w:bCs/>
                <w:color w:val="1F3864" w:themeColor="accent1" w:themeShade="80"/>
                <w:sz w:val="24"/>
                <w:szCs w:val="24"/>
                <w:lang w:eastAsia="en-GB"/>
              </w:rPr>
            </w:pPr>
          </w:p>
          <w:p w14:paraId="529C1E9F" w14:textId="77777777" w:rsidR="00C22991" w:rsidRDefault="00C22991" w:rsidP="00EB5C5D">
            <w:pPr>
              <w:jc w:val="center"/>
              <w:rPr>
                <w:b/>
                <w:bCs/>
                <w:color w:val="1F3864" w:themeColor="accent1" w:themeShade="80"/>
                <w:sz w:val="24"/>
                <w:szCs w:val="24"/>
                <w:lang w:eastAsia="en-GB"/>
              </w:rPr>
            </w:pPr>
          </w:p>
          <w:p w14:paraId="44F0DBEA" w14:textId="77777777" w:rsidR="00C22991" w:rsidRDefault="00C22991" w:rsidP="00C22991">
            <w:pPr>
              <w:rPr>
                <w:b/>
                <w:bCs/>
                <w:color w:val="1F3864" w:themeColor="accent1" w:themeShade="80"/>
                <w:sz w:val="24"/>
                <w:szCs w:val="24"/>
                <w:lang w:eastAsia="en-GB"/>
              </w:rPr>
            </w:pPr>
          </w:p>
          <w:p w14:paraId="6DACB391" w14:textId="14139825" w:rsidR="006C6FF8" w:rsidRPr="00080C19" w:rsidRDefault="00723E9E" w:rsidP="00EB5C5D">
            <w:pPr>
              <w:jc w:val="center"/>
              <w:rPr>
                <w:b/>
                <w:bCs/>
                <w:color w:val="1F3864" w:themeColor="accent1" w:themeShade="80"/>
                <w:lang w:eastAsia="en-GB"/>
              </w:rPr>
            </w:pPr>
            <w:r w:rsidRPr="00080C19">
              <w:rPr>
                <w:b/>
                <w:bCs/>
                <w:color w:val="1F3864" w:themeColor="accent1" w:themeShade="80"/>
                <w:sz w:val="24"/>
                <w:szCs w:val="24"/>
                <w:lang w:eastAsia="en-GB"/>
              </w:rPr>
              <w:t>Section 48</w:t>
            </w:r>
          </w:p>
        </w:tc>
      </w:tr>
      <w:tr w:rsidR="006C6FF8" w14:paraId="382A643B" w14:textId="77777777" w:rsidTr="00080C19">
        <w:trPr>
          <w:trHeight w:val="1377"/>
        </w:trPr>
        <w:tc>
          <w:tcPr>
            <w:tcW w:w="4508" w:type="dxa"/>
            <w:tcBorders>
              <w:right w:val="single" w:sz="4" w:space="0" w:color="1F3864" w:themeColor="accent1" w:themeShade="80"/>
            </w:tcBorders>
            <w:vAlign w:val="center"/>
          </w:tcPr>
          <w:p w14:paraId="471F3262" w14:textId="02809724" w:rsidR="006C6FF8" w:rsidRPr="00080C19" w:rsidRDefault="00080C19" w:rsidP="00EB5C5D">
            <w:pPr>
              <w:rPr>
                <w:i/>
                <w:iCs/>
                <w:color w:val="1F3864" w:themeColor="accent1" w:themeShade="80"/>
                <w:lang w:eastAsia="en-GB"/>
              </w:rPr>
            </w:pPr>
            <w:r w:rsidRPr="00080C19">
              <w:rPr>
                <w:i/>
                <w:iCs/>
                <w:color w:val="1F3864" w:themeColor="accent1" w:themeShade="80"/>
                <w:lang w:eastAsia="en-GB"/>
              </w:rPr>
              <w:t>“The mission statement is a clear and inspiring statement of the mission of the church and is lived out and understood by the whole community.”</w:t>
            </w:r>
          </w:p>
        </w:tc>
        <w:tc>
          <w:tcPr>
            <w:tcW w:w="4508" w:type="dxa"/>
            <w:tcBorders>
              <w:left w:val="single" w:sz="4" w:space="0" w:color="1F3864" w:themeColor="accent1" w:themeShade="80"/>
            </w:tcBorders>
            <w:vAlign w:val="center"/>
          </w:tcPr>
          <w:p w14:paraId="12DCB577" w14:textId="22CDD0FB" w:rsidR="006C6FF8" w:rsidRPr="00080C19" w:rsidRDefault="00080C19" w:rsidP="00EB5C5D">
            <w:pPr>
              <w:jc w:val="right"/>
              <w:rPr>
                <w:i/>
                <w:iCs/>
                <w:color w:val="1F3864" w:themeColor="accent1" w:themeShade="80"/>
                <w:lang w:eastAsia="en-GB"/>
              </w:rPr>
            </w:pPr>
            <w:r w:rsidRPr="00080C19">
              <w:rPr>
                <w:i/>
                <w:iCs/>
                <w:color w:val="1F3864" w:themeColor="accent1" w:themeShade="80"/>
                <w:lang w:eastAsia="en-GB"/>
              </w:rPr>
              <w:t>“Provision for pastoral care is a strength of this school which takes supporting the development of the whole person seriously.”</w:t>
            </w:r>
          </w:p>
        </w:tc>
      </w:tr>
      <w:tr w:rsidR="006C6FF8" w14:paraId="444BFBEA" w14:textId="77777777" w:rsidTr="00080C19">
        <w:trPr>
          <w:trHeight w:val="1251"/>
        </w:trPr>
        <w:tc>
          <w:tcPr>
            <w:tcW w:w="4508" w:type="dxa"/>
            <w:tcBorders>
              <w:right w:val="single" w:sz="4" w:space="0" w:color="1F3864" w:themeColor="accent1" w:themeShade="80"/>
            </w:tcBorders>
            <w:vAlign w:val="center"/>
          </w:tcPr>
          <w:p w14:paraId="4D5408A5" w14:textId="284234AC" w:rsidR="006C6FF8" w:rsidRPr="00080C19" w:rsidRDefault="00080C19" w:rsidP="00080C19">
            <w:pPr>
              <w:rPr>
                <w:i/>
                <w:iCs/>
                <w:color w:val="1F3864" w:themeColor="accent1" w:themeShade="80"/>
                <w:lang w:eastAsia="en-GB"/>
              </w:rPr>
            </w:pPr>
            <w:r w:rsidRPr="00080C19">
              <w:rPr>
                <w:i/>
                <w:iCs/>
                <w:color w:val="1F3864" w:themeColor="accent1" w:themeShade="80"/>
                <w:lang w:eastAsia="en-GB"/>
              </w:rPr>
              <w:t>“Leaders and governors have a clear and inspiring vision of the mission of the school.”</w:t>
            </w:r>
          </w:p>
        </w:tc>
        <w:tc>
          <w:tcPr>
            <w:tcW w:w="4508" w:type="dxa"/>
            <w:tcBorders>
              <w:left w:val="single" w:sz="4" w:space="0" w:color="1F3864" w:themeColor="accent1" w:themeShade="80"/>
            </w:tcBorders>
            <w:vAlign w:val="center"/>
          </w:tcPr>
          <w:p w14:paraId="2BDC7A49" w14:textId="6B35B330" w:rsidR="006C6FF8" w:rsidRPr="00080C19" w:rsidRDefault="00080C19" w:rsidP="00080C19">
            <w:pPr>
              <w:jc w:val="right"/>
              <w:rPr>
                <w:i/>
                <w:iCs/>
                <w:color w:val="1F3864" w:themeColor="accent1" w:themeShade="80"/>
                <w:lang w:eastAsia="en-GB"/>
              </w:rPr>
            </w:pPr>
            <w:r w:rsidRPr="00080C19">
              <w:rPr>
                <w:i/>
                <w:iCs/>
                <w:color w:val="1F3864" w:themeColor="accent1" w:themeShade="80"/>
                <w:lang w:eastAsia="en-GB"/>
              </w:rPr>
              <w:t>“The pastoral care of students is a priority for the school and as a result students feel valued and listened to.”</w:t>
            </w:r>
          </w:p>
        </w:tc>
      </w:tr>
    </w:tbl>
    <w:p w14:paraId="70199D07" w14:textId="685D9ED3" w:rsidR="003A3C5A" w:rsidRPr="002C286D" w:rsidRDefault="00B17D37" w:rsidP="001F631E">
      <w:pPr>
        <w:rPr>
          <w:color w:val="1F3864" w:themeColor="accent1" w:themeShade="80"/>
          <w:lang w:eastAsia="en-GB"/>
        </w:rPr>
      </w:pPr>
      <w:r w:rsidRPr="003C46F5">
        <w:rPr>
          <w:b/>
          <w:bCs/>
          <w:color w:val="1F3864" w:themeColor="accent1" w:themeShade="80"/>
          <w:sz w:val="44"/>
          <w:szCs w:val="44"/>
        </w:rPr>
        <w:br w:type="column"/>
      </w:r>
      <w:r w:rsidR="00C22991">
        <w:rPr>
          <w:b/>
          <w:bCs/>
          <w:color w:val="1F3864" w:themeColor="accent1" w:themeShade="80"/>
          <w:sz w:val="44"/>
          <w:szCs w:val="44"/>
        </w:rPr>
        <w:lastRenderedPageBreak/>
        <w:t>To Apply for the Position</w:t>
      </w:r>
    </w:p>
    <w:p w14:paraId="15B0843D" w14:textId="77777777" w:rsidR="00C22991" w:rsidRDefault="00C22991" w:rsidP="00C22991">
      <w:pPr>
        <w:rPr>
          <w:b/>
          <w:bCs/>
          <w:color w:val="1F3864" w:themeColor="accent1" w:themeShade="80"/>
          <w:sz w:val="24"/>
          <w:szCs w:val="24"/>
          <w:u w:val="single"/>
        </w:rPr>
      </w:pPr>
      <w:r>
        <w:rPr>
          <w:color w:val="1F3864" w:themeColor="accent1" w:themeShade="80"/>
          <w:sz w:val="24"/>
          <w:szCs w:val="24"/>
        </w:rPr>
        <w:t>If you are interested in applying for this role, we would love to hear from you. Please</w:t>
      </w:r>
      <w:r w:rsidR="00AD4020" w:rsidRPr="00B17D37">
        <w:rPr>
          <w:color w:val="1F3864" w:themeColor="accent1" w:themeShade="80"/>
          <w:sz w:val="24"/>
          <w:szCs w:val="24"/>
        </w:rPr>
        <w:t xml:space="preserve"> complete</w:t>
      </w:r>
      <w:r>
        <w:rPr>
          <w:color w:val="1F3864" w:themeColor="accent1" w:themeShade="80"/>
          <w:sz w:val="24"/>
          <w:szCs w:val="24"/>
        </w:rPr>
        <w:t xml:space="preserve"> and return</w:t>
      </w:r>
      <w:r w:rsidR="00AD4020" w:rsidRPr="00B17D37">
        <w:rPr>
          <w:color w:val="1F3864" w:themeColor="accent1" w:themeShade="80"/>
          <w:sz w:val="24"/>
          <w:szCs w:val="24"/>
        </w:rPr>
        <w:t xml:space="preserve"> t</w:t>
      </w:r>
      <w:r w:rsidR="00113B79" w:rsidRPr="00B17D37">
        <w:rPr>
          <w:color w:val="1F3864" w:themeColor="accent1" w:themeShade="80"/>
          <w:sz w:val="24"/>
          <w:szCs w:val="24"/>
        </w:rPr>
        <w:t>he application form on our website</w:t>
      </w:r>
      <w:r w:rsidR="003C46F5">
        <w:rPr>
          <w:color w:val="1F3864" w:themeColor="accent1" w:themeShade="80"/>
          <w:sz w:val="24"/>
          <w:szCs w:val="24"/>
        </w:rPr>
        <w:t>:</w:t>
      </w:r>
    </w:p>
    <w:p w14:paraId="621F634A" w14:textId="0C8A3A16" w:rsidR="00084A38" w:rsidRPr="00C22991" w:rsidRDefault="00D5705E" w:rsidP="004D3BF1">
      <w:pPr>
        <w:jc w:val="center"/>
        <w:rPr>
          <w:b/>
          <w:bCs/>
          <w:color w:val="1F3864" w:themeColor="accent1" w:themeShade="80"/>
          <w:sz w:val="24"/>
          <w:szCs w:val="24"/>
          <w:u w:val="single"/>
        </w:rPr>
      </w:pPr>
      <w:hyperlink r:id="rId25" w:history="1">
        <w:r>
          <w:rPr>
            <w:rStyle w:val="Hyperlink"/>
            <w:sz w:val="24"/>
            <w:szCs w:val="24"/>
          </w:rPr>
          <w:t>https://st-edwards.poole.sch.uk/working-at-st-edwards</w:t>
        </w:r>
      </w:hyperlink>
    </w:p>
    <w:p w14:paraId="79B8AA2B" w14:textId="02ACB32E" w:rsidR="002B6C43" w:rsidRPr="00B17D37" w:rsidRDefault="00D76C61" w:rsidP="004D3BF1">
      <w:pPr>
        <w:jc w:val="center"/>
        <w:rPr>
          <w:b/>
          <w:color w:val="1F3864" w:themeColor="accent1" w:themeShade="80"/>
          <w:sz w:val="24"/>
          <w:szCs w:val="24"/>
        </w:rPr>
      </w:pPr>
      <w:r w:rsidRPr="00B17D37">
        <w:rPr>
          <w:b/>
          <w:color w:val="1F3864" w:themeColor="accent1" w:themeShade="80"/>
          <w:sz w:val="24"/>
          <w:szCs w:val="24"/>
        </w:rPr>
        <w:t>Please do not submit additional documentation at this stage.</w:t>
      </w:r>
    </w:p>
    <w:p w14:paraId="12EDED46" w14:textId="526A8393" w:rsidR="006B4CA7" w:rsidRPr="00B17D37" w:rsidRDefault="006B4CA7" w:rsidP="004D3BF1">
      <w:pPr>
        <w:jc w:val="center"/>
        <w:rPr>
          <w:b/>
          <w:color w:val="1F3864" w:themeColor="accent1" w:themeShade="80"/>
          <w:sz w:val="24"/>
          <w:szCs w:val="24"/>
        </w:rPr>
      </w:pPr>
      <w:r w:rsidRPr="00B17D37">
        <w:rPr>
          <w:b/>
          <w:color w:val="1F3864" w:themeColor="accent1" w:themeShade="80"/>
          <w:sz w:val="24"/>
          <w:szCs w:val="24"/>
        </w:rPr>
        <w:t>The deadline for receipt of applications is published on our website.</w:t>
      </w:r>
    </w:p>
    <w:p w14:paraId="4ABA0D07" w14:textId="420EB78A" w:rsidR="002B6C43" w:rsidRDefault="006B4CA7" w:rsidP="004D3BF1">
      <w:pPr>
        <w:jc w:val="center"/>
        <w:rPr>
          <w:b/>
          <w:color w:val="1F3864" w:themeColor="accent1" w:themeShade="80"/>
          <w:sz w:val="24"/>
          <w:szCs w:val="24"/>
        </w:rPr>
      </w:pPr>
      <w:r w:rsidRPr="00B17D37">
        <w:rPr>
          <w:b/>
          <w:color w:val="1F3864" w:themeColor="accent1" w:themeShade="80"/>
          <w:sz w:val="24"/>
          <w:szCs w:val="24"/>
        </w:rPr>
        <w:t>Interviews will be held shortly afterwards.</w:t>
      </w:r>
    </w:p>
    <w:p w14:paraId="729FCA88" w14:textId="062E22AD" w:rsidR="00842882" w:rsidRPr="00842882" w:rsidRDefault="00842882" w:rsidP="004D3BF1">
      <w:pPr>
        <w:jc w:val="center"/>
        <w:rPr>
          <w:bCs/>
          <w:color w:val="1F3864" w:themeColor="accent1" w:themeShade="80"/>
          <w:sz w:val="24"/>
          <w:szCs w:val="24"/>
        </w:rPr>
      </w:pPr>
      <w:r w:rsidRPr="00842882">
        <w:rPr>
          <w:bCs/>
          <w:color w:val="1F3864" w:themeColor="accent1" w:themeShade="80"/>
          <w:sz w:val="24"/>
          <w:szCs w:val="24"/>
        </w:rPr>
        <w:t>If you would like to visit our school or discuss the role prior to application, please contact HR@st-edw</w:t>
      </w:r>
      <w:r>
        <w:rPr>
          <w:bCs/>
          <w:color w:val="1F3864" w:themeColor="accent1" w:themeShade="80"/>
          <w:sz w:val="24"/>
          <w:szCs w:val="24"/>
        </w:rPr>
        <w:t>a</w:t>
      </w:r>
      <w:r w:rsidRPr="00842882">
        <w:rPr>
          <w:bCs/>
          <w:color w:val="1F3864" w:themeColor="accent1" w:themeShade="80"/>
          <w:sz w:val="24"/>
          <w:szCs w:val="24"/>
        </w:rPr>
        <w:t>rds.poole.sch.uk</w:t>
      </w:r>
    </w:p>
    <w:p w14:paraId="6C872152" w14:textId="2DE31F68" w:rsidR="001F631E" w:rsidRDefault="006B4CA7" w:rsidP="00D5705E">
      <w:pPr>
        <w:spacing w:line="240" w:lineRule="auto"/>
        <w:jc w:val="center"/>
        <w:rPr>
          <w:color w:val="1F3864" w:themeColor="accent1" w:themeShade="80"/>
          <w:sz w:val="24"/>
          <w:szCs w:val="24"/>
        </w:rPr>
      </w:pPr>
      <w:r w:rsidRPr="00B17D37">
        <w:rPr>
          <w:color w:val="1F3864" w:themeColor="accent1" w:themeShade="80"/>
          <w:sz w:val="24"/>
          <w:szCs w:val="24"/>
        </w:rPr>
        <w:t>Thank</w:t>
      </w:r>
      <w:r w:rsidR="002B6C43" w:rsidRPr="00B17D37">
        <w:rPr>
          <w:color w:val="1F3864" w:themeColor="accent1" w:themeShade="80"/>
          <w:sz w:val="24"/>
          <w:szCs w:val="24"/>
        </w:rPr>
        <w:t xml:space="preserve"> </w:t>
      </w:r>
      <w:r w:rsidRPr="00B17D37">
        <w:rPr>
          <w:color w:val="1F3864" w:themeColor="accent1" w:themeShade="80"/>
          <w:sz w:val="24"/>
          <w:szCs w:val="24"/>
        </w:rPr>
        <w:t>you for</w:t>
      </w:r>
      <w:r w:rsidR="004D3BF1">
        <w:rPr>
          <w:color w:val="1F3864" w:themeColor="accent1" w:themeShade="80"/>
          <w:sz w:val="24"/>
          <w:szCs w:val="24"/>
        </w:rPr>
        <w:t xml:space="preserve"> your interest and for</w:t>
      </w:r>
      <w:r w:rsidRPr="00B17D37">
        <w:rPr>
          <w:color w:val="1F3864" w:themeColor="accent1" w:themeShade="80"/>
          <w:sz w:val="24"/>
          <w:szCs w:val="24"/>
        </w:rPr>
        <w:t xml:space="preserve"> taking the time to apply to St Edward</w:t>
      </w:r>
      <w:r w:rsidR="004D3BF1">
        <w:rPr>
          <w:color w:val="1F3864" w:themeColor="accent1" w:themeShade="80"/>
          <w:sz w:val="24"/>
          <w:szCs w:val="24"/>
        </w:rPr>
        <w:t>’</w:t>
      </w:r>
      <w:r w:rsidRPr="00B17D37">
        <w:rPr>
          <w:color w:val="1F3864" w:themeColor="accent1" w:themeShade="80"/>
          <w:sz w:val="24"/>
          <w:szCs w:val="24"/>
        </w:rPr>
        <w:t>s</w:t>
      </w:r>
      <w:r w:rsidR="002B6C43" w:rsidRPr="00B17D37">
        <w:rPr>
          <w:color w:val="1F3864" w:themeColor="accent1" w:themeShade="80"/>
          <w:sz w:val="24"/>
          <w:szCs w:val="24"/>
        </w:rPr>
        <w:t xml:space="preserve"> School.</w:t>
      </w:r>
    </w:p>
    <w:p w14:paraId="3921E8E3" w14:textId="0014E284" w:rsidR="001F631E" w:rsidRDefault="004D3BF1">
      <w:pPr>
        <w:rPr>
          <w:color w:val="1F3864" w:themeColor="accent1" w:themeShade="80"/>
          <w:sz w:val="24"/>
          <w:szCs w:val="24"/>
        </w:rPr>
      </w:pPr>
      <w:r>
        <w:rPr>
          <w:noProof/>
          <w:color w:val="1F3864" w:themeColor="accent1" w:themeShade="80"/>
          <w:sz w:val="24"/>
          <w:szCs w:val="24"/>
        </w:rPr>
        <w:drawing>
          <wp:anchor distT="0" distB="0" distL="114300" distR="114300" simplePos="0" relativeHeight="251658248" behindDoc="0" locked="0" layoutInCell="1" allowOverlap="1" wp14:anchorId="1CB5B208" wp14:editId="7684CCA7">
            <wp:simplePos x="0" y="0"/>
            <wp:positionH relativeFrom="margin">
              <wp:align>right</wp:align>
            </wp:positionH>
            <wp:positionV relativeFrom="paragraph">
              <wp:posOffset>168275</wp:posOffset>
            </wp:positionV>
            <wp:extent cx="5733097" cy="3822065"/>
            <wp:effectExtent l="0" t="0" r="1270" b="6985"/>
            <wp:wrapNone/>
            <wp:docPr id="2139231109" name="Picture 213923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31109" name="Picture 213923110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3097" cy="3822065"/>
                    </a:xfrm>
                    <a:prstGeom prst="rect">
                      <a:avLst/>
                    </a:prstGeom>
                  </pic:spPr>
                </pic:pic>
              </a:graphicData>
            </a:graphic>
            <wp14:sizeRelH relativeFrom="margin">
              <wp14:pctWidth>0</wp14:pctWidth>
            </wp14:sizeRelH>
            <wp14:sizeRelV relativeFrom="margin">
              <wp14:pctHeight>0</wp14:pctHeight>
            </wp14:sizeRelV>
          </wp:anchor>
        </w:drawing>
      </w:r>
      <w:r w:rsidR="001F631E">
        <w:rPr>
          <w:color w:val="1F3864" w:themeColor="accent1" w:themeShade="80"/>
          <w:sz w:val="24"/>
          <w:szCs w:val="24"/>
        </w:rPr>
        <w:br w:type="page"/>
      </w:r>
    </w:p>
    <w:p w14:paraId="61E9FD6F" w14:textId="634B3FC0" w:rsidR="008F784D" w:rsidRDefault="004D3BF1" w:rsidP="003C46F5">
      <w:pPr>
        <w:spacing w:line="240" w:lineRule="auto"/>
        <w:rPr>
          <w:color w:val="1F3864" w:themeColor="accent1" w:themeShade="80"/>
          <w:sz w:val="24"/>
          <w:szCs w:val="24"/>
        </w:rPr>
      </w:pPr>
      <w:r>
        <w:rPr>
          <w:noProof/>
          <w:color w:val="1F3864" w:themeColor="accent1" w:themeShade="80"/>
          <w:sz w:val="24"/>
          <w:szCs w:val="24"/>
        </w:rPr>
        <w:lastRenderedPageBreak/>
        <w:drawing>
          <wp:anchor distT="0" distB="0" distL="114300" distR="114300" simplePos="0" relativeHeight="251658249" behindDoc="0" locked="0" layoutInCell="1" allowOverlap="1" wp14:anchorId="289E4253" wp14:editId="57E4E12C">
            <wp:simplePos x="0" y="0"/>
            <wp:positionH relativeFrom="margin">
              <wp:align>center</wp:align>
            </wp:positionH>
            <wp:positionV relativeFrom="paragraph">
              <wp:posOffset>-738708</wp:posOffset>
            </wp:positionV>
            <wp:extent cx="7209129" cy="4806086"/>
            <wp:effectExtent l="0" t="0" r="0" b="0"/>
            <wp:wrapNone/>
            <wp:docPr id="873527219" name="Picture 87352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27219" name="Picture 873527219"/>
                    <pic:cNvPicPr/>
                  </pic:nvPicPr>
                  <pic:blipFill>
                    <a:blip r:embed="rId27">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p>
    <w:p w14:paraId="7375D94E" w14:textId="282505A4" w:rsidR="00687D78" w:rsidRPr="003C46F5" w:rsidRDefault="007117CC" w:rsidP="003C46F5">
      <w:pPr>
        <w:spacing w:line="240" w:lineRule="auto"/>
        <w:rPr>
          <w:color w:val="1F3864" w:themeColor="accent1" w:themeShade="80"/>
          <w:sz w:val="24"/>
          <w:szCs w:val="24"/>
        </w:rPr>
      </w:pPr>
      <w:r>
        <w:rPr>
          <w:noProof/>
          <w:color w:val="1F3864" w:themeColor="accent1" w:themeShade="80"/>
          <w:sz w:val="24"/>
          <w:szCs w:val="24"/>
        </w:rPr>
        <w:drawing>
          <wp:anchor distT="0" distB="0" distL="114300" distR="114300" simplePos="0" relativeHeight="251658250" behindDoc="0" locked="0" layoutInCell="1" allowOverlap="1" wp14:anchorId="589B287F" wp14:editId="164452FC">
            <wp:simplePos x="0" y="0"/>
            <wp:positionH relativeFrom="margin">
              <wp:align>center</wp:align>
            </wp:positionH>
            <wp:positionV relativeFrom="paragraph">
              <wp:posOffset>3881476</wp:posOffset>
            </wp:positionV>
            <wp:extent cx="7208520" cy="4805680"/>
            <wp:effectExtent l="0" t="0" r="0" b="0"/>
            <wp:wrapNone/>
            <wp:docPr id="35787660" name="Picture 3578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7660" name="Picture 35787660"/>
                    <pic:cNvPicPr/>
                  </pic:nvPicPr>
                  <pic:blipFill>
                    <a:blip r:embed="rId28">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r w:rsidR="00EA063D">
        <w:rPr>
          <w:noProof/>
          <w:color w:val="1F3864" w:themeColor="accent1" w:themeShade="80"/>
          <w:sz w:val="24"/>
          <w:szCs w:val="24"/>
        </w:rPr>
        <mc:AlternateContent>
          <mc:Choice Requires="wps">
            <w:drawing>
              <wp:anchor distT="0" distB="0" distL="114300" distR="114300" simplePos="0" relativeHeight="251658255" behindDoc="0" locked="0" layoutInCell="1" allowOverlap="1" wp14:anchorId="793640B6" wp14:editId="2774FD28">
                <wp:simplePos x="0" y="0"/>
                <wp:positionH relativeFrom="column">
                  <wp:posOffset>3620770</wp:posOffset>
                </wp:positionH>
                <wp:positionV relativeFrom="paragraph">
                  <wp:posOffset>8267782</wp:posOffset>
                </wp:positionV>
                <wp:extent cx="2055137" cy="316871"/>
                <wp:effectExtent l="0" t="0" r="0" b="6985"/>
                <wp:wrapNone/>
                <wp:docPr id="144913596" name="Text Box 144913596"/>
                <wp:cNvGraphicFramePr/>
                <a:graphic xmlns:a="http://schemas.openxmlformats.org/drawingml/2006/main">
                  <a:graphicData uri="http://schemas.microsoft.com/office/word/2010/wordprocessingShape">
                    <wps:wsp>
                      <wps:cNvSpPr txBox="1"/>
                      <wps:spPr>
                        <a:xfrm>
                          <a:off x="0" y="0"/>
                          <a:ext cx="2055137" cy="316871"/>
                        </a:xfrm>
                        <a:prstGeom prst="rect">
                          <a:avLst/>
                        </a:prstGeom>
                        <a:noFill/>
                        <a:ln w="6350">
                          <a:noFill/>
                        </a:ln>
                      </wps:spPr>
                      <wps:txbx>
                        <w:txbxContent>
                          <w:p w14:paraId="0F50EAD1" w14:textId="317A4AFA"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D57412">
                              <w:rPr>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640B6" id="Text Box 144913596" o:spid="_x0000_s1027" type="#_x0000_t202" style="position:absolute;margin-left:285.1pt;margin-top:651pt;width:161.8pt;height:24.9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" filled="f" stroked="f" strokeweight=".5pt">
                <v:textbox>
                  <w:txbxContent>
                    <w:p w14:paraId="0F50EAD1" w14:textId="317A4AFA"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D57412">
                        <w:rPr>
                          <w:color w:val="FFFFFF" w:themeColor="background1"/>
                        </w:rPr>
                        <w:t>5</w:t>
                      </w:r>
                    </w:p>
                  </w:txbxContent>
                </v:textbox>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3" behindDoc="0" locked="0" layoutInCell="1" allowOverlap="1" wp14:anchorId="122F8EE7" wp14:editId="2E4D0AB3">
                <wp:simplePos x="0" y="0"/>
                <wp:positionH relativeFrom="column">
                  <wp:posOffset>-738341</wp:posOffset>
                </wp:positionH>
                <wp:positionV relativeFrom="paragraph">
                  <wp:posOffset>7693660</wp:posOffset>
                </wp:positionV>
                <wp:extent cx="7211060" cy="1014730"/>
                <wp:effectExtent l="0" t="0" r="8890" b="0"/>
                <wp:wrapNone/>
                <wp:docPr id="853553092" name="Rectangle 853553092"/>
                <wp:cNvGraphicFramePr/>
                <a:graphic xmlns:a="http://schemas.openxmlformats.org/drawingml/2006/main">
                  <a:graphicData uri="http://schemas.microsoft.com/office/word/2010/wordprocessingShape">
                    <wps:wsp>
                      <wps:cNvSpPr/>
                      <wps:spPr>
                        <a:xfrm>
                          <a:off x="0" y="0"/>
                          <a:ext cx="7211060" cy="1014730"/>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ABF20B0">
              <v:rect id="Rectangle 11" style="position:absolute;margin-left:-58.15pt;margin-top:605.8pt;width:567.8pt;height:79.9pt;z-index:251699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7306b" stroked="f" strokeweight="1pt" w14:anchorId="05ACF0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"/>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4" behindDoc="0" locked="0" layoutInCell="1" allowOverlap="1" wp14:anchorId="58A38AB0" wp14:editId="5DC3E2FF">
                <wp:simplePos x="0" y="0"/>
                <wp:positionH relativeFrom="margin">
                  <wp:posOffset>-22269</wp:posOffset>
                </wp:positionH>
                <wp:positionV relativeFrom="paragraph">
                  <wp:posOffset>7753369</wp:posOffset>
                </wp:positionV>
                <wp:extent cx="5744210" cy="819150"/>
                <wp:effectExtent l="0" t="0" r="0" b="0"/>
                <wp:wrapSquare wrapText="bothSides"/>
                <wp:docPr id="1338011738" name="Text Box 133801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38AB0" id="Text Box 1338011738" o:spid="_x0000_s1028" type="#_x0000_t202" style="position:absolute;margin-left:-1.75pt;margin-top:610.5pt;width:452.3pt;height:64.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" filled="f" stroked="f">
                <v:textbo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v:textbox>
                <w10:wrap type="square" anchorx="margin"/>
              </v:shape>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2" behindDoc="0" locked="0" layoutInCell="1" allowOverlap="1" wp14:anchorId="376C0B20" wp14:editId="003FC622">
                <wp:simplePos x="0" y="0"/>
                <wp:positionH relativeFrom="margin">
                  <wp:align>right</wp:align>
                </wp:positionH>
                <wp:positionV relativeFrom="paragraph">
                  <wp:posOffset>2862436</wp:posOffset>
                </wp:positionV>
                <wp:extent cx="5744210" cy="8191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6A8ACC14" w14:textId="43054A58"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277403">
                              <w:rPr>
                                <w:i/>
                                <w:iCs/>
                                <w:color w:val="FFFFFF" w:themeColor="background1"/>
                                <w:sz w:val="28"/>
                                <w:szCs w:val="28"/>
                              </w:rPr>
                              <w:t>daughter</w:t>
                            </w:r>
                            <w:r w:rsidRPr="00EA063D">
                              <w:rPr>
                                <w:i/>
                                <w:iCs/>
                                <w:color w:val="FFFFFF" w:themeColor="background1"/>
                                <w:sz w:val="28"/>
                                <w:szCs w:val="28"/>
                              </w:rPr>
                              <w:t xml:space="preserve"> loves h</w:t>
                            </w:r>
                            <w:r w:rsidR="00277403">
                              <w:rPr>
                                <w:i/>
                                <w:iCs/>
                                <w:color w:val="FFFFFF" w:themeColor="background1"/>
                                <w:sz w:val="28"/>
                                <w:szCs w:val="28"/>
                              </w:rPr>
                              <w:t>er</w:t>
                            </w:r>
                            <w:r w:rsidRPr="00EA063D">
                              <w:rPr>
                                <w:i/>
                                <w:iCs/>
                                <w:color w:val="FFFFFF" w:themeColor="background1"/>
                                <w:sz w:val="28"/>
                                <w:szCs w:val="28"/>
                              </w:rPr>
                              <w:t xml:space="preserve"> new </w:t>
                            </w:r>
                            <w:proofErr w:type="gramStart"/>
                            <w:r w:rsidRPr="00EA063D">
                              <w:rPr>
                                <w:i/>
                                <w:iCs/>
                                <w:color w:val="FFFFFF" w:themeColor="background1"/>
                                <w:sz w:val="28"/>
                                <w:szCs w:val="28"/>
                              </w:rPr>
                              <w:t>school,</w:t>
                            </w:r>
                            <w:proofErr w:type="gramEnd"/>
                            <w:r w:rsidRPr="00EA063D">
                              <w:rPr>
                                <w:i/>
                                <w:iCs/>
                                <w:color w:val="FFFFFF" w:themeColor="background1"/>
                                <w:sz w:val="28"/>
                                <w:szCs w:val="28"/>
                              </w:rPr>
                              <w:t xml:space="preserve"> </w:t>
                            </w:r>
                            <w:r w:rsidR="0027740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4BD0D09E" w:rsidR="00EA063D" w:rsidRPr="00EA063D" w:rsidRDefault="00EA063D" w:rsidP="00EA063D">
                            <w:pPr>
                              <w:jc w:val="right"/>
                              <w:rPr>
                                <w:color w:val="FFFFFF" w:themeColor="background1"/>
                              </w:rPr>
                            </w:pPr>
                            <w:r w:rsidRPr="00EA063D">
                              <w:rPr>
                                <w:color w:val="FFFFFF" w:themeColor="background1"/>
                              </w:rPr>
                              <w:t>Parent of Year 7 child, 202</w:t>
                            </w:r>
                            <w:r w:rsidR="00D57412">
                              <w:rPr>
                                <w:color w:val="FFFFFF" w:themeColor="background1"/>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C0B20" id="Text Box 217" o:spid="_x0000_s1029" type="#_x0000_t202" style="position:absolute;margin-left:401.1pt;margin-top:225.4pt;width:452.3pt;height:64.5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" filled="f" stroked="f">
                <v:textbox>
                  <w:txbxContent>
                    <w:p w14:paraId="6A8ACC14" w14:textId="43054A58"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277403">
                        <w:rPr>
                          <w:i/>
                          <w:iCs/>
                          <w:color w:val="FFFFFF" w:themeColor="background1"/>
                          <w:sz w:val="28"/>
                          <w:szCs w:val="28"/>
                        </w:rPr>
                        <w:t>daughter</w:t>
                      </w:r>
                      <w:r w:rsidRPr="00EA063D">
                        <w:rPr>
                          <w:i/>
                          <w:iCs/>
                          <w:color w:val="FFFFFF" w:themeColor="background1"/>
                          <w:sz w:val="28"/>
                          <w:szCs w:val="28"/>
                        </w:rPr>
                        <w:t xml:space="preserve"> loves h</w:t>
                      </w:r>
                      <w:r w:rsidR="00277403">
                        <w:rPr>
                          <w:i/>
                          <w:iCs/>
                          <w:color w:val="FFFFFF" w:themeColor="background1"/>
                          <w:sz w:val="28"/>
                          <w:szCs w:val="28"/>
                        </w:rPr>
                        <w:t>er</w:t>
                      </w:r>
                      <w:r w:rsidRPr="00EA063D">
                        <w:rPr>
                          <w:i/>
                          <w:iCs/>
                          <w:color w:val="FFFFFF" w:themeColor="background1"/>
                          <w:sz w:val="28"/>
                          <w:szCs w:val="28"/>
                        </w:rPr>
                        <w:t xml:space="preserve"> new school, </w:t>
                      </w:r>
                      <w:r w:rsidR="0027740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4BD0D09E" w:rsidR="00EA063D" w:rsidRPr="00EA063D" w:rsidRDefault="00EA063D" w:rsidP="00EA063D">
                      <w:pPr>
                        <w:jc w:val="right"/>
                        <w:rPr>
                          <w:color w:val="FFFFFF" w:themeColor="background1"/>
                        </w:rPr>
                      </w:pPr>
                      <w:r w:rsidRPr="00EA063D">
                        <w:rPr>
                          <w:color w:val="FFFFFF" w:themeColor="background1"/>
                        </w:rPr>
                        <w:t>Parent of Year 7 child, 202</w:t>
                      </w:r>
                      <w:r w:rsidR="00D57412">
                        <w:rPr>
                          <w:color w:val="FFFFFF" w:themeColor="background1"/>
                        </w:rPr>
                        <w:t>5</w:t>
                      </w:r>
                    </w:p>
                  </w:txbxContent>
                </v:textbox>
                <w10:wrap type="square" anchorx="margin"/>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1" behindDoc="0" locked="0" layoutInCell="1" allowOverlap="1" wp14:anchorId="0D33CEC7" wp14:editId="2F562132">
                <wp:simplePos x="0" y="0"/>
                <wp:positionH relativeFrom="column">
                  <wp:posOffset>-737857</wp:posOffset>
                </wp:positionH>
                <wp:positionV relativeFrom="paragraph">
                  <wp:posOffset>2772416</wp:posOffset>
                </wp:positionV>
                <wp:extent cx="7211223" cy="1014925"/>
                <wp:effectExtent l="0" t="0" r="8890" b="0"/>
                <wp:wrapNone/>
                <wp:docPr id="114391745" name="Rectangle 114391745"/>
                <wp:cNvGraphicFramePr/>
                <a:graphic xmlns:a="http://schemas.openxmlformats.org/drawingml/2006/main">
                  <a:graphicData uri="http://schemas.microsoft.com/office/word/2010/wordprocessingShape">
                    <wps:wsp>
                      <wps:cNvSpPr/>
                      <wps:spPr>
                        <a:xfrm>
                          <a:off x="0" y="0"/>
                          <a:ext cx="7211223" cy="1014925"/>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5B721" id="Rectangle 114391745" o:spid="_x0000_s1026" style="position:absolute;margin-left:-58.1pt;margin-top:218.3pt;width:567.8pt;height:79.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" fillcolor="#27306b" stroked="f" strokeweight="1pt"/>
            </w:pict>
          </mc:Fallback>
        </mc:AlternateContent>
      </w:r>
      <w:r w:rsidR="008F784D">
        <w:rPr>
          <w:color w:val="1F3864" w:themeColor="accent1" w:themeShade="80"/>
          <w:sz w:val="24"/>
          <w:szCs w:val="24"/>
        </w:rPr>
        <w:br w:type="column"/>
      </w:r>
      <w:r w:rsidR="008F784D">
        <w:rPr>
          <w:noProof/>
          <w:color w:val="4472C4" w:themeColor="accent1"/>
          <w:sz w:val="24"/>
          <w:szCs w:val="24"/>
        </w:rPr>
        <w:lastRenderedPageBreak/>
        <w:drawing>
          <wp:anchor distT="0" distB="0" distL="114300" distR="114300" simplePos="0" relativeHeight="251658244" behindDoc="0" locked="0" layoutInCell="1" allowOverlap="1" wp14:anchorId="46A817AD" wp14:editId="32F07CBA">
            <wp:simplePos x="0" y="0"/>
            <wp:positionH relativeFrom="page">
              <wp:align>right</wp:align>
            </wp:positionH>
            <wp:positionV relativeFrom="paragraph">
              <wp:posOffset>-914400</wp:posOffset>
            </wp:positionV>
            <wp:extent cx="7559040" cy="10690642"/>
            <wp:effectExtent l="0" t="0" r="3810" b="0"/>
            <wp:wrapNone/>
            <wp:docPr id="1554044744" name="Picture 155404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44744"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7559040" cy="10690642"/>
                    </a:xfrm>
                    <a:prstGeom prst="rect">
                      <a:avLst/>
                    </a:prstGeom>
                  </pic:spPr>
                </pic:pic>
              </a:graphicData>
            </a:graphic>
            <wp14:sizeRelH relativeFrom="page">
              <wp14:pctWidth>0</wp14:pctWidth>
            </wp14:sizeRelH>
            <wp14:sizeRelV relativeFrom="page">
              <wp14:pctHeight>0</wp14:pctHeight>
            </wp14:sizeRelV>
          </wp:anchor>
        </w:drawing>
      </w:r>
    </w:p>
    <w:sectPr w:rsidR="00687D78" w:rsidRPr="003C46F5" w:rsidSect="006D4FEE">
      <w:headerReference w:type="default" r:id="rId30"/>
      <w:footerReference w:type="default" r:id="rId3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626F06" w14:textId="77777777" w:rsidR="00B05DA0" w:rsidRDefault="00B05DA0" w:rsidP="00DB3EF7">
      <w:pPr>
        <w:spacing w:after="0" w:line="240" w:lineRule="auto"/>
      </w:pPr>
      <w:r>
        <w:separator/>
      </w:r>
    </w:p>
  </w:endnote>
  <w:endnote w:type="continuationSeparator" w:id="0">
    <w:p w14:paraId="6FA5A304" w14:textId="77777777" w:rsidR="00B05DA0" w:rsidRDefault="00B05DA0" w:rsidP="00DB3EF7">
      <w:pPr>
        <w:spacing w:after="0" w:line="240" w:lineRule="auto"/>
      </w:pPr>
      <w:r>
        <w:continuationSeparator/>
      </w:r>
    </w:p>
  </w:endnote>
  <w:endnote w:type="continuationNotice" w:id="1">
    <w:p w14:paraId="04168470" w14:textId="77777777" w:rsidR="00B05DA0" w:rsidRDefault="00B05D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8ADCF" w14:textId="4475D5DB" w:rsidR="006D4FEE" w:rsidRDefault="006D4FEE" w:rsidP="006D4FEE">
    <w:pPr>
      <w:pStyle w:val="Footer"/>
      <w:tabs>
        <w:tab w:val="clear" w:pos="4513"/>
        <w:tab w:val="clear" w:pos="9026"/>
        <w:tab w:val="left" w:pos="30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4FD318" w14:textId="77777777" w:rsidR="00B05DA0" w:rsidRDefault="00B05DA0" w:rsidP="00DB3EF7">
      <w:pPr>
        <w:spacing w:after="0" w:line="240" w:lineRule="auto"/>
      </w:pPr>
      <w:r>
        <w:separator/>
      </w:r>
    </w:p>
  </w:footnote>
  <w:footnote w:type="continuationSeparator" w:id="0">
    <w:p w14:paraId="74B5AB95" w14:textId="77777777" w:rsidR="00B05DA0" w:rsidRDefault="00B05DA0" w:rsidP="00DB3EF7">
      <w:pPr>
        <w:spacing w:after="0" w:line="240" w:lineRule="auto"/>
      </w:pPr>
      <w:r>
        <w:continuationSeparator/>
      </w:r>
    </w:p>
  </w:footnote>
  <w:footnote w:type="continuationNotice" w:id="1">
    <w:p w14:paraId="0A3B4D39" w14:textId="77777777" w:rsidR="00B05DA0" w:rsidRDefault="00B05D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064B" w14:textId="2C705C05" w:rsidR="006D4FEE" w:rsidRDefault="006D4FEE">
    <w:pPr>
      <w:pStyle w:val="Header"/>
    </w:pPr>
    <w:r>
      <w:rPr>
        <w:noProof/>
      </w:rPr>
      <w:drawing>
        <wp:anchor distT="0" distB="0" distL="114300" distR="114300" simplePos="0" relativeHeight="251658240" behindDoc="1" locked="0" layoutInCell="1" allowOverlap="1" wp14:anchorId="27229872" wp14:editId="33E72031">
          <wp:simplePos x="0" y="0"/>
          <wp:positionH relativeFrom="page">
            <wp:align>left</wp:align>
          </wp:positionH>
          <wp:positionV relativeFrom="paragraph">
            <wp:posOffset>-457022</wp:posOffset>
          </wp:positionV>
          <wp:extent cx="7559048" cy="10690653"/>
          <wp:effectExtent l="0" t="0" r="3810" b="0"/>
          <wp:wrapNone/>
          <wp:docPr id="32423591" name="Picture 3242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17420" name="Picture 3422174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8" cy="1069065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4BC4F5F0"/>
    <w:lvl w:ilvl="0">
      <w:numFmt w:val="decimal"/>
      <w:lvlText w:val="*"/>
      <w:lvlJc w:val="left"/>
    </w:lvl>
  </w:abstractNum>
  <w:abstractNum w:abstractNumId="1" w15:restartNumberingAfterBreak="0">
    <w:nsid w:val="03D958C3"/>
    <w:multiLevelType w:val="hybridMultilevel"/>
    <w:tmpl w:val="D9B8F1F8"/>
    <w:lvl w:ilvl="0" w:tplc="08090001">
      <w:start w:val="1"/>
      <w:numFmt w:val="bullet"/>
      <w:lvlText w:val=""/>
      <w:lvlJc w:val="left"/>
      <w:pPr>
        <w:ind w:left="108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B446346"/>
    <w:multiLevelType w:val="hybridMultilevel"/>
    <w:tmpl w:val="91F04C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1B16B0"/>
    <w:multiLevelType w:val="singleLevel"/>
    <w:tmpl w:val="3A60BD18"/>
    <w:lvl w:ilvl="0">
      <w:start w:val="1"/>
      <w:numFmt w:val="decimal"/>
      <w:lvlText w:val="%1)"/>
      <w:lvlJc w:val="left"/>
      <w:pPr>
        <w:tabs>
          <w:tab w:val="num" w:pos="720"/>
        </w:tabs>
        <w:ind w:left="720" w:hanging="360"/>
      </w:pPr>
      <w:rPr>
        <w:rFonts w:hint="default"/>
      </w:rPr>
    </w:lvl>
  </w:abstractNum>
  <w:abstractNum w:abstractNumId="4" w15:restartNumberingAfterBreak="0">
    <w:nsid w:val="1DDA5D47"/>
    <w:multiLevelType w:val="hybridMultilevel"/>
    <w:tmpl w:val="5BC03154"/>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13C44E9"/>
    <w:multiLevelType w:val="hybridMultilevel"/>
    <w:tmpl w:val="AFFCF2EA"/>
    <w:lvl w:ilvl="0" w:tplc="E86AAE62">
      <w:numFmt w:val="bullet"/>
      <w:lvlText w:val="•"/>
      <w:lvlJc w:val="left"/>
      <w:pPr>
        <w:ind w:left="720" w:hanging="360"/>
      </w:pPr>
      <w:rPr>
        <w:rFonts w:ascii="Arial" w:eastAsiaTheme="minorHAnsi" w:hAnsi="Arial" w:cs="Arial"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190433"/>
    <w:multiLevelType w:val="hybridMultilevel"/>
    <w:tmpl w:val="A9244CFA"/>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1AC42A3"/>
    <w:multiLevelType w:val="hybridMultilevel"/>
    <w:tmpl w:val="458C62D2"/>
    <w:lvl w:ilvl="0" w:tplc="CDF0FD30">
      <w:start w:val="1"/>
      <w:numFmt w:val="bullet"/>
      <w:lvlText w:val=""/>
      <w:lvlJc w:val="left"/>
      <w:pPr>
        <w:ind w:left="144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203631A"/>
    <w:multiLevelType w:val="hybridMultilevel"/>
    <w:tmpl w:val="2ADA4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116B9B"/>
    <w:multiLevelType w:val="hybridMultilevel"/>
    <w:tmpl w:val="BD227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821719"/>
    <w:multiLevelType w:val="hybridMultilevel"/>
    <w:tmpl w:val="A838E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C64165"/>
    <w:multiLevelType w:val="hybridMultilevel"/>
    <w:tmpl w:val="0212DBE2"/>
    <w:lvl w:ilvl="0" w:tplc="94169670">
      <w:start w:val="1"/>
      <w:numFmt w:val="bullet"/>
      <w:lvlText w:val=""/>
      <w:lvlJc w:val="left"/>
      <w:pPr>
        <w:tabs>
          <w:tab w:val="num" w:pos="360"/>
        </w:tabs>
        <w:ind w:left="360" w:hanging="360"/>
      </w:pPr>
      <w:rPr>
        <w:rFonts w:ascii="Symbol" w:hAnsi="Symbol" w:hint="default"/>
        <w:sz w:val="24"/>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3FE611D6"/>
    <w:multiLevelType w:val="hybridMultilevel"/>
    <w:tmpl w:val="C6F42A6C"/>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5963E25"/>
    <w:multiLevelType w:val="hybridMultilevel"/>
    <w:tmpl w:val="858A83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E0D0D"/>
    <w:multiLevelType w:val="hybridMultilevel"/>
    <w:tmpl w:val="C8760DDC"/>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52415F8"/>
    <w:multiLevelType w:val="hybridMultilevel"/>
    <w:tmpl w:val="0ECC0A8E"/>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A123362"/>
    <w:multiLevelType w:val="hybridMultilevel"/>
    <w:tmpl w:val="D88E5AC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A356DAA"/>
    <w:multiLevelType w:val="hybridMultilevel"/>
    <w:tmpl w:val="E824683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CE74555"/>
    <w:multiLevelType w:val="hybridMultilevel"/>
    <w:tmpl w:val="1A187020"/>
    <w:lvl w:ilvl="0" w:tplc="E86AAE62">
      <w:numFmt w:val="bullet"/>
      <w:lvlText w:val="•"/>
      <w:lvlJc w:val="left"/>
      <w:pPr>
        <w:ind w:left="1080" w:hanging="360"/>
      </w:pPr>
      <w:rPr>
        <w:rFonts w:ascii="Arial" w:eastAsiaTheme="minorHAnsi" w:hAnsi="Arial" w:cs="Arial" w:hint="default"/>
        <w:sz w:val="23"/>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F894D8A"/>
    <w:multiLevelType w:val="hybridMultilevel"/>
    <w:tmpl w:val="EE4C5766"/>
    <w:lvl w:ilvl="0" w:tplc="66845734">
      <w:start w:val="4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9AF2347"/>
    <w:multiLevelType w:val="hybridMultilevel"/>
    <w:tmpl w:val="5C8007B8"/>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D6748F0"/>
    <w:multiLevelType w:val="multilevel"/>
    <w:tmpl w:val="B86C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E5188B"/>
    <w:multiLevelType w:val="hybridMultilevel"/>
    <w:tmpl w:val="A35A25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8F23030"/>
    <w:multiLevelType w:val="hybridMultilevel"/>
    <w:tmpl w:val="D9728720"/>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19041427">
    <w:abstractNumId w:val="5"/>
  </w:num>
  <w:num w:numId="2" w16cid:durableId="10186430">
    <w:abstractNumId w:val="8"/>
  </w:num>
  <w:num w:numId="3" w16cid:durableId="1329485379">
    <w:abstractNumId w:val="23"/>
  </w:num>
  <w:num w:numId="4" w16cid:durableId="442723192">
    <w:abstractNumId w:val="16"/>
  </w:num>
  <w:num w:numId="5" w16cid:durableId="836263309">
    <w:abstractNumId w:val="18"/>
  </w:num>
  <w:num w:numId="6" w16cid:durableId="1142425382">
    <w:abstractNumId w:val="17"/>
  </w:num>
  <w:num w:numId="7" w16cid:durableId="2033413094">
    <w:abstractNumId w:val="6"/>
  </w:num>
  <w:num w:numId="8" w16cid:durableId="155540665">
    <w:abstractNumId w:val="9"/>
  </w:num>
  <w:num w:numId="9" w16cid:durableId="1962685854">
    <w:abstractNumId w:val="21"/>
  </w:num>
  <w:num w:numId="10" w16cid:durableId="1418988405">
    <w:abstractNumId w:val="10"/>
  </w:num>
  <w:num w:numId="11" w16cid:durableId="2073773614">
    <w:abstractNumId w:val="2"/>
  </w:num>
  <w:num w:numId="12" w16cid:durableId="218369065">
    <w:abstractNumId w:val="7"/>
  </w:num>
  <w:num w:numId="13" w16cid:durableId="1830562136">
    <w:abstractNumId w:val="13"/>
  </w:num>
  <w:num w:numId="14" w16cid:durableId="64450666">
    <w:abstractNumId w:val="1"/>
  </w:num>
  <w:num w:numId="15" w16cid:durableId="1513110916">
    <w:abstractNumId w:val="3"/>
  </w:num>
  <w:num w:numId="16" w16cid:durableId="1318682270">
    <w:abstractNumId w:val="12"/>
  </w:num>
  <w:num w:numId="17" w16cid:durableId="964240340">
    <w:abstractNumId w:val="15"/>
  </w:num>
  <w:num w:numId="18" w16cid:durableId="193620545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3303497">
    <w:abstractNumId w:val="22"/>
  </w:num>
  <w:num w:numId="20" w16cid:durableId="176981533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1" w16cid:durableId="2071492770">
    <w:abstractNumId w:val="4"/>
  </w:num>
  <w:num w:numId="22" w16cid:durableId="1465123587">
    <w:abstractNumId w:val="20"/>
  </w:num>
  <w:num w:numId="23" w16cid:durableId="993603903">
    <w:abstractNumId w:val="19"/>
  </w:num>
  <w:num w:numId="24" w16cid:durableId="132134517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1F1"/>
    <w:rsid w:val="00003D10"/>
    <w:rsid w:val="000072FC"/>
    <w:rsid w:val="00013F0C"/>
    <w:rsid w:val="00023277"/>
    <w:rsid w:val="000369EF"/>
    <w:rsid w:val="000428CD"/>
    <w:rsid w:val="00045CD0"/>
    <w:rsid w:val="00052C1D"/>
    <w:rsid w:val="00056FA1"/>
    <w:rsid w:val="00080C19"/>
    <w:rsid w:val="00084A38"/>
    <w:rsid w:val="00095A72"/>
    <w:rsid w:val="000A2934"/>
    <w:rsid w:val="000A2F32"/>
    <w:rsid w:val="000B43B7"/>
    <w:rsid w:val="000D170D"/>
    <w:rsid w:val="000D3EC8"/>
    <w:rsid w:val="000E32AD"/>
    <w:rsid w:val="000F4535"/>
    <w:rsid w:val="00103402"/>
    <w:rsid w:val="0010343D"/>
    <w:rsid w:val="001119BC"/>
    <w:rsid w:val="00113B79"/>
    <w:rsid w:val="00124FB6"/>
    <w:rsid w:val="00131B2E"/>
    <w:rsid w:val="00135B02"/>
    <w:rsid w:val="00136C20"/>
    <w:rsid w:val="00136EFF"/>
    <w:rsid w:val="00137B97"/>
    <w:rsid w:val="00143839"/>
    <w:rsid w:val="00147CF5"/>
    <w:rsid w:val="00160E6C"/>
    <w:rsid w:val="00175142"/>
    <w:rsid w:val="00194F65"/>
    <w:rsid w:val="00197659"/>
    <w:rsid w:val="001A20F3"/>
    <w:rsid w:val="001B090D"/>
    <w:rsid w:val="001B0A9A"/>
    <w:rsid w:val="001B4EEE"/>
    <w:rsid w:val="001C0375"/>
    <w:rsid w:val="001C3A12"/>
    <w:rsid w:val="001D678C"/>
    <w:rsid w:val="001D7C3C"/>
    <w:rsid w:val="001E4E3C"/>
    <w:rsid w:val="001F631E"/>
    <w:rsid w:val="001F746D"/>
    <w:rsid w:val="0020460C"/>
    <w:rsid w:val="002261CF"/>
    <w:rsid w:val="00230E8D"/>
    <w:rsid w:val="0025016A"/>
    <w:rsid w:val="00265320"/>
    <w:rsid w:val="00267D81"/>
    <w:rsid w:val="002711C7"/>
    <w:rsid w:val="00277403"/>
    <w:rsid w:val="00280617"/>
    <w:rsid w:val="00280EA7"/>
    <w:rsid w:val="002B6C43"/>
    <w:rsid w:val="002B75AA"/>
    <w:rsid w:val="002C0FCF"/>
    <w:rsid w:val="002C2654"/>
    <w:rsid w:val="002C286D"/>
    <w:rsid w:val="002F7248"/>
    <w:rsid w:val="00312BCD"/>
    <w:rsid w:val="0031451C"/>
    <w:rsid w:val="0032374F"/>
    <w:rsid w:val="00331F21"/>
    <w:rsid w:val="00343DB4"/>
    <w:rsid w:val="00345893"/>
    <w:rsid w:val="00373322"/>
    <w:rsid w:val="00382DEB"/>
    <w:rsid w:val="00384B40"/>
    <w:rsid w:val="00393F68"/>
    <w:rsid w:val="003A2718"/>
    <w:rsid w:val="003A3C5A"/>
    <w:rsid w:val="003A5304"/>
    <w:rsid w:val="003C1FE6"/>
    <w:rsid w:val="003C46F5"/>
    <w:rsid w:val="003C4B46"/>
    <w:rsid w:val="003C7E6F"/>
    <w:rsid w:val="003E375F"/>
    <w:rsid w:val="003E3ADC"/>
    <w:rsid w:val="003F4228"/>
    <w:rsid w:val="00403B52"/>
    <w:rsid w:val="00407FD2"/>
    <w:rsid w:val="004155E7"/>
    <w:rsid w:val="004210A8"/>
    <w:rsid w:val="00421B90"/>
    <w:rsid w:val="0042270E"/>
    <w:rsid w:val="004317F7"/>
    <w:rsid w:val="004520E8"/>
    <w:rsid w:val="0046258C"/>
    <w:rsid w:val="00471060"/>
    <w:rsid w:val="00471F55"/>
    <w:rsid w:val="00476CCB"/>
    <w:rsid w:val="00484ACB"/>
    <w:rsid w:val="004B2A42"/>
    <w:rsid w:val="004D2A58"/>
    <w:rsid w:val="004D3BF1"/>
    <w:rsid w:val="004E58DB"/>
    <w:rsid w:val="004F1664"/>
    <w:rsid w:val="00500A12"/>
    <w:rsid w:val="00500B8D"/>
    <w:rsid w:val="00512D69"/>
    <w:rsid w:val="005166CE"/>
    <w:rsid w:val="005321EA"/>
    <w:rsid w:val="005358DA"/>
    <w:rsid w:val="005411B6"/>
    <w:rsid w:val="00544A12"/>
    <w:rsid w:val="00544B1A"/>
    <w:rsid w:val="005615DA"/>
    <w:rsid w:val="0057483C"/>
    <w:rsid w:val="00575425"/>
    <w:rsid w:val="00586CB9"/>
    <w:rsid w:val="005936E5"/>
    <w:rsid w:val="005A0F11"/>
    <w:rsid w:val="005B0C26"/>
    <w:rsid w:val="005B525E"/>
    <w:rsid w:val="005C336E"/>
    <w:rsid w:val="005D03A5"/>
    <w:rsid w:val="005D10C5"/>
    <w:rsid w:val="005D51E3"/>
    <w:rsid w:val="005E1855"/>
    <w:rsid w:val="00613344"/>
    <w:rsid w:val="006207C6"/>
    <w:rsid w:val="006378AE"/>
    <w:rsid w:val="00675E3D"/>
    <w:rsid w:val="006846E4"/>
    <w:rsid w:val="006851FA"/>
    <w:rsid w:val="00685B90"/>
    <w:rsid w:val="00687D78"/>
    <w:rsid w:val="00693C8B"/>
    <w:rsid w:val="006B00C6"/>
    <w:rsid w:val="006B4C46"/>
    <w:rsid w:val="006B4CA7"/>
    <w:rsid w:val="006B5B86"/>
    <w:rsid w:val="006C2430"/>
    <w:rsid w:val="006C6FF8"/>
    <w:rsid w:val="006D0116"/>
    <w:rsid w:val="006D4FEE"/>
    <w:rsid w:val="006D5176"/>
    <w:rsid w:val="006E1AA4"/>
    <w:rsid w:val="006E2D0A"/>
    <w:rsid w:val="006E4B58"/>
    <w:rsid w:val="006F2D73"/>
    <w:rsid w:val="006F2DA5"/>
    <w:rsid w:val="007117CC"/>
    <w:rsid w:val="00723E9E"/>
    <w:rsid w:val="007307D1"/>
    <w:rsid w:val="00763CAE"/>
    <w:rsid w:val="00773321"/>
    <w:rsid w:val="00785737"/>
    <w:rsid w:val="007922CA"/>
    <w:rsid w:val="00792342"/>
    <w:rsid w:val="0079405D"/>
    <w:rsid w:val="007B1C36"/>
    <w:rsid w:val="007B6252"/>
    <w:rsid w:val="007C0BD1"/>
    <w:rsid w:val="00801636"/>
    <w:rsid w:val="0080475C"/>
    <w:rsid w:val="0082445B"/>
    <w:rsid w:val="008348D1"/>
    <w:rsid w:val="00834B2E"/>
    <w:rsid w:val="00841E60"/>
    <w:rsid w:val="00842882"/>
    <w:rsid w:val="00845762"/>
    <w:rsid w:val="00854B50"/>
    <w:rsid w:val="00864367"/>
    <w:rsid w:val="00870E70"/>
    <w:rsid w:val="008968CB"/>
    <w:rsid w:val="008B00CC"/>
    <w:rsid w:val="008B4E70"/>
    <w:rsid w:val="008B6083"/>
    <w:rsid w:val="008C1A94"/>
    <w:rsid w:val="008D2544"/>
    <w:rsid w:val="008F294C"/>
    <w:rsid w:val="008F4478"/>
    <w:rsid w:val="008F784D"/>
    <w:rsid w:val="008F7DC4"/>
    <w:rsid w:val="00903F2A"/>
    <w:rsid w:val="00924C3C"/>
    <w:rsid w:val="009355AE"/>
    <w:rsid w:val="00936CD4"/>
    <w:rsid w:val="00974F78"/>
    <w:rsid w:val="009806A0"/>
    <w:rsid w:val="00984C14"/>
    <w:rsid w:val="00985AD5"/>
    <w:rsid w:val="00986C21"/>
    <w:rsid w:val="00992666"/>
    <w:rsid w:val="009962DC"/>
    <w:rsid w:val="00996BBB"/>
    <w:rsid w:val="009A3DE5"/>
    <w:rsid w:val="009B5C64"/>
    <w:rsid w:val="009D3AE3"/>
    <w:rsid w:val="009D6C07"/>
    <w:rsid w:val="009E742A"/>
    <w:rsid w:val="009F14F1"/>
    <w:rsid w:val="009F44B9"/>
    <w:rsid w:val="009F51B8"/>
    <w:rsid w:val="00A00AB7"/>
    <w:rsid w:val="00A32B08"/>
    <w:rsid w:val="00A347F1"/>
    <w:rsid w:val="00A721EF"/>
    <w:rsid w:val="00A803E3"/>
    <w:rsid w:val="00A9312A"/>
    <w:rsid w:val="00AA3758"/>
    <w:rsid w:val="00AB00D1"/>
    <w:rsid w:val="00AC538E"/>
    <w:rsid w:val="00AD4020"/>
    <w:rsid w:val="00AE0F57"/>
    <w:rsid w:val="00AE201B"/>
    <w:rsid w:val="00AE27E7"/>
    <w:rsid w:val="00AE5F71"/>
    <w:rsid w:val="00AF01A9"/>
    <w:rsid w:val="00B043EC"/>
    <w:rsid w:val="00B05DA0"/>
    <w:rsid w:val="00B14B0B"/>
    <w:rsid w:val="00B17D37"/>
    <w:rsid w:val="00B21F3B"/>
    <w:rsid w:val="00B3352C"/>
    <w:rsid w:val="00B35664"/>
    <w:rsid w:val="00B3591B"/>
    <w:rsid w:val="00B500E5"/>
    <w:rsid w:val="00B51AE3"/>
    <w:rsid w:val="00B609A2"/>
    <w:rsid w:val="00B71990"/>
    <w:rsid w:val="00B753A0"/>
    <w:rsid w:val="00B75C13"/>
    <w:rsid w:val="00B76DFC"/>
    <w:rsid w:val="00B81A82"/>
    <w:rsid w:val="00BA6A62"/>
    <w:rsid w:val="00BA70C3"/>
    <w:rsid w:val="00BA78DD"/>
    <w:rsid w:val="00BB259E"/>
    <w:rsid w:val="00BC01F1"/>
    <w:rsid w:val="00BC17A7"/>
    <w:rsid w:val="00BC7E78"/>
    <w:rsid w:val="00BE094F"/>
    <w:rsid w:val="00BF06D6"/>
    <w:rsid w:val="00BF5263"/>
    <w:rsid w:val="00BF5EA1"/>
    <w:rsid w:val="00BF7B46"/>
    <w:rsid w:val="00C13296"/>
    <w:rsid w:val="00C22991"/>
    <w:rsid w:val="00C24402"/>
    <w:rsid w:val="00C27103"/>
    <w:rsid w:val="00C311B6"/>
    <w:rsid w:val="00C31378"/>
    <w:rsid w:val="00C3346E"/>
    <w:rsid w:val="00C5125C"/>
    <w:rsid w:val="00C5653A"/>
    <w:rsid w:val="00C728EF"/>
    <w:rsid w:val="00C77F4C"/>
    <w:rsid w:val="00C838CB"/>
    <w:rsid w:val="00C91342"/>
    <w:rsid w:val="00C96578"/>
    <w:rsid w:val="00CA0875"/>
    <w:rsid w:val="00CA39DC"/>
    <w:rsid w:val="00CA7798"/>
    <w:rsid w:val="00CB0627"/>
    <w:rsid w:val="00CB17A5"/>
    <w:rsid w:val="00CB2DB8"/>
    <w:rsid w:val="00CD6738"/>
    <w:rsid w:val="00CE1CA6"/>
    <w:rsid w:val="00CE246E"/>
    <w:rsid w:val="00CE3CA6"/>
    <w:rsid w:val="00CF7141"/>
    <w:rsid w:val="00D0100F"/>
    <w:rsid w:val="00D02B42"/>
    <w:rsid w:val="00D14C2A"/>
    <w:rsid w:val="00D26F51"/>
    <w:rsid w:val="00D314E7"/>
    <w:rsid w:val="00D33C99"/>
    <w:rsid w:val="00D47378"/>
    <w:rsid w:val="00D50B86"/>
    <w:rsid w:val="00D515B8"/>
    <w:rsid w:val="00D55BEC"/>
    <w:rsid w:val="00D55FEF"/>
    <w:rsid w:val="00D5705E"/>
    <w:rsid w:val="00D57412"/>
    <w:rsid w:val="00D61D35"/>
    <w:rsid w:val="00D727FA"/>
    <w:rsid w:val="00D76C61"/>
    <w:rsid w:val="00D95B0A"/>
    <w:rsid w:val="00DB3EF7"/>
    <w:rsid w:val="00DE4A5A"/>
    <w:rsid w:val="00DF1D9E"/>
    <w:rsid w:val="00DF75BF"/>
    <w:rsid w:val="00E334EC"/>
    <w:rsid w:val="00E34DC4"/>
    <w:rsid w:val="00E37795"/>
    <w:rsid w:val="00E42DB2"/>
    <w:rsid w:val="00E438FA"/>
    <w:rsid w:val="00E465AA"/>
    <w:rsid w:val="00E60801"/>
    <w:rsid w:val="00EA063D"/>
    <w:rsid w:val="00EA2755"/>
    <w:rsid w:val="00EA6F0B"/>
    <w:rsid w:val="00EA7C6C"/>
    <w:rsid w:val="00EB5C5D"/>
    <w:rsid w:val="00ED4D5C"/>
    <w:rsid w:val="00EE6009"/>
    <w:rsid w:val="00EE65F2"/>
    <w:rsid w:val="00F313D2"/>
    <w:rsid w:val="00F4155C"/>
    <w:rsid w:val="00F453A1"/>
    <w:rsid w:val="00F513DD"/>
    <w:rsid w:val="00F557A5"/>
    <w:rsid w:val="00F649DA"/>
    <w:rsid w:val="00F7798D"/>
    <w:rsid w:val="00F77D33"/>
    <w:rsid w:val="00F77F45"/>
    <w:rsid w:val="00F80D8A"/>
    <w:rsid w:val="00FA1EA7"/>
    <w:rsid w:val="00FA58B5"/>
    <w:rsid w:val="00FB0FBD"/>
    <w:rsid w:val="00FB1782"/>
    <w:rsid w:val="00FC6351"/>
    <w:rsid w:val="00FC70B3"/>
    <w:rsid w:val="00FC7C65"/>
    <w:rsid w:val="00FD2D70"/>
    <w:rsid w:val="00FF3E50"/>
    <w:rsid w:val="00FF5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3CAF8"/>
  <w15:chartTrackingRefBased/>
  <w15:docId w15:val="{E8D9FBA3-3C21-465C-BFFB-924B7004A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043EC"/>
    <w:pPr>
      <w:keepNext/>
      <w:spacing w:after="0" w:line="240" w:lineRule="auto"/>
      <w:outlineLvl w:val="0"/>
    </w:pPr>
    <w:rPr>
      <w:rFonts w:ascii="Times New Roman" w:eastAsia="Times New Roman" w:hAnsi="Times New Roman" w:cs="Times New Roman"/>
      <w:b/>
      <w:bCs/>
      <w:kern w:val="0"/>
      <w:sz w:val="24"/>
      <w:szCs w:val="24"/>
      <w:lang w:val="x-none"/>
      <w14:ligatures w14:val="none"/>
    </w:rPr>
  </w:style>
  <w:style w:type="paragraph" w:styleId="Heading4">
    <w:name w:val="heading 4"/>
    <w:basedOn w:val="Normal"/>
    <w:next w:val="Normal"/>
    <w:link w:val="Heading4Char"/>
    <w:uiPriority w:val="9"/>
    <w:semiHidden/>
    <w:unhideWhenUsed/>
    <w:qFormat/>
    <w:rsid w:val="00BF5EA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EF7"/>
  </w:style>
  <w:style w:type="paragraph" w:styleId="Footer">
    <w:name w:val="footer"/>
    <w:basedOn w:val="Normal"/>
    <w:link w:val="FooterChar"/>
    <w:uiPriority w:val="99"/>
    <w:unhideWhenUsed/>
    <w:rsid w:val="00DB3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EF7"/>
  </w:style>
  <w:style w:type="character" w:customStyle="1" w:styleId="normaltextrun">
    <w:name w:val="normaltextrun"/>
    <w:basedOn w:val="DefaultParagraphFont"/>
    <w:rsid w:val="00DB3EF7"/>
  </w:style>
  <w:style w:type="paragraph" w:customStyle="1" w:styleId="Default">
    <w:name w:val="Default"/>
    <w:rsid w:val="00136EFF"/>
    <w:pPr>
      <w:autoSpaceDE w:val="0"/>
      <w:autoSpaceDN w:val="0"/>
      <w:adjustRightInd w:val="0"/>
      <w:spacing w:after="0" w:line="240" w:lineRule="auto"/>
    </w:pPr>
    <w:rPr>
      <w:rFonts w:ascii="Arial" w:hAnsi="Arial" w:cs="Arial"/>
      <w:color w:val="000000"/>
      <w:kern w:val="0"/>
      <w:sz w:val="24"/>
      <w:szCs w:val="24"/>
      <w14:ligatures w14:val="none"/>
    </w:rPr>
  </w:style>
  <w:style w:type="character" w:styleId="Hyperlink">
    <w:name w:val="Hyperlink"/>
    <w:uiPriority w:val="99"/>
    <w:unhideWhenUsed/>
    <w:rsid w:val="00136EFF"/>
    <w:rPr>
      <w:color w:val="0000FF"/>
      <w:u w:val="single"/>
    </w:rPr>
  </w:style>
  <w:style w:type="character" w:styleId="UnresolvedMention">
    <w:name w:val="Unresolved Mention"/>
    <w:basedOn w:val="DefaultParagraphFont"/>
    <w:uiPriority w:val="99"/>
    <w:semiHidden/>
    <w:unhideWhenUsed/>
    <w:rsid w:val="005D51E3"/>
    <w:rPr>
      <w:color w:val="605E5C"/>
      <w:shd w:val="clear" w:color="auto" w:fill="E1DFDD"/>
    </w:rPr>
  </w:style>
  <w:style w:type="paragraph" w:styleId="Title">
    <w:name w:val="Title"/>
    <w:basedOn w:val="Normal"/>
    <w:next w:val="Normal"/>
    <w:link w:val="TitleChar"/>
    <w:qFormat/>
    <w:rsid w:val="00834B2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34B2E"/>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084A3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B17D37"/>
    <w:pPr>
      <w:ind w:left="720"/>
      <w:contextualSpacing/>
    </w:pPr>
  </w:style>
  <w:style w:type="table" w:styleId="TableGrid">
    <w:name w:val="Table Grid"/>
    <w:basedOn w:val="TableNormal"/>
    <w:uiPriority w:val="39"/>
    <w:rsid w:val="002C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rsid w:val="00175142"/>
  </w:style>
  <w:style w:type="paragraph" w:customStyle="1" w:styleId="paragraph">
    <w:name w:val="paragraph"/>
    <w:basedOn w:val="Normal"/>
    <w:rsid w:val="00D727F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D727FA"/>
  </w:style>
  <w:style w:type="character" w:customStyle="1" w:styleId="Heading1Char">
    <w:name w:val="Heading 1 Char"/>
    <w:basedOn w:val="DefaultParagraphFont"/>
    <w:link w:val="Heading1"/>
    <w:rsid w:val="00B043EC"/>
    <w:rPr>
      <w:rFonts w:ascii="Times New Roman" w:eastAsia="Times New Roman" w:hAnsi="Times New Roman" w:cs="Times New Roman"/>
      <w:b/>
      <w:bCs/>
      <w:kern w:val="0"/>
      <w:sz w:val="24"/>
      <w:szCs w:val="24"/>
      <w:lang w:val="x-none"/>
      <w14:ligatures w14:val="none"/>
    </w:rPr>
  </w:style>
  <w:style w:type="paragraph" w:styleId="BodyTextIndent">
    <w:name w:val="Body Text Indent"/>
    <w:basedOn w:val="Normal"/>
    <w:link w:val="BodyTextIndentChar"/>
    <w:uiPriority w:val="99"/>
    <w:unhideWhenUsed/>
    <w:rsid w:val="00B043EC"/>
    <w:pPr>
      <w:spacing w:after="120" w:line="240" w:lineRule="auto"/>
      <w:ind w:left="283"/>
    </w:pPr>
    <w:rPr>
      <w:rFonts w:ascii="Arial" w:eastAsia="Times New Roman" w:hAnsi="Arial" w:cs="Times New Roman"/>
      <w:kern w:val="0"/>
      <w:sz w:val="24"/>
      <w:szCs w:val="24"/>
      <w14:ligatures w14:val="none"/>
    </w:rPr>
  </w:style>
  <w:style w:type="character" w:customStyle="1" w:styleId="BodyTextIndentChar">
    <w:name w:val="Body Text Indent Char"/>
    <w:basedOn w:val="DefaultParagraphFont"/>
    <w:link w:val="BodyTextIndent"/>
    <w:uiPriority w:val="99"/>
    <w:rsid w:val="00B043EC"/>
    <w:rPr>
      <w:rFonts w:ascii="Arial" w:eastAsia="Times New Roman" w:hAnsi="Arial" w:cs="Times New Roman"/>
      <w:kern w:val="0"/>
      <w:sz w:val="24"/>
      <w:szCs w:val="24"/>
      <w14:ligatures w14:val="none"/>
    </w:rPr>
  </w:style>
  <w:style w:type="paragraph" w:styleId="BodyText3">
    <w:name w:val="Body Text 3"/>
    <w:basedOn w:val="Normal"/>
    <w:link w:val="BodyText3Char"/>
    <w:rsid w:val="00B043EC"/>
    <w:pPr>
      <w:spacing w:after="120" w:line="240" w:lineRule="auto"/>
    </w:pPr>
    <w:rPr>
      <w:rFonts w:ascii="Times New Roman" w:eastAsia="Times New Roman" w:hAnsi="Times New Roman" w:cs="Times New Roman"/>
      <w:kern w:val="0"/>
      <w:sz w:val="16"/>
      <w:szCs w:val="16"/>
      <w14:ligatures w14:val="none"/>
    </w:rPr>
  </w:style>
  <w:style w:type="character" w:customStyle="1" w:styleId="BodyText3Char">
    <w:name w:val="Body Text 3 Char"/>
    <w:basedOn w:val="DefaultParagraphFont"/>
    <w:link w:val="BodyText3"/>
    <w:rsid w:val="00B043EC"/>
    <w:rPr>
      <w:rFonts w:ascii="Times New Roman" w:eastAsia="Times New Roman" w:hAnsi="Times New Roman" w:cs="Times New Roman"/>
      <w:kern w:val="0"/>
      <w:sz w:val="16"/>
      <w:szCs w:val="16"/>
      <w14:ligatures w14:val="none"/>
    </w:rPr>
  </w:style>
  <w:style w:type="character" w:customStyle="1" w:styleId="Heading4Char">
    <w:name w:val="Heading 4 Char"/>
    <w:basedOn w:val="DefaultParagraphFont"/>
    <w:link w:val="Heading4"/>
    <w:uiPriority w:val="9"/>
    <w:semiHidden/>
    <w:rsid w:val="00BF5EA1"/>
    <w:rPr>
      <w:rFonts w:asciiTheme="majorHAnsi" w:eastAsiaTheme="majorEastAsia" w:hAnsiTheme="majorHAnsi" w:cstheme="majorBidi"/>
      <w:i/>
      <w:iCs/>
      <w:color w:val="2F5496" w:themeColor="accent1" w:themeShade="BF"/>
    </w:rPr>
  </w:style>
  <w:style w:type="paragraph" w:styleId="BodyTextIndent2">
    <w:name w:val="Body Text Indent 2"/>
    <w:basedOn w:val="Normal"/>
    <w:link w:val="BodyTextIndent2Char"/>
    <w:uiPriority w:val="99"/>
    <w:semiHidden/>
    <w:unhideWhenUsed/>
    <w:rsid w:val="00BF5EA1"/>
    <w:pPr>
      <w:spacing w:after="120" w:line="480" w:lineRule="auto"/>
      <w:ind w:left="283"/>
    </w:pPr>
  </w:style>
  <w:style w:type="character" w:customStyle="1" w:styleId="BodyTextIndent2Char">
    <w:name w:val="Body Text Indent 2 Char"/>
    <w:basedOn w:val="DefaultParagraphFont"/>
    <w:link w:val="BodyTextIndent2"/>
    <w:uiPriority w:val="99"/>
    <w:semiHidden/>
    <w:rsid w:val="00BF5E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963608">
      <w:bodyDiv w:val="1"/>
      <w:marLeft w:val="0"/>
      <w:marRight w:val="0"/>
      <w:marTop w:val="0"/>
      <w:marBottom w:val="0"/>
      <w:divBdr>
        <w:top w:val="none" w:sz="0" w:space="0" w:color="auto"/>
        <w:left w:val="none" w:sz="0" w:space="0" w:color="auto"/>
        <w:bottom w:val="none" w:sz="0" w:space="0" w:color="auto"/>
        <w:right w:val="none" w:sz="0" w:space="0" w:color="auto"/>
      </w:divBdr>
    </w:div>
    <w:div w:id="177545742">
      <w:bodyDiv w:val="1"/>
      <w:marLeft w:val="0"/>
      <w:marRight w:val="0"/>
      <w:marTop w:val="0"/>
      <w:marBottom w:val="0"/>
      <w:divBdr>
        <w:top w:val="none" w:sz="0" w:space="0" w:color="auto"/>
        <w:left w:val="none" w:sz="0" w:space="0" w:color="auto"/>
        <w:bottom w:val="none" w:sz="0" w:space="0" w:color="auto"/>
        <w:right w:val="none" w:sz="0" w:space="0" w:color="auto"/>
      </w:divBdr>
    </w:div>
    <w:div w:id="211304987">
      <w:bodyDiv w:val="1"/>
      <w:marLeft w:val="0"/>
      <w:marRight w:val="0"/>
      <w:marTop w:val="0"/>
      <w:marBottom w:val="0"/>
      <w:divBdr>
        <w:top w:val="none" w:sz="0" w:space="0" w:color="auto"/>
        <w:left w:val="none" w:sz="0" w:space="0" w:color="auto"/>
        <w:bottom w:val="none" w:sz="0" w:space="0" w:color="auto"/>
        <w:right w:val="none" w:sz="0" w:space="0" w:color="auto"/>
      </w:divBdr>
    </w:div>
    <w:div w:id="562983467">
      <w:bodyDiv w:val="1"/>
      <w:marLeft w:val="0"/>
      <w:marRight w:val="0"/>
      <w:marTop w:val="0"/>
      <w:marBottom w:val="0"/>
      <w:divBdr>
        <w:top w:val="none" w:sz="0" w:space="0" w:color="auto"/>
        <w:left w:val="none" w:sz="0" w:space="0" w:color="auto"/>
        <w:bottom w:val="none" w:sz="0" w:space="0" w:color="auto"/>
        <w:right w:val="none" w:sz="0" w:space="0" w:color="auto"/>
      </w:divBdr>
    </w:div>
    <w:div w:id="596910723">
      <w:bodyDiv w:val="1"/>
      <w:marLeft w:val="0"/>
      <w:marRight w:val="0"/>
      <w:marTop w:val="0"/>
      <w:marBottom w:val="0"/>
      <w:divBdr>
        <w:top w:val="none" w:sz="0" w:space="0" w:color="auto"/>
        <w:left w:val="none" w:sz="0" w:space="0" w:color="auto"/>
        <w:bottom w:val="none" w:sz="0" w:space="0" w:color="auto"/>
        <w:right w:val="none" w:sz="0" w:space="0" w:color="auto"/>
      </w:divBdr>
    </w:div>
    <w:div w:id="637879457">
      <w:bodyDiv w:val="1"/>
      <w:marLeft w:val="0"/>
      <w:marRight w:val="0"/>
      <w:marTop w:val="0"/>
      <w:marBottom w:val="0"/>
      <w:divBdr>
        <w:top w:val="none" w:sz="0" w:space="0" w:color="auto"/>
        <w:left w:val="none" w:sz="0" w:space="0" w:color="auto"/>
        <w:bottom w:val="none" w:sz="0" w:space="0" w:color="auto"/>
        <w:right w:val="none" w:sz="0" w:space="0" w:color="auto"/>
      </w:divBdr>
    </w:div>
    <w:div w:id="1086726756">
      <w:bodyDiv w:val="1"/>
      <w:marLeft w:val="0"/>
      <w:marRight w:val="0"/>
      <w:marTop w:val="0"/>
      <w:marBottom w:val="0"/>
      <w:divBdr>
        <w:top w:val="none" w:sz="0" w:space="0" w:color="auto"/>
        <w:left w:val="none" w:sz="0" w:space="0" w:color="auto"/>
        <w:bottom w:val="none" w:sz="0" w:space="0" w:color="auto"/>
        <w:right w:val="none" w:sz="0" w:space="0" w:color="auto"/>
      </w:divBdr>
    </w:div>
    <w:div w:id="1306203203">
      <w:bodyDiv w:val="1"/>
      <w:marLeft w:val="0"/>
      <w:marRight w:val="0"/>
      <w:marTop w:val="0"/>
      <w:marBottom w:val="0"/>
      <w:divBdr>
        <w:top w:val="none" w:sz="0" w:space="0" w:color="auto"/>
        <w:left w:val="none" w:sz="0" w:space="0" w:color="auto"/>
        <w:bottom w:val="none" w:sz="0" w:space="0" w:color="auto"/>
        <w:right w:val="none" w:sz="0" w:space="0" w:color="auto"/>
      </w:divBdr>
      <w:divsChild>
        <w:div w:id="1805779176">
          <w:marLeft w:val="0"/>
          <w:marRight w:val="0"/>
          <w:marTop w:val="0"/>
          <w:marBottom w:val="0"/>
          <w:divBdr>
            <w:top w:val="none" w:sz="0" w:space="0" w:color="auto"/>
            <w:left w:val="none" w:sz="0" w:space="0" w:color="auto"/>
            <w:bottom w:val="none" w:sz="0" w:space="0" w:color="auto"/>
            <w:right w:val="none" w:sz="0" w:space="0" w:color="auto"/>
          </w:divBdr>
        </w:div>
      </w:divsChild>
    </w:div>
    <w:div w:id="1351760161">
      <w:bodyDiv w:val="1"/>
      <w:marLeft w:val="0"/>
      <w:marRight w:val="0"/>
      <w:marTop w:val="0"/>
      <w:marBottom w:val="0"/>
      <w:divBdr>
        <w:top w:val="none" w:sz="0" w:space="0" w:color="auto"/>
        <w:left w:val="none" w:sz="0" w:space="0" w:color="auto"/>
        <w:bottom w:val="none" w:sz="0" w:space="0" w:color="auto"/>
        <w:right w:val="none" w:sz="0" w:space="0" w:color="auto"/>
      </w:divBdr>
    </w:div>
    <w:div w:id="1784425459">
      <w:bodyDiv w:val="1"/>
      <w:marLeft w:val="0"/>
      <w:marRight w:val="0"/>
      <w:marTop w:val="0"/>
      <w:marBottom w:val="0"/>
      <w:divBdr>
        <w:top w:val="none" w:sz="0" w:space="0" w:color="auto"/>
        <w:left w:val="none" w:sz="0" w:space="0" w:color="auto"/>
        <w:bottom w:val="none" w:sz="0" w:space="0" w:color="auto"/>
        <w:right w:val="none" w:sz="0" w:space="0" w:color="auto"/>
      </w:divBdr>
      <w:divsChild>
        <w:div w:id="55327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jp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s://st-edwards.poole.sch.uk/working-at-st-edward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edwards.poole.sch.uk/"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jpg"/><Relationship Id="rId10" Type="http://schemas.openxmlformats.org/officeDocument/2006/relationships/image" Target="media/image1.jp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image" Target="media/image11.jpeg"/><Relationship Id="rId27" Type="http://schemas.openxmlformats.org/officeDocument/2006/relationships/image" Target="media/image15.jpg"/><Relationship Id="rId30" Type="http://schemas.openxmlformats.org/officeDocument/2006/relationships/header" Target="head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86CA64C8C9DC4A85B679974482F915" ma:contentTypeVersion="18" ma:contentTypeDescription="Create a new document." ma:contentTypeScope="" ma:versionID="281967e4ae0e4315e301bc5d802e37bd">
  <xsd:schema xmlns:xsd="http://www.w3.org/2001/XMLSchema" xmlns:xs="http://www.w3.org/2001/XMLSchema" xmlns:p="http://schemas.microsoft.com/office/2006/metadata/properties" xmlns:ns2="5495823e-9585-499e-8b28-13156bc5c508" xmlns:ns3="2b6d8c52-fe8a-4cbd-b8f1-26659a0ddb50" targetNamespace="http://schemas.microsoft.com/office/2006/metadata/properties" ma:root="true" ma:fieldsID="ae400c59ff4f05d6907f5118b8da1d9b" ns2:_="" ns3:_="">
    <xsd:import namespace="5495823e-9585-499e-8b28-13156bc5c508"/>
    <xsd:import namespace="2b6d8c52-fe8a-4cbd-b8f1-26659a0ddb5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5823e-9585-499e-8b28-13156bc5c5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b3c47a-8023-4e17-8c52-47222550fd40}" ma:internalName="TaxCatchAll" ma:showField="CatchAllData" ma:web="5495823e-9585-499e-8b28-13156bc5c5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6d8c52-fe8a-4cbd-b8f1-26659a0ddb5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cd864a-0185-40dc-b46b-fb6ca3126fe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495823e-9585-499e-8b28-13156bc5c508" xsi:nil="true"/>
    <lcf76f155ced4ddcb4097134ff3c332f xmlns="2b6d8c52-fe8a-4cbd-b8f1-26659a0ddb5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9C7BE3-5A8B-46AB-9DD7-733A56D97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5823e-9585-499e-8b28-13156bc5c508"/>
    <ds:schemaRef ds:uri="2b6d8c52-fe8a-4cbd-b8f1-26659a0ddb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DCA34F-4B76-42C7-A67C-D3A4A141945E}">
  <ds:schemaRefs>
    <ds:schemaRef ds:uri="http://schemas.microsoft.com/office/2006/metadata/properties"/>
    <ds:schemaRef ds:uri="http://schemas.microsoft.com/office/infopath/2007/PartnerControls"/>
    <ds:schemaRef ds:uri="5495823e-9585-499e-8b28-13156bc5c508"/>
    <ds:schemaRef ds:uri="2b6d8c52-fe8a-4cbd-b8f1-26659a0ddb50"/>
  </ds:schemaRefs>
</ds:datastoreItem>
</file>

<file path=customXml/itemProps3.xml><?xml version="1.0" encoding="utf-8"?>
<ds:datastoreItem xmlns:ds="http://schemas.openxmlformats.org/officeDocument/2006/customXml" ds:itemID="{68E0D227-3189-47D5-B23F-321B3EAF9B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21</Pages>
  <Words>4605</Words>
  <Characters>26254</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30798</CharactersWithSpaces>
  <SharedDoc>false</SharedDoc>
  <HLinks>
    <vt:vector size="6" baseType="variant">
      <vt:variant>
        <vt:i4>4653120</vt:i4>
      </vt:variant>
      <vt:variant>
        <vt:i4>0</vt:i4>
      </vt:variant>
      <vt:variant>
        <vt:i4>0</vt:i4>
      </vt:variant>
      <vt:variant>
        <vt:i4>5</vt:i4>
      </vt:variant>
      <vt:variant>
        <vt:lpwstr>https://st-edwards.poole.sch.uk/information/recruitment/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Barter</dc:creator>
  <cp:keywords/>
  <dc:description/>
  <cp:lastModifiedBy>Denise Rustell</cp:lastModifiedBy>
  <cp:revision>16</cp:revision>
  <cp:lastPrinted>2025-11-10T14:57:00Z</cp:lastPrinted>
  <dcterms:created xsi:type="dcterms:W3CDTF">2025-11-10T12:24:00Z</dcterms:created>
  <dcterms:modified xsi:type="dcterms:W3CDTF">2025-11-11T11:39:00Z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0x0101002386CA64C8C9DC4A85B679974482F915</vt:lpwstr>
  </property>
  <property fmtid="{D5CDD505-2E9C-101B-9397-08002B2CF9AE}" pid="3" name="MediaServiceImageTags">
    <vt:lpwstr/>
  </property>
</Properties>
</file>