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2E18" w:rsidRPr="004C30CE" w:rsidRDefault="00842E18">
      <w:pPr>
        <w:rPr>
          <w:rFonts w:ascii="Tahoma" w:hAnsi="Tahoma" w:cs="Tahoma"/>
          <w:sz w:val="20"/>
          <w:szCs w:val="20"/>
        </w:rPr>
      </w:pPr>
      <w:r w:rsidRPr="004C30CE">
        <w:rPr>
          <w:rFonts w:ascii="Tahoma" w:hAnsi="Tahoma" w:cs="Tahoma"/>
          <w:noProof/>
          <w:sz w:val="20"/>
          <w:szCs w:val="20"/>
          <w:lang w:val="en-GB" w:eastAsia="en-GB"/>
        </w:rPr>
        <w:drawing>
          <wp:anchor distT="0" distB="0" distL="114300" distR="114300" simplePos="0" relativeHeight="251659264" behindDoc="0" locked="0" layoutInCell="1" allowOverlap="1" wp14:anchorId="62D7BFFE" wp14:editId="09ED4D6A">
            <wp:simplePos x="0" y="0"/>
            <wp:positionH relativeFrom="column">
              <wp:posOffset>-346075</wp:posOffset>
            </wp:positionH>
            <wp:positionV relativeFrom="paragraph">
              <wp:posOffset>-520700</wp:posOffset>
            </wp:positionV>
            <wp:extent cx="1958975" cy="1696319"/>
            <wp:effectExtent l="0" t="0" r="0" b="571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l="1377" t="1899"/>
                    <a:stretch>
                      <a:fillRect/>
                    </a:stretch>
                  </pic:blipFill>
                  <pic:spPr bwMode="auto">
                    <a:xfrm>
                      <a:off x="0" y="0"/>
                      <a:ext cx="1959265" cy="1696571"/>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842E18" w:rsidRPr="004C30CE" w:rsidRDefault="00842E18" w:rsidP="00842E18">
      <w:pPr>
        <w:rPr>
          <w:rFonts w:ascii="Tahoma" w:hAnsi="Tahoma" w:cs="Tahoma"/>
          <w:sz w:val="20"/>
          <w:szCs w:val="20"/>
        </w:rPr>
      </w:pPr>
    </w:p>
    <w:p w:rsidR="00842E18" w:rsidRPr="004C30CE" w:rsidRDefault="00842E18" w:rsidP="00842E18">
      <w:pPr>
        <w:rPr>
          <w:rFonts w:ascii="Tahoma" w:hAnsi="Tahoma" w:cs="Tahoma"/>
          <w:sz w:val="20"/>
          <w:szCs w:val="20"/>
        </w:rPr>
      </w:pPr>
    </w:p>
    <w:p w:rsidR="00842E18" w:rsidRPr="004C30CE" w:rsidRDefault="00842E18" w:rsidP="00842E18">
      <w:pPr>
        <w:rPr>
          <w:rFonts w:ascii="Tahoma" w:hAnsi="Tahoma" w:cs="Tahoma"/>
          <w:sz w:val="20"/>
          <w:szCs w:val="20"/>
        </w:rPr>
      </w:pPr>
    </w:p>
    <w:p w:rsidR="00842E18" w:rsidRPr="004C30CE" w:rsidRDefault="00842E18" w:rsidP="00842E18">
      <w:pPr>
        <w:rPr>
          <w:rFonts w:ascii="Tahoma" w:hAnsi="Tahoma" w:cs="Tahoma"/>
          <w:sz w:val="20"/>
          <w:szCs w:val="20"/>
        </w:rPr>
      </w:pPr>
    </w:p>
    <w:p w:rsidR="00842E18" w:rsidRPr="004C30CE" w:rsidRDefault="00842E18" w:rsidP="00842E18">
      <w:pPr>
        <w:rPr>
          <w:rFonts w:ascii="Tahoma" w:hAnsi="Tahoma" w:cs="Tahoma"/>
          <w:sz w:val="20"/>
          <w:szCs w:val="20"/>
        </w:rPr>
      </w:pPr>
    </w:p>
    <w:p w:rsidR="00AC7468" w:rsidRPr="004C30CE" w:rsidRDefault="00AC7468" w:rsidP="00842E18">
      <w:pPr>
        <w:rPr>
          <w:rFonts w:ascii="Tahoma" w:hAnsi="Tahoma" w:cs="Tahoma"/>
          <w:sz w:val="20"/>
          <w:szCs w:val="20"/>
        </w:rPr>
      </w:pPr>
    </w:p>
    <w:tbl>
      <w:tblPr>
        <w:tblStyle w:val="TableGrid"/>
        <w:tblpPr w:leftFromText="180" w:rightFromText="180" w:vertAnchor="text" w:horzAnchor="margin" w:tblpY="352"/>
        <w:tblW w:w="9606" w:type="dxa"/>
        <w:tblLook w:val="04A0" w:firstRow="1" w:lastRow="0" w:firstColumn="1" w:lastColumn="0" w:noHBand="0" w:noVBand="1"/>
      </w:tblPr>
      <w:tblGrid>
        <w:gridCol w:w="2585"/>
        <w:gridCol w:w="7021"/>
      </w:tblGrid>
      <w:tr w:rsidR="00134D03" w:rsidRPr="004C30CE" w:rsidTr="00134D03">
        <w:tc>
          <w:tcPr>
            <w:tcW w:w="9606" w:type="dxa"/>
            <w:gridSpan w:val="2"/>
            <w:shd w:val="clear" w:color="auto" w:fill="C6D9F1" w:themeFill="text2" w:themeFillTint="33"/>
          </w:tcPr>
          <w:p w:rsidR="00134D03" w:rsidRPr="004C30CE" w:rsidRDefault="00134D03" w:rsidP="00134D03">
            <w:pPr>
              <w:spacing w:after="100"/>
              <w:jc w:val="center"/>
              <w:rPr>
                <w:rFonts w:ascii="Tahoma" w:hAnsi="Tahoma" w:cs="Tahoma"/>
                <w:b/>
                <w:sz w:val="20"/>
                <w:szCs w:val="20"/>
              </w:rPr>
            </w:pPr>
            <w:r w:rsidRPr="004C30CE">
              <w:rPr>
                <w:rFonts w:ascii="Tahoma" w:hAnsi="Tahoma" w:cs="Tahoma"/>
                <w:b/>
                <w:sz w:val="20"/>
                <w:szCs w:val="20"/>
              </w:rPr>
              <w:t>Job Description</w:t>
            </w:r>
          </w:p>
        </w:tc>
      </w:tr>
      <w:tr w:rsidR="00134D03" w:rsidRPr="004C30CE" w:rsidTr="00134D03">
        <w:tc>
          <w:tcPr>
            <w:tcW w:w="2585" w:type="dxa"/>
          </w:tcPr>
          <w:p w:rsidR="00134D03" w:rsidRPr="004C30CE" w:rsidRDefault="00134D03" w:rsidP="00134D03">
            <w:pPr>
              <w:rPr>
                <w:rFonts w:ascii="Tahoma" w:hAnsi="Tahoma" w:cs="Tahoma"/>
                <w:b/>
                <w:sz w:val="20"/>
                <w:szCs w:val="20"/>
              </w:rPr>
            </w:pPr>
            <w:r w:rsidRPr="004C30CE">
              <w:rPr>
                <w:rFonts w:ascii="Tahoma" w:hAnsi="Tahoma" w:cs="Tahoma"/>
                <w:b/>
                <w:sz w:val="20"/>
                <w:szCs w:val="20"/>
              </w:rPr>
              <w:t>Role</w:t>
            </w:r>
          </w:p>
        </w:tc>
        <w:tc>
          <w:tcPr>
            <w:tcW w:w="7021" w:type="dxa"/>
          </w:tcPr>
          <w:p w:rsidR="00134D03" w:rsidRPr="004C30CE" w:rsidRDefault="00414B49" w:rsidP="0051662D">
            <w:pPr>
              <w:spacing w:after="100"/>
              <w:rPr>
                <w:rFonts w:ascii="Tahoma" w:hAnsi="Tahoma" w:cs="Tahoma"/>
                <w:b/>
                <w:sz w:val="20"/>
                <w:szCs w:val="20"/>
              </w:rPr>
            </w:pPr>
            <w:r>
              <w:rPr>
                <w:rFonts w:ascii="Tahoma" w:hAnsi="Tahoma" w:cs="Tahoma"/>
                <w:b/>
                <w:sz w:val="20"/>
                <w:szCs w:val="20"/>
              </w:rPr>
              <w:t>School Business Manager (SBM)</w:t>
            </w:r>
          </w:p>
        </w:tc>
      </w:tr>
      <w:tr w:rsidR="00134D03" w:rsidRPr="004C30CE" w:rsidTr="00134D03">
        <w:tc>
          <w:tcPr>
            <w:tcW w:w="2585" w:type="dxa"/>
          </w:tcPr>
          <w:p w:rsidR="00134D03" w:rsidRPr="004C30CE" w:rsidRDefault="00134D03" w:rsidP="00134D03">
            <w:pPr>
              <w:rPr>
                <w:rFonts w:ascii="Tahoma" w:hAnsi="Tahoma" w:cs="Tahoma"/>
                <w:b/>
                <w:sz w:val="20"/>
                <w:szCs w:val="20"/>
              </w:rPr>
            </w:pPr>
            <w:r w:rsidRPr="004C30CE">
              <w:rPr>
                <w:rFonts w:ascii="Tahoma" w:hAnsi="Tahoma" w:cs="Tahoma"/>
                <w:b/>
                <w:sz w:val="20"/>
                <w:szCs w:val="20"/>
              </w:rPr>
              <w:t>Contract</w:t>
            </w:r>
          </w:p>
        </w:tc>
        <w:tc>
          <w:tcPr>
            <w:tcW w:w="7021" w:type="dxa"/>
          </w:tcPr>
          <w:p w:rsidR="00FB2F9F" w:rsidRDefault="00950D41" w:rsidP="00BD2197">
            <w:pPr>
              <w:spacing w:after="100"/>
              <w:rPr>
                <w:rFonts w:ascii="Tahoma" w:hAnsi="Tahoma" w:cs="Tahoma"/>
                <w:b/>
                <w:sz w:val="20"/>
                <w:szCs w:val="20"/>
              </w:rPr>
            </w:pPr>
            <w:r w:rsidRPr="00950D41">
              <w:rPr>
                <w:rFonts w:ascii="Tahoma" w:hAnsi="Tahoma" w:cs="Tahoma"/>
                <w:b/>
                <w:sz w:val="20"/>
                <w:szCs w:val="20"/>
              </w:rPr>
              <w:t>37 hours per week (full year inc</w:t>
            </w:r>
            <w:r w:rsidR="00FB2F9F">
              <w:rPr>
                <w:rFonts w:ascii="Tahoma" w:hAnsi="Tahoma" w:cs="Tahoma"/>
                <w:b/>
                <w:sz w:val="20"/>
                <w:szCs w:val="20"/>
              </w:rPr>
              <w:t>luding school closure periods)</w:t>
            </w:r>
          </w:p>
          <w:p w:rsidR="00FB2F9F" w:rsidRDefault="00FB2F9F" w:rsidP="00BD2197">
            <w:pPr>
              <w:spacing w:after="100"/>
              <w:rPr>
                <w:rFonts w:ascii="Tahoma" w:hAnsi="Tahoma" w:cs="Tahoma"/>
                <w:b/>
                <w:sz w:val="20"/>
                <w:szCs w:val="20"/>
              </w:rPr>
            </w:pPr>
            <w:r>
              <w:rPr>
                <w:rFonts w:ascii="Tahoma" w:hAnsi="Tahoma" w:cs="Tahoma"/>
                <w:b/>
                <w:sz w:val="20"/>
                <w:szCs w:val="20"/>
              </w:rPr>
              <w:t>9am-5pm (staying later as required to attend SLT)</w:t>
            </w:r>
            <w:bookmarkStart w:id="0" w:name="_GoBack"/>
            <w:bookmarkEnd w:id="0"/>
          </w:p>
          <w:p w:rsidR="00134D03" w:rsidRPr="00FF4167" w:rsidRDefault="00950D41" w:rsidP="00BD2197">
            <w:pPr>
              <w:spacing w:after="100"/>
              <w:rPr>
                <w:rFonts w:ascii="Tahoma" w:hAnsi="Tahoma" w:cs="Tahoma"/>
                <w:b/>
                <w:sz w:val="20"/>
                <w:szCs w:val="20"/>
              </w:rPr>
            </w:pPr>
            <w:r w:rsidRPr="00950D41">
              <w:rPr>
                <w:rFonts w:ascii="Tahoma" w:hAnsi="Tahoma" w:cs="Tahoma"/>
                <w:b/>
                <w:sz w:val="20"/>
                <w:szCs w:val="20"/>
              </w:rPr>
              <w:t xml:space="preserve">20 </w:t>
            </w:r>
            <w:r w:rsidR="00DD022D" w:rsidRPr="00950D41">
              <w:rPr>
                <w:rFonts w:ascii="Tahoma" w:hAnsi="Tahoma" w:cs="Tahoma"/>
                <w:b/>
                <w:sz w:val="20"/>
                <w:szCs w:val="20"/>
              </w:rPr>
              <w:t>days’</w:t>
            </w:r>
            <w:r w:rsidRPr="00950D41">
              <w:rPr>
                <w:rFonts w:ascii="Tahoma" w:hAnsi="Tahoma" w:cs="Tahoma"/>
                <w:b/>
                <w:sz w:val="20"/>
                <w:szCs w:val="20"/>
              </w:rPr>
              <w:t xml:space="preserve"> annual leaver per annum. Permanent following a successful probation period.</w:t>
            </w:r>
          </w:p>
        </w:tc>
      </w:tr>
      <w:tr w:rsidR="00134D03" w:rsidRPr="004C30CE" w:rsidTr="0049234D">
        <w:trPr>
          <w:trHeight w:val="244"/>
        </w:trPr>
        <w:tc>
          <w:tcPr>
            <w:tcW w:w="2585" w:type="dxa"/>
          </w:tcPr>
          <w:p w:rsidR="00134D03" w:rsidRPr="004C30CE" w:rsidRDefault="00134D03" w:rsidP="0049234D">
            <w:pPr>
              <w:rPr>
                <w:rFonts w:ascii="Tahoma" w:hAnsi="Tahoma" w:cs="Tahoma"/>
                <w:b/>
                <w:sz w:val="20"/>
                <w:szCs w:val="20"/>
              </w:rPr>
            </w:pPr>
            <w:r w:rsidRPr="004C30CE">
              <w:rPr>
                <w:rFonts w:ascii="Tahoma" w:hAnsi="Tahoma" w:cs="Tahoma"/>
                <w:b/>
                <w:sz w:val="20"/>
                <w:szCs w:val="20"/>
              </w:rPr>
              <w:t>Reporting to</w:t>
            </w:r>
          </w:p>
        </w:tc>
        <w:tc>
          <w:tcPr>
            <w:tcW w:w="7021" w:type="dxa"/>
          </w:tcPr>
          <w:p w:rsidR="00134D03" w:rsidRPr="004C30CE" w:rsidRDefault="00414B49" w:rsidP="008972DB">
            <w:pPr>
              <w:rPr>
                <w:rFonts w:ascii="Tahoma" w:hAnsi="Tahoma" w:cs="Tahoma"/>
                <w:b/>
                <w:sz w:val="20"/>
                <w:szCs w:val="20"/>
              </w:rPr>
            </w:pPr>
            <w:r>
              <w:rPr>
                <w:rFonts w:ascii="Tahoma" w:hAnsi="Tahoma" w:cs="Tahoma"/>
                <w:b/>
                <w:sz w:val="20"/>
                <w:szCs w:val="20"/>
              </w:rPr>
              <w:t xml:space="preserve">Principal </w:t>
            </w:r>
            <w:r w:rsidR="008972DB">
              <w:rPr>
                <w:rFonts w:ascii="Tahoma" w:hAnsi="Tahoma" w:cs="Tahoma"/>
                <w:b/>
                <w:sz w:val="20"/>
                <w:szCs w:val="20"/>
              </w:rPr>
              <w:t xml:space="preserve"> </w:t>
            </w:r>
          </w:p>
        </w:tc>
      </w:tr>
      <w:tr w:rsidR="00044C94" w:rsidRPr="004C30CE" w:rsidTr="0049234D">
        <w:trPr>
          <w:trHeight w:val="244"/>
        </w:trPr>
        <w:tc>
          <w:tcPr>
            <w:tcW w:w="2585" w:type="dxa"/>
          </w:tcPr>
          <w:p w:rsidR="00044C94" w:rsidRPr="004C30CE" w:rsidRDefault="00044C94" w:rsidP="0049234D">
            <w:pPr>
              <w:rPr>
                <w:rFonts w:ascii="Tahoma" w:hAnsi="Tahoma" w:cs="Tahoma"/>
                <w:b/>
                <w:sz w:val="20"/>
                <w:szCs w:val="20"/>
              </w:rPr>
            </w:pPr>
            <w:r w:rsidRPr="004C30CE">
              <w:rPr>
                <w:rFonts w:ascii="Tahoma" w:eastAsia="Times New Roman" w:hAnsi="Tahoma" w:cs="Tahoma"/>
                <w:b/>
                <w:bCs/>
                <w:color w:val="000000"/>
                <w:sz w:val="20"/>
                <w:szCs w:val="20"/>
                <w:lang w:val="en" w:eastAsia="en-GB"/>
              </w:rPr>
              <w:t xml:space="preserve">Salary </w:t>
            </w:r>
          </w:p>
        </w:tc>
        <w:tc>
          <w:tcPr>
            <w:tcW w:w="7021" w:type="dxa"/>
          </w:tcPr>
          <w:p w:rsidR="001E2A20" w:rsidRDefault="00FB2F9F" w:rsidP="008972DB">
            <w:pPr>
              <w:rPr>
                <w:rFonts w:ascii="Tahoma" w:hAnsi="Tahoma" w:cs="Tahoma"/>
                <w:b/>
                <w:sz w:val="20"/>
                <w:szCs w:val="20"/>
              </w:rPr>
            </w:pPr>
            <w:r>
              <w:rPr>
                <w:rFonts w:ascii="Tahoma" w:hAnsi="Tahoma" w:cs="Tahoma"/>
                <w:b/>
                <w:sz w:val="20"/>
                <w:szCs w:val="20"/>
              </w:rPr>
              <w:t xml:space="preserve">To be determined dependent on successful candidate </w:t>
            </w:r>
          </w:p>
        </w:tc>
      </w:tr>
    </w:tbl>
    <w:p w:rsidR="00713B80" w:rsidRPr="004C30CE" w:rsidRDefault="00713B80" w:rsidP="00713B80">
      <w:pPr>
        <w:autoSpaceDE w:val="0"/>
        <w:autoSpaceDN w:val="0"/>
        <w:adjustRightInd w:val="0"/>
        <w:rPr>
          <w:rFonts w:ascii="Tahoma" w:hAnsi="Tahoma" w:cs="Tahoma"/>
          <w:color w:val="000000"/>
          <w:sz w:val="20"/>
          <w:szCs w:val="20"/>
          <w:lang w:val="en-GB"/>
        </w:rPr>
      </w:pPr>
    </w:p>
    <w:p w:rsidR="0049234D" w:rsidRPr="004C30CE" w:rsidRDefault="0049234D" w:rsidP="00DA2C06">
      <w:pPr>
        <w:jc w:val="both"/>
        <w:rPr>
          <w:rFonts w:ascii="Tahoma" w:hAnsi="Tahoma" w:cs="Tahoma"/>
          <w:b/>
          <w:bCs/>
          <w:color w:val="000000"/>
          <w:sz w:val="20"/>
          <w:szCs w:val="20"/>
          <w:lang w:val="en-GB"/>
        </w:rPr>
      </w:pPr>
    </w:p>
    <w:p w:rsidR="0050780A" w:rsidRDefault="0050780A" w:rsidP="00815FF5">
      <w:pPr>
        <w:jc w:val="both"/>
        <w:rPr>
          <w:rFonts w:ascii="Tahoma" w:hAnsi="Tahoma" w:cs="Tahoma"/>
          <w:b/>
          <w:bCs/>
          <w:color w:val="000000"/>
          <w:sz w:val="20"/>
          <w:szCs w:val="20"/>
          <w:lang w:val="en-GB"/>
        </w:rPr>
      </w:pPr>
    </w:p>
    <w:p w:rsidR="0050780A" w:rsidRDefault="0050780A" w:rsidP="00815FF5">
      <w:pPr>
        <w:jc w:val="both"/>
        <w:rPr>
          <w:rFonts w:ascii="Tahoma" w:hAnsi="Tahoma" w:cs="Tahoma"/>
          <w:b/>
          <w:bCs/>
          <w:color w:val="000000"/>
          <w:sz w:val="20"/>
          <w:szCs w:val="20"/>
          <w:lang w:val="en-GB"/>
        </w:rPr>
      </w:pPr>
    </w:p>
    <w:p w:rsidR="0050780A" w:rsidRDefault="0050780A" w:rsidP="00815FF5">
      <w:pPr>
        <w:jc w:val="both"/>
        <w:rPr>
          <w:rFonts w:ascii="Tahoma" w:hAnsi="Tahoma" w:cs="Tahoma"/>
          <w:b/>
          <w:bCs/>
          <w:color w:val="000000"/>
          <w:sz w:val="20"/>
          <w:szCs w:val="20"/>
          <w:lang w:val="en-GB"/>
        </w:rPr>
      </w:pPr>
    </w:p>
    <w:p w:rsidR="0050780A" w:rsidRDefault="0050780A" w:rsidP="00815FF5">
      <w:pPr>
        <w:jc w:val="both"/>
        <w:rPr>
          <w:rFonts w:ascii="Tahoma" w:hAnsi="Tahoma" w:cs="Tahoma"/>
          <w:b/>
          <w:bCs/>
          <w:color w:val="000000"/>
          <w:sz w:val="20"/>
          <w:szCs w:val="20"/>
          <w:lang w:val="en-GB"/>
        </w:rPr>
      </w:pPr>
    </w:p>
    <w:p w:rsidR="0050780A" w:rsidRDefault="0050780A" w:rsidP="00815FF5">
      <w:pPr>
        <w:jc w:val="both"/>
        <w:rPr>
          <w:rFonts w:ascii="Tahoma" w:hAnsi="Tahoma" w:cs="Tahoma"/>
          <w:b/>
          <w:bCs/>
          <w:color w:val="000000"/>
          <w:sz w:val="20"/>
          <w:szCs w:val="20"/>
          <w:lang w:val="en-GB"/>
        </w:rPr>
      </w:pPr>
    </w:p>
    <w:p w:rsidR="0050780A" w:rsidRDefault="0050780A" w:rsidP="00815FF5">
      <w:pPr>
        <w:jc w:val="both"/>
        <w:rPr>
          <w:rFonts w:ascii="Tahoma" w:hAnsi="Tahoma" w:cs="Tahoma"/>
          <w:b/>
          <w:bCs/>
          <w:color w:val="000000"/>
          <w:sz w:val="20"/>
          <w:szCs w:val="20"/>
          <w:lang w:val="en-GB"/>
        </w:rPr>
      </w:pPr>
    </w:p>
    <w:p w:rsidR="0050780A" w:rsidRDefault="0050780A" w:rsidP="00815FF5">
      <w:pPr>
        <w:jc w:val="both"/>
        <w:rPr>
          <w:rFonts w:ascii="Tahoma" w:hAnsi="Tahoma" w:cs="Tahoma"/>
          <w:b/>
          <w:bCs/>
          <w:color w:val="000000"/>
          <w:sz w:val="20"/>
          <w:szCs w:val="20"/>
          <w:lang w:val="en-GB"/>
        </w:rPr>
      </w:pPr>
    </w:p>
    <w:p w:rsidR="0050780A" w:rsidRDefault="0050780A" w:rsidP="00815FF5">
      <w:pPr>
        <w:jc w:val="both"/>
        <w:rPr>
          <w:rFonts w:ascii="Tahoma" w:hAnsi="Tahoma" w:cs="Tahoma"/>
          <w:b/>
          <w:bCs/>
          <w:color w:val="000000"/>
          <w:sz w:val="20"/>
          <w:szCs w:val="20"/>
          <w:lang w:val="en-GB"/>
        </w:rPr>
      </w:pPr>
    </w:p>
    <w:p w:rsidR="00950D41" w:rsidRDefault="00950D41" w:rsidP="00815FF5">
      <w:pPr>
        <w:jc w:val="both"/>
        <w:rPr>
          <w:rFonts w:ascii="Tahoma" w:hAnsi="Tahoma" w:cs="Tahoma"/>
          <w:b/>
          <w:bCs/>
          <w:color w:val="000000"/>
          <w:sz w:val="20"/>
          <w:szCs w:val="20"/>
          <w:lang w:val="en-GB"/>
        </w:rPr>
      </w:pPr>
    </w:p>
    <w:p w:rsidR="006E1104" w:rsidRDefault="006E1104" w:rsidP="00815FF5">
      <w:pPr>
        <w:jc w:val="both"/>
        <w:rPr>
          <w:rFonts w:ascii="Tahoma" w:hAnsi="Tahoma" w:cs="Tahoma"/>
          <w:b/>
          <w:bCs/>
          <w:color w:val="000000"/>
          <w:sz w:val="20"/>
          <w:szCs w:val="20"/>
          <w:lang w:val="en-GB"/>
        </w:rPr>
      </w:pPr>
    </w:p>
    <w:p w:rsidR="00815FF5" w:rsidRDefault="00815FF5" w:rsidP="00815FF5">
      <w:pPr>
        <w:jc w:val="both"/>
        <w:rPr>
          <w:rFonts w:ascii="Tahoma" w:hAnsi="Tahoma" w:cs="Tahoma"/>
          <w:b/>
          <w:bCs/>
          <w:color w:val="000000"/>
          <w:sz w:val="20"/>
          <w:szCs w:val="20"/>
          <w:lang w:val="en-GB"/>
        </w:rPr>
      </w:pPr>
      <w:r w:rsidRPr="004C30CE">
        <w:rPr>
          <w:rFonts w:ascii="Tahoma" w:hAnsi="Tahoma" w:cs="Tahoma"/>
          <w:b/>
          <w:bCs/>
          <w:color w:val="000000"/>
          <w:sz w:val="20"/>
          <w:szCs w:val="20"/>
          <w:lang w:val="en-GB"/>
        </w:rPr>
        <w:t xml:space="preserve">Job Purpose: </w:t>
      </w:r>
    </w:p>
    <w:p w:rsidR="00414B49" w:rsidRPr="00414B49" w:rsidRDefault="00414B49" w:rsidP="00414B49">
      <w:pPr>
        <w:pStyle w:val="ListParagraph"/>
        <w:numPr>
          <w:ilvl w:val="0"/>
          <w:numId w:val="39"/>
        </w:numPr>
        <w:rPr>
          <w:rFonts w:ascii="Tahoma" w:eastAsiaTheme="minorHAnsi" w:hAnsi="Tahoma" w:cs="Tahoma"/>
          <w:color w:val="000000"/>
          <w:sz w:val="20"/>
          <w:szCs w:val="20"/>
          <w:lang w:val="en-GB"/>
        </w:rPr>
      </w:pPr>
      <w:r w:rsidRPr="00414B49">
        <w:rPr>
          <w:rFonts w:ascii="Tahoma" w:eastAsiaTheme="minorHAnsi" w:hAnsi="Tahoma" w:cs="Tahoma"/>
          <w:color w:val="000000"/>
          <w:sz w:val="20"/>
          <w:szCs w:val="20"/>
          <w:lang w:val="en-GB"/>
        </w:rPr>
        <w:t>The School Business Manager</w:t>
      </w:r>
      <w:r>
        <w:rPr>
          <w:rFonts w:ascii="Tahoma" w:eastAsiaTheme="minorHAnsi" w:hAnsi="Tahoma" w:cs="Tahoma"/>
          <w:color w:val="000000"/>
          <w:sz w:val="20"/>
          <w:szCs w:val="20"/>
          <w:lang w:val="en-GB"/>
        </w:rPr>
        <w:t xml:space="preserve"> (SBM)</w:t>
      </w:r>
      <w:r w:rsidRPr="00414B49">
        <w:rPr>
          <w:rFonts w:ascii="Tahoma" w:eastAsiaTheme="minorHAnsi" w:hAnsi="Tahoma" w:cs="Tahoma"/>
          <w:color w:val="000000"/>
          <w:sz w:val="20"/>
          <w:szCs w:val="20"/>
          <w:lang w:val="en-GB"/>
        </w:rPr>
        <w:t xml:space="preserve"> is the </w:t>
      </w:r>
      <w:r>
        <w:rPr>
          <w:rFonts w:ascii="Tahoma" w:eastAsiaTheme="minorHAnsi" w:hAnsi="Tahoma" w:cs="Tahoma"/>
          <w:color w:val="000000"/>
          <w:sz w:val="20"/>
          <w:szCs w:val="20"/>
          <w:lang w:val="en-GB"/>
        </w:rPr>
        <w:t>Academy</w:t>
      </w:r>
      <w:r w:rsidRPr="00414B49">
        <w:rPr>
          <w:rFonts w:ascii="Tahoma" w:eastAsiaTheme="minorHAnsi" w:hAnsi="Tahoma" w:cs="Tahoma"/>
          <w:color w:val="000000"/>
          <w:sz w:val="20"/>
          <w:szCs w:val="20"/>
          <w:lang w:val="en-GB"/>
        </w:rPr>
        <w:t xml:space="preserve">’s leading non-teaching staff professional and works as part of the </w:t>
      </w:r>
      <w:r>
        <w:rPr>
          <w:rFonts w:ascii="Tahoma" w:eastAsiaTheme="minorHAnsi" w:hAnsi="Tahoma" w:cs="Tahoma"/>
          <w:color w:val="000000"/>
          <w:sz w:val="20"/>
          <w:szCs w:val="20"/>
          <w:lang w:val="en-GB"/>
        </w:rPr>
        <w:t>S</w:t>
      </w:r>
      <w:r w:rsidRPr="00414B49">
        <w:rPr>
          <w:rFonts w:ascii="Tahoma" w:eastAsiaTheme="minorHAnsi" w:hAnsi="Tahoma" w:cs="Tahoma"/>
          <w:color w:val="000000"/>
          <w:sz w:val="20"/>
          <w:szCs w:val="20"/>
          <w:lang w:val="en-GB"/>
        </w:rPr>
        <w:t>enior Leadership team (</w:t>
      </w:r>
      <w:r>
        <w:rPr>
          <w:rFonts w:ascii="Tahoma" w:eastAsiaTheme="minorHAnsi" w:hAnsi="Tahoma" w:cs="Tahoma"/>
          <w:color w:val="000000"/>
          <w:sz w:val="20"/>
          <w:szCs w:val="20"/>
          <w:lang w:val="en-GB"/>
        </w:rPr>
        <w:t>SLT</w:t>
      </w:r>
      <w:r w:rsidRPr="00414B49">
        <w:rPr>
          <w:rFonts w:ascii="Tahoma" w:eastAsiaTheme="minorHAnsi" w:hAnsi="Tahoma" w:cs="Tahoma"/>
          <w:color w:val="000000"/>
          <w:sz w:val="20"/>
          <w:szCs w:val="20"/>
          <w:lang w:val="en-GB"/>
        </w:rPr>
        <w:t xml:space="preserve">) to assist the </w:t>
      </w:r>
      <w:r w:rsidR="001A753C">
        <w:rPr>
          <w:rFonts w:ascii="Tahoma" w:eastAsiaTheme="minorHAnsi" w:hAnsi="Tahoma" w:cs="Tahoma"/>
          <w:color w:val="000000"/>
          <w:sz w:val="20"/>
          <w:szCs w:val="20"/>
          <w:lang w:val="en-GB"/>
        </w:rPr>
        <w:t xml:space="preserve">Principal </w:t>
      </w:r>
      <w:r w:rsidRPr="00414B49">
        <w:rPr>
          <w:rFonts w:ascii="Tahoma" w:eastAsiaTheme="minorHAnsi" w:hAnsi="Tahoma" w:cs="Tahoma"/>
          <w:color w:val="000000"/>
          <w:sz w:val="20"/>
          <w:szCs w:val="20"/>
          <w:lang w:val="en-GB"/>
        </w:rPr>
        <w:t>in their duty to ensure that the school meets its educational aims and all resources are deployed effectively.</w:t>
      </w:r>
    </w:p>
    <w:p w:rsidR="00414B49" w:rsidRDefault="00414B49" w:rsidP="00414B49">
      <w:pPr>
        <w:pStyle w:val="Default"/>
        <w:numPr>
          <w:ilvl w:val="0"/>
          <w:numId w:val="39"/>
        </w:numPr>
        <w:spacing w:after="27"/>
        <w:rPr>
          <w:rFonts w:ascii="Tahoma" w:hAnsi="Tahoma" w:cs="Tahoma"/>
          <w:sz w:val="20"/>
          <w:szCs w:val="20"/>
        </w:rPr>
      </w:pPr>
      <w:r>
        <w:rPr>
          <w:rFonts w:ascii="Tahoma" w:hAnsi="Tahoma" w:cs="Tahoma"/>
          <w:sz w:val="20"/>
          <w:szCs w:val="20"/>
        </w:rPr>
        <w:t xml:space="preserve">Be </w:t>
      </w:r>
      <w:r w:rsidRPr="00414B49">
        <w:rPr>
          <w:rFonts w:ascii="Tahoma" w:hAnsi="Tahoma" w:cs="Tahoma"/>
          <w:sz w:val="20"/>
          <w:szCs w:val="20"/>
        </w:rPr>
        <w:t xml:space="preserve">responsible for managing the strategy and operation of the business functions of our school, including financial management, health and safety, </w:t>
      </w:r>
      <w:r>
        <w:rPr>
          <w:rFonts w:ascii="Tahoma" w:hAnsi="Tahoma" w:cs="Tahoma"/>
          <w:sz w:val="20"/>
          <w:szCs w:val="20"/>
        </w:rPr>
        <w:t>facilities management (including the PFI contract), l</w:t>
      </w:r>
      <w:r w:rsidR="00637A2E">
        <w:rPr>
          <w:rFonts w:ascii="Tahoma" w:hAnsi="Tahoma" w:cs="Tahoma"/>
          <w:sz w:val="20"/>
          <w:szCs w:val="20"/>
        </w:rPr>
        <w:t>ettings and</w:t>
      </w:r>
      <w:r>
        <w:rPr>
          <w:rFonts w:ascii="Tahoma" w:hAnsi="Tahoma" w:cs="Tahoma"/>
          <w:sz w:val="20"/>
          <w:szCs w:val="20"/>
        </w:rPr>
        <w:t xml:space="preserve"> </w:t>
      </w:r>
      <w:r w:rsidRPr="00414B49">
        <w:rPr>
          <w:rFonts w:ascii="Tahoma" w:hAnsi="Tahoma" w:cs="Tahoma"/>
          <w:sz w:val="20"/>
          <w:szCs w:val="20"/>
        </w:rPr>
        <w:t>compliance</w:t>
      </w:r>
      <w:r w:rsidR="00637A2E">
        <w:rPr>
          <w:rFonts w:ascii="Tahoma" w:hAnsi="Tahoma" w:cs="Tahoma"/>
          <w:sz w:val="20"/>
          <w:szCs w:val="20"/>
        </w:rPr>
        <w:t>.</w:t>
      </w:r>
    </w:p>
    <w:p w:rsidR="00414B49" w:rsidRDefault="00414B49" w:rsidP="00414B49">
      <w:pPr>
        <w:pStyle w:val="Default"/>
        <w:numPr>
          <w:ilvl w:val="0"/>
          <w:numId w:val="39"/>
        </w:numPr>
        <w:spacing w:after="27"/>
        <w:rPr>
          <w:rFonts w:ascii="Tahoma" w:hAnsi="Tahoma" w:cs="Tahoma"/>
          <w:sz w:val="20"/>
          <w:szCs w:val="20"/>
        </w:rPr>
      </w:pPr>
      <w:r>
        <w:rPr>
          <w:rFonts w:ascii="Tahoma" w:hAnsi="Tahoma" w:cs="Tahoma"/>
          <w:sz w:val="20"/>
          <w:szCs w:val="20"/>
        </w:rPr>
        <w:t>A</w:t>
      </w:r>
      <w:r w:rsidRPr="00414B49">
        <w:rPr>
          <w:rFonts w:ascii="Tahoma" w:hAnsi="Tahoma" w:cs="Tahoma"/>
          <w:sz w:val="20"/>
          <w:szCs w:val="20"/>
        </w:rPr>
        <w:t>dvise on and implement the day-to-day support that enables the school to operate effectively and efficiently, and that allows other members of the leadership team to focus on teaching and learning.</w:t>
      </w:r>
    </w:p>
    <w:p w:rsidR="00FF4167" w:rsidRPr="0061180F" w:rsidRDefault="00FF4167" w:rsidP="0061180F">
      <w:pPr>
        <w:pStyle w:val="Default"/>
        <w:spacing w:after="27"/>
        <w:ind w:left="720"/>
        <w:rPr>
          <w:rFonts w:ascii="Tahoma" w:hAnsi="Tahoma" w:cs="Tahoma"/>
          <w:sz w:val="20"/>
          <w:szCs w:val="20"/>
        </w:rPr>
      </w:pPr>
    </w:p>
    <w:p w:rsidR="009D72D0" w:rsidRDefault="00414B49" w:rsidP="00CE2A09">
      <w:pPr>
        <w:pStyle w:val="Default"/>
        <w:rPr>
          <w:rFonts w:ascii="Tahoma" w:hAnsi="Tahoma" w:cs="Tahoma"/>
          <w:b/>
          <w:sz w:val="20"/>
          <w:szCs w:val="20"/>
        </w:rPr>
      </w:pPr>
      <w:r>
        <w:rPr>
          <w:rFonts w:ascii="Tahoma" w:hAnsi="Tahoma" w:cs="Tahoma"/>
          <w:b/>
          <w:sz w:val="20"/>
          <w:szCs w:val="20"/>
        </w:rPr>
        <w:t xml:space="preserve">Duties and </w:t>
      </w:r>
      <w:r w:rsidR="00CE2A09" w:rsidRPr="0079512D">
        <w:rPr>
          <w:rFonts w:ascii="Tahoma" w:hAnsi="Tahoma" w:cs="Tahoma"/>
          <w:b/>
          <w:sz w:val="20"/>
          <w:szCs w:val="20"/>
        </w:rPr>
        <w:t xml:space="preserve">responsibilities: </w:t>
      </w:r>
    </w:p>
    <w:p w:rsidR="00CE01D4" w:rsidRDefault="00CE01D4" w:rsidP="00414B49">
      <w:pPr>
        <w:pStyle w:val="Default"/>
        <w:rPr>
          <w:rFonts w:ascii="Tahoma" w:hAnsi="Tahoma" w:cs="Tahoma"/>
          <w:sz w:val="20"/>
          <w:szCs w:val="20"/>
        </w:rPr>
      </w:pPr>
    </w:p>
    <w:p w:rsidR="00CB35B1" w:rsidRDefault="00CB35B1" w:rsidP="00414B49">
      <w:pPr>
        <w:pStyle w:val="Default"/>
        <w:rPr>
          <w:rFonts w:ascii="Tahoma" w:hAnsi="Tahoma" w:cs="Tahoma"/>
          <w:b/>
          <w:sz w:val="20"/>
          <w:szCs w:val="20"/>
        </w:rPr>
      </w:pPr>
      <w:r>
        <w:rPr>
          <w:rFonts w:ascii="Tahoma" w:hAnsi="Tahoma" w:cs="Tahoma"/>
          <w:b/>
          <w:sz w:val="20"/>
          <w:szCs w:val="20"/>
        </w:rPr>
        <w:t>Leadership and Strategy</w:t>
      </w:r>
    </w:p>
    <w:p w:rsidR="002413A6" w:rsidRDefault="00CB35B1" w:rsidP="002413A6">
      <w:pPr>
        <w:pStyle w:val="ListParagraph"/>
        <w:numPr>
          <w:ilvl w:val="0"/>
          <w:numId w:val="49"/>
        </w:numPr>
        <w:rPr>
          <w:rFonts w:ascii="Tahoma" w:eastAsiaTheme="minorHAnsi" w:hAnsi="Tahoma" w:cs="Tahoma"/>
          <w:color w:val="000000"/>
          <w:sz w:val="20"/>
          <w:szCs w:val="20"/>
          <w:lang w:val="en-GB"/>
        </w:rPr>
      </w:pPr>
      <w:r w:rsidRPr="00CB35B1">
        <w:rPr>
          <w:rFonts w:ascii="Tahoma" w:eastAsiaTheme="minorHAnsi" w:hAnsi="Tahoma" w:cs="Tahoma"/>
          <w:color w:val="000000"/>
          <w:sz w:val="20"/>
          <w:szCs w:val="20"/>
          <w:lang w:val="en-GB"/>
        </w:rPr>
        <w:t>Be responsible for line mana</w:t>
      </w:r>
      <w:r w:rsidR="002413A6">
        <w:rPr>
          <w:rFonts w:ascii="Tahoma" w:eastAsiaTheme="minorHAnsi" w:hAnsi="Tahoma" w:cs="Tahoma"/>
          <w:color w:val="000000"/>
          <w:sz w:val="20"/>
          <w:szCs w:val="20"/>
          <w:lang w:val="en-GB"/>
        </w:rPr>
        <w:t xml:space="preserve">ging support staff as required. </w:t>
      </w:r>
    </w:p>
    <w:p w:rsidR="002413A6" w:rsidRPr="002413A6" w:rsidRDefault="002413A6" w:rsidP="002413A6">
      <w:pPr>
        <w:pStyle w:val="ListParagraph"/>
        <w:numPr>
          <w:ilvl w:val="0"/>
          <w:numId w:val="49"/>
        </w:numPr>
        <w:rPr>
          <w:rFonts w:ascii="Tahoma" w:eastAsiaTheme="minorHAnsi" w:hAnsi="Tahoma" w:cs="Tahoma"/>
          <w:color w:val="000000"/>
          <w:sz w:val="20"/>
          <w:szCs w:val="20"/>
          <w:lang w:val="en-GB"/>
        </w:rPr>
      </w:pPr>
      <w:r>
        <w:rPr>
          <w:rFonts w:ascii="Tahoma" w:eastAsiaTheme="minorHAnsi" w:hAnsi="Tahoma" w:cs="Tahoma"/>
          <w:color w:val="000000"/>
          <w:sz w:val="20"/>
          <w:szCs w:val="20"/>
          <w:lang w:val="en-GB"/>
        </w:rPr>
        <w:t>Oversee the management of the HR function in partnership with the Officer and HR Manager.</w:t>
      </w:r>
    </w:p>
    <w:p w:rsidR="00CB35B1" w:rsidRPr="00CB35B1" w:rsidRDefault="00CB35B1" w:rsidP="00CB35B1">
      <w:pPr>
        <w:pStyle w:val="ListParagraph"/>
        <w:numPr>
          <w:ilvl w:val="0"/>
          <w:numId w:val="49"/>
        </w:numPr>
        <w:rPr>
          <w:rFonts w:ascii="Tahoma" w:eastAsiaTheme="minorHAnsi" w:hAnsi="Tahoma" w:cs="Tahoma"/>
          <w:color w:val="000000"/>
          <w:sz w:val="20"/>
          <w:szCs w:val="20"/>
          <w:lang w:val="en-GB"/>
        </w:rPr>
      </w:pPr>
      <w:r>
        <w:rPr>
          <w:rFonts w:ascii="Tahoma" w:eastAsiaTheme="minorHAnsi" w:hAnsi="Tahoma" w:cs="Tahoma"/>
          <w:color w:val="000000"/>
          <w:sz w:val="20"/>
          <w:szCs w:val="20"/>
          <w:lang w:val="en-GB"/>
        </w:rPr>
        <w:t xml:space="preserve">Attend all leadership team meetings and report to the governing board where appropriate.  </w:t>
      </w:r>
    </w:p>
    <w:p w:rsidR="00CB35B1" w:rsidRDefault="00CB35B1" w:rsidP="00CB35B1">
      <w:pPr>
        <w:pStyle w:val="ListParagraph"/>
        <w:numPr>
          <w:ilvl w:val="0"/>
          <w:numId w:val="49"/>
        </w:numPr>
        <w:rPr>
          <w:rFonts w:ascii="Tahoma" w:eastAsiaTheme="minorHAnsi" w:hAnsi="Tahoma" w:cs="Tahoma"/>
          <w:color w:val="000000"/>
          <w:sz w:val="20"/>
          <w:szCs w:val="20"/>
          <w:lang w:val="en-GB"/>
        </w:rPr>
      </w:pPr>
      <w:r>
        <w:rPr>
          <w:rFonts w:ascii="Tahoma" w:eastAsiaTheme="minorHAnsi" w:hAnsi="Tahoma" w:cs="Tahoma"/>
          <w:color w:val="000000"/>
          <w:sz w:val="20"/>
          <w:szCs w:val="20"/>
          <w:lang w:val="en-GB"/>
        </w:rPr>
        <w:t>L</w:t>
      </w:r>
      <w:r w:rsidRPr="00CB35B1">
        <w:rPr>
          <w:rFonts w:ascii="Tahoma" w:eastAsiaTheme="minorHAnsi" w:hAnsi="Tahoma" w:cs="Tahoma"/>
          <w:color w:val="000000"/>
          <w:sz w:val="20"/>
          <w:szCs w:val="20"/>
          <w:lang w:val="en-GB"/>
        </w:rPr>
        <w:t>ead on all financial matters in school, to ensure the school’s successful financial performance and to ensure financial decisions are clearly linked to the school’s strategic goals</w:t>
      </w:r>
      <w:r>
        <w:rPr>
          <w:rFonts w:ascii="Tahoma" w:eastAsiaTheme="minorHAnsi" w:hAnsi="Tahoma" w:cs="Tahoma"/>
          <w:color w:val="000000"/>
          <w:sz w:val="20"/>
          <w:szCs w:val="20"/>
          <w:lang w:val="en-GB"/>
        </w:rPr>
        <w:t>.</w:t>
      </w:r>
    </w:p>
    <w:p w:rsidR="00CB35B1" w:rsidRPr="00CB35B1" w:rsidRDefault="00CB35B1" w:rsidP="00CB35B1">
      <w:pPr>
        <w:pStyle w:val="ListParagraph"/>
        <w:numPr>
          <w:ilvl w:val="0"/>
          <w:numId w:val="49"/>
        </w:numPr>
        <w:rPr>
          <w:rFonts w:ascii="Tahoma" w:eastAsiaTheme="minorHAnsi" w:hAnsi="Tahoma" w:cs="Tahoma"/>
          <w:color w:val="000000"/>
          <w:sz w:val="20"/>
          <w:szCs w:val="20"/>
          <w:lang w:val="en-GB"/>
        </w:rPr>
      </w:pPr>
      <w:r w:rsidRPr="00CB35B1">
        <w:rPr>
          <w:rFonts w:ascii="Tahoma" w:eastAsiaTheme="minorHAnsi" w:hAnsi="Tahoma" w:cs="Tahoma"/>
          <w:color w:val="000000"/>
          <w:sz w:val="20"/>
          <w:szCs w:val="20"/>
          <w:lang w:val="en-GB"/>
        </w:rPr>
        <w:t xml:space="preserve">Develop the marketing and communication strategy for the Academy and work with appropriate stakeholders to attract and secure additional resources for the benefit of the Academy. </w:t>
      </w:r>
    </w:p>
    <w:p w:rsidR="00CB35B1" w:rsidRPr="00CB35B1" w:rsidRDefault="00CB35B1" w:rsidP="00CB35B1">
      <w:pPr>
        <w:pStyle w:val="ListParagraph"/>
        <w:numPr>
          <w:ilvl w:val="0"/>
          <w:numId w:val="49"/>
        </w:numPr>
        <w:rPr>
          <w:rFonts w:ascii="Tahoma" w:eastAsiaTheme="minorHAnsi" w:hAnsi="Tahoma" w:cs="Tahoma"/>
          <w:color w:val="000000"/>
          <w:sz w:val="20"/>
          <w:szCs w:val="20"/>
          <w:lang w:val="en-GB"/>
        </w:rPr>
      </w:pPr>
      <w:r w:rsidRPr="00CB35B1">
        <w:rPr>
          <w:rFonts w:ascii="Tahoma" w:eastAsiaTheme="minorHAnsi" w:hAnsi="Tahoma" w:cs="Tahoma"/>
          <w:color w:val="000000"/>
          <w:sz w:val="20"/>
          <w:szCs w:val="20"/>
          <w:lang w:val="en-GB"/>
        </w:rPr>
        <w:t>Monitor developments in technology and consider how it can be used to enhance the school’s business processes, teaching an</w:t>
      </w:r>
      <w:r>
        <w:rPr>
          <w:rFonts w:ascii="Tahoma" w:eastAsiaTheme="minorHAnsi" w:hAnsi="Tahoma" w:cs="Tahoma"/>
          <w:color w:val="000000"/>
          <w:sz w:val="20"/>
          <w:szCs w:val="20"/>
          <w:lang w:val="en-GB"/>
        </w:rPr>
        <w:t>d learning, and staff wellbeing.</w:t>
      </w:r>
    </w:p>
    <w:p w:rsidR="00CB35B1" w:rsidRDefault="00CB35B1" w:rsidP="00CB35B1">
      <w:pPr>
        <w:pStyle w:val="ListParagraph"/>
        <w:numPr>
          <w:ilvl w:val="0"/>
          <w:numId w:val="49"/>
        </w:numPr>
        <w:rPr>
          <w:rFonts w:ascii="Tahoma" w:eastAsiaTheme="minorHAnsi" w:hAnsi="Tahoma" w:cs="Tahoma"/>
          <w:color w:val="000000"/>
          <w:sz w:val="20"/>
          <w:szCs w:val="20"/>
          <w:lang w:val="en-GB"/>
        </w:rPr>
      </w:pPr>
      <w:r w:rsidRPr="00CB35B1">
        <w:rPr>
          <w:rFonts w:ascii="Tahoma" w:eastAsiaTheme="minorHAnsi" w:hAnsi="Tahoma" w:cs="Tahoma"/>
          <w:color w:val="000000"/>
          <w:sz w:val="20"/>
          <w:szCs w:val="20"/>
          <w:lang w:val="en-GB"/>
        </w:rPr>
        <w:t>Implement school-wide changes and allocate resources in line with the school improvement plan, putting policies and procedures in place and communicating them to staff</w:t>
      </w:r>
      <w:r>
        <w:rPr>
          <w:rFonts w:ascii="Tahoma" w:eastAsiaTheme="minorHAnsi" w:hAnsi="Tahoma" w:cs="Tahoma"/>
          <w:color w:val="000000"/>
          <w:sz w:val="20"/>
          <w:szCs w:val="20"/>
          <w:lang w:val="en-GB"/>
        </w:rPr>
        <w:t>.</w:t>
      </w:r>
    </w:p>
    <w:p w:rsidR="003D622A" w:rsidRPr="003D622A" w:rsidRDefault="0079676A" w:rsidP="003D622A">
      <w:pPr>
        <w:pStyle w:val="ListParagraph"/>
        <w:numPr>
          <w:ilvl w:val="0"/>
          <w:numId w:val="49"/>
        </w:numPr>
        <w:rPr>
          <w:rFonts w:ascii="Tahoma" w:eastAsiaTheme="minorHAnsi" w:hAnsi="Tahoma" w:cs="Tahoma"/>
          <w:color w:val="000000"/>
          <w:sz w:val="20"/>
          <w:szCs w:val="20"/>
          <w:lang w:val="en-GB"/>
        </w:rPr>
      </w:pPr>
      <w:r>
        <w:rPr>
          <w:rFonts w:ascii="Tahoma" w:eastAsiaTheme="minorHAnsi" w:hAnsi="Tahoma" w:cs="Tahoma"/>
          <w:color w:val="000000"/>
          <w:sz w:val="20"/>
          <w:szCs w:val="20"/>
          <w:lang w:val="en-GB"/>
        </w:rPr>
        <w:t>B</w:t>
      </w:r>
      <w:r w:rsidR="003D622A">
        <w:rPr>
          <w:rFonts w:ascii="Tahoma" w:eastAsiaTheme="minorHAnsi" w:hAnsi="Tahoma" w:cs="Tahoma"/>
          <w:color w:val="000000"/>
          <w:sz w:val="20"/>
          <w:szCs w:val="20"/>
          <w:lang w:val="en-GB"/>
        </w:rPr>
        <w:t>uild further links with the Local Authority, local businesses, industry</w:t>
      </w:r>
      <w:r w:rsidR="003D622A" w:rsidRPr="003D622A">
        <w:rPr>
          <w:rFonts w:ascii="Tahoma" w:eastAsiaTheme="minorHAnsi" w:hAnsi="Tahoma" w:cs="Tahoma"/>
          <w:color w:val="000000"/>
          <w:sz w:val="20"/>
          <w:szCs w:val="20"/>
          <w:lang w:val="en-GB"/>
        </w:rPr>
        <w:t xml:space="preserve"> and professional associations with SBM’s in other Academies. </w:t>
      </w:r>
    </w:p>
    <w:p w:rsidR="003D622A" w:rsidRDefault="003D622A" w:rsidP="00414B49">
      <w:pPr>
        <w:pStyle w:val="Default"/>
        <w:rPr>
          <w:rFonts w:ascii="Tahoma" w:hAnsi="Tahoma" w:cs="Tahoma"/>
          <w:b/>
          <w:sz w:val="20"/>
          <w:szCs w:val="20"/>
        </w:rPr>
      </w:pPr>
    </w:p>
    <w:p w:rsidR="00BD37A1" w:rsidRDefault="00BD37A1" w:rsidP="00414B49">
      <w:pPr>
        <w:pStyle w:val="Default"/>
        <w:rPr>
          <w:rFonts w:ascii="Tahoma" w:hAnsi="Tahoma" w:cs="Tahoma"/>
          <w:b/>
          <w:sz w:val="20"/>
          <w:szCs w:val="20"/>
        </w:rPr>
      </w:pPr>
      <w:r>
        <w:rPr>
          <w:rFonts w:ascii="Tahoma" w:hAnsi="Tahoma" w:cs="Tahoma"/>
          <w:b/>
          <w:sz w:val="20"/>
          <w:szCs w:val="20"/>
        </w:rPr>
        <w:t xml:space="preserve">Financial Management and Fundraising </w:t>
      </w:r>
    </w:p>
    <w:p w:rsidR="001A753C" w:rsidRPr="001A753C" w:rsidRDefault="001A753C" w:rsidP="001A753C">
      <w:pPr>
        <w:pStyle w:val="ListParagraph"/>
        <w:numPr>
          <w:ilvl w:val="0"/>
          <w:numId w:val="48"/>
        </w:numPr>
        <w:rPr>
          <w:rFonts w:ascii="Tahoma" w:eastAsiaTheme="minorHAnsi" w:hAnsi="Tahoma" w:cs="Tahoma"/>
          <w:color w:val="000000"/>
          <w:sz w:val="20"/>
          <w:szCs w:val="20"/>
          <w:lang w:val="en-GB"/>
        </w:rPr>
      </w:pPr>
      <w:r w:rsidRPr="001A753C">
        <w:rPr>
          <w:rFonts w:ascii="Tahoma" w:eastAsiaTheme="minorHAnsi" w:hAnsi="Tahoma" w:cs="Tahoma"/>
          <w:color w:val="000000"/>
          <w:sz w:val="20"/>
          <w:szCs w:val="20"/>
          <w:lang w:val="en-GB"/>
        </w:rPr>
        <w:t>In partnership with the Principal, manage the school’s budget and ensure it is balanced, realistic, and represents an effective use of public funds</w:t>
      </w:r>
      <w:r>
        <w:rPr>
          <w:rFonts w:ascii="Tahoma" w:eastAsiaTheme="minorHAnsi" w:hAnsi="Tahoma" w:cs="Tahoma"/>
          <w:color w:val="000000"/>
          <w:sz w:val="20"/>
          <w:szCs w:val="20"/>
          <w:lang w:val="en-GB"/>
        </w:rPr>
        <w:t>.</w:t>
      </w:r>
      <w:r w:rsidRPr="001A753C">
        <w:rPr>
          <w:rFonts w:ascii="Tahoma" w:eastAsiaTheme="minorHAnsi" w:hAnsi="Tahoma" w:cs="Tahoma"/>
          <w:color w:val="000000"/>
          <w:sz w:val="20"/>
          <w:szCs w:val="20"/>
          <w:lang w:val="en-GB"/>
        </w:rPr>
        <w:t xml:space="preserve"> To act as budget holder as appropriate at the discretion of the </w:t>
      </w:r>
      <w:r>
        <w:rPr>
          <w:rFonts w:ascii="Tahoma" w:eastAsiaTheme="minorHAnsi" w:hAnsi="Tahoma" w:cs="Tahoma"/>
          <w:color w:val="000000"/>
          <w:sz w:val="20"/>
          <w:szCs w:val="20"/>
          <w:lang w:val="en-GB"/>
        </w:rPr>
        <w:t xml:space="preserve">Principal. </w:t>
      </w:r>
    </w:p>
    <w:p w:rsidR="001A753C" w:rsidRDefault="001A753C" w:rsidP="001A753C">
      <w:pPr>
        <w:pStyle w:val="Default"/>
        <w:numPr>
          <w:ilvl w:val="0"/>
          <w:numId w:val="48"/>
        </w:numPr>
        <w:rPr>
          <w:rFonts w:ascii="Tahoma" w:hAnsi="Tahoma" w:cs="Tahoma"/>
          <w:sz w:val="20"/>
          <w:szCs w:val="20"/>
        </w:rPr>
      </w:pPr>
      <w:r w:rsidRPr="001A753C">
        <w:rPr>
          <w:rFonts w:ascii="Tahoma" w:hAnsi="Tahoma" w:cs="Tahoma"/>
          <w:sz w:val="20"/>
          <w:szCs w:val="20"/>
        </w:rPr>
        <w:t>Submit the budget to the governing board as required.</w:t>
      </w:r>
    </w:p>
    <w:p w:rsidR="00D03124" w:rsidRPr="00D03124" w:rsidRDefault="00D03124" w:rsidP="00D03124">
      <w:pPr>
        <w:pStyle w:val="ListParagraph"/>
        <w:numPr>
          <w:ilvl w:val="0"/>
          <w:numId w:val="48"/>
        </w:numPr>
        <w:rPr>
          <w:rFonts w:ascii="Tahoma" w:eastAsiaTheme="minorHAnsi" w:hAnsi="Tahoma" w:cs="Tahoma"/>
          <w:color w:val="000000"/>
          <w:sz w:val="20"/>
          <w:szCs w:val="20"/>
          <w:lang w:val="en-GB"/>
        </w:rPr>
      </w:pPr>
      <w:r w:rsidRPr="00D03124">
        <w:rPr>
          <w:rFonts w:ascii="Tahoma" w:eastAsiaTheme="minorHAnsi" w:hAnsi="Tahoma" w:cs="Tahoma"/>
          <w:color w:val="000000"/>
          <w:sz w:val="20"/>
          <w:szCs w:val="20"/>
          <w:lang w:val="en-GB"/>
        </w:rPr>
        <w:t xml:space="preserve">Attend </w:t>
      </w:r>
      <w:r>
        <w:rPr>
          <w:rFonts w:ascii="Tahoma" w:eastAsiaTheme="minorHAnsi" w:hAnsi="Tahoma" w:cs="Tahoma"/>
          <w:color w:val="000000"/>
          <w:sz w:val="20"/>
          <w:szCs w:val="20"/>
          <w:lang w:val="en-GB"/>
        </w:rPr>
        <w:t>SLT m</w:t>
      </w:r>
      <w:r w:rsidRPr="00D03124">
        <w:rPr>
          <w:rFonts w:ascii="Tahoma" w:eastAsiaTheme="minorHAnsi" w:hAnsi="Tahoma" w:cs="Tahoma"/>
          <w:color w:val="000000"/>
          <w:sz w:val="20"/>
          <w:szCs w:val="20"/>
          <w:lang w:val="en-GB"/>
        </w:rPr>
        <w:t>eetings and give advice specifically on financial matters, but also contribute to discussions on the general running of the Academy.</w:t>
      </w:r>
    </w:p>
    <w:p w:rsidR="001A753C" w:rsidRPr="001A753C" w:rsidRDefault="001A753C" w:rsidP="001A753C">
      <w:pPr>
        <w:pStyle w:val="Default"/>
        <w:numPr>
          <w:ilvl w:val="0"/>
          <w:numId w:val="48"/>
        </w:numPr>
        <w:rPr>
          <w:rFonts w:ascii="Tahoma" w:hAnsi="Tahoma" w:cs="Tahoma"/>
          <w:sz w:val="20"/>
          <w:szCs w:val="20"/>
        </w:rPr>
      </w:pPr>
      <w:r w:rsidRPr="001A753C">
        <w:rPr>
          <w:rFonts w:ascii="Tahoma" w:hAnsi="Tahoma" w:cs="Tahoma"/>
          <w:sz w:val="20"/>
          <w:szCs w:val="20"/>
        </w:rPr>
        <w:t>Monitor the budget all yea</w:t>
      </w:r>
      <w:r>
        <w:rPr>
          <w:rFonts w:ascii="Tahoma" w:hAnsi="Tahoma" w:cs="Tahoma"/>
          <w:sz w:val="20"/>
          <w:szCs w:val="20"/>
        </w:rPr>
        <w:t>r round, advising the Principal</w:t>
      </w:r>
      <w:r w:rsidRPr="001A753C">
        <w:rPr>
          <w:rFonts w:ascii="Tahoma" w:hAnsi="Tahoma" w:cs="Tahoma"/>
          <w:sz w:val="20"/>
          <w:szCs w:val="20"/>
        </w:rPr>
        <w:t xml:space="preserve"> where revisions or changes are needed </w:t>
      </w:r>
    </w:p>
    <w:p w:rsidR="001A753C" w:rsidRPr="001A753C" w:rsidRDefault="001A753C" w:rsidP="001A753C">
      <w:pPr>
        <w:pStyle w:val="ListParagraph"/>
        <w:numPr>
          <w:ilvl w:val="0"/>
          <w:numId w:val="48"/>
        </w:numPr>
        <w:rPr>
          <w:rFonts w:ascii="Tahoma" w:eastAsiaTheme="minorHAnsi" w:hAnsi="Tahoma" w:cs="Tahoma"/>
          <w:color w:val="000000"/>
          <w:sz w:val="20"/>
          <w:szCs w:val="20"/>
          <w:lang w:val="en-GB"/>
        </w:rPr>
      </w:pPr>
      <w:r w:rsidRPr="001A753C">
        <w:rPr>
          <w:rFonts w:ascii="Tahoma" w:eastAsiaTheme="minorHAnsi" w:hAnsi="Tahoma" w:cs="Tahoma"/>
          <w:color w:val="000000"/>
          <w:sz w:val="20"/>
          <w:szCs w:val="20"/>
          <w:lang w:val="en-GB"/>
        </w:rPr>
        <w:t>Ensure the school’s retur</w:t>
      </w:r>
      <w:r>
        <w:rPr>
          <w:rFonts w:ascii="Tahoma" w:eastAsiaTheme="minorHAnsi" w:hAnsi="Tahoma" w:cs="Tahoma"/>
          <w:color w:val="000000"/>
          <w:sz w:val="20"/>
          <w:szCs w:val="20"/>
          <w:lang w:val="en-GB"/>
        </w:rPr>
        <w:t xml:space="preserve">ns to DfE, LA, ESFA and others </w:t>
      </w:r>
      <w:r w:rsidRPr="001A753C">
        <w:rPr>
          <w:rFonts w:ascii="Tahoma" w:eastAsiaTheme="minorHAnsi" w:hAnsi="Tahoma" w:cs="Tahoma"/>
          <w:color w:val="000000"/>
          <w:sz w:val="20"/>
          <w:szCs w:val="20"/>
          <w:lang w:val="en-GB"/>
        </w:rPr>
        <w:t>are completed as required.</w:t>
      </w:r>
    </w:p>
    <w:p w:rsidR="001A753C" w:rsidRPr="001A753C" w:rsidRDefault="001A753C" w:rsidP="001A753C">
      <w:pPr>
        <w:pStyle w:val="ListParagraph"/>
        <w:numPr>
          <w:ilvl w:val="0"/>
          <w:numId w:val="48"/>
        </w:numPr>
        <w:rPr>
          <w:rFonts w:ascii="Tahoma" w:eastAsiaTheme="minorHAnsi" w:hAnsi="Tahoma" w:cs="Tahoma"/>
          <w:color w:val="000000"/>
          <w:sz w:val="20"/>
          <w:szCs w:val="20"/>
          <w:lang w:val="en-GB"/>
        </w:rPr>
      </w:pPr>
      <w:r w:rsidRPr="001A753C">
        <w:rPr>
          <w:rFonts w:ascii="Tahoma" w:eastAsiaTheme="minorHAnsi" w:hAnsi="Tahoma" w:cs="Tahoma"/>
          <w:color w:val="000000"/>
          <w:sz w:val="20"/>
          <w:szCs w:val="20"/>
          <w:lang w:val="en-GB"/>
        </w:rPr>
        <w:t>Prepare relevant reports for the ESFA and the auditors</w:t>
      </w:r>
      <w:r>
        <w:rPr>
          <w:rFonts w:ascii="Tahoma" w:eastAsiaTheme="minorHAnsi" w:hAnsi="Tahoma" w:cs="Tahoma"/>
          <w:color w:val="000000"/>
          <w:sz w:val="20"/>
          <w:szCs w:val="20"/>
          <w:lang w:val="en-GB"/>
        </w:rPr>
        <w:t xml:space="preserve"> (internal and external)</w:t>
      </w:r>
      <w:r w:rsidRPr="001A753C">
        <w:rPr>
          <w:rFonts w:ascii="Tahoma" w:eastAsiaTheme="minorHAnsi" w:hAnsi="Tahoma" w:cs="Tahoma"/>
          <w:color w:val="000000"/>
          <w:sz w:val="20"/>
          <w:szCs w:val="20"/>
          <w:lang w:val="en-GB"/>
        </w:rPr>
        <w:t>.</w:t>
      </w:r>
    </w:p>
    <w:p w:rsidR="00637A2E" w:rsidRPr="00637A2E" w:rsidRDefault="00637A2E" w:rsidP="00637A2E">
      <w:pPr>
        <w:pStyle w:val="ListParagraph"/>
        <w:numPr>
          <w:ilvl w:val="0"/>
          <w:numId w:val="48"/>
        </w:numPr>
        <w:rPr>
          <w:rFonts w:ascii="Tahoma" w:eastAsiaTheme="minorHAnsi" w:hAnsi="Tahoma" w:cs="Tahoma"/>
          <w:color w:val="000000"/>
          <w:sz w:val="20"/>
          <w:szCs w:val="20"/>
          <w:lang w:val="en-GB"/>
        </w:rPr>
      </w:pPr>
      <w:r w:rsidRPr="00637A2E">
        <w:rPr>
          <w:rFonts w:ascii="Tahoma" w:eastAsiaTheme="minorHAnsi" w:hAnsi="Tahoma" w:cs="Tahoma"/>
          <w:color w:val="000000"/>
          <w:sz w:val="20"/>
          <w:szCs w:val="20"/>
          <w:lang w:val="en-GB"/>
        </w:rPr>
        <w:t xml:space="preserve">Forecast future years’ budgets, based on the school’s estimated funding and trends in expenditure, to enable the </w:t>
      </w:r>
      <w:r>
        <w:rPr>
          <w:rFonts w:ascii="Tahoma" w:eastAsiaTheme="minorHAnsi" w:hAnsi="Tahoma" w:cs="Tahoma"/>
          <w:color w:val="000000"/>
          <w:sz w:val="20"/>
          <w:szCs w:val="20"/>
          <w:lang w:val="en-GB"/>
        </w:rPr>
        <w:t>Principal</w:t>
      </w:r>
      <w:r w:rsidRPr="00637A2E">
        <w:rPr>
          <w:rFonts w:ascii="Tahoma" w:eastAsiaTheme="minorHAnsi" w:hAnsi="Tahoma" w:cs="Tahoma"/>
          <w:color w:val="000000"/>
          <w:sz w:val="20"/>
          <w:szCs w:val="20"/>
          <w:lang w:val="en-GB"/>
        </w:rPr>
        <w:t xml:space="preserve"> to make strategic, long-term decision</w:t>
      </w:r>
      <w:r w:rsidR="00D03124">
        <w:rPr>
          <w:rFonts w:ascii="Tahoma" w:eastAsiaTheme="minorHAnsi" w:hAnsi="Tahoma" w:cs="Tahoma"/>
          <w:color w:val="000000"/>
          <w:sz w:val="20"/>
          <w:szCs w:val="20"/>
          <w:lang w:val="en-GB"/>
        </w:rPr>
        <w:t xml:space="preserve">s. </w:t>
      </w:r>
    </w:p>
    <w:p w:rsidR="00D03124" w:rsidRDefault="00D03124" w:rsidP="00D03124">
      <w:pPr>
        <w:pStyle w:val="ListParagraph"/>
        <w:numPr>
          <w:ilvl w:val="0"/>
          <w:numId w:val="48"/>
        </w:numPr>
        <w:rPr>
          <w:rFonts w:ascii="Tahoma" w:eastAsiaTheme="minorHAnsi" w:hAnsi="Tahoma" w:cs="Tahoma"/>
          <w:color w:val="000000"/>
          <w:sz w:val="20"/>
          <w:szCs w:val="20"/>
          <w:lang w:val="en-GB"/>
        </w:rPr>
      </w:pPr>
      <w:r w:rsidRPr="00D03124">
        <w:rPr>
          <w:rFonts w:ascii="Tahoma" w:eastAsiaTheme="minorHAnsi" w:hAnsi="Tahoma" w:cs="Tahoma"/>
          <w:color w:val="000000"/>
          <w:sz w:val="20"/>
          <w:szCs w:val="20"/>
          <w:lang w:val="en-GB"/>
        </w:rPr>
        <w:t>Oversee school bank accounts on a day-to-day basis, ensuring money is banked, invoices are paid promptly, money owed is collected, and clear records are kept</w:t>
      </w:r>
      <w:r>
        <w:rPr>
          <w:rFonts w:ascii="Tahoma" w:eastAsiaTheme="minorHAnsi" w:hAnsi="Tahoma" w:cs="Tahoma"/>
          <w:color w:val="000000"/>
          <w:sz w:val="20"/>
          <w:szCs w:val="20"/>
          <w:lang w:val="en-GB"/>
        </w:rPr>
        <w:t>.</w:t>
      </w:r>
    </w:p>
    <w:p w:rsidR="00D03124" w:rsidRPr="00D03124" w:rsidRDefault="00D03124" w:rsidP="00D03124">
      <w:pPr>
        <w:pStyle w:val="ListParagraph"/>
        <w:numPr>
          <w:ilvl w:val="0"/>
          <w:numId w:val="48"/>
        </w:numPr>
        <w:rPr>
          <w:rFonts w:ascii="Tahoma" w:eastAsiaTheme="minorHAnsi" w:hAnsi="Tahoma" w:cs="Tahoma"/>
          <w:color w:val="000000"/>
          <w:sz w:val="20"/>
          <w:szCs w:val="20"/>
          <w:lang w:val="en-GB"/>
        </w:rPr>
      </w:pPr>
      <w:r w:rsidRPr="00D03124">
        <w:rPr>
          <w:rFonts w:ascii="Tahoma" w:eastAsiaTheme="minorHAnsi" w:hAnsi="Tahoma" w:cs="Tahoma"/>
          <w:color w:val="000000"/>
          <w:sz w:val="20"/>
          <w:szCs w:val="20"/>
          <w:lang w:val="en-GB"/>
        </w:rPr>
        <w:t xml:space="preserve">Monitor the expenditure </w:t>
      </w:r>
      <w:r>
        <w:rPr>
          <w:rFonts w:ascii="Tahoma" w:eastAsiaTheme="minorHAnsi" w:hAnsi="Tahoma" w:cs="Tahoma"/>
          <w:color w:val="000000"/>
          <w:sz w:val="20"/>
          <w:szCs w:val="20"/>
          <w:lang w:val="en-GB"/>
        </w:rPr>
        <w:t>of</w:t>
      </w:r>
      <w:r w:rsidRPr="00D03124">
        <w:rPr>
          <w:rFonts w:ascii="Tahoma" w:eastAsiaTheme="minorHAnsi" w:hAnsi="Tahoma" w:cs="Tahoma"/>
          <w:color w:val="000000"/>
          <w:sz w:val="20"/>
          <w:szCs w:val="20"/>
          <w:lang w:val="en-GB"/>
        </w:rPr>
        <w:t xml:space="preserve"> individual budget holders and prepare and produce budgets and regular up-dates for their attention</w:t>
      </w:r>
      <w:r>
        <w:rPr>
          <w:rFonts w:ascii="Tahoma" w:eastAsiaTheme="minorHAnsi" w:hAnsi="Tahoma" w:cs="Tahoma"/>
          <w:color w:val="000000"/>
          <w:sz w:val="20"/>
          <w:szCs w:val="20"/>
          <w:lang w:val="en-GB"/>
        </w:rPr>
        <w:t xml:space="preserve">. </w:t>
      </w:r>
    </w:p>
    <w:p w:rsidR="00BD37A1" w:rsidRDefault="00D03124" w:rsidP="00D03124">
      <w:pPr>
        <w:pStyle w:val="ListParagraph"/>
        <w:numPr>
          <w:ilvl w:val="0"/>
          <w:numId w:val="48"/>
        </w:numPr>
        <w:rPr>
          <w:rFonts w:ascii="Tahoma" w:eastAsiaTheme="minorHAnsi" w:hAnsi="Tahoma" w:cs="Tahoma"/>
          <w:color w:val="000000"/>
          <w:sz w:val="20"/>
          <w:szCs w:val="20"/>
          <w:lang w:val="en-GB"/>
        </w:rPr>
      </w:pPr>
      <w:r w:rsidRPr="00D03124">
        <w:rPr>
          <w:rFonts w:ascii="Tahoma" w:eastAsiaTheme="minorHAnsi" w:hAnsi="Tahoma" w:cs="Tahoma"/>
          <w:color w:val="000000"/>
          <w:sz w:val="20"/>
          <w:szCs w:val="20"/>
          <w:lang w:val="en-GB"/>
        </w:rPr>
        <w:lastRenderedPageBreak/>
        <w:t>Ensure the effective and efficient operation of the finance department, delegating tasks to finance</w:t>
      </w:r>
      <w:r>
        <w:rPr>
          <w:rFonts w:ascii="Tahoma" w:eastAsiaTheme="minorHAnsi" w:hAnsi="Tahoma" w:cs="Tahoma"/>
          <w:color w:val="000000"/>
          <w:sz w:val="20"/>
          <w:szCs w:val="20"/>
          <w:lang w:val="en-GB"/>
        </w:rPr>
        <w:t>/admin staff where appropriate.</w:t>
      </w:r>
    </w:p>
    <w:p w:rsidR="00D03124" w:rsidRPr="00D03124" w:rsidRDefault="00D03124" w:rsidP="00D03124">
      <w:pPr>
        <w:pStyle w:val="ListParagraph"/>
        <w:numPr>
          <w:ilvl w:val="0"/>
          <w:numId w:val="48"/>
        </w:numPr>
        <w:rPr>
          <w:rFonts w:ascii="Tahoma" w:eastAsiaTheme="minorHAnsi" w:hAnsi="Tahoma" w:cs="Tahoma"/>
          <w:color w:val="000000"/>
          <w:sz w:val="20"/>
          <w:szCs w:val="20"/>
          <w:lang w:val="en-GB"/>
        </w:rPr>
      </w:pPr>
      <w:r w:rsidRPr="00D03124">
        <w:rPr>
          <w:rFonts w:ascii="Tahoma" w:eastAsiaTheme="minorHAnsi" w:hAnsi="Tahoma" w:cs="Tahoma"/>
          <w:color w:val="000000"/>
          <w:sz w:val="20"/>
          <w:szCs w:val="20"/>
          <w:lang w:val="en-GB"/>
        </w:rPr>
        <w:t xml:space="preserve">Develop and implement the school’s fundraising and income generation strategy, choosing fundraising priorities in line with the school improvement plan </w:t>
      </w:r>
    </w:p>
    <w:p w:rsidR="00D03124" w:rsidRDefault="00D03124" w:rsidP="00D03124">
      <w:pPr>
        <w:pStyle w:val="ListParagraph"/>
        <w:numPr>
          <w:ilvl w:val="0"/>
          <w:numId w:val="48"/>
        </w:numPr>
        <w:rPr>
          <w:rFonts w:ascii="Tahoma" w:eastAsiaTheme="minorHAnsi" w:hAnsi="Tahoma" w:cs="Tahoma"/>
          <w:color w:val="000000"/>
          <w:sz w:val="20"/>
          <w:szCs w:val="20"/>
          <w:lang w:val="en-GB"/>
        </w:rPr>
      </w:pPr>
      <w:r>
        <w:rPr>
          <w:rFonts w:ascii="Tahoma" w:eastAsiaTheme="minorHAnsi" w:hAnsi="Tahoma" w:cs="Tahoma"/>
          <w:color w:val="000000"/>
          <w:sz w:val="20"/>
          <w:szCs w:val="20"/>
          <w:lang w:val="en-GB"/>
        </w:rPr>
        <w:t xml:space="preserve">Investigate sources of funding and apply for grants. </w:t>
      </w:r>
    </w:p>
    <w:p w:rsidR="00D03124" w:rsidRDefault="00D03124" w:rsidP="00D03124">
      <w:pPr>
        <w:pStyle w:val="ListParagraph"/>
        <w:numPr>
          <w:ilvl w:val="0"/>
          <w:numId w:val="48"/>
        </w:numPr>
        <w:rPr>
          <w:rFonts w:ascii="Tahoma" w:eastAsiaTheme="minorHAnsi" w:hAnsi="Tahoma" w:cs="Tahoma"/>
          <w:color w:val="000000"/>
          <w:sz w:val="20"/>
          <w:szCs w:val="20"/>
          <w:lang w:val="en-GB"/>
        </w:rPr>
      </w:pPr>
      <w:r>
        <w:rPr>
          <w:rFonts w:ascii="Tahoma" w:eastAsiaTheme="minorHAnsi" w:hAnsi="Tahoma" w:cs="Tahoma"/>
          <w:color w:val="000000"/>
          <w:sz w:val="20"/>
          <w:szCs w:val="20"/>
          <w:lang w:val="en-GB"/>
        </w:rPr>
        <w:t xml:space="preserve">Supervise the payroll, ensuring all staff are paid accurately and timely.  </w:t>
      </w:r>
    </w:p>
    <w:p w:rsidR="0079676A" w:rsidRDefault="0079676A" w:rsidP="0079676A">
      <w:pPr>
        <w:pStyle w:val="ListParagraph"/>
        <w:numPr>
          <w:ilvl w:val="0"/>
          <w:numId w:val="48"/>
        </w:numPr>
        <w:rPr>
          <w:rFonts w:ascii="Tahoma" w:eastAsiaTheme="minorHAnsi" w:hAnsi="Tahoma" w:cs="Tahoma"/>
          <w:color w:val="000000"/>
          <w:sz w:val="20"/>
          <w:szCs w:val="20"/>
          <w:lang w:val="en-GB"/>
        </w:rPr>
      </w:pPr>
      <w:r w:rsidRPr="0079676A">
        <w:rPr>
          <w:rFonts w:ascii="Tahoma" w:eastAsiaTheme="minorHAnsi" w:hAnsi="Tahoma" w:cs="Tahoma"/>
          <w:color w:val="000000"/>
          <w:sz w:val="20"/>
          <w:szCs w:val="20"/>
          <w:lang w:val="en-GB"/>
        </w:rPr>
        <w:t xml:space="preserve">Monitor, share and challenge spending of the Pupil </w:t>
      </w:r>
      <w:r>
        <w:rPr>
          <w:rFonts w:ascii="Tahoma" w:eastAsiaTheme="minorHAnsi" w:hAnsi="Tahoma" w:cs="Tahoma"/>
          <w:color w:val="000000"/>
          <w:sz w:val="20"/>
          <w:szCs w:val="20"/>
          <w:lang w:val="en-GB"/>
        </w:rPr>
        <w:t xml:space="preserve">Premium and High Needs funding. </w:t>
      </w:r>
    </w:p>
    <w:p w:rsidR="00BD37A1" w:rsidRDefault="00BD37A1" w:rsidP="00414B49">
      <w:pPr>
        <w:pStyle w:val="Default"/>
        <w:rPr>
          <w:rFonts w:ascii="Tahoma" w:hAnsi="Tahoma" w:cs="Tahoma"/>
          <w:b/>
          <w:sz w:val="20"/>
          <w:szCs w:val="20"/>
        </w:rPr>
      </w:pPr>
    </w:p>
    <w:p w:rsidR="00171272" w:rsidRPr="00171272" w:rsidRDefault="00171272" w:rsidP="00414B49">
      <w:pPr>
        <w:pStyle w:val="Default"/>
        <w:rPr>
          <w:rFonts w:ascii="Tahoma" w:hAnsi="Tahoma" w:cs="Tahoma"/>
          <w:b/>
          <w:sz w:val="20"/>
          <w:szCs w:val="20"/>
        </w:rPr>
      </w:pPr>
      <w:r w:rsidRPr="00171272">
        <w:rPr>
          <w:rFonts w:ascii="Tahoma" w:hAnsi="Tahoma" w:cs="Tahoma"/>
          <w:b/>
          <w:sz w:val="20"/>
          <w:szCs w:val="20"/>
        </w:rPr>
        <w:t>Facilities Management</w:t>
      </w:r>
    </w:p>
    <w:p w:rsidR="00171272" w:rsidRPr="00171272" w:rsidRDefault="00171272" w:rsidP="00171272">
      <w:pPr>
        <w:pStyle w:val="ListParagraph"/>
        <w:numPr>
          <w:ilvl w:val="0"/>
          <w:numId w:val="46"/>
        </w:numPr>
        <w:rPr>
          <w:rFonts w:ascii="Tahoma" w:eastAsiaTheme="minorHAnsi" w:hAnsi="Tahoma" w:cs="Tahoma"/>
          <w:color w:val="000000"/>
          <w:sz w:val="20"/>
          <w:szCs w:val="20"/>
          <w:lang w:val="en-GB"/>
        </w:rPr>
      </w:pPr>
      <w:r w:rsidRPr="00171272">
        <w:rPr>
          <w:rFonts w:ascii="Tahoma" w:eastAsiaTheme="minorHAnsi" w:hAnsi="Tahoma" w:cs="Tahoma"/>
          <w:color w:val="000000"/>
          <w:sz w:val="20"/>
          <w:szCs w:val="20"/>
          <w:lang w:val="en-GB"/>
        </w:rPr>
        <w:t xml:space="preserve">Direct the effective management of the </w:t>
      </w:r>
      <w:r>
        <w:rPr>
          <w:rFonts w:ascii="Tahoma" w:eastAsiaTheme="minorHAnsi" w:hAnsi="Tahoma" w:cs="Tahoma"/>
          <w:color w:val="000000"/>
          <w:sz w:val="20"/>
          <w:szCs w:val="20"/>
          <w:lang w:val="en-GB"/>
        </w:rPr>
        <w:t>Academy</w:t>
      </w:r>
      <w:r w:rsidRPr="00171272">
        <w:rPr>
          <w:rFonts w:ascii="Tahoma" w:eastAsiaTheme="minorHAnsi" w:hAnsi="Tahoma" w:cs="Tahoma"/>
          <w:color w:val="000000"/>
          <w:sz w:val="20"/>
          <w:szCs w:val="20"/>
          <w:lang w:val="en-GB"/>
        </w:rPr>
        <w:t xml:space="preserve"> site and buildings including liaison with the Facilities Management Company</w:t>
      </w:r>
      <w:r>
        <w:rPr>
          <w:rFonts w:ascii="Tahoma" w:eastAsiaTheme="minorHAnsi" w:hAnsi="Tahoma" w:cs="Tahoma"/>
          <w:color w:val="000000"/>
          <w:sz w:val="20"/>
          <w:szCs w:val="20"/>
          <w:lang w:val="en-GB"/>
        </w:rPr>
        <w:t xml:space="preserve"> BAM FM, ensuring good order and maintenance of the building(s), equipment and site, reporting repairs as required</w:t>
      </w:r>
      <w:r w:rsidRPr="00171272">
        <w:rPr>
          <w:rFonts w:ascii="Tahoma" w:eastAsiaTheme="minorHAnsi" w:hAnsi="Tahoma" w:cs="Tahoma"/>
          <w:color w:val="000000"/>
          <w:sz w:val="20"/>
          <w:szCs w:val="20"/>
          <w:lang w:val="en-GB"/>
        </w:rPr>
        <w:t xml:space="preserve">. </w:t>
      </w:r>
    </w:p>
    <w:p w:rsidR="00171272" w:rsidRPr="00171272" w:rsidRDefault="00171272" w:rsidP="00171272">
      <w:pPr>
        <w:pStyle w:val="ListParagraph"/>
        <w:numPr>
          <w:ilvl w:val="0"/>
          <w:numId w:val="46"/>
        </w:numPr>
        <w:rPr>
          <w:rFonts w:ascii="Tahoma" w:eastAsiaTheme="minorHAnsi" w:hAnsi="Tahoma" w:cs="Tahoma"/>
          <w:color w:val="000000"/>
          <w:sz w:val="20"/>
          <w:szCs w:val="20"/>
          <w:lang w:val="en-GB"/>
        </w:rPr>
      </w:pPr>
      <w:r w:rsidRPr="00171272">
        <w:rPr>
          <w:rFonts w:ascii="Tahoma" w:eastAsiaTheme="minorHAnsi" w:hAnsi="Tahoma" w:cs="Tahoma"/>
          <w:color w:val="000000"/>
          <w:sz w:val="20"/>
          <w:szCs w:val="20"/>
          <w:lang w:val="en-GB"/>
        </w:rPr>
        <w:t>Advise the Principal of all matters relating to the site and its development.</w:t>
      </w:r>
    </w:p>
    <w:p w:rsidR="00171272" w:rsidRDefault="00171272" w:rsidP="00171272">
      <w:pPr>
        <w:pStyle w:val="Default"/>
        <w:numPr>
          <w:ilvl w:val="0"/>
          <w:numId w:val="46"/>
        </w:numPr>
        <w:rPr>
          <w:rFonts w:ascii="Tahoma" w:hAnsi="Tahoma" w:cs="Tahoma"/>
          <w:sz w:val="20"/>
          <w:szCs w:val="20"/>
        </w:rPr>
      </w:pPr>
      <w:r w:rsidRPr="00171272">
        <w:rPr>
          <w:rFonts w:ascii="Tahoma" w:hAnsi="Tahoma" w:cs="Tahoma"/>
          <w:sz w:val="20"/>
          <w:szCs w:val="20"/>
        </w:rPr>
        <w:t>Deal with day-to-day premises issues through the line management and oversight of any appointed Academy site team</w:t>
      </w:r>
    </w:p>
    <w:p w:rsidR="00171272" w:rsidRPr="00171272" w:rsidRDefault="00171272" w:rsidP="00171272">
      <w:pPr>
        <w:pStyle w:val="Default"/>
        <w:numPr>
          <w:ilvl w:val="0"/>
          <w:numId w:val="46"/>
        </w:numPr>
        <w:rPr>
          <w:rFonts w:ascii="Tahoma" w:hAnsi="Tahoma" w:cs="Tahoma"/>
          <w:sz w:val="20"/>
          <w:szCs w:val="20"/>
        </w:rPr>
      </w:pPr>
      <w:r w:rsidRPr="00171272">
        <w:rPr>
          <w:rFonts w:ascii="Tahoma" w:hAnsi="Tahoma" w:cs="Tahoma"/>
          <w:sz w:val="20"/>
          <w:szCs w:val="20"/>
        </w:rPr>
        <w:t xml:space="preserve">Monitor </w:t>
      </w:r>
      <w:r>
        <w:rPr>
          <w:rFonts w:ascii="Tahoma" w:hAnsi="Tahoma" w:cs="Tahoma"/>
          <w:sz w:val="20"/>
          <w:szCs w:val="20"/>
        </w:rPr>
        <w:t xml:space="preserve">BAM </w:t>
      </w:r>
      <w:r w:rsidRPr="00171272">
        <w:rPr>
          <w:rFonts w:ascii="Tahoma" w:hAnsi="Tahoma" w:cs="Tahoma"/>
          <w:sz w:val="20"/>
          <w:szCs w:val="20"/>
        </w:rPr>
        <w:t>FM contract to ensure that the general maintenance plan is produced, implemented effectively and is good value.</w:t>
      </w:r>
    </w:p>
    <w:p w:rsidR="00171272" w:rsidRDefault="00171272" w:rsidP="00171272">
      <w:pPr>
        <w:pStyle w:val="ListParagraph"/>
        <w:numPr>
          <w:ilvl w:val="0"/>
          <w:numId w:val="46"/>
        </w:numPr>
        <w:rPr>
          <w:rFonts w:ascii="Tahoma" w:eastAsiaTheme="minorHAnsi" w:hAnsi="Tahoma" w:cs="Tahoma"/>
          <w:color w:val="000000"/>
          <w:sz w:val="20"/>
          <w:szCs w:val="20"/>
          <w:lang w:val="en-GB"/>
        </w:rPr>
      </w:pPr>
      <w:r w:rsidRPr="00171272">
        <w:rPr>
          <w:rFonts w:ascii="Tahoma" w:eastAsiaTheme="minorHAnsi" w:hAnsi="Tahoma" w:cs="Tahoma"/>
          <w:color w:val="000000"/>
          <w:sz w:val="20"/>
          <w:szCs w:val="20"/>
          <w:lang w:val="en-GB"/>
        </w:rPr>
        <w:t xml:space="preserve">To identify any shortfall or failure in compliance of </w:t>
      </w:r>
      <w:r>
        <w:rPr>
          <w:rFonts w:ascii="Tahoma" w:eastAsiaTheme="minorHAnsi" w:hAnsi="Tahoma" w:cs="Tahoma"/>
          <w:color w:val="000000"/>
          <w:sz w:val="20"/>
          <w:szCs w:val="20"/>
          <w:lang w:val="en-GB"/>
        </w:rPr>
        <w:t xml:space="preserve">BAM </w:t>
      </w:r>
      <w:r w:rsidRPr="00171272">
        <w:rPr>
          <w:rFonts w:ascii="Tahoma" w:eastAsiaTheme="minorHAnsi" w:hAnsi="Tahoma" w:cs="Tahoma"/>
          <w:color w:val="000000"/>
          <w:sz w:val="20"/>
          <w:szCs w:val="20"/>
          <w:lang w:val="en-GB"/>
        </w:rPr>
        <w:t xml:space="preserve">FM </w:t>
      </w:r>
      <w:r>
        <w:rPr>
          <w:rFonts w:ascii="Tahoma" w:eastAsiaTheme="minorHAnsi" w:hAnsi="Tahoma" w:cs="Tahoma"/>
          <w:color w:val="000000"/>
          <w:sz w:val="20"/>
          <w:szCs w:val="20"/>
          <w:lang w:val="en-GB"/>
        </w:rPr>
        <w:t>to the</w:t>
      </w:r>
      <w:r w:rsidRPr="00171272">
        <w:rPr>
          <w:rFonts w:ascii="Tahoma" w:eastAsiaTheme="minorHAnsi" w:hAnsi="Tahoma" w:cs="Tahoma"/>
          <w:color w:val="000000"/>
          <w:sz w:val="20"/>
          <w:szCs w:val="20"/>
          <w:lang w:val="en-GB"/>
        </w:rPr>
        <w:t xml:space="preserve"> </w:t>
      </w:r>
      <w:r>
        <w:rPr>
          <w:rFonts w:ascii="Tahoma" w:eastAsiaTheme="minorHAnsi" w:hAnsi="Tahoma" w:cs="Tahoma"/>
          <w:color w:val="000000"/>
          <w:sz w:val="20"/>
          <w:szCs w:val="20"/>
          <w:lang w:val="en-GB"/>
        </w:rPr>
        <w:t xml:space="preserve">Local </w:t>
      </w:r>
      <w:r w:rsidRPr="00171272">
        <w:rPr>
          <w:rFonts w:ascii="Tahoma" w:eastAsiaTheme="minorHAnsi" w:hAnsi="Tahoma" w:cs="Tahoma"/>
          <w:color w:val="000000"/>
          <w:sz w:val="20"/>
          <w:szCs w:val="20"/>
          <w:lang w:val="en-GB"/>
        </w:rPr>
        <w:t>Authority</w:t>
      </w:r>
      <w:r>
        <w:rPr>
          <w:rFonts w:ascii="Tahoma" w:eastAsiaTheme="minorHAnsi" w:hAnsi="Tahoma" w:cs="Tahoma"/>
          <w:color w:val="000000"/>
          <w:sz w:val="20"/>
          <w:szCs w:val="20"/>
          <w:lang w:val="en-GB"/>
        </w:rPr>
        <w:t xml:space="preserve"> contact. </w:t>
      </w:r>
    </w:p>
    <w:p w:rsidR="00171272" w:rsidRPr="00171272" w:rsidRDefault="00171272" w:rsidP="00171272">
      <w:pPr>
        <w:pStyle w:val="ListParagraph"/>
        <w:numPr>
          <w:ilvl w:val="0"/>
          <w:numId w:val="46"/>
        </w:numPr>
        <w:rPr>
          <w:rFonts w:ascii="Tahoma" w:eastAsiaTheme="minorHAnsi" w:hAnsi="Tahoma" w:cs="Tahoma"/>
          <w:color w:val="000000"/>
          <w:sz w:val="20"/>
          <w:szCs w:val="20"/>
          <w:lang w:val="en-GB"/>
        </w:rPr>
      </w:pPr>
      <w:r w:rsidRPr="00171272">
        <w:rPr>
          <w:rFonts w:ascii="Tahoma" w:eastAsiaTheme="minorHAnsi" w:hAnsi="Tahoma" w:cs="Tahoma"/>
          <w:color w:val="000000"/>
          <w:sz w:val="20"/>
          <w:szCs w:val="20"/>
          <w:lang w:val="en-GB"/>
        </w:rPr>
        <w:t xml:space="preserve">Represent the </w:t>
      </w:r>
      <w:r>
        <w:rPr>
          <w:rFonts w:ascii="Tahoma" w:eastAsiaTheme="minorHAnsi" w:hAnsi="Tahoma" w:cs="Tahoma"/>
          <w:color w:val="000000"/>
          <w:sz w:val="20"/>
          <w:szCs w:val="20"/>
          <w:lang w:val="en-GB"/>
        </w:rPr>
        <w:t xml:space="preserve">Academy </w:t>
      </w:r>
      <w:r w:rsidRPr="00171272">
        <w:rPr>
          <w:rFonts w:ascii="Tahoma" w:eastAsiaTheme="minorHAnsi" w:hAnsi="Tahoma" w:cs="Tahoma"/>
          <w:color w:val="000000"/>
          <w:sz w:val="20"/>
          <w:szCs w:val="20"/>
          <w:lang w:val="en-GB"/>
        </w:rPr>
        <w:t xml:space="preserve">at all PFI meetings to ensure the requirements of the PFI contract and output specification are met by all parties. </w:t>
      </w:r>
    </w:p>
    <w:p w:rsidR="00171272" w:rsidRDefault="00171272" w:rsidP="00171272">
      <w:pPr>
        <w:pStyle w:val="ListParagraph"/>
        <w:numPr>
          <w:ilvl w:val="0"/>
          <w:numId w:val="46"/>
        </w:numPr>
        <w:rPr>
          <w:rFonts w:ascii="Tahoma" w:eastAsiaTheme="minorHAnsi" w:hAnsi="Tahoma" w:cs="Tahoma"/>
          <w:color w:val="000000"/>
          <w:sz w:val="20"/>
          <w:szCs w:val="20"/>
          <w:lang w:val="en-GB"/>
        </w:rPr>
      </w:pPr>
      <w:r w:rsidRPr="00171272">
        <w:rPr>
          <w:rFonts w:ascii="Tahoma" w:eastAsiaTheme="minorHAnsi" w:hAnsi="Tahoma" w:cs="Tahoma"/>
          <w:color w:val="000000"/>
          <w:sz w:val="20"/>
          <w:szCs w:val="20"/>
          <w:lang w:val="en-GB"/>
        </w:rPr>
        <w:t>Research and recommend the introduction of new t</w:t>
      </w:r>
      <w:r w:rsidR="00BD37A1">
        <w:rPr>
          <w:rFonts w:ascii="Tahoma" w:eastAsiaTheme="minorHAnsi" w:hAnsi="Tahoma" w:cs="Tahoma"/>
          <w:color w:val="000000"/>
          <w:sz w:val="20"/>
          <w:szCs w:val="20"/>
          <w:lang w:val="en-GB"/>
        </w:rPr>
        <w:t>echnology and systems and manage, implement and develop</w:t>
      </w:r>
      <w:r w:rsidRPr="00171272">
        <w:rPr>
          <w:rFonts w:ascii="Tahoma" w:eastAsiaTheme="minorHAnsi" w:hAnsi="Tahoma" w:cs="Tahoma"/>
          <w:color w:val="000000"/>
          <w:sz w:val="20"/>
          <w:szCs w:val="20"/>
          <w:lang w:val="en-GB"/>
        </w:rPr>
        <w:t xml:space="preserve"> the partnership with the school’s ICT provider. </w:t>
      </w:r>
    </w:p>
    <w:p w:rsidR="00171272" w:rsidRDefault="00171272" w:rsidP="00171272">
      <w:pPr>
        <w:pStyle w:val="ListParagraph"/>
        <w:numPr>
          <w:ilvl w:val="0"/>
          <w:numId w:val="46"/>
        </w:numPr>
        <w:rPr>
          <w:rFonts w:ascii="Tahoma" w:eastAsiaTheme="minorHAnsi" w:hAnsi="Tahoma" w:cs="Tahoma"/>
          <w:color w:val="000000"/>
          <w:sz w:val="20"/>
          <w:szCs w:val="20"/>
          <w:lang w:val="en-GB"/>
        </w:rPr>
      </w:pPr>
      <w:r w:rsidRPr="00171272">
        <w:rPr>
          <w:rFonts w:ascii="Tahoma" w:eastAsiaTheme="minorHAnsi" w:hAnsi="Tahoma" w:cs="Tahoma"/>
          <w:color w:val="000000"/>
          <w:sz w:val="20"/>
          <w:szCs w:val="20"/>
          <w:lang w:val="en-GB"/>
        </w:rPr>
        <w:t xml:space="preserve">Ensure that health and safety and risk management is managed effectively across the school, including reporting to the </w:t>
      </w:r>
      <w:r>
        <w:rPr>
          <w:rFonts w:ascii="Tahoma" w:eastAsiaTheme="minorHAnsi" w:hAnsi="Tahoma" w:cs="Tahoma"/>
          <w:color w:val="000000"/>
          <w:sz w:val="20"/>
          <w:szCs w:val="20"/>
          <w:lang w:val="en-GB"/>
        </w:rPr>
        <w:t>Principal</w:t>
      </w:r>
      <w:r w:rsidRPr="00171272">
        <w:rPr>
          <w:rFonts w:ascii="Tahoma" w:eastAsiaTheme="minorHAnsi" w:hAnsi="Tahoma" w:cs="Tahoma"/>
          <w:color w:val="000000"/>
          <w:sz w:val="20"/>
          <w:szCs w:val="20"/>
          <w:lang w:val="en-GB"/>
        </w:rPr>
        <w:t xml:space="preserve">, Governors and external agencies as appropriate. </w:t>
      </w:r>
    </w:p>
    <w:p w:rsidR="00171272" w:rsidRDefault="00D20A42" w:rsidP="00171272">
      <w:pPr>
        <w:pStyle w:val="ListParagraph"/>
        <w:numPr>
          <w:ilvl w:val="0"/>
          <w:numId w:val="46"/>
        </w:numPr>
        <w:rPr>
          <w:rFonts w:ascii="Tahoma" w:eastAsiaTheme="minorHAnsi" w:hAnsi="Tahoma" w:cs="Tahoma"/>
          <w:color w:val="000000"/>
          <w:sz w:val="20"/>
          <w:szCs w:val="20"/>
          <w:lang w:val="en-GB"/>
        </w:rPr>
      </w:pPr>
      <w:r>
        <w:rPr>
          <w:rFonts w:ascii="Tahoma" w:eastAsiaTheme="minorHAnsi" w:hAnsi="Tahoma" w:cs="Tahoma"/>
          <w:color w:val="000000"/>
          <w:sz w:val="20"/>
          <w:szCs w:val="20"/>
          <w:lang w:val="en-GB"/>
        </w:rPr>
        <w:t>Organise health and safety training for staff and maintain policies as required.</w:t>
      </w:r>
    </w:p>
    <w:p w:rsidR="00D20A42" w:rsidRDefault="00D20A42" w:rsidP="00171272">
      <w:pPr>
        <w:pStyle w:val="ListParagraph"/>
        <w:numPr>
          <w:ilvl w:val="0"/>
          <w:numId w:val="46"/>
        </w:numPr>
        <w:rPr>
          <w:rFonts w:ascii="Tahoma" w:eastAsiaTheme="minorHAnsi" w:hAnsi="Tahoma" w:cs="Tahoma"/>
          <w:color w:val="000000"/>
          <w:sz w:val="20"/>
          <w:szCs w:val="20"/>
          <w:lang w:val="en-GB"/>
        </w:rPr>
      </w:pPr>
      <w:r>
        <w:rPr>
          <w:rFonts w:ascii="Tahoma" w:eastAsiaTheme="minorHAnsi" w:hAnsi="Tahoma" w:cs="Tahoma"/>
          <w:color w:val="000000"/>
          <w:sz w:val="20"/>
          <w:szCs w:val="20"/>
          <w:lang w:val="en-GB"/>
        </w:rPr>
        <w:t xml:space="preserve">In liaison with BAM FM ensure the school is compliant with all fire risk and precaution measures. </w:t>
      </w:r>
    </w:p>
    <w:p w:rsidR="00D20A42" w:rsidRDefault="00D20A42" w:rsidP="00171272">
      <w:pPr>
        <w:pStyle w:val="ListParagraph"/>
        <w:numPr>
          <w:ilvl w:val="0"/>
          <w:numId w:val="46"/>
        </w:numPr>
        <w:rPr>
          <w:rFonts w:ascii="Tahoma" w:eastAsiaTheme="minorHAnsi" w:hAnsi="Tahoma" w:cs="Tahoma"/>
          <w:color w:val="000000"/>
          <w:sz w:val="20"/>
          <w:szCs w:val="20"/>
          <w:lang w:val="en-GB"/>
        </w:rPr>
      </w:pPr>
      <w:r>
        <w:rPr>
          <w:rFonts w:ascii="Tahoma" w:eastAsiaTheme="minorHAnsi" w:hAnsi="Tahoma" w:cs="Tahoma"/>
          <w:color w:val="000000"/>
          <w:sz w:val="20"/>
          <w:szCs w:val="20"/>
          <w:lang w:val="en-GB"/>
        </w:rPr>
        <w:t>Ensure the school provides a health catering service conforming to statutory requirements.</w:t>
      </w:r>
    </w:p>
    <w:p w:rsidR="00BD37A1" w:rsidRDefault="00BD37A1" w:rsidP="00BD37A1">
      <w:pPr>
        <w:pStyle w:val="ListParagraph"/>
        <w:numPr>
          <w:ilvl w:val="0"/>
          <w:numId w:val="46"/>
        </w:numPr>
        <w:rPr>
          <w:rFonts w:ascii="Tahoma" w:eastAsiaTheme="minorHAnsi" w:hAnsi="Tahoma" w:cs="Tahoma"/>
          <w:color w:val="000000"/>
          <w:sz w:val="20"/>
          <w:szCs w:val="20"/>
          <w:lang w:val="en-GB"/>
        </w:rPr>
      </w:pPr>
      <w:r>
        <w:rPr>
          <w:rFonts w:ascii="Tahoma" w:eastAsiaTheme="minorHAnsi" w:hAnsi="Tahoma" w:cs="Tahoma"/>
          <w:color w:val="000000"/>
          <w:sz w:val="20"/>
          <w:szCs w:val="20"/>
          <w:lang w:val="en-GB"/>
        </w:rPr>
        <w:t>Manage and develop the Academy’s</w:t>
      </w:r>
      <w:r w:rsidRPr="00BD37A1">
        <w:rPr>
          <w:rFonts w:ascii="Tahoma" w:eastAsiaTheme="minorHAnsi" w:hAnsi="Tahoma" w:cs="Tahoma"/>
          <w:color w:val="000000"/>
          <w:sz w:val="20"/>
          <w:szCs w:val="20"/>
          <w:lang w:val="en-GB"/>
        </w:rPr>
        <w:t xml:space="preserve"> out of hours lettings of sports and school facilities including the gym, sports hall, MUGA,</w:t>
      </w:r>
      <w:r>
        <w:rPr>
          <w:rFonts w:ascii="Tahoma" w:eastAsiaTheme="minorHAnsi" w:hAnsi="Tahoma" w:cs="Tahoma"/>
          <w:color w:val="000000"/>
          <w:sz w:val="20"/>
          <w:szCs w:val="20"/>
          <w:lang w:val="en-GB"/>
        </w:rPr>
        <w:t xml:space="preserve"> school hall, canteens</w:t>
      </w:r>
      <w:r w:rsidR="00D03124">
        <w:rPr>
          <w:rFonts w:ascii="Tahoma" w:eastAsiaTheme="minorHAnsi" w:hAnsi="Tahoma" w:cs="Tahoma"/>
          <w:color w:val="000000"/>
          <w:sz w:val="20"/>
          <w:szCs w:val="20"/>
          <w:lang w:val="en-GB"/>
        </w:rPr>
        <w:t>.</w:t>
      </w:r>
    </w:p>
    <w:p w:rsidR="00D20A42" w:rsidRDefault="00D20A42" w:rsidP="00D20A42">
      <w:pPr>
        <w:rPr>
          <w:rFonts w:ascii="Tahoma" w:eastAsiaTheme="minorHAnsi" w:hAnsi="Tahoma" w:cs="Tahoma"/>
          <w:color w:val="000000"/>
          <w:sz w:val="20"/>
          <w:szCs w:val="20"/>
          <w:lang w:val="en-GB"/>
        </w:rPr>
      </w:pPr>
    </w:p>
    <w:p w:rsidR="00D20A42" w:rsidRPr="00D20A42" w:rsidRDefault="00D20A42" w:rsidP="00D20A42">
      <w:pPr>
        <w:rPr>
          <w:rFonts w:ascii="Tahoma" w:eastAsiaTheme="minorHAnsi" w:hAnsi="Tahoma" w:cs="Tahoma"/>
          <w:b/>
          <w:color w:val="000000"/>
          <w:sz w:val="20"/>
          <w:szCs w:val="20"/>
          <w:lang w:val="en-GB"/>
        </w:rPr>
      </w:pPr>
      <w:r w:rsidRPr="00D20A42">
        <w:rPr>
          <w:rFonts w:ascii="Tahoma" w:eastAsiaTheme="minorHAnsi" w:hAnsi="Tahoma" w:cs="Tahoma"/>
          <w:b/>
          <w:color w:val="000000"/>
          <w:sz w:val="20"/>
          <w:szCs w:val="20"/>
          <w:lang w:val="en-GB"/>
        </w:rPr>
        <w:t xml:space="preserve">Compliance </w:t>
      </w:r>
      <w:r w:rsidR="00BD37A1">
        <w:rPr>
          <w:rFonts w:ascii="Tahoma" w:eastAsiaTheme="minorHAnsi" w:hAnsi="Tahoma" w:cs="Tahoma"/>
          <w:b/>
          <w:color w:val="000000"/>
          <w:sz w:val="20"/>
          <w:szCs w:val="20"/>
          <w:lang w:val="en-GB"/>
        </w:rPr>
        <w:t xml:space="preserve">and Administration </w:t>
      </w:r>
    </w:p>
    <w:p w:rsidR="00D20A42" w:rsidRPr="00D20A42" w:rsidRDefault="00D20A42" w:rsidP="00D20A42">
      <w:pPr>
        <w:pStyle w:val="ListParagraph"/>
        <w:numPr>
          <w:ilvl w:val="0"/>
          <w:numId w:val="47"/>
        </w:numPr>
        <w:rPr>
          <w:rFonts w:ascii="Tahoma" w:eastAsiaTheme="minorHAnsi" w:hAnsi="Tahoma" w:cs="Tahoma"/>
          <w:color w:val="000000"/>
          <w:sz w:val="20"/>
          <w:szCs w:val="20"/>
          <w:lang w:val="en-GB"/>
        </w:rPr>
      </w:pPr>
      <w:r>
        <w:rPr>
          <w:rFonts w:ascii="Tahoma" w:eastAsiaTheme="minorHAnsi" w:hAnsi="Tahoma" w:cs="Tahoma"/>
          <w:color w:val="000000"/>
          <w:sz w:val="20"/>
          <w:szCs w:val="20"/>
          <w:lang w:val="en-GB"/>
        </w:rPr>
        <w:t>Manage the Academy</w:t>
      </w:r>
      <w:r w:rsidRPr="00D20A42">
        <w:rPr>
          <w:rFonts w:ascii="Tahoma" w:eastAsiaTheme="minorHAnsi" w:hAnsi="Tahoma" w:cs="Tahoma"/>
          <w:color w:val="000000"/>
          <w:sz w:val="20"/>
          <w:szCs w:val="20"/>
          <w:lang w:val="en-GB"/>
        </w:rPr>
        <w:t>’s compliance with statutory obligations, and advise others on the relevant legal, regulatory and ethical requirements</w:t>
      </w:r>
      <w:r w:rsidR="00BD37A1">
        <w:rPr>
          <w:rFonts w:ascii="Tahoma" w:eastAsiaTheme="minorHAnsi" w:hAnsi="Tahoma" w:cs="Tahoma"/>
          <w:color w:val="000000"/>
          <w:sz w:val="20"/>
          <w:szCs w:val="20"/>
          <w:lang w:val="en-GB"/>
        </w:rPr>
        <w:t>.</w:t>
      </w:r>
    </w:p>
    <w:p w:rsidR="00D20A42" w:rsidRPr="00D20A42" w:rsidRDefault="00D20A42" w:rsidP="00D20A42">
      <w:pPr>
        <w:pStyle w:val="ListParagraph"/>
        <w:numPr>
          <w:ilvl w:val="0"/>
          <w:numId w:val="47"/>
        </w:numPr>
        <w:rPr>
          <w:rFonts w:ascii="Tahoma" w:eastAsiaTheme="minorHAnsi" w:hAnsi="Tahoma" w:cs="Tahoma"/>
          <w:color w:val="000000"/>
          <w:sz w:val="20"/>
          <w:szCs w:val="20"/>
          <w:lang w:val="en-GB"/>
        </w:rPr>
      </w:pPr>
      <w:r w:rsidRPr="00D20A42">
        <w:rPr>
          <w:rFonts w:ascii="Tahoma" w:eastAsiaTheme="minorHAnsi" w:hAnsi="Tahoma" w:cs="Tahoma"/>
          <w:color w:val="000000"/>
          <w:sz w:val="20"/>
          <w:szCs w:val="20"/>
          <w:lang w:val="en-GB"/>
        </w:rPr>
        <w:t>Monitor and update the risk register</w:t>
      </w:r>
      <w:r w:rsidR="00BD37A1">
        <w:rPr>
          <w:rFonts w:ascii="Tahoma" w:eastAsiaTheme="minorHAnsi" w:hAnsi="Tahoma" w:cs="Tahoma"/>
          <w:color w:val="000000"/>
          <w:sz w:val="20"/>
          <w:szCs w:val="20"/>
          <w:lang w:val="en-GB"/>
        </w:rPr>
        <w:t>.</w:t>
      </w:r>
    </w:p>
    <w:p w:rsidR="00D20A42" w:rsidRDefault="00D20A42" w:rsidP="00D20A42">
      <w:pPr>
        <w:pStyle w:val="ListParagraph"/>
        <w:numPr>
          <w:ilvl w:val="0"/>
          <w:numId w:val="47"/>
        </w:numPr>
        <w:rPr>
          <w:rFonts w:ascii="Tahoma" w:eastAsiaTheme="minorHAnsi" w:hAnsi="Tahoma" w:cs="Tahoma"/>
          <w:color w:val="000000"/>
          <w:sz w:val="20"/>
          <w:szCs w:val="20"/>
          <w:lang w:val="en-GB"/>
        </w:rPr>
      </w:pPr>
      <w:r w:rsidRPr="00D20A42">
        <w:rPr>
          <w:rFonts w:ascii="Tahoma" w:eastAsiaTheme="minorHAnsi" w:hAnsi="Tahoma" w:cs="Tahoma"/>
          <w:color w:val="000000"/>
          <w:sz w:val="20"/>
          <w:szCs w:val="20"/>
          <w:lang w:val="en-GB"/>
        </w:rPr>
        <w:t xml:space="preserve">Act as the GDPR lead in the school and be the first point of contact in the </w:t>
      </w:r>
      <w:r w:rsidR="00BD37A1">
        <w:rPr>
          <w:rFonts w:ascii="Tahoma" w:eastAsiaTheme="minorHAnsi" w:hAnsi="Tahoma" w:cs="Tahoma"/>
          <w:color w:val="000000"/>
          <w:sz w:val="20"/>
          <w:szCs w:val="20"/>
          <w:lang w:val="en-GB"/>
        </w:rPr>
        <w:t>Academy</w:t>
      </w:r>
      <w:r w:rsidRPr="00D20A42">
        <w:rPr>
          <w:rFonts w:ascii="Tahoma" w:eastAsiaTheme="minorHAnsi" w:hAnsi="Tahoma" w:cs="Tahoma"/>
          <w:color w:val="000000"/>
          <w:sz w:val="20"/>
          <w:szCs w:val="20"/>
          <w:lang w:val="en-GB"/>
        </w:rPr>
        <w:t xml:space="preserve"> for any matte</w:t>
      </w:r>
      <w:r>
        <w:rPr>
          <w:rFonts w:ascii="Tahoma" w:eastAsiaTheme="minorHAnsi" w:hAnsi="Tahoma" w:cs="Tahoma"/>
          <w:color w:val="000000"/>
          <w:sz w:val="20"/>
          <w:szCs w:val="20"/>
          <w:lang w:val="en-GB"/>
        </w:rPr>
        <w:t>rs relating to data protection</w:t>
      </w:r>
      <w:r w:rsidR="00BD37A1">
        <w:rPr>
          <w:rFonts w:ascii="Tahoma" w:eastAsiaTheme="minorHAnsi" w:hAnsi="Tahoma" w:cs="Tahoma"/>
          <w:color w:val="000000"/>
          <w:sz w:val="20"/>
          <w:szCs w:val="20"/>
          <w:lang w:val="en-GB"/>
        </w:rPr>
        <w:t>.</w:t>
      </w:r>
    </w:p>
    <w:p w:rsidR="00D20A42" w:rsidRDefault="00D20A42" w:rsidP="00D20A42">
      <w:pPr>
        <w:pStyle w:val="ListParagraph"/>
        <w:numPr>
          <w:ilvl w:val="0"/>
          <w:numId w:val="47"/>
        </w:numPr>
        <w:rPr>
          <w:rFonts w:ascii="Tahoma" w:eastAsiaTheme="minorHAnsi" w:hAnsi="Tahoma" w:cs="Tahoma"/>
          <w:color w:val="000000"/>
          <w:sz w:val="20"/>
          <w:szCs w:val="20"/>
          <w:lang w:val="en-GB"/>
        </w:rPr>
      </w:pPr>
      <w:r w:rsidRPr="00D20A42">
        <w:rPr>
          <w:rFonts w:ascii="Tahoma" w:eastAsiaTheme="minorHAnsi" w:hAnsi="Tahoma" w:cs="Tahoma"/>
          <w:color w:val="000000"/>
          <w:sz w:val="20"/>
          <w:szCs w:val="20"/>
          <w:lang w:val="en-GB"/>
        </w:rPr>
        <w:t>Ensure operational compliance with all policies, including the records management and retention policy</w:t>
      </w:r>
      <w:r w:rsidR="00BD37A1">
        <w:rPr>
          <w:rFonts w:ascii="Tahoma" w:eastAsiaTheme="minorHAnsi" w:hAnsi="Tahoma" w:cs="Tahoma"/>
          <w:color w:val="000000"/>
          <w:sz w:val="20"/>
          <w:szCs w:val="20"/>
          <w:lang w:val="en-GB"/>
        </w:rPr>
        <w:t>.</w:t>
      </w:r>
    </w:p>
    <w:p w:rsidR="00BD37A1" w:rsidRPr="00BD37A1" w:rsidRDefault="00BD37A1" w:rsidP="00BD37A1">
      <w:pPr>
        <w:pStyle w:val="ListParagraph"/>
        <w:numPr>
          <w:ilvl w:val="0"/>
          <w:numId w:val="47"/>
        </w:numPr>
        <w:rPr>
          <w:rFonts w:ascii="Tahoma" w:eastAsiaTheme="minorHAnsi" w:hAnsi="Tahoma" w:cs="Tahoma"/>
          <w:color w:val="000000"/>
          <w:sz w:val="20"/>
          <w:szCs w:val="20"/>
          <w:lang w:val="en-GB"/>
        </w:rPr>
      </w:pPr>
      <w:r w:rsidRPr="00BD37A1">
        <w:rPr>
          <w:rFonts w:ascii="Tahoma" w:eastAsiaTheme="minorHAnsi" w:hAnsi="Tahoma" w:cs="Tahoma"/>
          <w:color w:val="000000"/>
          <w:sz w:val="20"/>
          <w:szCs w:val="20"/>
          <w:lang w:val="en-GB"/>
        </w:rPr>
        <w:t xml:space="preserve">Keep records in accordance with the school’s record retention schedule and data protection law, ensuring information security and confidentiality at all times </w:t>
      </w:r>
    </w:p>
    <w:p w:rsidR="00BD37A1" w:rsidRPr="00BD37A1" w:rsidRDefault="00BD37A1" w:rsidP="00BD37A1">
      <w:pPr>
        <w:pStyle w:val="ListParagraph"/>
        <w:numPr>
          <w:ilvl w:val="0"/>
          <w:numId w:val="47"/>
        </w:numPr>
        <w:rPr>
          <w:rFonts w:ascii="Tahoma" w:eastAsiaTheme="minorHAnsi" w:hAnsi="Tahoma" w:cs="Tahoma"/>
          <w:color w:val="000000"/>
          <w:sz w:val="20"/>
          <w:szCs w:val="20"/>
          <w:lang w:val="en-GB"/>
        </w:rPr>
      </w:pPr>
      <w:r w:rsidRPr="00BD37A1">
        <w:rPr>
          <w:rFonts w:ascii="Tahoma" w:eastAsiaTheme="minorHAnsi" w:hAnsi="Tahoma" w:cs="Tahoma"/>
          <w:color w:val="000000"/>
          <w:sz w:val="20"/>
          <w:szCs w:val="20"/>
          <w:lang w:val="en-GB"/>
        </w:rPr>
        <w:t xml:space="preserve">Negotiate all contracts and keep under regular review to ensure best value. </w:t>
      </w:r>
    </w:p>
    <w:p w:rsidR="00414B49" w:rsidRDefault="00BD37A1" w:rsidP="00414B49">
      <w:pPr>
        <w:pStyle w:val="ListParagraph"/>
        <w:numPr>
          <w:ilvl w:val="0"/>
          <w:numId w:val="47"/>
        </w:numPr>
        <w:rPr>
          <w:rFonts w:ascii="Tahoma" w:eastAsiaTheme="minorHAnsi" w:hAnsi="Tahoma" w:cs="Tahoma"/>
          <w:color w:val="000000"/>
          <w:sz w:val="20"/>
          <w:szCs w:val="20"/>
          <w:lang w:val="en-GB"/>
        </w:rPr>
      </w:pPr>
      <w:r w:rsidRPr="00BD37A1">
        <w:rPr>
          <w:rFonts w:ascii="Tahoma" w:eastAsiaTheme="minorHAnsi" w:hAnsi="Tahoma" w:cs="Tahoma"/>
          <w:color w:val="000000"/>
          <w:sz w:val="20"/>
          <w:szCs w:val="20"/>
          <w:lang w:val="en-GB"/>
        </w:rPr>
        <w:t xml:space="preserve">To manage the relationship and contracts with all external providers of goods and services. </w:t>
      </w:r>
    </w:p>
    <w:p w:rsidR="00414B49" w:rsidRDefault="00D03124" w:rsidP="00414B49">
      <w:pPr>
        <w:pStyle w:val="ListParagraph"/>
        <w:numPr>
          <w:ilvl w:val="0"/>
          <w:numId w:val="47"/>
        </w:numPr>
        <w:rPr>
          <w:rFonts w:ascii="Tahoma" w:eastAsiaTheme="minorHAnsi" w:hAnsi="Tahoma" w:cs="Tahoma"/>
          <w:color w:val="000000"/>
          <w:sz w:val="20"/>
          <w:szCs w:val="20"/>
          <w:lang w:val="en-GB"/>
        </w:rPr>
      </w:pPr>
      <w:r>
        <w:rPr>
          <w:rFonts w:ascii="Tahoma" w:eastAsiaTheme="minorHAnsi" w:hAnsi="Tahoma" w:cs="Tahoma"/>
          <w:color w:val="000000"/>
          <w:sz w:val="20"/>
          <w:szCs w:val="20"/>
          <w:lang w:val="en-GB"/>
        </w:rPr>
        <w:t xml:space="preserve">Ensure all Academy insurances are up to date and liaise accordingly in relation to any claims. </w:t>
      </w:r>
    </w:p>
    <w:p w:rsidR="00CB35B1" w:rsidRPr="00CB35B1" w:rsidRDefault="00CB35B1" w:rsidP="00CB35B1">
      <w:pPr>
        <w:pStyle w:val="ListParagraph"/>
        <w:rPr>
          <w:rFonts w:ascii="Tahoma" w:eastAsiaTheme="minorHAnsi" w:hAnsi="Tahoma" w:cs="Tahoma"/>
          <w:color w:val="000000"/>
          <w:sz w:val="20"/>
          <w:szCs w:val="20"/>
          <w:lang w:val="en-GB"/>
        </w:rPr>
      </w:pPr>
    </w:p>
    <w:p w:rsidR="00815FF5" w:rsidRPr="004C30CE" w:rsidRDefault="00815FF5" w:rsidP="00815FF5">
      <w:pPr>
        <w:pStyle w:val="NormalWeb"/>
        <w:spacing w:before="0" w:beforeAutospacing="0" w:after="0" w:afterAutospacing="0" w:line="280" w:lineRule="exact"/>
        <w:ind w:left="567" w:hanging="567"/>
        <w:rPr>
          <w:rFonts w:ascii="Tahoma" w:hAnsi="Tahoma" w:cs="Tahoma"/>
          <w:b/>
          <w:sz w:val="20"/>
          <w:szCs w:val="20"/>
        </w:rPr>
      </w:pPr>
      <w:r w:rsidRPr="004C30CE">
        <w:rPr>
          <w:rFonts w:ascii="Tahoma" w:hAnsi="Tahoma" w:cs="Tahoma"/>
          <w:b/>
          <w:sz w:val="20"/>
          <w:szCs w:val="20"/>
        </w:rPr>
        <w:t xml:space="preserve">General - The post holder will be required to: </w:t>
      </w:r>
    </w:p>
    <w:p w:rsidR="00815FF5" w:rsidRPr="004C30CE" w:rsidRDefault="00815FF5" w:rsidP="0061180F">
      <w:pPr>
        <w:pStyle w:val="Default"/>
        <w:numPr>
          <w:ilvl w:val="0"/>
          <w:numId w:val="39"/>
        </w:numPr>
        <w:spacing w:after="27"/>
        <w:rPr>
          <w:rFonts w:ascii="Tahoma" w:hAnsi="Tahoma" w:cs="Tahoma"/>
          <w:sz w:val="20"/>
          <w:szCs w:val="20"/>
        </w:rPr>
      </w:pPr>
      <w:r w:rsidRPr="004C30CE">
        <w:rPr>
          <w:rFonts w:ascii="Tahoma" w:hAnsi="Tahoma" w:cs="Tahoma"/>
          <w:sz w:val="20"/>
          <w:szCs w:val="20"/>
        </w:rPr>
        <w:t xml:space="preserve">Maintain high professional standards of attendance, punctuality, appearance, conduct and positive, courteous relations with </w:t>
      </w:r>
      <w:r w:rsidR="009D29D7">
        <w:rPr>
          <w:rFonts w:ascii="Tahoma" w:hAnsi="Tahoma" w:cs="Tahoma"/>
          <w:sz w:val="20"/>
          <w:szCs w:val="20"/>
        </w:rPr>
        <w:t>all stakeholders</w:t>
      </w:r>
      <w:r w:rsidRPr="004C30CE">
        <w:rPr>
          <w:rFonts w:ascii="Tahoma" w:hAnsi="Tahoma" w:cs="Tahoma"/>
          <w:sz w:val="20"/>
          <w:szCs w:val="20"/>
        </w:rPr>
        <w:t xml:space="preserve">. </w:t>
      </w:r>
    </w:p>
    <w:p w:rsidR="00815FF5" w:rsidRPr="004C30CE" w:rsidRDefault="00815FF5" w:rsidP="0061180F">
      <w:pPr>
        <w:pStyle w:val="Default"/>
        <w:numPr>
          <w:ilvl w:val="0"/>
          <w:numId w:val="39"/>
        </w:numPr>
        <w:spacing w:after="27"/>
        <w:rPr>
          <w:rFonts w:ascii="Tahoma" w:hAnsi="Tahoma" w:cs="Tahoma"/>
          <w:sz w:val="20"/>
          <w:szCs w:val="20"/>
        </w:rPr>
      </w:pPr>
      <w:r w:rsidRPr="004C30CE">
        <w:rPr>
          <w:rFonts w:ascii="Tahoma" w:hAnsi="Tahoma" w:cs="Tahoma"/>
          <w:sz w:val="20"/>
          <w:szCs w:val="20"/>
        </w:rPr>
        <w:t>Adhere to the Academy’s Equal Opportunities policy in all activities, and to actively promote equality of opportunity wherever possible</w:t>
      </w:r>
    </w:p>
    <w:p w:rsidR="00815FF5" w:rsidRPr="004C30CE" w:rsidRDefault="00815FF5" w:rsidP="0061180F">
      <w:pPr>
        <w:pStyle w:val="Default"/>
        <w:numPr>
          <w:ilvl w:val="0"/>
          <w:numId w:val="39"/>
        </w:numPr>
        <w:spacing w:after="27"/>
        <w:rPr>
          <w:rFonts w:ascii="Tahoma" w:hAnsi="Tahoma" w:cs="Tahoma"/>
          <w:sz w:val="20"/>
          <w:szCs w:val="20"/>
        </w:rPr>
      </w:pPr>
      <w:r w:rsidRPr="004C30CE">
        <w:rPr>
          <w:rFonts w:ascii="Tahoma" w:hAnsi="Tahoma" w:cs="Tahoma"/>
          <w:sz w:val="20"/>
          <w:szCs w:val="20"/>
        </w:rPr>
        <w:t>Be responsible for your own health and safety and that of your colleagues, in accordance with the Health and Safety at Work Act (1974) and relevant EC directives.</w:t>
      </w:r>
    </w:p>
    <w:p w:rsidR="00815FF5" w:rsidRPr="004C30CE" w:rsidRDefault="00815FF5" w:rsidP="0061180F">
      <w:pPr>
        <w:pStyle w:val="Default"/>
        <w:numPr>
          <w:ilvl w:val="0"/>
          <w:numId w:val="39"/>
        </w:numPr>
        <w:spacing w:after="27"/>
        <w:rPr>
          <w:rFonts w:ascii="Tahoma" w:hAnsi="Tahoma" w:cs="Tahoma"/>
          <w:sz w:val="20"/>
          <w:szCs w:val="20"/>
        </w:rPr>
      </w:pPr>
      <w:r w:rsidRPr="004C30CE">
        <w:rPr>
          <w:rFonts w:ascii="Tahoma" w:hAnsi="Tahoma" w:cs="Tahoma"/>
          <w:sz w:val="20"/>
          <w:szCs w:val="20"/>
        </w:rPr>
        <w:t>Work in accordance with the Data Protection Act</w:t>
      </w:r>
      <w:r w:rsidR="004F45E4">
        <w:rPr>
          <w:rFonts w:ascii="Tahoma" w:hAnsi="Tahoma" w:cs="Tahoma"/>
          <w:sz w:val="20"/>
          <w:szCs w:val="20"/>
        </w:rPr>
        <w:t xml:space="preserve"> and GDPR legal guidelines</w:t>
      </w:r>
      <w:r w:rsidRPr="004C30CE">
        <w:rPr>
          <w:rFonts w:ascii="Tahoma" w:hAnsi="Tahoma" w:cs="Tahoma"/>
          <w:sz w:val="20"/>
          <w:szCs w:val="20"/>
        </w:rPr>
        <w:t>.</w:t>
      </w:r>
    </w:p>
    <w:p w:rsidR="00815FF5" w:rsidRPr="004C30CE" w:rsidRDefault="00815FF5" w:rsidP="0061180F">
      <w:pPr>
        <w:pStyle w:val="Default"/>
        <w:numPr>
          <w:ilvl w:val="0"/>
          <w:numId w:val="39"/>
        </w:numPr>
        <w:spacing w:after="27"/>
        <w:rPr>
          <w:rFonts w:ascii="Tahoma" w:hAnsi="Tahoma" w:cs="Tahoma"/>
          <w:sz w:val="20"/>
          <w:szCs w:val="20"/>
        </w:rPr>
      </w:pPr>
      <w:r w:rsidRPr="004C30CE">
        <w:rPr>
          <w:rFonts w:ascii="Tahoma" w:hAnsi="Tahoma" w:cs="Tahoma"/>
          <w:sz w:val="20"/>
          <w:szCs w:val="20"/>
        </w:rPr>
        <w:t>Uphold the Academy’s policy in respect of safeguarding and child protection matters.</w:t>
      </w:r>
    </w:p>
    <w:p w:rsidR="00815FF5" w:rsidRDefault="00815FF5" w:rsidP="0061180F">
      <w:pPr>
        <w:pStyle w:val="Default"/>
        <w:numPr>
          <w:ilvl w:val="0"/>
          <w:numId w:val="39"/>
        </w:numPr>
        <w:spacing w:after="27"/>
        <w:rPr>
          <w:rFonts w:ascii="Tahoma" w:hAnsi="Tahoma" w:cs="Tahoma"/>
          <w:sz w:val="20"/>
          <w:szCs w:val="20"/>
        </w:rPr>
      </w:pPr>
      <w:r w:rsidRPr="004C30CE">
        <w:rPr>
          <w:rFonts w:ascii="Tahoma" w:hAnsi="Tahoma" w:cs="Tahoma"/>
          <w:sz w:val="20"/>
          <w:szCs w:val="20"/>
        </w:rPr>
        <w:t>Provide a healthy and comfortable working environment, smoking is strictly prohibited.</w:t>
      </w:r>
    </w:p>
    <w:p w:rsidR="004F45E4" w:rsidRDefault="004F45E4" w:rsidP="004F45E4">
      <w:pPr>
        <w:pStyle w:val="Default"/>
        <w:numPr>
          <w:ilvl w:val="0"/>
          <w:numId w:val="39"/>
        </w:numPr>
        <w:spacing w:after="27"/>
        <w:rPr>
          <w:rFonts w:ascii="Tahoma" w:hAnsi="Tahoma" w:cs="Tahoma"/>
          <w:sz w:val="20"/>
          <w:szCs w:val="20"/>
        </w:rPr>
      </w:pPr>
      <w:r>
        <w:rPr>
          <w:rFonts w:ascii="Tahoma" w:hAnsi="Tahoma" w:cs="Tahoma"/>
          <w:sz w:val="20"/>
          <w:szCs w:val="20"/>
        </w:rPr>
        <w:t xml:space="preserve">Commit to promoting the ethos </w:t>
      </w:r>
      <w:r w:rsidRPr="004F45E4">
        <w:rPr>
          <w:rFonts w:ascii="Tahoma" w:hAnsi="Tahoma" w:cs="Tahoma"/>
          <w:sz w:val="20"/>
          <w:szCs w:val="20"/>
        </w:rPr>
        <w:t>and values of the school and getting the best outcomes for all pupils</w:t>
      </w:r>
      <w:r>
        <w:rPr>
          <w:rFonts w:ascii="Tahoma" w:hAnsi="Tahoma" w:cs="Tahoma"/>
          <w:sz w:val="20"/>
          <w:szCs w:val="20"/>
        </w:rPr>
        <w:t>.</w:t>
      </w:r>
    </w:p>
    <w:p w:rsidR="004F45E4" w:rsidRDefault="004F45E4" w:rsidP="004F45E4">
      <w:pPr>
        <w:pStyle w:val="ListParagraph"/>
        <w:numPr>
          <w:ilvl w:val="0"/>
          <w:numId w:val="39"/>
        </w:numPr>
        <w:rPr>
          <w:rFonts w:ascii="Tahoma" w:eastAsiaTheme="minorHAnsi" w:hAnsi="Tahoma" w:cs="Tahoma"/>
          <w:color w:val="000000"/>
          <w:sz w:val="20"/>
          <w:szCs w:val="20"/>
          <w:lang w:val="en-GB"/>
        </w:rPr>
      </w:pPr>
      <w:r w:rsidRPr="004F45E4">
        <w:rPr>
          <w:rFonts w:ascii="Tahoma" w:eastAsiaTheme="minorHAnsi" w:hAnsi="Tahoma" w:cs="Tahoma"/>
          <w:color w:val="000000"/>
          <w:sz w:val="20"/>
          <w:szCs w:val="20"/>
          <w:lang w:val="en-GB"/>
        </w:rPr>
        <w:t>Commitment to acting with integrity, honesty, loyalty and fairness to safeguard the assets, financial probity and reputation of the school</w:t>
      </w:r>
    </w:p>
    <w:p w:rsidR="006D71ED" w:rsidRPr="004F45E4" w:rsidRDefault="006D71ED" w:rsidP="006D71ED">
      <w:pPr>
        <w:pStyle w:val="ListParagraph"/>
        <w:numPr>
          <w:ilvl w:val="0"/>
          <w:numId w:val="39"/>
        </w:numPr>
        <w:rPr>
          <w:rFonts w:ascii="Tahoma" w:eastAsiaTheme="minorHAnsi" w:hAnsi="Tahoma" w:cs="Tahoma"/>
          <w:color w:val="000000"/>
          <w:sz w:val="20"/>
          <w:szCs w:val="20"/>
          <w:lang w:val="en-GB"/>
        </w:rPr>
      </w:pPr>
      <w:r>
        <w:rPr>
          <w:rFonts w:ascii="Tahoma" w:eastAsiaTheme="minorHAnsi" w:hAnsi="Tahoma" w:cs="Tahoma"/>
          <w:color w:val="000000"/>
          <w:sz w:val="20"/>
          <w:szCs w:val="20"/>
          <w:lang w:val="en-GB"/>
        </w:rPr>
        <w:t xml:space="preserve">All staff </w:t>
      </w:r>
      <w:r w:rsidRPr="006D71ED">
        <w:rPr>
          <w:rFonts w:ascii="Tahoma" w:eastAsiaTheme="minorHAnsi" w:hAnsi="Tahoma" w:cs="Tahoma"/>
          <w:color w:val="000000"/>
          <w:sz w:val="20"/>
          <w:szCs w:val="20"/>
          <w:lang w:val="en-GB"/>
        </w:rPr>
        <w:t xml:space="preserve">who have successfully </w:t>
      </w:r>
      <w:r>
        <w:rPr>
          <w:rFonts w:ascii="Tahoma" w:eastAsiaTheme="minorHAnsi" w:hAnsi="Tahoma" w:cs="Tahoma"/>
          <w:color w:val="000000"/>
          <w:sz w:val="20"/>
          <w:szCs w:val="20"/>
          <w:lang w:val="en-GB"/>
        </w:rPr>
        <w:t>completed a probationary period</w:t>
      </w:r>
      <w:r w:rsidRPr="006D71ED">
        <w:rPr>
          <w:rFonts w:ascii="Tahoma" w:eastAsiaTheme="minorHAnsi" w:hAnsi="Tahoma" w:cs="Tahoma"/>
          <w:color w:val="000000"/>
          <w:sz w:val="20"/>
          <w:szCs w:val="20"/>
          <w:lang w:val="en-GB"/>
        </w:rPr>
        <w:t xml:space="preserve"> are required to participate in the performance management process and engage in continuous professional development to ensure that professional skills and knowledge are up to date.</w:t>
      </w:r>
    </w:p>
    <w:p w:rsidR="006D71ED" w:rsidRDefault="006D71ED" w:rsidP="006D71ED">
      <w:pPr>
        <w:pStyle w:val="Default"/>
        <w:spacing w:after="27"/>
        <w:ind w:left="360"/>
        <w:rPr>
          <w:rFonts w:ascii="Tahoma" w:hAnsi="Tahoma" w:cs="Tahoma"/>
          <w:sz w:val="20"/>
          <w:szCs w:val="20"/>
        </w:rPr>
      </w:pPr>
    </w:p>
    <w:p w:rsidR="00815FF5" w:rsidRPr="004C30CE" w:rsidRDefault="00815FF5" w:rsidP="006D71ED">
      <w:pPr>
        <w:pStyle w:val="Default"/>
        <w:spacing w:after="27"/>
        <w:ind w:left="360"/>
        <w:rPr>
          <w:rFonts w:ascii="Tahoma" w:hAnsi="Tahoma" w:cs="Tahoma"/>
          <w:sz w:val="20"/>
          <w:szCs w:val="20"/>
        </w:rPr>
      </w:pPr>
      <w:r w:rsidRPr="004C30CE">
        <w:rPr>
          <w:rFonts w:ascii="Tahoma" w:hAnsi="Tahoma" w:cs="Tahoma"/>
          <w:sz w:val="20"/>
          <w:szCs w:val="20"/>
        </w:rPr>
        <w:lastRenderedPageBreak/>
        <w:t>This Job Description is not necessarily a comprehensive definition of the post and duties may be varied to meet the ch</w:t>
      </w:r>
      <w:r w:rsidR="009D29D7">
        <w:rPr>
          <w:rFonts w:ascii="Tahoma" w:hAnsi="Tahoma" w:cs="Tahoma"/>
          <w:sz w:val="20"/>
          <w:szCs w:val="20"/>
        </w:rPr>
        <w:t xml:space="preserve">anging demands of the Academy. </w:t>
      </w:r>
      <w:r w:rsidRPr="004C30CE">
        <w:rPr>
          <w:rFonts w:ascii="Tahoma" w:hAnsi="Tahoma" w:cs="Tahoma"/>
          <w:sz w:val="20"/>
          <w:szCs w:val="20"/>
        </w:rPr>
        <w:t xml:space="preserve"> Management reserves the right following consultation to make changes to the job description. </w:t>
      </w:r>
    </w:p>
    <w:p w:rsidR="006D71ED" w:rsidRDefault="006D71ED" w:rsidP="006D71ED">
      <w:pPr>
        <w:pStyle w:val="Default"/>
        <w:spacing w:after="27"/>
        <w:rPr>
          <w:rFonts w:ascii="Tahoma" w:hAnsi="Tahoma" w:cs="Tahoma"/>
          <w:sz w:val="20"/>
          <w:szCs w:val="20"/>
        </w:rPr>
      </w:pPr>
    </w:p>
    <w:p w:rsidR="006D71ED" w:rsidRDefault="006D71ED" w:rsidP="006D71ED">
      <w:pPr>
        <w:pStyle w:val="Default"/>
        <w:spacing w:after="27"/>
        <w:rPr>
          <w:rFonts w:ascii="Tahoma" w:hAnsi="Tahoma" w:cs="Tahoma"/>
          <w:sz w:val="20"/>
          <w:szCs w:val="20"/>
        </w:rPr>
      </w:pPr>
    </w:p>
    <w:p w:rsidR="00815FF5" w:rsidRPr="004C30CE" w:rsidRDefault="00815FF5" w:rsidP="006D71ED">
      <w:pPr>
        <w:pStyle w:val="Default"/>
        <w:spacing w:after="27"/>
        <w:rPr>
          <w:rFonts w:ascii="Tahoma" w:hAnsi="Tahoma" w:cs="Tahoma"/>
          <w:sz w:val="20"/>
          <w:szCs w:val="20"/>
        </w:rPr>
      </w:pPr>
      <w:r w:rsidRPr="004C30CE">
        <w:rPr>
          <w:rFonts w:ascii="Tahoma" w:hAnsi="Tahoma" w:cs="Tahoma"/>
          <w:sz w:val="20"/>
          <w:szCs w:val="20"/>
        </w:rPr>
        <w:t xml:space="preserve">The job </w:t>
      </w:r>
      <w:r w:rsidR="009D29D7" w:rsidRPr="004C30CE">
        <w:rPr>
          <w:rFonts w:ascii="Tahoma" w:hAnsi="Tahoma" w:cs="Tahoma"/>
          <w:sz w:val="20"/>
          <w:szCs w:val="20"/>
        </w:rPr>
        <w:t>purposes</w:t>
      </w:r>
      <w:r w:rsidRPr="004C30CE">
        <w:rPr>
          <w:rFonts w:ascii="Tahoma" w:hAnsi="Tahoma" w:cs="Tahoma"/>
          <w:sz w:val="20"/>
          <w:szCs w:val="20"/>
        </w:rPr>
        <w:t xml:space="preserve"> and key statements remain indicative and by no means exclusive – given the evolving needs of the Academy, flexibility among staff is very important. </w:t>
      </w:r>
    </w:p>
    <w:p w:rsidR="006D71ED" w:rsidRDefault="006D71ED" w:rsidP="006D71ED">
      <w:pPr>
        <w:pStyle w:val="Default"/>
        <w:spacing w:after="27"/>
        <w:rPr>
          <w:rFonts w:ascii="Tahoma" w:hAnsi="Tahoma" w:cs="Tahoma"/>
          <w:sz w:val="20"/>
          <w:szCs w:val="20"/>
        </w:rPr>
      </w:pPr>
    </w:p>
    <w:p w:rsidR="00815FF5" w:rsidRDefault="00815FF5" w:rsidP="006D71ED">
      <w:pPr>
        <w:pStyle w:val="Default"/>
        <w:spacing w:after="27"/>
        <w:rPr>
          <w:rFonts w:ascii="Tahoma" w:hAnsi="Tahoma" w:cs="Tahoma"/>
          <w:sz w:val="20"/>
          <w:szCs w:val="20"/>
        </w:rPr>
      </w:pPr>
      <w:r w:rsidRPr="004C30CE">
        <w:rPr>
          <w:rFonts w:ascii="Tahoma" w:hAnsi="Tahoma" w:cs="Tahoma"/>
          <w:sz w:val="20"/>
          <w:szCs w:val="20"/>
        </w:rPr>
        <w:t xml:space="preserve">Whilst every effort has been made to explain the main duties and responsibilities of the post, each individual task undertaken may not be identified. Employees will be expected to comply with any reasonable request from </w:t>
      </w:r>
      <w:r w:rsidR="009061F1">
        <w:rPr>
          <w:rFonts w:ascii="Tahoma" w:hAnsi="Tahoma" w:cs="Tahoma"/>
          <w:sz w:val="20"/>
          <w:szCs w:val="20"/>
        </w:rPr>
        <w:t>finance</w:t>
      </w:r>
      <w:r w:rsidRPr="004C30CE">
        <w:rPr>
          <w:rFonts w:ascii="Tahoma" w:hAnsi="Tahoma" w:cs="Tahoma"/>
          <w:sz w:val="20"/>
          <w:szCs w:val="20"/>
        </w:rPr>
        <w:t xml:space="preserve"> </w:t>
      </w:r>
      <w:r w:rsidR="009D29D7">
        <w:rPr>
          <w:rFonts w:ascii="Tahoma" w:hAnsi="Tahoma" w:cs="Tahoma"/>
          <w:sz w:val="20"/>
          <w:szCs w:val="20"/>
        </w:rPr>
        <w:t xml:space="preserve">director </w:t>
      </w:r>
      <w:r w:rsidRPr="004C30CE">
        <w:rPr>
          <w:rFonts w:ascii="Tahoma" w:hAnsi="Tahoma" w:cs="Tahoma"/>
          <w:sz w:val="20"/>
          <w:szCs w:val="20"/>
        </w:rPr>
        <w:t>to undertake work of a similar level that is not specified in this job description.</w:t>
      </w:r>
    </w:p>
    <w:p w:rsidR="006D71ED" w:rsidRDefault="006D71ED" w:rsidP="006D71ED">
      <w:pPr>
        <w:pStyle w:val="Default"/>
        <w:spacing w:after="27"/>
        <w:rPr>
          <w:rFonts w:ascii="Tahoma" w:hAnsi="Tahoma" w:cs="Tahoma"/>
          <w:sz w:val="20"/>
          <w:szCs w:val="20"/>
        </w:rPr>
      </w:pPr>
    </w:p>
    <w:p w:rsidR="006D71ED" w:rsidRPr="004C30CE" w:rsidRDefault="006D71ED" w:rsidP="006D71ED">
      <w:pPr>
        <w:pStyle w:val="Default"/>
        <w:spacing w:after="27"/>
        <w:rPr>
          <w:rFonts w:ascii="Tahoma" w:hAnsi="Tahoma" w:cs="Tahoma"/>
          <w:sz w:val="20"/>
          <w:szCs w:val="20"/>
        </w:rPr>
      </w:pPr>
      <w:r w:rsidRPr="006D71ED">
        <w:rPr>
          <w:rFonts w:ascii="Tahoma" w:hAnsi="Tahoma" w:cs="Tahoma"/>
          <w:sz w:val="20"/>
          <w:szCs w:val="20"/>
        </w:rPr>
        <w:t>This post is classified as having substantial access to children and appointment is subject to an enhanced D</w:t>
      </w:r>
      <w:r>
        <w:rPr>
          <w:rFonts w:ascii="Tahoma" w:hAnsi="Tahoma" w:cs="Tahoma"/>
          <w:sz w:val="20"/>
          <w:szCs w:val="20"/>
        </w:rPr>
        <w:t>isclosure and Barring Service (D</w:t>
      </w:r>
      <w:r w:rsidRPr="006D71ED">
        <w:rPr>
          <w:rFonts w:ascii="Tahoma" w:hAnsi="Tahoma" w:cs="Tahoma"/>
          <w:sz w:val="20"/>
          <w:szCs w:val="20"/>
        </w:rPr>
        <w:t>BS</w:t>
      </w:r>
      <w:r>
        <w:rPr>
          <w:rFonts w:ascii="Tahoma" w:hAnsi="Tahoma" w:cs="Tahoma"/>
          <w:sz w:val="20"/>
          <w:szCs w:val="20"/>
        </w:rPr>
        <w:t>)</w:t>
      </w:r>
      <w:r w:rsidRPr="006D71ED">
        <w:rPr>
          <w:rFonts w:ascii="Tahoma" w:hAnsi="Tahoma" w:cs="Tahoma"/>
          <w:sz w:val="20"/>
          <w:szCs w:val="20"/>
        </w:rPr>
        <w:t xml:space="preserve"> </w:t>
      </w:r>
      <w:r>
        <w:rPr>
          <w:rFonts w:ascii="Tahoma" w:hAnsi="Tahoma" w:cs="Tahoma"/>
          <w:sz w:val="20"/>
          <w:szCs w:val="20"/>
        </w:rPr>
        <w:t xml:space="preserve">check. </w:t>
      </w:r>
      <w:r w:rsidRPr="006D71ED">
        <w:rPr>
          <w:rFonts w:ascii="Tahoma" w:hAnsi="Tahoma" w:cs="Tahoma"/>
          <w:sz w:val="20"/>
          <w:szCs w:val="20"/>
        </w:rPr>
        <w:t>Applicants are required, before appointment to disclose any conviction, caution or binding over including ‘spent convictions’ under the Rehabilitation of Offenders Act 1974 (Exemptions) Order 1975. Non-disclosure may lead to termination of employment. However, disclosure of a criminal backgr</w:t>
      </w:r>
      <w:r>
        <w:rPr>
          <w:rFonts w:ascii="Tahoma" w:hAnsi="Tahoma" w:cs="Tahoma"/>
          <w:sz w:val="20"/>
          <w:szCs w:val="20"/>
        </w:rPr>
        <w:t>ound will</w:t>
      </w:r>
      <w:r w:rsidRPr="006D71ED">
        <w:rPr>
          <w:rFonts w:ascii="Tahoma" w:hAnsi="Tahoma" w:cs="Tahoma"/>
          <w:sz w:val="20"/>
          <w:szCs w:val="20"/>
        </w:rPr>
        <w:t xml:space="preserve"> not necessary debar from employment – this will depend upon the nature of the offense(s) and when they were recorded</w:t>
      </w:r>
    </w:p>
    <w:p w:rsidR="00815FF5" w:rsidRPr="0061180F" w:rsidRDefault="00815FF5" w:rsidP="0061180F">
      <w:pPr>
        <w:pStyle w:val="Default"/>
        <w:spacing w:after="27"/>
        <w:ind w:left="720"/>
        <w:rPr>
          <w:rFonts w:ascii="Tahoma" w:hAnsi="Tahoma" w:cs="Tahoma"/>
          <w:sz w:val="20"/>
          <w:szCs w:val="20"/>
        </w:rPr>
      </w:pPr>
    </w:p>
    <w:p w:rsidR="00815FF5" w:rsidRPr="004C30CE" w:rsidRDefault="00815FF5" w:rsidP="00DA2C06">
      <w:pPr>
        <w:jc w:val="both"/>
        <w:rPr>
          <w:rFonts w:ascii="Tahoma" w:hAnsi="Tahoma" w:cs="Tahoma"/>
          <w:b/>
          <w:bCs/>
          <w:color w:val="000000"/>
          <w:sz w:val="20"/>
          <w:szCs w:val="20"/>
          <w:lang w:val="en-GB"/>
        </w:rPr>
      </w:pPr>
    </w:p>
    <w:p w:rsidR="00815FF5" w:rsidRPr="004C30CE" w:rsidRDefault="00815FF5" w:rsidP="00DA2C06">
      <w:pPr>
        <w:jc w:val="both"/>
        <w:rPr>
          <w:rFonts w:ascii="Tahoma" w:hAnsi="Tahoma" w:cs="Tahoma"/>
          <w:b/>
          <w:bCs/>
          <w:color w:val="000000"/>
          <w:sz w:val="20"/>
          <w:szCs w:val="20"/>
          <w:lang w:val="en-GB"/>
        </w:rPr>
      </w:pPr>
    </w:p>
    <w:p w:rsidR="00815FF5" w:rsidRPr="004C30CE" w:rsidRDefault="00815FF5" w:rsidP="00DA2C06">
      <w:pPr>
        <w:jc w:val="both"/>
        <w:rPr>
          <w:rFonts w:ascii="Tahoma" w:hAnsi="Tahoma" w:cs="Tahoma"/>
          <w:b/>
          <w:bCs/>
          <w:color w:val="000000"/>
          <w:sz w:val="20"/>
          <w:szCs w:val="20"/>
          <w:lang w:val="en-GB"/>
        </w:rPr>
      </w:pPr>
    </w:p>
    <w:p w:rsidR="00713B80" w:rsidRPr="004C30CE" w:rsidRDefault="00713B80" w:rsidP="00713B80">
      <w:pPr>
        <w:rPr>
          <w:rFonts w:ascii="Tahoma" w:hAnsi="Tahoma" w:cs="Tahoma"/>
          <w:sz w:val="20"/>
          <w:szCs w:val="20"/>
        </w:rPr>
      </w:pPr>
    </w:p>
    <w:p w:rsidR="00713B80" w:rsidRPr="004C30CE" w:rsidRDefault="00713B80" w:rsidP="00713B80">
      <w:pPr>
        <w:rPr>
          <w:rFonts w:ascii="Tahoma" w:hAnsi="Tahoma" w:cs="Tahoma"/>
          <w:b/>
          <w:sz w:val="20"/>
          <w:szCs w:val="20"/>
        </w:rPr>
      </w:pPr>
      <w:r w:rsidRPr="004C30CE">
        <w:rPr>
          <w:rFonts w:ascii="Tahoma" w:hAnsi="Tahoma" w:cs="Tahoma"/>
          <w:b/>
          <w:sz w:val="20"/>
          <w:szCs w:val="20"/>
        </w:rPr>
        <w:t>Signed ________</w:t>
      </w:r>
      <w:r w:rsidR="00E35FFE" w:rsidRPr="004C30CE">
        <w:rPr>
          <w:rFonts w:ascii="Tahoma" w:hAnsi="Tahoma" w:cs="Tahoma"/>
          <w:b/>
          <w:sz w:val="20"/>
          <w:szCs w:val="20"/>
        </w:rPr>
        <w:t>_______________________</w:t>
      </w:r>
      <w:r w:rsidR="00186BAE">
        <w:rPr>
          <w:rFonts w:ascii="Tahoma" w:hAnsi="Tahoma" w:cs="Tahoma"/>
          <w:b/>
          <w:sz w:val="20"/>
          <w:szCs w:val="20"/>
        </w:rPr>
        <w:tab/>
      </w:r>
      <w:r w:rsidR="00E35FFE" w:rsidRPr="004C30CE">
        <w:rPr>
          <w:rFonts w:ascii="Tahoma" w:hAnsi="Tahoma" w:cs="Tahoma"/>
          <w:b/>
          <w:sz w:val="20"/>
          <w:szCs w:val="20"/>
        </w:rPr>
        <w:t>Da</w:t>
      </w:r>
      <w:r w:rsidRPr="004C30CE">
        <w:rPr>
          <w:rFonts w:ascii="Tahoma" w:hAnsi="Tahoma" w:cs="Tahoma"/>
          <w:b/>
          <w:sz w:val="20"/>
          <w:szCs w:val="20"/>
        </w:rPr>
        <w:t>te ________________________</w:t>
      </w:r>
    </w:p>
    <w:p w:rsidR="00815FF5" w:rsidRPr="004C30CE" w:rsidRDefault="00815FF5">
      <w:pPr>
        <w:rPr>
          <w:rFonts w:ascii="Tahoma" w:hAnsi="Tahoma" w:cs="Tahoma"/>
          <w:b/>
          <w:sz w:val="20"/>
          <w:szCs w:val="20"/>
        </w:rPr>
      </w:pPr>
    </w:p>
    <w:p w:rsidR="00996CA6" w:rsidRDefault="00996CA6">
      <w:pPr>
        <w:rPr>
          <w:rFonts w:ascii="Tahoma" w:hAnsi="Tahoma" w:cs="Tahoma"/>
          <w:b/>
          <w:sz w:val="20"/>
          <w:szCs w:val="20"/>
        </w:rPr>
      </w:pPr>
      <w:r>
        <w:rPr>
          <w:rFonts w:ascii="Tahoma" w:hAnsi="Tahoma" w:cs="Tahoma"/>
          <w:b/>
          <w:sz w:val="20"/>
          <w:szCs w:val="20"/>
        </w:rPr>
        <w:br w:type="page"/>
      </w:r>
    </w:p>
    <w:p w:rsidR="00815FF5" w:rsidRPr="004C30CE" w:rsidRDefault="00815FF5">
      <w:pPr>
        <w:rPr>
          <w:rFonts w:ascii="Tahoma" w:hAnsi="Tahoma" w:cs="Tahoma"/>
          <w:b/>
          <w:sz w:val="20"/>
          <w:szCs w:val="20"/>
        </w:rPr>
      </w:pPr>
    </w:p>
    <w:tbl>
      <w:tblPr>
        <w:tblStyle w:val="TableGrid"/>
        <w:tblW w:w="0" w:type="auto"/>
        <w:tblLook w:val="04A0" w:firstRow="1" w:lastRow="0" w:firstColumn="1" w:lastColumn="0" w:noHBand="0" w:noVBand="1"/>
      </w:tblPr>
      <w:tblGrid>
        <w:gridCol w:w="1599"/>
        <w:gridCol w:w="5030"/>
        <w:gridCol w:w="2616"/>
      </w:tblGrid>
      <w:tr w:rsidR="00713B80" w:rsidRPr="004C30CE" w:rsidTr="00DA2C06">
        <w:tc>
          <w:tcPr>
            <w:tcW w:w="9245" w:type="dxa"/>
            <w:gridSpan w:val="3"/>
            <w:shd w:val="clear" w:color="auto" w:fill="C6D9F1" w:themeFill="text2" w:themeFillTint="33"/>
          </w:tcPr>
          <w:p w:rsidR="00713B80" w:rsidRPr="004C30CE" w:rsidRDefault="001431C7" w:rsidP="00DA2C06">
            <w:pPr>
              <w:jc w:val="center"/>
              <w:rPr>
                <w:rFonts w:ascii="Tahoma" w:hAnsi="Tahoma" w:cs="Tahoma"/>
                <w:b/>
                <w:sz w:val="20"/>
                <w:szCs w:val="20"/>
              </w:rPr>
            </w:pPr>
            <w:r w:rsidRPr="004C30CE">
              <w:rPr>
                <w:rFonts w:ascii="Tahoma" w:hAnsi="Tahoma" w:cs="Tahoma"/>
                <w:b/>
                <w:sz w:val="20"/>
                <w:szCs w:val="20"/>
              </w:rPr>
              <w:br w:type="page"/>
            </w:r>
            <w:r w:rsidR="00447171">
              <w:rPr>
                <w:rFonts w:ascii="Tahoma" w:hAnsi="Tahoma" w:cs="Tahoma"/>
                <w:b/>
                <w:sz w:val="20"/>
                <w:szCs w:val="20"/>
              </w:rPr>
              <w:br w:type="page"/>
            </w:r>
            <w:r w:rsidR="00713B80" w:rsidRPr="004C30CE">
              <w:rPr>
                <w:rFonts w:ascii="Tahoma" w:hAnsi="Tahoma" w:cs="Tahoma"/>
                <w:b/>
                <w:sz w:val="20"/>
                <w:szCs w:val="20"/>
              </w:rPr>
              <w:br w:type="page"/>
            </w:r>
            <w:r w:rsidR="003D1E9C" w:rsidRPr="004C30CE">
              <w:rPr>
                <w:rFonts w:ascii="Tahoma" w:hAnsi="Tahoma" w:cs="Tahoma"/>
                <w:b/>
                <w:sz w:val="20"/>
                <w:szCs w:val="20"/>
              </w:rPr>
              <w:t>Job Specification</w:t>
            </w:r>
            <w:r w:rsidR="00042604">
              <w:rPr>
                <w:rFonts w:ascii="Tahoma" w:hAnsi="Tahoma" w:cs="Tahoma"/>
                <w:b/>
                <w:sz w:val="20"/>
                <w:szCs w:val="20"/>
              </w:rPr>
              <w:t xml:space="preserve">- </w:t>
            </w:r>
            <w:r w:rsidR="006D71ED">
              <w:rPr>
                <w:rFonts w:ascii="Tahoma" w:hAnsi="Tahoma" w:cs="Tahoma"/>
                <w:b/>
                <w:sz w:val="20"/>
                <w:szCs w:val="20"/>
              </w:rPr>
              <w:t>School Business Manager</w:t>
            </w:r>
          </w:p>
          <w:p w:rsidR="00713B80" w:rsidRPr="004C30CE" w:rsidRDefault="00713B80" w:rsidP="00815FF5">
            <w:pPr>
              <w:jc w:val="center"/>
              <w:rPr>
                <w:rFonts w:ascii="Tahoma" w:hAnsi="Tahoma" w:cs="Tahoma"/>
                <w:b/>
                <w:sz w:val="20"/>
                <w:szCs w:val="20"/>
              </w:rPr>
            </w:pPr>
          </w:p>
        </w:tc>
      </w:tr>
      <w:tr w:rsidR="00713B80" w:rsidRPr="004C30CE" w:rsidTr="00513E81">
        <w:tc>
          <w:tcPr>
            <w:tcW w:w="1599" w:type="dxa"/>
            <w:shd w:val="clear" w:color="auto" w:fill="auto"/>
          </w:tcPr>
          <w:p w:rsidR="00713B80" w:rsidRPr="004C30CE" w:rsidRDefault="00713B80" w:rsidP="00DA2C06">
            <w:pPr>
              <w:rPr>
                <w:rFonts w:ascii="Tahoma" w:hAnsi="Tahoma" w:cs="Tahoma"/>
                <w:sz w:val="20"/>
                <w:szCs w:val="20"/>
              </w:rPr>
            </w:pPr>
          </w:p>
        </w:tc>
        <w:tc>
          <w:tcPr>
            <w:tcW w:w="5030" w:type="dxa"/>
            <w:shd w:val="clear" w:color="auto" w:fill="auto"/>
          </w:tcPr>
          <w:p w:rsidR="00713B80" w:rsidRPr="004C30CE" w:rsidRDefault="00713B80" w:rsidP="00DA2C06">
            <w:pPr>
              <w:rPr>
                <w:rFonts w:ascii="Tahoma" w:hAnsi="Tahoma" w:cs="Tahoma"/>
                <w:b/>
                <w:sz w:val="20"/>
                <w:szCs w:val="20"/>
              </w:rPr>
            </w:pPr>
            <w:r w:rsidRPr="004C30CE">
              <w:rPr>
                <w:rFonts w:ascii="Tahoma" w:hAnsi="Tahoma" w:cs="Tahoma"/>
                <w:b/>
                <w:sz w:val="20"/>
                <w:szCs w:val="20"/>
              </w:rPr>
              <w:t>Essential</w:t>
            </w:r>
          </w:p>
        </w:tc>
        <w:tc>
          <w:tcPr>
            <w:tcW w:w="2616" w:type="dxa"/>
            <w:shd w:val="clear" w:color="auto" w:fill="auto"/>
          </w:tcPr>
          <w:p w:rsidR="00713B80" w:rsidRPr="004C30CE" w:rsidRDefault="00713B80" w:rsidP="00DA2C06">
            <w:pPr>
              <w:rPr>
                <w:rFonts w:ascii="Tahoma" w:hAnsi="Tahoma" w:cs="Tahoma"/>
                <w:b/>
                <w:sz w:val="20"/>
                <w:szCs w:val="20"/>
              </w:rPr>
            </w:pPr>
            <w:r w:rsidRPr="004C30CE">
              <w:rPr>
                <w:rFonts w:ascii="Tahoma" w:hAnsi="Tahoma" w:cs="Tahoma"/>
                <w:b/>
                <w:sz w:val="20"/>
                <w:szCs w:val="20"/>
              </w:rPr>
              <w:t>Desirable</w:t>
            </w:r>
          </w:p>
        </w:tc>
      </w:tr>
      <w:tr w:rsidR="00713B80" w:rsidRPr="004C30CE" w:rsidTr="006E0536">
        <w:tc>
          <w:tcPr>
            <w:tcW w:w="1599" w:type="dxa"/>
          </w:tcPr>
          <w:p w:rsidR="00713B80" w:rsidRPr="004C30CE" w:rsidRDefault="00713B80" w:rsidP="00DA2C06">
            <w:pPr>
              <w:rPr>
                <w:rFonts w:ascii="Tahoma" w:hAnsi="Tahoma" w:cs="Tahoma"/>
                <w:sz w:val="20"/>
                <w:szCs w:val="20"/>
              </w:rPr>
            </w:pPr>
            <w:r w:rsidRPr="004C30CE">
              <w:rPr>
                <w:rFonts w:ascii="Tahoma" w:hAnsi="Tahoma" w:cs="Tahoma"/>
                <w:sz w:val="20"/>
                <w:szCs w:val="20"/>
              </w:rPr>
              <w:t>Qualifications</w:t>
            </w:r>
          </w:p>
        </w:tc>
        <w:tc>
          <w:tcPr>
            <w:tcW w:w="5030" w:type="dxa"/>
          </w:tcPr>
          <w:p w:rsidR="008B700F" w:rsidRPr="0079676A" w:rsidRDefault="0079676A" w:rsidP="0061180F">
            <w:pPr>
              <w:pStyle w:val="ListParagraph"/>
              <w:numPr>
                <w:ilvl w:val="0"/>
                <w:numId w:val="2"/>
              </w:numPr>
              <w:ind w:left="386" w:hanging="284"/>
              <w:rPr>
                <w:rFonts w:ascii="Tahoma" w:hAnsi="Tahoma" w:cs="Tahoma"/>
                <w:color w:val="000000"/>
                <w:sz w:val="20"/>
                <w:szCs w:val="20"/>
              </w:rPr>
            </w:pPr>
            <w:r>
              <w:rPr>
                <w:rFonts w:ascii="Tahoma" w:hAnsi="Tahoma" w:cs="Tahoma"/>
                <w:sz w:val="20"/>
                <w:szCs w:val="20"/>
                <w:lang w:val="en-GB"/>
              </w:rPr>
              <w:t xml:space="preserve">An honours degree (or equivalent) </w:t>
            </w:r>
            <w:r w:rsidR="004F45E4">
              <w:rPr>
                <w:rFonts w:ascii="Tahoma" w:hAnsi="Tahoma" w:cs="Tahoma"/>
                <w:sz w:val="20"/>
                <w:szCs w:val="20"/>
                <w:lang w:val="en-GB"/>
              </w:rPr>
              <w:t>ideally in accountancy, business management or related discipline</w:t>
            </w:r>
          </w:p>
          <w:p w:rsidR="004F45E4" w:rsidRPr="004F45E4" w:rsidRDefault="0079676A" w:rsidP="004F45E4">
            <w:pPr>
              <w:pStyle w:val="ListParagraph"/>
              <w:numPr>
                <w:ilvl w:val="0"/>
                <w:numId w:val="2"/>
              </w:numPr>
              <w:ind w:left="386" w:hanging="284"/>
              <w:rPr>
                <w:rFonts w:ascii="Tahoma" w:hAnsi="Tahoma" w:cs="Tahoma"/>
                <w:color w:val="000000"/>
                <w:sz w:val="20"/>
                <w:szCs w:val="20"/>
              </w:rPr>
            </w:pPr>
            <w:r>
              <w:rPr>
                <w:rFonts w:ascii="Tahoma" w:hAnsi="Tahoma" w:cs="Tahoma"/>
                <w:sz w:val="20"/>
                <w:szCs w:val="20"/>
                <w:lang w:val="en-GB"/>
              </w:rPr>
              <w:t xml:space="preserve">Appropriate professional qualification </w:t>
            </w:r>
            <w:r w:rsidR="004F45E4">
              <w:rPr>
                <w:rFonts w:ascii="Tahoma" w:hAnsi="Tahoma" w:cs="Tahoma"/>
                <w:sz w:val="20"/>
                <w:szCs w:val="20"/>
                <w:lang w:val="en-GB"/>
              </w:rPr>
              <w:t xml:space="preserve">in School Business Management </w:t>
            </w:r>
          </w:p>
        </w:tc>
        <w:tc>
          <w:tcPr>
            <w:tcW w:w="2616" w:type="dxa"/>
          </w:tcPr>
          <w:p w:rsidR="00713B80" w:rsidRPr="0061180F" w:rsidRDefault="004F45E4" w:rsidP="0061180F">
            <w:pPr>
              <w:pStyle w:val="ListParagraph"/>
              <w:numPr>
                <w:ilvl w:val="0"/>
                <w:numId w:val="2"/>
              </w:numPr>
              <w:ind w:left="386" w:hanging="284"/>
              <w:rPr>
                <w:rFonts w:ascii="Tahoma" w:hAnsi="Tahoma" w:cs="Tahoma"/>
                <w:sz w:val="20"/>
                <w:szCs w:val="20"/>
                <w:lang w:val="en-GB"/>
              </w:rPr>
            </w:pPr>
            <w:r>
              <w:rPr>
                <w:rFonts w:ascii="Tahoma" w:hAnsi="Tahoma" w:cs="Tahoma"/>
                <w:sz w:val="20"/>
                <w:szCs w:val="20"/>
                <w:lang w:val="en-GB"/>
              </w:rPr>
              <w:t>Evidence of further professional studies/research</w:t>
            </w:r>
          </w:p>
          <w:p w:rsidR="00BB4F4E" w:rsidRPr="0061180F" w:rsidRDefault="00BB4F4E" w:rsidP="0061180F">
            <w:pPr>
              <w:pStyle w:val="ListParagraph"/>
              <w:ind w:left="386" w:hanging="284"/>
              <w:rPr>
                <w:rFonts w:ascii="Tahoma" w:hAnsi="Tahoma" w:cs="Tahoma"/>
                <w:sz w:val="20"/>
                <w:szCs w:val="20"/>
                <w:lang w:val="en-GB"/>
              </w:rPr>
            </w:pPr>
          </w:p>
        </w:tc>
      </w:tr>
      <w:tr w:rsidR="00DD61B0" w:rsidRPr="004C30CE" w:rsidTr="006E0536">
        <w:tc>
          <w:tcPr>
            <w:tcW w:w="1599" w:type="dxa"/>
          </w:tcPr>
          <w:p w:rsidR="00DD61B0" w:rsidRPr="004C30CE" w:rsidRDefault="00DD61B0" w:rsidP="00DA2C06">
            <w:pPr>
              <w:rPr>
                <w:rFonts w:ascii="Tahoma" w:hAnsi="Tahoma" w:cs="Tahoma"/>
                <w:b/>
                <w:sz w:val="20"/>
                <w:szCs w:val="20"/>
              </w:rPr>
            </w:pPr>
            <w:r w:rsidRPr="004C30CE">
              <w:rPr>
                <w:rFonts w:ascii="Tahoma" w:hAnsi="Tahoma" w:cs="Tahoma"/>
                <w:sz w:val="20"/>
                <w:szCs w:val="20"/>
              </w:rPr>
              <w:t>Experience</w:t>
            </w:r>
          </w:p>
        </w:tc>
        <w:tc>
          <w:tcPr>
            <w:tcW w:w="5030" w:type="dxa"/>
          </w:tcPr>
          <w:p w:rsidR="004F45E4" w:rsidRDefault="004F45E4" w:rsidP="00513E81">
            <w:pPr>
              <w:pStyle w:val="ListParagraph"/>
              <w:numPr>
                <w:ilvl w:val="0"/>
                <w:numId w:val="2"/>
              </w:numPr>
              <w:ind w:left="386" w:hanging="284"/>
              <w:rPr>
                <w:rFonts w:ascii="Tahoma" w:hAnsi="Tahoma" w:cs="Tahoma"/>
                <w:sz w:val="20"/>
                <w:szCs w:val="20"/>
                <w:lang w:val="en-GB"/>
              </w:rPr>
            </w:pPr>
            <w:r>
              <w:rPr>
                <w:rFonts w:ascii="Tahoma" w:hAnsi="Tahoma" w:cs="Tahoma"/>
                <w:sz w:val="20"/>
                <w:szCs w:val="20"/>
                <w:lang w:val="en-GB"/>
              </w:rPr>
              <w:t>Previous experience working in a leadership management position</w:t>
            </w:r>
          </w:p>
          <w:p w:rsidR="004F45E4" w:rsidRDefault="004F45E4" w:rsidP="00513E81">
            <w:pPr>
              <w:pStyle w:val="ListParagraph"/>
              <w:numPr>
                <w:ilvl w:val="0"/>
                <w:numId w:val="2"/>
              </w:numPr>
              <w:ind w:left="386" w:hanging="284"/>
              <w:rPr>
                <w:rFonts w:ascii="Tahoma" w:hAnsi="Tahoma" w:cs="Tahoma"/>
                <w:sz w:val="20"/>
                <w:szCs w:val="20"/>
                <w:lang w:val="en-GB"/>
              </w:rPr>
            </w:pPr>
            <w:r>
              <w:rPr>
                <w:rFonts w:ascii="Tahoma" w:hAnsi="Tahoma" w:cs="Tahoma"/>
                <w:sz w:val="20"/>
                <w:szCs w:val="20"/>
                <w:lang w:val="en-GB"/>
              </w:rPr>
              <w:t>Experiences of line managing</w:t>
            </w:r>
          </w:p>
          <w:p w:rsidR="004F45E4" w:rsidRDefault="004F45E4" w:rsidP="00513E81">
            <w:pPr>
              <w:pStyle w:val="ListParagraph"/>
              <w:numPr>
                <w:ilvl w:val="0"/>
                <w:numId w:val="2"/>
              </w:numPr>
              <w:ind w:left="386" w:hanging="284"/>
              <w:rPr>
                <w:rFonts w:ascii="Tahoma" w:hAnsi="Tahoma" w:cs="Tahoma"/>
                <w:sz w:val="20"/>
                <w:szCs w:val="20"/>
                <w:lang w:val="en-GB"/>
              </w:rPr>
            </w:pPr>
            <w:r>
              <w:rPr>
                <w:rFonts w:ascii="Tahoma" w:hAnsi="Tahoma" w:cs="Tahoma"/>
                <w:sz w:val="20"/>
                <w:szCs w:val="20"/>
                <w:lang w:val="en-GB"/>
              </w:rPr>
              <w:t>Experience of leading department initiatives</w:t>
            </w:r>
          </w:p>
          <w:p w:rsidR="00513E81" w:rsidRPr="00447171" w:rsidRDefault="00513E81" w:rsidP="00513E81">
            <w:pPr>
              <w:pStyle w:val="ListParagraph"/>
              <w:numPr>
                <w:ilvl w:val="0"/>
                <w:numId w:val="2"/>
              </w:numPr>
              <w:ind w:left="386" w:hanging="284"/>
              <w:rPr>
                <w:rFonts w:ascii="Tahoma" w:hAnsi="Tahoma" w:cs="Tahoma"/>
                <w:sz w:val="20"/>
                <w:szCs w:val="20"/>
                <w:lang w:val="en-GB"/>
              </w:rPr>
            </w:pPr>
            <w:r w:rsidRPr="00447171">
              <w:rPr>
                <w:rFonts w:ascii="Tahoma" w:hAnsi="Tahoma" w:cs="Tahoma"/>
                <w:sz w:val="20"/>
                <w:szCs w:val="20"/>
                <w:lang w:val="en-GB"/>
              </w:rPr>
              <w:t xml:space="preserve">Experience of working in </w:t>
            </w:r>
            <w:r w:rsidRPr="0061180F">
              <w:rPr>
                <w:rFonts w:ascii="Tahoma" w:hAnsi="Tahoma" w:cs="Tahoma"/>
                <w:sz w:val="20"/>
                <w:szCs w:val="20"/>
                <w:lang w:val="en-GB"/>
              </w:rPr>
              <w:t>a busy environment</w:t>
            </w:r>
          </w:p>
          <w:p w:rsidR="00513E81" w:rsidRPr="00447171" w:rsidRDefault="00513E81" w:rsidP="00513E81">
            <w:pPr>
              <w:pStyle w:val="ListParagraph"/>
              <w:numPr>
                <w:ilvl w:val="0"/>
                <w:numId w:val="2"/>
              </w:numPr>
              <w:ind w:left="386" w:hanging="284"/>
              <w:rPr>
                <w:rFonts w:ascii="Tahoma" w:hAnsi="Tahoma" w:cs="Tahoma"/>
                <w:sz w:val="20"/>
                <w:szCs w:val="20"/>
                <w:lang w:val="en-GB"/>
              </w:rPr>
            </w:pPr>
            <w:r w:rsidRPr="00447171">
              <w:rPr>
                <w:rFonts w:ascii="Tahoma" w:hAnsi="Tahoma" w:cs="Tahoma"/>
                <w:sz w:val="20"/>
                <w:szCs w:val="20"/>
                <w:lang w:val="en-GB"/>
              </w:rPr>
              <w:t>Experience of working effectively as part of a team</w:t>
            </w:r>
          </w:p>
          <w:p w:rsidR="00BB4F4E" w:rsidRDefault="00B4045C" w:rsidP="00BB4F4E">
            <w:pPr>
              <w:pStyle w:val="ListParagraph"/>
              <w:numPr>
                <w:ilvl w:val="0"/>
                <w:numId w:val="2"/>
              </w:numPr>
              <w:ind w:left="386" w:hanging="284"/>
              <w:rPr>
                <w:rFonts w:ascii="Tahoma" w:hAnsi="Tahoma" w:cs="Tahoma"/>
                <w:sz w:val="20"/>
                <w:szCs w:val="20"/>
                <w:lang w:val="en-GB"/>
              </w:rPr>
            </w:pPr>
            <w:r>
              <w:rPr>
                <w:rFonts w:ascii="Tahoma" w:hAnsi="Tahoma" w:cs="Tahoma"/>
                <w:sz w:val="20"/>
                <w:szCs w:val="20"/>
                <w:lang w:val="en-GB"/>
              </w:rPr>
              <w:t>Experience of p</w:t>
            </w:r>
            <w:r w:rsidR="00513E81" w:rsidRPr="00447171">
              <w:rPr>
                <w:rFonts w:ascii="Tahoma" w:hAnsi="Tahoma" w:cs="Tahoma"/>
                <w:sz w:val="20"/>
                <w:szCs w:val="20"/>
                <w:lang w:val="en-GB"/>
              </w:rPr>
              <w:t xml:space="preserve">roof reading/checking </w:t>
            </w:r>
            <w:r>
              <w:rPr>
                <w:rFonts w:ascii="Tahoma" w:hAnsi="Tahoma" w:cs="Tahoma"/>
                <w:sz w:val="20"/>
                <w:szCs w:val="20"/>
                <w:lang w:val="en-GB"/>
              </w:rPr>
              <w:t xml:space="preserve">data </w:t>
            </w:r>
            <w:r w:rsidR="00513E81" w:rsidRPr="00447171">
              <w:rPr>
                <w:rFonts w:ascii="Tahoma" w:hAnsi="Tahoma" w:cs="Tahoma"/>
                <w:sz w:val="20"/>
                <w:szCs w:val="20"/>
                <w:lang w:val="en-GB"/>
              </w:rPr>
              <w:t>for accuracy</w:t>
            </w:r>
          </w:p>
          <w:p w:rsidR="00BB4F4E" w:rsidRPr="00BB4F4E" w:rsidRDefault="00BB4F4E" w:rsidP="00BB4F4E">
            <w:pPr>
              <w:pStyle w:val="ListParagraph"/>
              <w:numPr>
                <w:ilvl w:val="0"/>
                <w:numId w:val="2"/>
              </w:numPr>
              <w:ind w:left="386" w:hanging="284"/>
              <w:rPr>
                <w:rFonts w:ascii="Tahoma" w:hAnsi="Tahoma" w:cs="Tahoma"/>
                <w:sz w:val="20"/>
                <w:szCs w:val="20"/>
                <w:lang w:val="en-GB"/>
              </w:rPr>
            </w:pPr>
            <w:r w:rsidRPr="0061180F">
              <w:rPr>
                <w:rFonts w:ascii="Tahoma" w:hAnsi="Tahoma" w:cs="Tahoma"/>
                <w:sz w:val="20"/>
                <w:szCs w:val="20"/>
                <w:lang w:val="en-GB"/>
              </w:rPr>
              <w:t xml:space="preserve">Experience of setting up databases and spreadsheets. </w:t>
            </w:r>
          </w:p>
          <w:p w:rsidR="001578A4" w:rsidRDefault="00BB4F4E" w:rsidP="004F45E4">
            <w:pPr>
              <w:pStyle w:val="ListParagraph"/>
              <w:numPr>
                <w:ilvl w:val="0"/>
                <w:numId w:val="2"/>
              </w:numPr>
              <w:ind w:left="386" w:hanging="284"/>
              <w:rPr>
                <w:rFonts w:ascii="Tahoma" w:hAnsi="Tahoma" w:cs="Tahoma"/>
                <w:sz w:val="20"/>
                <w:szCs w:val="20"/>
                <w:lang w:val="en-GB"/>
              </w:rPr>
            </w:pPr>
            <w:r w:rsidRPr="0061180F">
              <w:rPr>
                <w:rFonts w:ascii="Tahoma" w:hAnsi="Tahoma" w:cs="Tahoma"/>
                <w:sz w:val="20"/>
                <w:szCs w:val="20"/>
                <w:lang w:val="en-GB"/>
              </w:rPr>
              <w:t>Experience of working to deadlines and prioritising workloads.</w:t>
            </w:r>
          </w:p>
          <w:p w:rsidR="004F45E4" w:rsidRPr="004F45E4" w:rsidRDefault="004F45E4" w:rsidP="004F45E4">
            <w:pPr>
              <w:pStyle w:val="ListParagraph"/>
              <w:numPr>
                <w:ilvl w:val="0"/>
                <w:numId w:val="2"/>
              </w:numPr>
              <w:ind w:left="386" w:hanging="284"/>
              <w:rPr>
                <w:rFonts w:ascii="Tahoma" w:hAnsi="Tahoma" w:cs="Tahoma"/>
                <w:sz w:val="20"/>
                <w:szCs w:val="20"/>
                <w:lang w:val="en-GB"/>
              </w:rPr>
            </w:pPr>
            <w:r>
              <w:rPr>
                <w:rFonts w:ascii="Tahoma" w:hAnsi="Tahoma" w:cs="Tahoma"/>
                <w:sz w:val="20"/>
                <w:szCs w:val="20"/>
                <w:lang w:val="en-GB"/>
              </w:rPr>
              <w:t xml:space="preserve">Worked with children and/or young people </w:t>
            </w:r>
          </w:p>
        </w:tc>
        <w:tc>
          <w:tcPr>
            <w:tcW w:w="2616" w:type="dxa"/>
          </w:tcPr>
          <w:p w:rsidR="00513E81" w:rsidRPr="0061180F" w:rsidRDefault="00FE3EFF" w:rsidP="0061180F">
            <w:pPr>
              <w:pStyle w:val="ListParagraph"/>
              <w:numPr>
                <w:ilvl w:val="0"/>
                <w:numId w:val="2"/>
              </w:numPr>
              <w:ind w:left="386" w:hanging="284"/>
              <w:rPr>
                <w:rFonts w:ascii="Tahoma" w:hAnsi="Tahoma" w:cs="Tahoma"/>
                <w:sz w:val="20"/>
                <w:szCs w:val="20"/>
                <w:lang w:val="en-GB"/>
              </w:rPr>
            </w:pPr>
            <w:r w:rsidRPr="0061180F">
              <w:rPr>
                <w:rFonts w:ascii="Tahoma" w:hAnsi="Tahoma" w:cs="Tahoma"/>
                <w:sz w:val="20"/>
                <w:szCs w:val="20"/>
                <w:lang w:val="en-GB"/>
              </w:rPr>
              <w:t xml:space="preserve">Previous experience of working in </w:t>
            </w:r>
            <w:r w:rsidR="004F45E4">
              <w:rPr>
                <w:rFonts w:ascii="Tahoma" w:hAnsi="Tahoma" w:cs="Tahoma"/>
                <w:sz w:val="20"/>
                <w:szCs w:val="20"/>
                <w:lang w:val="en-GB"/>
              </w:rPr>
              <w:t xml:space="preserve">an education setting </w:t>
            </w:r>
            <w:r w:rsidRPr="0061180F">
              <w:rPr>
                <w:rFonts w:ascii="Tahoma" w:hAnsi="Tahoma" w:cs="Tahoma"/>
                <w:sz w:val="20"/>
                <w:szCs w:val="20"/>
                <w:lang w:val="en-GB"/>
              </w:rPr>
              <w:t xml:space="preserve"> </w:t>
            </w:r>
          </w:p>
          <w:p w:rsidR="00DD61B0" w:rsidRPr="0061180F" w:rsidRDefault="00DD61B0" w:rsidP="0061180F">
            <w:pPr>
              <w:pStyle w:val="ListParagraph"/>
              <w:autoSpaceDE w:val="0"/>
              <w:autoSpaceDN w:val="0"/>
              <w:adjustRightInd w:val="0"/>
              <w:ind w:left="386" w:hanging="284"/>
              <w:rPr>
                <w:rFonts w:ascii="Tahoma" w:hAnsi="Tahoma" w:cs="Tahoma"/>
                <w:sz w:val="20"/>
                <w:szCs w:val="20"/>
                <w:lang w:val="en-GB"/>
              </w:rPr>
            </w:pPr>
          </w:p>
        </w:tc>
      </w:tr>
      <w:tr w:rsidR="00DD61B0" w:rsidRPr="004C30CE" w:rsidTr="006E0536">
        <w:tc>
          <w:tcPr>
            <w:tcW w:w="1599" w:type="dxa"/>
          </w:tcPr>
          <w:p w:rsidR="00DD61B0" w:rsidRPr="004C30CE" w:rsidRDefault="00DD61B0" w:rsidP="00DA2C06">
            <w:pPr>
              <w:rPr>
                <w:rFonts w:ascii="Tahoma" w:hAnsi="Tahoma" w:cs="Tahoma"/>
                <w:b/>
                <w:sz w:val="20"/>
                <w:szCs w:val="20"/>
              </w:rPr>
            </w:pPr>
            <w:r w:rsidRPr="004C30CE">
              <w:rPr>
                <w:rFonts w:ascii="Tahoma" w:hAnsi="Tahoma" w:cs="Tahoma"/>
                <w:sz w:val="20"/>
                <w:szCs w:val="20"/>
              </w:rPr>
              <w:t>Knowledge / Skills</w:t>
            </w:r>
          </w:p>
        </w:tc>
        <w:tc>
          <w:tcPr>
            <w:tcW w:w="5030" w:type="dxa"/>
          </w:tcPr>
          <w:p w:rsidR="004F45E4" w:rsidRDefault="004F45E4" w:rsidP="004F45E4">
            <w:pPr>
              <w:pStyle w:val="ListParagraph"/>
              <w:numPr>
                <w:ilvl w:val="0"/>
                <w:numId w:val="2"/>
              </w:numPr>
              <w:ind w:left="386" w:hanging="284"/>
              <w:rPr>
                <w:rFonts w:ascii="Tahoma" w:hAnsi="Tahoma" w:cs="Tahoma"/>
                <w:sz w:val="20"/>
                <w:szCs w:val="20"/>
                <w:lang w:val="en-GB"/>
              </w:rPr>
            </w:pPr>
            <w:r>
              <w:rPr>
                <w:rFonts w:ascii="Tahoma" w:hAnsi="Tahoma" w:cs="Tahoma"/>
                <w:sz w:val="20"/>
                <w:szCs w:val="20"/>
                <w:lang w:val="en-GB"/>
              </w:rPr>
              <w:t>Expert knowledge of financial management</w:t>
            </w:r>
          </w:p>
          <w:p w:rsidR="004F45E4" w:rsidRPr="004F45E4" w:rsidRDefault="004F45E4" w:rsidP="004F45E4">
            <w:pPr>
              <w:pStyle w:val="ListParagraph"/>
              <w:numPr>
                <w:ilvl w:val="0"/>
                <w:numId w:val="2"/>
              </w:numPr>
              <w:ind w:left="386" w:hanging="284"/>
              <w:rPr>
                <w:rFonts w:ascii="Tahoma" w:hAnsi="Tahoma" w:cs="Tahoma"/>
                <w:sz w:val="20"/>
                <w:szCs w:val="20"/>
                <w:lang w:val="en-GB"/>
              </w:rPr>
            </w:pPr>
            <w:r w:rsidRPr="004F45E4">
              <w:rPr>
                <w:rFonts w:ascii="Tahoma" w:hAnsi="Tahoma" w:cs="Tahoma"/>
                <w:sz w:val="20"/>
                <w:szCs w:val="20"/>
                <w:lang w:val="en-GB"/>
              </w:rPr>
              <w:t>Excellent attention to detail, accuracy and good numerical skills.</w:t>
            </w:r>
          </w:p>
          <w:p w:rsidR="004F45E4" w:rsidRDefault="004F45E4" w:rsidP="004F45E4">
            <w:pPr>
              <w:pStyle w:val="ListParagraph"/>
              <w:numPr>
                <w:ilvl w:val="0"/>
                <w:numId w:val="2"/>
              </w:numPr>
              <w:ind w:left="386" w:hanging="284"/>
              <w:rPr>
                <w:rFonts w:ascii="Tahoma" w:hAnsi="Tahoma" w:cs="Tahoma"/>
                <w:sz w:val="20"/>
                <w:szCs w:val="20"/>
                <w:lang w:val="en-GB"/>
              </w:rPr>
            </w:pPr>
            <w:r>
              <w:rPr>
                <w:rFonts w:ascii="Tahoma" w:hAnsi="Tahoma" w:cs="Tahoma"/>
                <w:sz w:val="20"/>
                <w:szCs w:val="20"/>
                <w:lang w:val="en-GB"/>
              </w:rPr>
              <w:t xml:space="preserve">Previous use of financial systems </w:t>
            </w:r>
          </w:p>
          <w:p w:rsidR="004F45E4" w:rsidRPr="004F45E4" w:rsidRDefault="004F45E4" w:rsidP="004F45E4">
            <w:pPr>
              <w:pStyle w:val="ListParagraph"/>
              <w:numPr>
                <w:ilvl w:val="0"/>
                <w:numId w:val="2"/>
              </w:numPr>
              <w:ind w:left="386" w:hanging="284"/>
              <w:rPr>
                <w:rFonts w:ascii="Tahoma" w:hAnsi="Tahoma" w:cs="Tahoma"/>
                <w:sz w:val="20"/>
                <w:szCs w:val="20"/>
                <w:lang w:val="en-GB"/>
              </w:rPr>
            </w:pPr>
            <w:r w:rsidRPr="004F45E4">
              <w:rPr>
                <w:rFonts w:ascii="Tahoma" w:hAnsi="Tahoma" w:cs="Tahoma"/>
                <w:sz w:val="20"/>
                <w:szCs w:val="20"/>
                <w:lang w:val="en-GB"/>
              </w:rPr>
              <w:t>Excellent communication skills both orally and in writing and good presentation skills. Able to communicate clearly and effectively with all stakeholders</w:t>
            </w:r>
            <w:r>
              <w:rPr>
                <w:rFonts w:ascii="Tahoma" w:hAnsi="Tahoma" w:cs="Tahoma"/>
                <w:sz w:val="20"/>
                <w:szCs w:val="20"/>
                <w:lang w:val="en-GB"/>
              </w:rPr>
              <w:t xml:space="preserve"> and inspire others. </w:t>
            </w:r>
          </w:p>
          <w:p w:rsidR="00FA4956" w:rsidRPr="00FA4956" w:rsidRDefault="00FA4956" w:rsidP="00FA4956">
            <w:pPr>
              <w:pStyle w:val="ListParagraph"/>
              <w:numPr>
                <w:ilvl w:val="0"/>
                <w:numId w:val="2"/>
              </w:numPr>
              <w:ind w:left="386" w:hanging="284"/>
              <w:rPr>
                <w:rFonts w:ascii="Tahoma" w:hAnsi="Tahoma" w:cs="Tahoma"/>
                <w:sz w:val="20"/>
                <w:szCs w:val="20"/>
                <w:lang w:val="en-GB"/>
              </w:rPr>
            </w:pPr>
            <w:r>
              <w:rPr>
                <w:rFonts w:ascii="Tahoma" w:hAnsi="Tahoma" w:cs="Tahoma"/>
                <w:sz w:val="20"/>
                <w:szCs w:val="20"/>
                <w:lang w:val="en-GB"/>
              </w:rPr>
              <w:t>Highly c</w:t>
            </w:r>
            <w:r w:rsidRPr="00FA4956">
              <w:rPr>
                <w:rFonts w:ascii="Tahoma" w:hAnsi="Tahoma" w:cs="Tahoma"/>
                <w:sz w:val="20"/>
                <w:szCs w:val="20"/>
                <w:lang w:val="en-GB"/>
              </w:rPr>
              <w:t xml:space="preserve">ompetent </w:t>
            </w:r>
            <w:r>
              <w:rPr>
                <w:rFonts w:ascii="Tahoma" w:hAnsi="Tahoma" w:cs="Tahoma"/>
                <w:sz w:val="20"/>
                <w:szCs w:val="20"/>
                <w:lang w:val="en-GB"/>
              </w:rPr>
              <w:t xml:space="preserve">in use of IT applications </w:t>
            </w:r>
            <w:r w:rsidR="001578A4">
              <w:rPr>
                <w:rFonts w:ascii="Tahoma" w:hAnsi="Tahoma" w:cs="Tahoma"/>
                <w:sz w:val="20"/>
                <w:szCs w:val="20"/>
                <w:lang w:val="en-GB"/>
              </w:rPr>
              <w:t xml:space="preserve">and software including MS Word, </w:t>
            </w:r>
            <w:r w:rsidRPr="00FA4956">
              <w:rPr>
                <w:rFonts w:ascii="Tahoma" w:hAnsi="Tahoma" w:cs="Tahoma"/>
                <w:sz w:val="20"/>
                <w:szCs w:val="20"/>
                <w:lang w:val="en-GB"/>
              </w:rPr>
              <w:t xml:space="preserve">Excel </w:t>
            </w:r>
            <w:r w:rsidR="001578A4">
              <w:rPr>
                <w:rFonts w:ascii="Tahoma" w:hAnsi="Tahoma" w:cs="Tahoma"/>
                <w:sz w:val="20"/>
                <w:szCs w:val="20"/>
                <w:lang w:val="en-GB"/>
              </w:rPr>
              <w:t xml:space="preserve">and </w:t>
            </w:r>
            <w:r w:rsidR="003C241B">
              <w:rPr>
                <w:rFonts w:ascii="Tahoma" w:hAnsi="Tahoma" w:cs="Tahoma"/>
                <w:sz w:val="20"/>
                <w:szCs w:val="20"/>
                <w:lang w:val="en-GB"/>
              </w:rPr>
              <w:t>PowerPoint</w:t>
            </w:r>
            <w:r w:rsidR="001578A4">
              <w:rPr>
                <w:rFonts w:ascii="Tahoma" w:hAnsi="Tahoma" w:cs="Tahoma"/>
                <w:sz w:val="20"/>
                <w:szCs w:val="20"/>
                <w:lang w:val="en-GB"/>
              </w:rPr>
              <w:t>.</w:t>
            </w:r>
          </w:p>
          <w:p w:rsidR="00FA4956" w:rsidRDefault="0083634D" w:rsidP="00FA4956">
            <w:pPr>
              <w:pStyle w:val="ListParagraph"/>
              <w:numPr>
                <w:ilvl w:val="0"/>
                <w:numId w:val="2"/>
              </w:numPr>
              <w:autoSpaceDE w:val="0"/>
              <w:autoSpaceDN w:val="0"/>
              <w:adjustRightInd w:val="0"/>
              <w:ind w:left="386" w:hanging="284"/>
              <w:rPr>
                <w:rFonts w:ascii="Tahoma" w:hAnsi="Tahoma" w:cs="Tahoma"/>
                <w:sz w:val="20"/>
                <w:szCs w:val="20"/>
                <w:lang w:val="en-GB"/>
              </w:rPr>
            </w:pPr>
            <w:r w:rsidRPr="004C30CE">
              <w:rPr>
                <w:rFonts w:ascii="Tahoma" w:hAnsi="Tahoma" w:cs="Tahoma"/>
                <w:sz w:val="20"/>
                <w:szCs w:val="20"/>
                <w:lang w:val="en-GB"/>
              </w:rPr>
              <w:t xml:space="preserve">Excellent organisational </w:t>
            </w:r>
            <w:r w:rsidR="00FA4956">
              <w:rPr>
                <w:rFonts w:ascii="Tahoma" w:hAnsi="Tahoma" w:cs="Tahoma"/>
                <w:sz w:val="20"/>
                <w:szCs w:val="20"/>
                <w:lang w:val="en-GB"/>
              </w:rPr>
              <w:t xml:space="preserve">and time management </w:t>
            </w:r>
            <w:r w:rsidRPr="004C30CE">
              <w:rPr>
                <w:rFonts w:ascii="Tahoma" w:hAnsi="Tahoma" w:cs="Tahoma"/>
                <w:sz w:val="20"/>
                <w:szCs w:val="20"/>
                <w:lang w:val="en-GB"/>
              </w:rPr>
              <w:t>skills</w:t>
            </w:r>
            <w:r w:rsidR="00FA4956">
              <w:rPr>
                <w:rFonts w:ascii="Tahoma" w:hAnsi="Tahoma" w:cs="Tahoma"/>
                <w:sz w:val="20"/>
                <w:szCs w:val="20"/>
                <w:lang w:val="en-GB"/>
              </w:rPr>
              <w:t>.</w:t>
            </w:r>
          </w:p>
          <w:p w:rsidR="00FA4956" w:rsidRDefault="00FA4956" w:rsidP="00FA4956">
            <w:pPr>
              <w:pStyle w:val="ListParagraph"/>
              <w:numPr>
                <w:ilvl w:val="0"/>
                <w:numId w:val="2"/>
              </w:numPr>
              <w:autoSpaceDE w:val="0"/>
              <w:autoSpaceDN w:val="0"/>
              <w:adjustRightInd w:val="0"/>
              <w:ind w:left="386" w:hanging="284"/>
              <w:rPr>
                <w:rFonts w:ascii="Tahoma" w:hAnsi="Tahoma" w:cs="Tahoma"/>
                <w:sz w:val="20"/>
                <w:szCs w:val="20"/>
                <w:lang w:val="en-GB"/>
              </w:rPr>
            </w:pPr>
            <w:r>
              <w:rPr>
                <w:rFonts w:ascii="Tahoma" w:hAnsi="Tahoma" w:cs="Tahoma"/>
                <w:sz w:val="20"/>
                <w:szCs w:val="20"/>
                <w:lang w:val="en-GB"/>
              </w:rPr>
              <w:t>A</w:t>
            </w:r>
            <w:r w:rsidR="0083634D" w:rsidRPr="004C30CE">
              <w:rPr>
                <w:rFonts w:ascii="Tahoma" w:hAnsi="Tahoma" w:cs="Tahoma"/>
                <w:sz w:val="20"/>
                <w:szCs w:val="20"/>
                <w:lang w:val="en-GB"/>
              </w:rPr>
              <w:t xml:space="preserve">bility to produce work to meet tight deadlines with minimal supervision. </w:t>
            </w:r>
          </w:p>
          <w:p w:rsidR="00DD61B0" w:rsidRDefault="0083634D" w:rsidP="004F45E4">
            <w:pPr>
              <w:pStyle w:val="ListParagraph"/>
              <w:numPr>
                <w:ilvl w:val="0"/>
                <w:numId w:val="2"/>
              </w:numPr>
              <w:ind w:left="386" w:hanging="284"/>
              <w:rPr>
                <w:rFonts w:ascii="Tahoma" w:hAnsi="Tahoma" w:cs="Tahoma"/>
                <w:sz w:val="20"/>
                <w:szCs w:val="20"/>
                <w:lang w:val="en-GB"/>
              </w:rPr>
            </w:pPr>
            <w:r w:rsidRPr="004C30CE">
              <w:rPr>
                <w:rFonts w:ascii="Tahoma" w:hAnsi="Tahoma" w:cs="Tahoma"/>
                <w:sz w:val="20"/>
                <w:szCs w:val="20"/>
                <w:lang w:val="en-GB"/>
              </w:rPr>
              <w:t xml:space="preserve">Ability to deal with a large volume of enquiries from </w:t>
            </w:r>
            <w:r w:rsidR="001578A4">
              <w:rPr>
                <w:rFonts w:ascii="Tahoma" w:hAnsi="Tahoma" w:cs="Tahoma"/>
                <w:sz w:val="20"/>
                <w:szCs w:val="20"/>
                <w:lang w:val="en-GB"/>
              </w:rPr>
              <w:t>the stakeholders</w:t>
            </w:r>
            <w:r w:rsidRPr="004C30CE">
              <w:rPr>
                <w:rFonts w:ascii="Tahoma" w:hAnsi="Tahoma" w:cs="Tahoma"/>
                <w:sz w:val="20"/>
                <w:szCs w:val="20"/>
                <w:lang w:val="en-GB"/>
              </w:rPr>
              <w:t>.</w:t>
            </w:r>
          </w:p>
          <w:p w:rsidR="004F45E4" w:rsidRPr="004F45E4" w:rsidRDefault="004F45E4" w:rsidP="004F45E4">
            <w:pPr>
              <w:pStyle w:val="ListParagraph"/>
              <w:numPr>
                <w:ilvl w:val="0"/>
                <w:numId w:val="2"/>
              </w:numPr>
              <w:ind w:left="386" w:hanging="284"/>
              <w:rPr>
                <w:rFonts w:ascii="Tahoma" w:hAnsi="Tahoma" w:cs="Tahoma"/>
                <w:sz w:val="20"/>
                <w:szCs w:val="20"/>
                <w:lang w:val="en-GB"/>
              </w:rPr>
            </w:pPr>
            <w:r>
              <w:rPr>
                <w:rFonts w:ascii="Tahoma" w:hAnsi="Tahoma" w:cs="Tahoma"/>
                <w:sz w:val="20"/>
                <w:szCs w:val="20"/>
                <w:lang w:val="en-GB"/>
              </w:rPr>
              <w:t>Understanding of data protection and confidentiality.</w:t>
            </w:r>
          </w:p>
        </w:tc>
        <w:tc>
          <w:tcPr>
            <w:tcW w:w="2616" w:type="dxa"/>
          </w:tcPr>
          <w:p w:rsidR="003B4864" w:rsidRPr="0061180F" w:rsidRDefault="003B4864" w:rsidP="0061180F">
            <w:pPr>
              <w:pStyle w:val="ListParagraph"/>
              <w:ind w:left="386" w:hanging="284"/>
              <w:rPr>
                <w:rFonts w:ascii="Tahoma" w:hAnsi="Tahoma" w:cs="Tahoma"/>
                <w:sz w:val="20"/>
                <w:szCs w:val="20"/>
                <w:lang w:val="en-GB"/>
              </w:rPr>
            </w:pPr>
          </w:p>
          <w:p w:rsidR="00BB4F4E" w:rsidRPr="0061180F" w:rsidRDefault="004F45E4" w:rsidP="004F45E4">
            <w:pPr>
              <w:pStyle w:val="ListParagraph"/>
              <w:numPr>
                <w:ilvl w:val="0"/>
                <w:numId w:val="2"/>
              </w:numPr>
              <w:rPr>
                <w:rFonts w:ascii="Tahoma" w:hAnsi="Tahoma" w:cs="Tahoma"/>
                <w:sz w:val="20"/>
                <w:szCs w:val="20"/>
                <w:lang w:val="en-GB"/>
              </w:rPr>
            </w:pPr>
            <w:r>
              <w:rPr>
                <w:rFonts w:ascii="Tahoma" w:hAnsi="Tahoma" w:cs="Tahoma"/>
                <w:sz w:val="20"/>
                <w:szCs w:val="20"/>
                <w:lang w:val="en-GB"/>
              </w:rPr>
              <w:t xml:space="preserve">Previous use of PS Financials </w:t>
            </w:r>
          </w:p>
        </w:tc>
      </w:tr>
      <w:tr w:rsidR="00DD61B0" w:rsidRPr="004C30CE" w:rsidTr="006E0536">
        <w:tc>
          <w:tcPr>
            <w:tcW w:w="1599" w:type="dxa"/>
          </w:tcPr>
          <w:p w:rsidR="00DD61B0" w:rsidRPr="004C30CE" w:rsidRDefault="00DD61B0" w:rsidP="00DA2C06">
            <w:pPr>
              <w:rPr>
                <w:rFonts w:ascii="Tahoma" w:hAnsi="Tahoma" w:cs="Tahoma"/>
                <w:b/>
                <w:sz w:val="20"/>
                <w:szCs w:val="20"/>
              </w:rPr>
            </w:pPr>
            <w:r w:rsidRPr="004C30CE">
              <w:rPr>
                <w:rFonts w:ascii="Tahoma" w:hAnsi="Tahoma" w:cs="Tahoma"/>
                <w:sz w:val="20"/>
                <w:szCs w:val="20"/>
              </w:rPr>
              <w:t>Personal Qualities</w:t>
            </w:r>
          </w:p>
        </w:tc>
        <w:tc>
          <w:tcPr>
            <w:tcW w:w="5030" w:type="dxa"/>
          </w:tcPr>
          <w:p w:rsidR="009F5B78" w:rsidRPr="004C30CE" w:rsidRDefault="009F5B78" w:rsidP="0061180F">
            <w:pPr>
              <w:pStyle w:val="ListParagraph"/>
              <w:numPr>
                <w:ilvl w:val="0"/>
                <w:numId w:val="2"/>
              </w:numPr>
              <w:ind w:left="386" w:hanging="284"/>
              <w:rPr>
                <w:rFonts w:ascii="Tahoma" w:hAnsi="Tahoma" w:cs="Tahoma"/>
                <w:sz w:val="20"/>
                <w:szCs w:val="20"/>
                <w:lang w:val="en-GB"/>
              </w:rPr>
            </w:pPr>
            <w:r w:rsidRPr="004974BF">
              <w:rPr>
                <w:rFonts w:ascii="Tahoma" w:hAnsi="Tahoma" w:cs="Tahoma"/>
                <w:sz w:val="20"/>
                <w:szCs w:val="20"/>
                <w:lang w:val="en-GB"/>
              </w:rPr>
              <w:t xml:space="preserve">A </w:t>
            </w:r>
            <w:r w:rsidRPr="0061180F">
              <w:rPr>
                <w:rFonts w:ascii="Tahoma" w:hAnsi="Tahoma" w:cs="Tahoma"/>
                <w:sz w:val="20"/>
                <w:szCs w:val="20"/>
                <w:lang w:val="en-GB"/>
              </w:rPr>
              <w:t>positive</w:t>
            </w:r>
            <w:r w:rsidR="00EB1317" w:rsidRPr="0061180F">
              <w:rPr>
                <w:rFonts w:ascii="Tahoma" w:hAnsi="Tahoma" w:cs="Tahoma"/>
                <w:sz w:val="20"/>
                <w:szCs w:val="20"/>
                <w:lang w:val="en-GB"/>
              </w:rPr>
              <w:t>,</w:t>
            </w:r>
            <w:r w:rsidRPr="0061180F">
              <w:rPr>
                <w:rFonts w:ascii="Tahoma" w:hAnsi="Tahoma" w:cs="Tahoma"/>
                <w:sz w:val="20"/>
                <w:szCs w:val="20"/>
                <w:lang w:val="en-GB"/>
              </w:rPr>
              <w:t xml:space="preserve"> professional </w:t>
            </w:r>
            <w:r w:rsidR="00EB1317" w:rsidRPr="0061180F">
              <w:rPr>
                <w:rFonts w:ascii="Tahoma" w:hAnsi="Tahoma" w:cs="Tahoma"/>
                <w:sz w:val="20"/>
                <w:szCs w:val="20"/>
                <w:lang w:val="en-GB"/>
              </w:rPr>
              <w:t xml:space="preserve">and can do </w:t>
            </w:r>
            <w:r w:rsidRPr="0061180F">
              <w:rPr>
                <w:rFonts w:ascii="Tahoma" w:hAnsi="Tahoma" w:cs="Tahoma"/>
                <w:sz w:val="20"/>
                <w:szCs w:val="20"/>
                <w:lang w:val="en-GB"/>
              </w:rPr>
              <w:t>attitude</w:t>
            </w:r>
            <w:r w:rsidR="00FA4956" w:rsidRPr="004974BF">
              <w:rPr>
                <w:rFonts w:ascii="Tahoma" w:hAnsi="Tahoma" w:cs="Tahoma"/>
                <w:sz w:val="20"/>
                <w:szCs w:val="20"/>
                <w:lang w:val="en-GB"/>
              </w:rPr>
              <w:t>.</w:t>
            </w:r>
          </w:p>
          <w:p w:rsidR="0083634D" w:rsidRPr="004C30CE" w:rsidRDefault="00FA4956" w:rsidP="0061180F">
            <w:pPr>
              <w:pStyle w:val="ListParagraph"/>
              <w:numPr>
                <w:ilvl w:val="0"/>
                <w:numId w:val="2"/>
              </w:numPr>
              <w:ind w:left="386" w:hanging="284"/>
              <w:rPr>
                <w:rFonts w:ascii="Tahoma" w:hAnsi="Tahoma" w:cs="Tahoma"/>
                <w:sz w:val="20"/>
                <w:szCs w:val="20"/>
                <w:lang w:val="en-GB"/>
              </w:rPr>
            </w:pPr>
            <w:r>
              <w:rPr>
                <w:rFonts w:ascii="Tahoma" w:hAnsi="Tahoma" w:cs="Tahoma"/>
                <w:sz w:val="20"/>
                <w:szCs w:val="20"/>
                <w:lang w:val="en-GB"/>
              </w:rPr>
              <w:t>Proactive approach.</w:t>
            </w:r>
          </w:p>
          <w:p w:rsidR="0083634D" w:rsidRPr="004C30CE" w:rsidRDefault="0083634D" w:rsidP="0061180F">
            <w:pPr>
              <w:pStyle w:val="ListParagraph"/>
              <w:numPr>
                <w:ilvl w:val="0"/>
                <w:numId w:val="2"/>
              </w:numPr>
              <w:ind w:left="386" w:hanging="284"/>
              <w:rPr>
                <w:rFonts w:ascii="Tahoma" w:hAnsi="Tahoma" w:cs="Tahoma"/>
                <w:sz w:val="20"/>
                <w:szCs w:val="20"/>
                <w:lang w:val="en-GB"/>
              </w:rPr>
            </w:pPr>
            <w:r w:rsidRPr="004C30CE">
              <w:rPr>
                <w:rFonts w:ascii="Tahoma" w:hAnsi="Tahoma" w:cs="Tahoma"/>
                <w:sz w:val="20"/>
                <w:szCs w:val="20"/>
                <w:lang w:val="en-GB"/>
              </w:rPr>
              <w:t>Flexible, particularly in relation to the hours worked during peak times</w:t>
            </w:r>
            <w:r w:rsidR="00EB1317">
              <w:rPr>
                <w:rFonts w:ascii="Tahoma" w:hAnsi="Tahoma" w:cs="Tahoma"/>
                <w:sz w:val="20"/>
                <w:szCs w:val="20"/>
                <w:lang w:val="en-GB"/>
              </w:rPr>
              <w:t xml:space="preserve"> and month ends</w:t>
            </w:r>
            <w:r w:rsidRPr="004C30CE">
              <w:rPr>
                <w:rFonts w:ascii="Tahoma" w:hAnsi="Tahoma" w:cs="Tahoma"/>
                <w:sz w:val="20"/>
                <w:szCs w:val="20"/>
                <w:lang w:val="en-GB"/>
              </w:rPr>
              <w:t>.</w:t>
            </w:r>
          </w:p>
          <w:tbl>
            <w:tblPr>
              <w:tblW w:w="0" w:type="auto"/>
              <w:tblBorders>
                <w:top w:val="nil"/>
                <w:left w:val="nil"/>
                <w:bottom w:val="nil"/>
                <w:right w:val="nil"/>
              </w:tblBorders>
              <w:tblLook w:val="0000" w:firstRow="0" w:lastRow="0" w:firstColumn="0" w:lastColumn="0" w:noHBand="0" w:noVBand="0"/>
            </w:tblPr>
            <w:tblGrid>
              <w:gridCol w:w="4814"/>
            </w:tblGrid>
            <w:tr w:rsidR="0083634D" w:rsidRPr="004974BF" w:rsidTr="0083634D">
              <w:trPr>
                <w:trHeight w:val="132"/>
              </w:trPr>
              <w:tc>
                <w:tcPr>
                  <w:tcW w:w="0" w:type="auto"/>
                </w:tcPr>
                <w:p w:rsidR="0083634D" w:rsidRPr="004C30CE" w:rsidRDefault="0083634D" w:rsidP="0061180F">
                  <w:pPr>
                    <w:pStyle w:val="ListParagraph"/>
                    <w:numPr>
                      <w:ilvl w:val="0"/>
                      <w:numId w:val="25"/>
                    </w:numPr>
                    <w:ind w:left="278" w:hanging="278"/>
                    <w:rPr>
                      <w:rFonts w:ascii="Tahoma" w:hAnsi="Tahoma" w:cs="Tahoma"/>
                      <w:sz w:val="20"/>
                      <w:szCs w:val="20"/>
                      <w:lang w:val="en-GB"/>
                    </w:rPr>
                  </w:pPr>
                  <w:r w:rsidRPr="004C30CE">
                    <w:rPr>
                      <w:rFonts w:ascii="Tahoma" w:hAnsi="Tahoma" w:cs="Tahoma"/>
                      <w:sz w:val="20"/>
                      <w:szCs w:val="20"/>
                      <w:lang w:val="en-GB"/>
                    </w:rPr>
                    <w:t xml:space="preserve">Ability to remain calm in challenging and pressured situations. </w:t>
                  </w:r>
                </w:p>
              </w:tc>
            </w:tr>
          </w:tbl>
          <w:p w:rsidR="00E37717" w:rsidRPr="004974BF" w:rsidRDefault="0083634D" w:rsidP="0061180F">
            <w:pPr>
              <w:pStyle w:val="ListParagraph"/>
              <w:numPr>
                <w:ilvl w:val="0"/>
                <w:numId w:val="2"/>
              </w:numPr>
              <w:ind w:left="386" w:hanging="284"/>
              <w:rPr>
                <w:rFonts w:ascii="Tahoma" w:hAnsi="Tahoma" w:cs="Tahoma"/>
                <w:sz w:val="20"/>
                <w:szCs w:val="20"/>
                <w:lang w:val="en-GB"/>
              </w:rPr>
            </w:pPr>
            <w:r w:rsidRPr="004974BF">
              <w:rPr>
                <w:rFonts w:ascii="Tahoma" w:hAnsi="Tahoma" w:cs="Tahoma"/>
                <w:sz w:val="20"/>
                <w:szCs w:val="20"/>
                <w:lang w:val="en-GB"/>
              </w:rPr>
              <w:t>Exercise a high degree of integrity and confidentiality. Can demonstrate fairness, honesty in his/her existing practice and conduct as a professional</w:t>
            </w:r>
            <w:r w:rsidR="00FA4956" w:rsidRPr="004974BF">
              <w:rPr>
                <w:rFonts w:ascii="Tahoma" w:hAnsi="Tahoma" w:cs="Tahoma"/>
                <w:sz w:val="20"/>
                <w:szCs w:val="20"/>
                <w:lang w:val="en-GB"/>
              </w:rPr>
              <w:t>.</w:t>
            </w:r>
          </w:p>
          <w:p w:rsidR="00974480" w:rsidRPr="0061180F" w:rsidRDefault="00974480" w:rsidP="0061180F">
            <w:pPr>
              <w:pStyle w:val="ListParagraph"/>
              <w:numPr>
                <w:ilvl w:val="0"/>
                <w:numId w:val="2"/>
              </w:numPr>
              <w:ind w:left="386" w:hanging="284"/>
              <w:rPr>
                <w:rFonts w:ascii="Tahoma" w:hAnsi="Tahoma" w:cs="Tahoma"/>
                <w:sz w:val="20"/>
                <w:szCs w:val="20"/>
                <w:lang w:val="en-GB"/>
              </w:rPr>
            </w:pPr>
            <w:r w:rsidRPr="0061180F">
              <w:rPr>
                <w:rFonts w:ascii="Tahoma" w:hAnsi="Tahoma" w:cs="Tahoma"/>
                <w:sz w:val="20"/>
                <w:szCs w:val="20"/>
                <w:lang w:val="en-GB"/>
              </w:rPr>
              <w:t>Polite, friendly and welcoming</w:t>
            </w:r>
          </w:p>
          <w:p w:rsidR="00FA4956" w:rsidRPr="001D1118" w:rsidRDefault="00FA4956" w:rsidP="0061180F">
            <w:pPr>
              <w:pStyle w:val="ListParagraph"/>
              <w:numPr>
                <w:ilvl w:val="0"/>
                <w:numId w:val="2"/>
              </w:numPr>
              <w:ind w:left="386" w:right="-46" w:hanging="284"/>
              <w:rPr>
                <w:rFonts w:ascii="Tahoma" w:hAnsi="Tahoma" w:cs="Tahoma"/>
                <w:sz w:val="20"/>
                <w:szCs w:val="20"/>
                <w:lang w:val="en-GB"/>
              </w:rPr>
            </w:pPr>
            <w:r w:rsidRPr="001D1118">
              <w:rPr>
                <w:rFonts w:ascii="Tahoma" w:hAnsi="Tahoma" w:cs="Tahoma"/>
                <w:sz w:val="20"/>
                <w:szCs w:val="20"/>
                <w:lang w:val="en-GB"/>
              </w:rPr>
              <w:t>The ability to work as part of a developing team and use own initiative</w:t>
            </w:r>
            <w:r w:rsidR="001D1118" w:rsidRPr="004974BF">
              <w:rPr>
                <w:rFonts w:ascii="Tahoma" w:hAnsi="Tahoma" w:cs="Tahoma"/>
                <w:sz w:val="20"/>
                <w:szCs w:val="20"/>
                <w:lang w:val="en-GB"/>
              </w:rPr>
              <w:t xml:space="preserve"> and make a positive contribution to the team’s effectiveness.</w:t>
            </w:r>
          </w:p>
          <w:p w:rsidR="0083634D" w:rsidRDefault="0083634D" w:rsidP="0061180F">
            <w:pPr>
              <w:pStyle w:val="ListParagraph"/>
              <w:numPr>
                <w:ilvl w:val="0"/>
                <w:numId w:val="2"/>
              </w:numPr>
              <w:ind w:left="386" w:hanging="284"/>
              <w:rPr>
                <w:rFonts w:ascii="Tahoma" w:hAnsi="Tahoma" w:cs="Tahoma"/>
                <w:sz w:val="20"/>
                <w:szCs w:val="20"/>
                <w:lang w:val="en-GB"/>
              </w:rPr>
            </w:pPr>
            <w:r w:rsidRPr="004C30CE">
              <w:rPr>
                <w:rFonts w:ascii="Tahoma" w:hAnsi="Tahoma" w:cs="Tahoma"/>
                <w:sz w:val="20"/>
                <w:szCs w:val="20"/>
                <w:lang w:val="en-GB"/>
              </w:rPr>
              <w:t>Commitment to support the school ethos</w:t>
            </w:r>
            <w:r w:rsidR="00FA4956">
              <w:rPr>
                <w:rFonts w:ascii="Tahoma" w:hAnsi="Tahoma" w:cs="Tahoma"/>
                <w:sz w:val="20"/>
                <w:szCs w:val="20"/>
                <w:lang w:val="en-GB"/>
              </w:rPr>
              <w:t>.</w:t>
            </w:r>
          </w:p>
          <w:p w:rsidR="001D1118" w:rsidRDefault="001D1118" w:rsidP="0061180F">
            <w:pPr>
              <w:pStyle w:val="ListParagraph"/>
              <w:numPr>
                <w:ilvl w:val="0"/>
                <w:numId w:val="2"/>
              </w:numPr>
              <w:ind w:left="386" w:hanging="284"/>
              <w:rPr>
                <w:rFonts w:ascii="Tahoma" w:hAnsi="Tahoma" w:cs="Tahoma"/>
                <w:sz w:val="20"/>
                <w:szCs w:val="20"/>
                <w:lang w:val="en-GB"/>
              </w:rPr>
            </w:pPr>
            <w:r w:rsidRPr="001D1118">
              <w:rPr>
                <w:rFonts w:ascii="Tahoma" w:hAnsi="Tahoma" w:cs="Tahoma"/>
                <w:sz w:val="20"/>
                <w:szCs w:val="20"/>
                <w:lang w:val="en-GB"/>
              </w:rPr>
              <w:t>Passion, resilience and optimism to lead through day-to-day challenges while maintaining a clear strategic vision and direction.</w:t>
            </w:r>
          </w:p>
          <w:p w:rsidR="00DD61B0" w:rsidRPr="004F45E4" w:rsidRDefault="004974BF" w:rsidP="004F45E4">
            <w:pPr>
              <w:pStyle w:val="ListParagraph"/>
              <w:numPr>
                <w:ilvl w:val="0"/>
                <w:numId w:val="2"/>
              </w:numPr>
              <w:ind w:left="386" w:hanging="284"/>
              <w:rPr>
                <w:rFonts w:ascii="Tahoma" w:hAnsi="Tahoma" w:cs="Tahoma"/>
                <w:sz w:val="20"/>
                <w:szCs w:val="20"/>
                <w:lang w:val="en-GB"/>
              </w:rPr>
            </w:pPr>
            <w:r w:rsidRPr="004974BF">
              <w:rPr>
                <w:rFonts w:ascii="Tahoma" w:hAnsi="Tahoma" w:cs="Tahoma"/>
                <w:sz w:val="20"/>
                <w:szCs w:val="20"/>
                <w:lang w:val="en-GB"/>
              </w:rPr>
              <w:t>Commitment to the safeguarding and welfare of all pupils</w:t>
            </w:r>
          </w:p>
        </w:tc>
        <w:tc>
          <w:tcPr>
            <w:tcW w:w="2616" w:type="dxa"/>
          </w:tcPr>
          <w:p w:rsidR="00BB4F4E" w:rsidRPr="004C30CE" w:rsidRDefault="00BB4F4E" w:rsidP="0061180F">
            <w:pPr>
              <w:pStyle w:val="ListParagraph"/>
              <w:numPr>
                <w:ilvl w:val="0"/>
                <w:numId w:val="2"/>
              </w:numPr>
              <w:ind w:left="386" w:hanging="284"/>
              <w:rPr>
                <w:rFonts w:ascii="Tahoma" w:hAnsi="Tahoma" w:cs="Tahoma"/>
                <w:sz w:val="20"/>
                <w:szCs w:val="20"/>
                <w:lang w:val="en-GB"/>
              </w:rPr>
            </w:pPr>
            <w:r w:rsidRPr="004C30CE">
              <w:rPr>
                <w:rFonts w:ascii="Tahoma" w:hAnsi="Tahoma" w:cs="Tahoma"/>
                <w:sz w:val="20"/>
                <w:szCs w:val="20"/>
                <w:lang w:val="en-GB"/>
              </w:rPr>
              <w:t>A willingness to pursue professional and personal development</w:t>
            </w:r>
          </w:p>
          <w:p w:rsidR="00DD61B0" w:rsidRPr="0061180F" w:rsidRDefault="00DD61B0" w:rsidP="0061180F">
            <w:pPr>
              <w:pStyle w:val="ListParagraph"/>
              <w:rPr>
                <w:rFonts w:ascii="Tahoma" w:hAnsi="Tahoma" w:cs="Tahoma"/>
                <w:sz w:val="20"/>
                <w:szCs w:val="20"/>
                <w:lang w:val="en-GB"/>
              </w:rPr>
            </w:pPr>
          </w:p>
        </w:tc>
      </w:tr>
    </w:tbl>
    <w:p w:rsidR="00713B80" w:rsidRPr="004C30CE" w:rsidRDefault="00713B80" w:rsidP="003C241B">
      <w:pPr>
        <w:rPr>
          <w:rFonts w:ascii="Tahoma" w:hAnsi="Tahoma" w:cs="Tahoma"/>
          <w:b/>
          <w:sz w:val="20"/>
          <w:szCs w:val="20"/>
        </w:rPr>
      </w:pPr>
    </w:p>
    <w:sectPr w:rsidR="00713B80" w:rsidRPr="004C30CE" w:rsidSect="0050780A">
      <w:pgSz w:w="11900" w:h="16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45E4" w:rsidRDefault="004F45E4" w:rsidP="00744247">
      <w:r>
        <w:separator/>
      </w:r>
    </w:p>
  </w:endnote>
  <w:endnote w:type="continuationSeparator" w:id="0">
    <w:p w:rsidR="004F45E4" w:rsidRDefault="004F45E4" w:rsidP="007442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45E4" w:rsidRDefault="004F45E4" w:rsidP="00744247">
      <w:r>
        <w:separator/>
      </w:r>
    </w:p>
  </w:footnote>
  <w:footnote w:type="continuationSeparator" w:id="0">
    <w:p w:rsidR="004F45E4" w:rsidRDefault="004F45E4" w:rsidP="007442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F72FB"/>
    <w:multiLevelType w:val="hybridMultilevel"/>
    <w:tmpl w:val="B742CD9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 w15:restartNumberingAfterBreak="0">
    <w:nsid w:val="027A3853"/>
    <w:multiLevelType w:val="hybridMultilevel"/>
    <w:tmpl w:val="F042D470"/>
    <w:lvl w:ilvl="0" w:tplc="2BC0A8E4">
      <w:numFmt w:val="bullet"/>
      <w:lvlText w:val="-"/>
      <w:lvlJc w:val="left"/>
      <w:pPr>
        <w:ind w:left="1080" w:hanging="360"/>
      </w:pPr>
      <w:rPr>
        <w:rFonts w:ascii="Calibri" w:eastAsia="Times New Roman" w:hAnsi="Calibri"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B1132A8"/>
    <w:multiLevelType w:val="hybridMultilevel"/>
    <w:tmpl w:val="9B047B6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D0094F"/>
    <w:multiLevelType w:val="hybridMultilevel"/>
    <w:tmpl w:val="A754E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EB7412"/>
    <w:multiLevelType w:val="multilevel"/>
    <w:tmpl w:val="4B5672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2030F5"/>
    <w:multiLevelType w:val="multilevel"/>
    <w:tmpl w:val="ABB84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6B10B9"/>
    <w:multiLevelType w:val="hybridMultilevel"/>
    <w:tmpl w:val="5B4845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CA52E36"/>
    <w:multiLevelType w:val="hybridMultilevel"/>
    <w:tmpl w:val="C12AE2A2"/>
    <w:lvl w:ilvl="0" w:tplc="16A4D9A8">
      <w:numFmt w:val="bullet"/>
      <w:lvlText w:val="-"/>
      <w:lvlJc w:val="left"/>
      <w:pPr>
        <w:ind w:left="720" w:hanging="360"/>
      </w:pPr>
      <w:rPr>
        <w:rFonts w:ascii="Gill Sans MT" w:eastAsiaTheme="minorHAnsi" w:hAnsi="Gill Sans MT" w:cs="Gill Sans 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D20315"/>
    <w:multiLevelType w:val="hybridMultilevel"/>
    <w:tmpl w:val="0B6451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22D509B"/>
    <w:multiLevelType w:val="hybridMultilevel"/>
    <w:tmpl w:val="4BAA2198"/>
    <w:lvl w:ilvl="0" w:tplc="5C4EAC30">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3F3613"/>
    <w:multiLevelType w:val="hybridMultilevel"/>
    <w:tmpl w:val="8FC87328"/>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abstractNum w:abstractNumId="11" w15:restartNumberingAfterBreak="0">
    <w:nsid w:val="2BC84483"/>
    <w:multiLevelType w:val="hybridMultilevel"/>
    <w:tmpl w:val="45705E4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190041"/>
    <w:multiLevelType w:val="hybridMultilevel"/>
    <w:tmpl w:val="C0A89EA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D80583"/>
    <w:multiLevelType w:val="hybridMultilevel"/>
    <w:tmpl w:val="D52225A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4" w15:restartNumberingAfterBreak="0">
    <w:nsid w:val="2E2B7243"/>
    <w:multiLevelType w:val="hybridMultilevel"/>
    <w:tmpl w:val="93FEEAC0"/>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0281C57"/>
    <w:multiLevelType w:val="hybridMultilevel"/>
    <w:tmpl w:val="D90AC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05862DE"/>
    <w:multiLevelType w:val="hybridMultilevel"/>
    <w:tmpl w:val="6BCCD92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12766A6"/>
    <w:multiLevelType w:val="hybridMultilevel"/>
    <w:tmpl w:val="506EDF66"/>
    <w:lvl w:ilvl="0" w:tplc="08090005">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8" w15:restartNumberingAfterBreak="0">
    <w:nsid w:val="3873620B"/>
    <w:multiLevelType w:val="multilevel"/>
    <w:tmpl w:val="18E43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FF13787"/>
    <w:multiLevelType w:val="hybridMultilevel"/>
    <w:tmpl w:val="EAEE65D0"/>
    <w:lvl w:ilvl="0" w:tplc="2BC0A8E4">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19D62D9"/>
    <w:multiLevelType w:val="hybridMultilevel"/>
    <w:tmpl w:val="6316A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33502A4"/>
    <w:multiLevelType w:val="hybridMultilevel"/>
    <w:tmpl w:val="E0C20E9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345607A"/>
    <w:multiLevelType w:val="hybridMultilevel"/>
    <w:tmpl w:val="F3AA408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38B6A04"/>
    <w:multiLevelType w:val="hybridMultilevel"/>
    <w:tmpl w:val="31249D8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9B1568E"/>
    <w:multiLevelType w:val="hybridMultilevel"/>
    <w:tmpl w:val="BE1AA630"/>
    <w:lvl w:ilvl="0" w:tplc="08090001">
      <w:start w:val="1"/>
      <w:numFmt w:val="bullet"/>
      <w:lvlText w:val=""/>
      <w:lvlJc w:val="left"/>
      <w:pPr>
        <w:ind w:left="720" w:hanging="360"/>
      </w:pPr>
      <w:rPr>
        <w:rFonts w:ascii="Symbol" w:hAnsi="Symbol" w:hint="default"/>
      </w:rPr>
    </w:lvl>
    <w:lvl w:ilvl="1" w:tplc="1CD0CE5A">
      <w:numFmt w:val="bullet"/>
      <w:lvlText w:val="·"/>
      <w:lvlJc w:val="left"/>
      <w:pPr>
        <w:ind w:left="1440" w:hanging="360"/>
      </w:pPr>
      <w:rPr>
        <w:rFonts w:ascii="MS Mincho" w:eastAsia="MS Mincho" w:hAnsi="MS Mincho" w:cs="Tahoma" w:hint="eastAsia"/>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D7F363A"/>
    <w:multiLevelType w:val="hybridMultilevel"/>
    <w:tmpl w:val="5734DEBC"/>
    <w:lvl w:ilvl="0" w:tplc="04090001">
      <w:start w:val="1"/>
      <w:numFmt w:val="bullet"/>
      <w:lvlText w:val=""/>
      <w:lvlJc w:val="left"/>
      <w:pPr>
        <w:tabs>
          <w:tab w:val="num" w:pos="786"/>
        </w:tabs>
        <w:ind w:left="786"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14921E9"/>
    <w:multiLevelType w:val="hybridMultilevel"/>
    <w:tmpl w:val="259E757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4C13FE4"/>
    <w:multiLevelType w:val="hybridMultilevel"/>
    <w:tmpl w:val="BC2C9F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4F74E37"/>
    <w:multiLevelType w:val="hybridMultilevel"/>
    <w:tmpl w:val="5C8AB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70349BC"/>
    <w:multiLevelType w:val="hybridMultilevel"/>
    <w:tmpl w:val="220C9DBE"/>
    <w:lvl w:ilvl="0" w:tplc="343C31F0">
      <w:numFmt w:val="bullet"/>
      <w:lvlText w:val=""/>
      <w:lvlJc w:val="left"/>
      <w:pPr>
        <w:ind w:left="720" w:hanging="360"/>
      </w:pPr>
      <w:rPr>
        <w:rFonts w:ascii="Tahoma" w:eastAsiaTheme="minorEastAsia"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7BD2D5B"/>
    <w:multiLevelType w:val="hybridMultilevel"/>
    <w:tmpl w:val="8A64B29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8921A4B"/>
    <w:multiLevelType w:val="hybridMultilevel"/>
    <w:tmpl w:val="0DDABA9A"/>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AE12711"/>
    <w:multiLevelType w:val="hybridMultilevel"/>
    <w:tmpl w:val="E0548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B337EF9"/>
    <w:multiLevelType w:val="hybridMultilevel"/>
    <w:tmpl w:val="B1A0EF68"/>
    <w:lvl w:ilvl="0" w:tplc="343C31F0">
      <w:numFmt w:val="bullet"/>
      <w:lvlText w:val=""/>
      <w:lvlJc w:val="left"/>
      <w:pPr>
        <w:ind w:left="720" w:hanging="360"/>
      </w:pPr>
      <w:rPr>
        <w:rFonts w:ascii="Tahoma" w:eastAsiaTheme="minorEastAsia"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D0E2339"/>
    <w:multiLevelType w:val="hybridMultilevel"/>
    <w:tmpl w:val="A3B4C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E8F6E0B"/>
    <w:multiLevelType w:val="multilevel"/>
    <w:tmpl w:val="D8247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32A1559"/>
    <w:multiLevelType w:val="hybridMultilevel"/>
    <w:tmpl w:val="7A6A9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5A64F2D"/>
    <w:multiLevelType w:val="multilevel"/>
    <w:tmpl w:val="7D328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85E271C"/>
    <w:multiLevelType w:val="hybridMultilevel"/>
    <w:tmpl w:val="4A4E1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91B7545"/>
    <w:multiLevelType w:val="hybridMultilevel"/>
    <w:tmpl w:val="F0A0BA74"/>
    <w:lvl w:ilvl="0" w:tplc="9A3C5B46">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94F4E1F"/>
    <w:multiLevelType w:val="hybridMultilevel"/>
    <w:tmpl w:val="995496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C392116"/>
    <w:multiLevelType w:val="hybridMultilevel"/>
    <w:tmpl w:val="3E3E38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6CA53F56"/>
    <w:multiLevelType w:val="hybridMultilevel"/>
    <w:tmpl w:val="28E08764"/>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2E05AA5"/>
    <w:multiLevelType w:val="hybridMultilevel"/>
    <w:tmpl w:val="6E0E7890"/>
    <w:lvl w:ilvl="0" w:tplc="2BC0A8E4">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9383B09"/>
    <w:multiLevelType w:val="hybridMultilevel"/>
    <w:tmpl w:val="4A864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A7939F1"/>
    <w:multiLevelType w:val="hybridMultilevel"/>
    <w:tmpl w:val="152A4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B890A50"/>
    <w:multiLevelType w:val="hybridMultilevel"/>
    <w:tmpl w:val="8DA0CEB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BDE50FA"/>
    <w:multiLevelType w:val="hybridMultilevel"/>
    <w:tmpl w:val="989C37A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6"/>
  </w:num>
  <w:num w:numId="2">
    <w:abstractNumId w:val="31"/>
  </w:num>
  <w:num w:numId="3">
    <w:abstractNumId w:val="42"/>
  </w:num>
  <w:num w:numId="4">
    <w:abstractNumId w:val="4"/>
  </w:num>
  <w:num w:numId="5">
    <w:abstractNumId w:val="37"/>
  </w:num>
  <w:num w:numId="6">
    <w:abstractNumId w:val="18"/>
  </w:num>
  <w:num w:numId="7">
    <w:abstractNumId w:val="47"/>
  </w:num>
  <w:num w:numId="8">
    <w:abstractNumId w:val="2"/>
  </w:num>
  <w:num w:numId="9">
    <w:abstractNumId w:val="22"/>
  </w:num>
  <w:num w:numId="10">
    <w:abstractNumId w:val="14"/>
  </w:num>
  <w:num w:numId="11">
    <w:abstractNumId w:val="17"/>
  </w:num>
  <w:num w:numId="12">
    <w:abstractNumId w:val="25"/>
  </w:num>
  <w:num w:numId="13">
    <w:abstractNumId w:val="30"/>
  </w:num>
  <w:num w:numId="14">
    <w:abstractNumId w:val="5"/>
  </w:num>
  <w:num w:numId="15">
    <w:abstractNumId w:val="35"/>
  </w:num>
  <w:num w:numId="16">
    <w:abstractNumId w:val="23"/>
  </w:num>
  <w:num w:numId="17">
    <w:abstractNumId w:val="9"/>
  </w:num>
  <w:num w:numId="18">
    <w:abstractNumId w:val="26"/>
  </w:num>
  <w:num w:numId="19">
    <w:abstractNumId w:val="46"/>
  </w:num>
  <w:num w:numId="20">
    <w:abstractNumId w:val="29"/>
  </w:num>
  <w:num w:numId="21">
    <w:abstractNumId w:val="8"/>
  </w:num>
  <w:num w:numId="22">
    <w:abstractNumId w:val="33"/>
  </w:num>
  <w:num w:numId="23">
    <w:abstractNumId w:val="44"/>
  </w:num>
  <w:num w:numId="24">
    <w:abstractNumId w:val="11"/>
  </w:num>
  <w:num w:numId="25">
    <w:abstractNumId w:val="24"/>
  </w:num>
  <w:num w:numId="26">
    <w:abstractNumId w:val="3"/>
  </w:num>
  <w:num w:numId="27">
    <w:abstractNumId w:val="40"/>
  </w:num>
  <w:num w:numId="28">
    <w:abstractNumId w:val="12"/>
  </w:num>
  <w:num w:numId="29">
    <w:abstractNumId w:val="20"/>
  </w:num>
  <w:num w:numId="30">
    <w:abstractNumId w:val="16"/>
  </w:num>
  <w:num w:numId="31">
    <w:abstractNumId w:val="13"/>
  </w:num>
  <w:num w:numId="32">
    <w:abstractNumId w:val="10"/>
  </w:num>
  <w:num w:numId="33">
    <w:abstractNumId w:val="0"/>
  </w:num>
  <w:num w:numId="34">
    <w:abstractNumId w:val="0"/>
  </w:num>
  <w:num w:numId="35">
    <w:abstractNumId w:val="45"/>
  </w:num>
  <w:num w:numId="36">
    <w:abstractNumId w:val="6"/>
  </w:num>
  <w:num w:numId="37">
    <w:abstractNumId w:val="39"/>
  </w:num>
  <w:num w:numId="38">
    <w:abstractNumId w:val="21"/>
  </w:num>
  <w:num w:numId="39">
    <w:abstractNumId w:val="28"/>
  </w:num>
  <w:num w:numId="40">
    <w:abstractNumId w:val="41"/>
  </w:num>
  <w:num w:numId="41">
    <w:abstractNumId w:val="7"/>
  </w:num>
  <w:num w:numId="42">
    <w:abstractNumId w:val="43"/>
  </w:num>
  <w:num w:numId="43">
    <w:abstractNumId w:val="19"/>
  </w:num>
  <w:num w:numId="44">
    <w:abstractNumId w:val="1"/>
  </w:num>
  <w:num w:numId="45">
    <w:abstractNumId w:val="34"/>
  </w:num>
  <w:num w:numId="46">
    <w:abstractNumId w:val="15"/>
  </w:num>
  <w:num w:numId="47">
    <w:abstractNumId w:val="32"/>
  </w:num>
  <w:num w:numId="48">
    <w:abstractNumId w:val="38"/>
  </w:num>
  <w:num w:numId="4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2E18"/>
    <w:rsid w:val="00001BA8"/>
    <w:rsid w:val="000304D9"/>
    <w:rsid w:val="00042604"/>
    <w:rsid w:val="00044C94"/>
    <w:rsid w:val="00065CFC"/>
    <w:rsid w:val="0008571A"/>
    <w:rsid w:val="000B74A5"/>
    <w:rsid w:val="000B7D32"/>
    <w:rsid w:val="000B7FAE"/>
    <w:rsid w:val="000F7565"/>
    <w:rsid w:val="00125A9C"/>
    <w:rsid w:val="00126CB9"/>
    <w:rsid w:val="001318EC"/>
    <w:rsid w:val="00134D03"/>
    <w:rsid w:val="001431C7"/>
    <w:rsid w:val="00150329"/>
    <w:rsid w:val="001542B0"/>
    <w:rsid w:val="001578A4"/>
    <w:rsid w:val="0016164B"/>
    <w:rsid w:val="00171272"/>
    <w:rsid w:val="00186BAE"/>
    <w:rsid w:val="001902AD"/>
    <w:rsid w:val="00194ED8"/>
    <w:rsid w:val="001A753C"/>
    <w:rsid w:val="001C7165"/>
    <w:rsid w:val="001D1118"/>
    <w:rsid w:val="001E2A20"/>
    <w:rsid w:val="001F1D26"/>
    <w:rsid w:val="00210AA8"/>
    <w:rsid w:val="002265B7"/>
    <w:rsid w:val="002315FF"/>
    <w:rsid w:val="002413A6"/>
    <w:rsid w:val="00247E2E"/>
    <w:rsid w:val="002539BC"/>
    <w:rsid w:val="002663D1"/>
    <w:rsid w:val="0027194E"/>
    <w:rsid w:val="002E7EB0"/>
    <w:rsid w:val="0030114E"/>
    <w:rsid w:val="00317EAF"/>
    <w:rsid w:val="00331AA6"/>
    <w:rsid w:val="00335EFE"/>
    <w:rsid w:val="003447FC"/>
    <w:rsid w:val="003574C1"/>
    <w:rsid w:val="00357BA5"/>
    <w:rsid w:val="0036338D"/>
    <w:rsid w:val="0036712D"/>
    <w:rsid w:val="00377249"/>
    <w:rsid w:val="00381C58"/>
    <w:rsid w:val="003A2DD8"/>
    <w:rsid w:val="003B4864"/>
    <w:rsid w:val="003B4ED7"/>
    <w:rsid w:val="003C241B"/>
    <w:rsid w:val="003D1E9C"/>
    <w:rsid w:val="003D622A"/>
    <w:rsid w:val="003F01E3"/>
    <w:rsid w:val="003F27B2"/>
    <w:rsid w:val="00406F2D"/>
    <w:rsid w:val="00414B49"/>
    <w:rsid w:val="004278E2"/>
    <w:rsid w:val="00447171"/>
    <w:rsid w:val="00481805"/>
    <w:rsid w:val="004865A2"/>
    <w:rsid w:val="0049234D"/>
    <w:rsid w:val="00496EDB"/>
    <w:rsid w:val="004974BF"/>
    <w:rsid w:val="004A69B4"/>
    <w:rsid w:val="004B2F44"/>
    <w:rsid w:val="004C30CE"/>
    <w:rsid w:val="004E4E8C"/>
    <w:rsid w:val="004F45E4"/>
    <w:rsid w:val="0050780A"/>
    <w:rsid w:val="00513E81"/>
    <w:rsid w:val="0051662D"/>
    <w:rsid w:val="00535412"/>
    <w:rsid w:val="00536FB8"/>
    <w:rsid w:val="00553606"/>
    <w:rsid w:val="00585C06"/>
    <w:rsid w:val="005C15D4"/>
    <w:rsid w:val="005C3BA5"/>
    <w:rsid w:val="005C40EC"/>
    <w:rsid w:val="005D20E4"/>
    <w:rsid w:val="005D6C15"/>
    <w:rsid w:val="005F01CA"/>
    <w:rsid w:val="00602E2A"/>
    <w:rsid w:val="0061180F"/>
    <w:rsid w:val="00620378"/>
    <w:rsid w:val="00623D4F"/>
    <w:rsid w:val="00631521"/>
    <w:rsid w:val="006327E4"/>
    <w:rsid w:val="00637A2E"/>
    <w:rsid w:val="00641C80"/>
    <w:rsid w:val="00665D53"/>
    <w:rsid w:val="006A3530"/>
    <w:rsid w:val="006B01EC"/>
    <w:rsid w:val="006B1D6F"/>
    <w:rsid w:val="006D17F9"/>
    <w:rsid w:val="006D6203"/>
    <w:rsid w:val="006D71ED"/>
    <w:rsid w:val="006E0536"/>
    <w:rsid w:val="006E1104"/>
    <w:rsid w:val="006F5EC1"/>
    <w:rsid w:val="00702426"/>
    <w:rsid w:val="00713B80"/>
    <w:rsid w:val="00720445"/>
    <w:rsid w:val="007303AE"/>
    <w:rsid w:val="00744247"/>
    <w:rsid w:val="00751C6F"/>
    <w:rsid w:val="0079676A"/>
    <w:rsid w:val="00796C5D"/>
    <w:rsid w:val="007A0B66"/>
    <w:rsid w:val="007E4F1D"/>
    <w:rsid w:val="00800CEA"/>
    <w:rsid w:val="0080214F"/>
    <w:rsid w:val="00815FF5"/>
    <w:rsid w:val="00826BF0"/>
    <w:rsid w:val="0083634D"/>
    <w:rsid w:val="00842E18"/>
    <w:rsid w:val="008972DB"/>
    <w:rsid w:val="008B0032"/>
    <w:rsid w:val="008B700F"/>
    <w:rsid w:val="008C413A"/>
    <w:rsid w:val="008C6239"/>
    <w:rsid w:val="008E4B54"/>
    <w:rsid w:val="009061F1"/>
    <w:rsid w:val="009117C0"/>
    <w:rsid w:val="00925CD3"/>
    <w:rsid w:val="0093686D"/>
    <w:rsid w:val="00940C72"/>
    <w:rsid w:val="00950D41"/>
    <w:rsid w:val="009615FC"/>
    <w:rsid w:val="00974480"/>
    <w:rsid w:val="009758F9"/>
    <w:rsid w:val="00996CA6"/>
    <w:rsid w:val="009A4984"/>
    <w:rsid w:val="009B1CB4"/>
    <w:rsid w:val="009D07E2"/>
    <w:rsid w:val="009D29D7"/>
    <w:rsid w:val="009D72D0"/>
    <w:rsid w:val="009F5B78"/>
    <w:rsid w:val="00A0104C"/>
    <w:rsid w:val="00A140A1"/>
    <w:rsid w:val="00AA388E"/>
    <w:rsid w:val="00AA71D2"/>
    <w:rsid w:val="00AB358D"/>
    <w:rsid w:val="00AB4742"/>
    <w:rsid w:val="00AB6DC2"/>
    <w:rsid w:val="00AC7468"/>
    <w:rsid w:val="00AF3728"/>
    <w:rsid w:val="00B017B8"/>
    <w:rsid w:val="00B07F43"/>
    <w:rsid w:val="00B342E9"/>
    <w:rsid w:val="00B4045C"/>
    <w:rsid w:val="00B87065"/>
    <w:rsid w:val="00BA2990"/>
    <w:rsid w:val="00BB1920"/>
    <w:rsid w:val="00BB4F4E"/>
    <w:rsid w:val="00BC0B8E"/>
    <w:rsid w:val="00BC540E"/>
    <w:rsid w:val="00BD2197"/>
    <w:rsid w:val="00BD37A1"/>
    <w:rsid w:val="00BF26EF"/>
    <w:rsid w:val="00C244E0"/>
    <w:rsid w:val="00C4505B"/>
    <w:rsid w:val="00C5001D"/>
    <w:rsid w:val="00C61C62"/>
    <w:rsid w:val="00C9233F"/>
    <w:rsid w:val="00CA2146"/>
    <w:rsid w:val="00CB35B1"/>
    <w:rsid w:val="00CE01D4"/>
    <w:rsid w:val="00CE2A09"/>
    <w:rsid w:val="00CE2DC5"/>
    <w:rsid w:val="00CE67F5"/>
    <w:rsid w:val="00D03124"/>
    <w:rsid w:val="00D123E5"/>
    <w:rsid w:val="00D151B5"/>
    <w:rsid w:val="00D20A42"/>
    <w:rsid w:val="00D67CF2"/>
    <w:rsid w:val="00D94681"/>
    <w:rsid w:val="00DA2C06"/>
    <w:rsid w:val="00DA6E61"/>
    <w:rsid w:val="00DC2A21"/>
    <w:rsid w:val="00DD022D"/>
    <w:rsid w:val="00DD61B0"/>
    <w:rsid w:val="00DF5616"/>
    <w:rsid w:val="00E16920"/>
    <w:rsid w:val="00E35FFE"/>
    <w:rsid w:val="00E37717"/>
    <w:rsid w:val="00E55C33"/>
    <w:rsid w:val="00E86A24"/>
    <w:rsid w:val="00E91737"/>
    <w:rsid w:val="00E97FCC"/>
    <w:rsid w:val="00EA0D2B"/>
    <w:rsid w:val="00EA1F62"/>
    <w:rsid w:val="00EB1317"/>
    <w:rsid w:val="00EC0E0C"/>
    <w:rsid w:val="00EC4696"/>
    <w:rsid w:val="00EE5784"/>
    <w:rsid w:val="00F249FA"/>
    <w:rsid w:val="00F31301"/>
    <w:rsid w:val="00F37532"/>
    <w:rsid w:val="00F44231"/>
    <w:rsid w:val="00F47E1A"/>
    <w:rsid w:val="00F65A57"/>
    <w:rsid w:val="00F67B43"/>
    <w:rsid w:val="00FA2802"/>
    <w:rsid w:val="00FA4956"/>
    <w:rsid w:val="00FB2F9F"/>
    <w:rsid w:val="00FB5EC6"/>
    <w:rsid w:val="00FB6976"/>
    <w:rsid w:val="00FC2DB6"/>
    <w:rsid w:val="00FE3EFF"/>
    <w:rsid w:val="00FF41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12896414"/>
  <w14:defaultImageDpi w14:val="300"/>
  <w15:docId w15:val="{C89D7C49-22F6-47A9-BD43-308863F6F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42E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42E18"/>
    <w:pPr>
      <w:ind w:left="720"/>
      <w:contextualSpacing/>
    </w:pPr>
  </w:style>
  <w:style w:type="paragraph" w:customStyle="1" w:styleId="Default">
    <w:name w:val="Default"/>
    <w:rsid w:val="00BA2990"/>
    <w:pPr>
      <w:autoSpaceDE w:val="0"/>
      <w:autoSpaceDN w:val="0"/>
      <w:adjustRightInd w:val="0"/>
    </w:pPr>
    <w:rPr>
      <w:rFonts w:ascii="Arial" w:eastAsiaTheme="minorHAnsi" w:hAnsi="Arial" w:cs="Arial"/>
      <w:color w:val="000000"/>
      <w:lang w:val="en-GB"/>
    </w:rPr>
  </w:style>
  <w:style w:type="paragraph" w:styleId="NormalWeb">
    <w:name w:val="Normal (Web)"/>
    <w:basedOn w:val="Normal"/>
    <w:uiPriority w:val="99"/>
    <w:unhideWhenUsed/>
    <w:rsid w:val="000304D9"/>
    <w:pPr>
      <w:spacing w:before="100" w:beforeAutospacing="1" w:after="100" w:afterAutospacing="1"/>
    </w:pPr>
    <w:rPr>
      <w:rFonts w:ascii="Times New Roman" w:eastAsia="Times New Roman" w:hAnsi="Times New Roman" w:cs="Times New Roman"/>
      <w:lang w:val="en-GB" w:eastAsia="en-GB"/>
    </w:rPr>
  </w:style>
  <w:style w:type="character" w:customStyle="1" w:styleId="apple-converted-space">
    <w:name w:val="apple-converted-space"/>
    <w:basedOn w:val="DefaultParagraphFont"/>
    <w:rsid w:val="00815FF5"/>
  </w:style>
  <w:style w:type="paragraph" w:customStyle="1" w:styleId="Bullet1">
    <w:name w:val="Bullet 1"/>
    <w:basedOn w:val="Normal"/>
    <w:link w:val="Bullet1Char"/>
    <w:qFormat/>
    <w:rsid w:val="00815FF5"/>
    <w:pPr>
      <w:numPr>
        <w:numId w:val="37"/>
      </w:numPr>
      <w:spacing w:after="240" w:line="280" w:lineRule="exact"/>
    </w:pPr>
    <w:rPr>
      <w:rFonts w:ascii="Arial" w:eastAsia="Times New Roman" w:hAnsi="Arial" w:cs="Times New Roman"/>
      <w:sz w:val="20"/>
      <w:szCs w:val="20"/>
      <w:lang w:val="en-GB" w:eastAsia="en-GB"/>
    </w:rPr>
  </w:style>
  <w:style w:type="character" w:customStyle="1" w:styleId="Bullet1Char">
    <w:name w:val="Bullet 1 Char"/>
    <w:basedOn w:val="DefaultParagraphFont"/>
    <w:link w:val="Bullet1"/>
    <w:rsid w:val="00815FF5"/>
    <w:rPr>
      <w:rFonts w:ascii="Arial" w:eastAsia="Times New Roman" w:hAnsi="Arial" w:cs="Times New Roman"/>
      <w:sz w:val="20"/>
      <w:szCs w:val="20"/>
      <w:lang w:val="en-GB" w:eastAsia="en-GB"/>
    </w:rPr>
  </w:style>
  <w:style w:type="paragraph" w:styleId="Header">
    <w:name w:val="header"/>
    <w:basedOn w:val="Normal"/>
    <w:link w:val="HeaderChar"/>
    <w:unhideWhenUsed/>
    <w:rsid w:val="00744247"/>
    <w:pPr>
      <w:tabs>
        <w:tab w:val="center" w:pos="4513"/>
        <w:tab w:val="right" w:pos="9026"/>
      </w:tabs>
    </w:pPr>
  </w:style>
  <w:style w:type="character" w:customStyle="1" w:styleId="HeaderChar">
    <w:name w:val="Header Char"/>
    <w:basedOn w:val="DefaultParagraphFont"/>
    <w:link w:val="Header"/>
    <w:uiPriority w:val="99"/>
    <w:rsid w:val="00744247"/>
  </w:style>
  <w:style w:type="paragraph" w:styleId="Footer">
    <w:name w:val="footer"/>
    <w:basedOn w:val="Normal"/>
    <w:link w:val="FooterChar"/>
    <w:uiPriority w:val="99"/>
    <w:unhideWhenUsed/>
    <w:rsid w:val="00744247"/>
    <w:pPr>
      <w:tabs>
        <w:tab w:val="center" w:pos="4513"/>
        <w:tab w:val="right" w:pos="9026"/>
      </w:tabs>
    </w:pPr>
  </w:style>
  <w:style w:type="character" w:customStyle="1" w:styleId="FooterChar">
    <w:name w:val="Footer Char"/>
    <w:basedOn w:val="DefaultParagraphFont"/>
    <w:link w:val="Footer"/>
    <w:uiPriority w:val="99"/>
    <w:rsid w:val="00744247"/>
  </w:style>
  <w:style w:type="paragraph" w:styleId="BalloonText">
    <w:name w:val="Balloon Text"/>
    <w:basedOn w:val="Normal"/>
    <w:link w:val="BalloonTextChar"/>
    <w:uiPriority w:val="99"/>
    <w:semiHidden/>
    <w:unhideWhenUsed/>
    <w:rsid w:val="00247E2E"/>
    <w:rPr>
      <w:rFonts w:ascii="Tahoma" w:hAnsi="Tahoma" w:cs="Tahoma"/>
      <w:sz w:val="16"/>
      <w:szCs w:val="16"/>
    </w:rPr>
  </w:style>
  <w:style w:type="character" w:customStyle="1" w:styleId="BalloonTextChar">
    <w:name w:val="Balloon Text Char"/>
    <w:basedOn w:val="DefaultParagraphFont"/>
    <w:link w:val="BalloonText"/>
    <w:uiPriority w:val="99"/>
    <w:semiHidden/>
    <w:rsid w:val="00247E2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5972648">
      <w:bodyDiv w:val="1"/>
      <w:marLeft w:val="0"/>
      <w:marRight w:val="0"/>
      <w:marTop w:val="0"/>
      <w:marBottom w:val="0"/>
      <w:divBdr>
        <w:top w:val="none" w:sz="0" w:space="0" w:color="auto"/>
        <w:left w:val="none" w:sz="0" w:space="0" w:color="auto"/>
        <w:bottom w:val="none" w:sz="0" w:space="0" w:color="auto"/>
        <w:right w:val="none" w:sz="0" w:space="0" w:color="auto"/>
      </w:divBdr>
    </w:div>
    <w:div w:id="187704446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31C091-7A44-4FA6-B2A6-A08E121FA8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4</Pages>
  <Words>1687</Words>
  <Characters>9620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The UCL Academy</Company>
  <LinksUpToDate>false</LinksUpToDate>
  <CharactersWithSpaces>11285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Elizabeth Morrissey</dc:creator>
  <cp:lastModifiedBy>Lisa McManus (UCL Academy)</cp:lastModifiedBy>
  <cp:revision>9</cp:revision>
  <cp:lastPrinted>2021-11-26T14:09:00Z</cp:lastPrinted>
  <dcterms:created xsi:type="dcterms:W3CDTF">2025-02-07T11:38:00Z</dcterms:created>
  <dcterms:modified xsi:type="dcterms:W3CDTF">2025-02-11T11:41:00Z</dcterms:modified>
</cp:coreProperties>
</file>