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9142" w14:textId="77777777" w:rsidR="00ED4D37" w:rsidRPr="007E56EC" w:rsidRDefault="00000000">
      <w:pPr>
        <w:rPr>
          <w:rFonts w:ascii="Arial" w:hAnsi="Arial" w:cs="Arial"/>
        </w:rPr>
      </w:pPr>
      <w:r>
        <w:rPr>
          <w:rFonts w:ascii="Arial" w:hAnsi="Arial" w:cs="Arial"/>
          <w:noProof/>
        </w:rPr>
        <w:pict w14:anchorId="74B1F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jpeg\sand-log-col.jpg" style="position:absolute;margin-left:-37.25pt;margin-top:-34.6pt;width:174.45pt;height:46.9pt;z-index:1;visibility:visible">
            <v:imagedata r:id="rId11" o:title="sand-log-col"/>
          </v:shape>
        </w:pict>
      </w:r>
    </w:p>
    <w:p w14:paraId="7AB76B30" w14:textId="77777777" w:rsidR="00ED4D37" w:rsidRPr="007E56EC" w:rsidRDefault="00ED4D37" w:rsidP="00625B0F">
      <w:pPr>
        <w:jc w:val="center"/>
        <w:rPr>
          <w:rFonts w:ascii="Arial" w:hAnsi="Arial" w:cs="Arial"/>
          <w:b/>
          <w:sz w:val="32"/>
          <w:szCs w:val="32"/>
        </w:rPr>
      </w:pPr>
      <w:r w:rsidRPr="007E56EC">
        <w:rPr>
          <w:rFonts w:ascii="Arial" w:hAnsi="Arial" w:cs="Arial"/>
          <w:b/>
          <w:sz w:val="32"/>
          <w:szCs w:val="32"/>
        </w:rPr>
        <w:t>JOB DESCRIPTION</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230"/>
      </w:tblGrid>
      <w:tr w:rsidR="00ED4D37" w:rsidRPr="007E56EC" w14:paraId="6DF90A90" w14:textId="77777777" w:rsidTr="0062465E">
        <w:tc>
          <w:tcPr>
            <w:tcW w:w="2694" w:type="dxa"/>
          </w:tcPr>
          <w:p w14:paraId="699804F3" w14:textId="77777777" w:rsidR="00ED4D37" w:rsidRPr="007E56EC" w:rsidRDefault="00ED4D37" w:rsidP="00754CD4">
            <w:pPr>
              <w:spacing w:after="0" w:line="240" w:lineRule="auto"/>
              <w:rPr>
                <w:rFonts w:ascii="Arial" w:hAnsi="Arial" w:cs="Arial"/>
                <w:b/>
              </w:rPr>
            </w:pPr>
            <w:r w:rsidRPr="007E56EC">
              <w:rPr>
                <w:rFonts w:ascii="Arial" w:hAnsi="Arial" w:cs="Arial"/>
                <w:b/>
              </w:rPr>
              <w:t>Job Title</w:t>
            </w:r>
          </w:p>
        </w:tc>
        <w:tc>
          <w:tcPr>
            <w:tcW w:w="7230" w:type="dxa"/>
          </w:tcPr>
          <w:p w14:paraId="0802C981" w14:textId="77777777" w:rsidR="00ED4D37" w:rsidRPr="007E56EC" w:rsidRDefault="00D85414" w:rsidP="00754CD4">
            <w:pPr>
              <w:spacing w:after="0" w:line="240" w:lineRule="auto"/>
              <w:rPr>
                <w:rFonts w:ascii="Arial" w:hAnsi="Arial" w:cs="Arial"/>
              </w:rPr>
            </w:pPr>
            <w:r w:rsidRPr="007E56EC">
              <w:rPr>
                <w:rFonts w:ascii="Arial" w:hAnsi="Arial" w:cs="Arial"/>
              </w:rPr>
              <w:t>School Business Manager</w:t>
            </w:r>
          </w:p>
        </w:tc>
      </w:tr>
      <w:tr w:rsidR="00ED4D37" w:rsidRPr="007E56EC" w14:paraId="2726BEAB" w14:textId="77777777" w:rsidTr="0062465E">
        <w:tc>
          <w:tcPr>
            <w:tcW w:w="2694" w:type="dxa"/>
          </w:tcPr>
          <w:p w14:paraId="06173911" w14:textId="77777777" w:rsidR="00ED4D37" w:rsidRPr="007E56EC" w:rsidRDefault="00360AE9" w:rsidP="00754CD4">
            <w:pPr>
              <w:spacing w:after="0" w:line="240" w:lineRule="auto"/>
              <w:rPr>
                <w:rFonts w:ascii="Arial" w:hAnsi="Arial" w:cs="Arial"/>
                <w:b/>
              </w:rPr>
            </w:pPr>
            <w:r w:rsidRPr="007E56EC">
              <w:rPr>
                <w:rFonts w:ascii="Arial" w:hAnsi="Arial" w:cs="Arial"/>
                <w:b/>
              </w:rPr>
              <w:t>Band/</w:t>
            </w:r>
            <w:r w:rsidR="000E0416" w:rsidRPr="007E56EC">
              <w:rPr>
                <w:rFonts w:ascii="Arial" w:hAnsi="Arial" w:cs="Arial"/>
                <w:b/>
              </w:rPr>
              <w:t xml:space="preserve">Job Group </w:t>
            </w:r>
          </w:p>
        </w:tc>
        <w:tc>
          <w:tcPr>
            <w:tcW w:w="7230" w:type="dxa"/>
          </w:tcPr>
          <w:p w14:paraId="43F4F34E" w14:textId="77777777" w:rsidR="00ED4D37" w:rsidRPr="007E56EC" w:rsidRDefault="00D85414" w:rsidP="00754CD4">
            <w:pPr>
              <w:spacing w:after="0" w:line="240" w:lineRule="auto"/>
              <w:rPr>
                <w:rFonts w:ascii="Arial" w:hAnsi="Arial" w:cs="Arial"/>
              </w:rPr>
            </w:pPr>
            <w:r w:rsidRPr="007E56EC">
              <w:rPr>
                <w:rFonts w:ascii="Arial" w:hAnsi="Arial" w:cs="Arial"/>
              </w:rPr>
              <w:t>G</w:t>
            </w:r>
          </w:p>
        </w:tc>
      </w:tr>
      <w:tr w:rsidR="00013F89" w:rsidRPr="007E56EC" w14:paraId="42D01765" w14:textId="77777777" w:rsidTr="0062465E">
        <w:tc>
          <w:tcPr>
            <w:tcW w:w="2694" w:type="dxa"/>
          </w:tcPr>
          <w:p w14:paraId="146D7CF7" w14:textId="77777777" w:rsidR="00013F89" w:rsidRPr="007E56EC" w:rsidRDefault="00013F89" w:rsidP="00013F89">
            <w:pPr>
              <w:spacing w:after="0" w:line="240" w:lineRule="auto"/>
              <w:rPr>
                <w:rFonts w:ascii="Arial" w:hAnsi="Arial" w:cs="Arial"/>
                <w:b/>
              </w:rPr>
            </w:pPr>
            <w:r w:rsidRPr="007E56EC">
              <w:rPr>
                <w:rFonts w:ascii="Arial" w:hAnsi="Arial" w:cs="Arial"/>
                <w:b/>
              </w:rPr>
              <w:t>Hours/Weeks</w:t>
            </w:r>
          </w:p>
        </w:tc>
        <w:tc>
          <w:tcPr>
            <w:tcW w:w="7230" w:type="dxa"/>
          </w:tcPr>
          <w:p w14:paraId="475FD736" w14:textId="69FF20EA" w:rsidR="00013F89" w:rsidRPr="007E56EC" w:rsidRDefault="0042605E" w:rsidP="00013F89">
            <w:pPr>
              <w:spacing w:after="0" w:line="240" w:lineRule="auto"/>
              <w:rPr>
                <w:rFonts w:ascii="Arial" w:hAnsi="Arial" w:cs="Arial"/>
              </w:rPr>
            </w:pPr>
            <w:r>
              <w:rPr>
                <w:rFonts w:ascii="Arial" w:hAnsi="Arial" w:cs="Arial"/>
              </w:rPr>
              <w:t>3</w:t>
            </w:r>
            <w:r w:rsidR="00624CB5">
              <w:rPr>
                <w:rFonts w:ascii="Arial" w:hAnsi="Arial" w:cs="Arial"/>
              </w:rPr>
              <w:t xml:space="preserve">7 </w:t>
            </w:r>
            <w:r w:rsidR="00013F89">
              <w:rPr>
                <w:rFonts w:ascii="Arial" w:hAnsi="Arial" w:cs="Arial"/>
              </w:rPr>
              <w:t>hours per week/</w:t>
            </w:r>
            <w:r w:rsidR="00E25811">
              <w:rPr>
                <w:rFonts w:ascii="Arial" w:hAnsi="Arial" w:cs="Arial"/>
              </w:rPr>
              <w:t>52-week</w:t>
            </w:r>
            <w:r w:rsidR="00013F89">
              <w:rPr>
                <w:rFonts w:ascii="Arial" w:hAnsi="Arial" w:cs="Arial"/>
              </w:rPr>
              <w:t xml:space="preserve"> contract</w:t>
            </w:r>
          </w:p>
        </w:tc>
      </w:tr>
      <w:tr w:rsidR="00013F89" w:rsidRPr="007E56EC" w14:paraId="4FED9F7D" w14:textId="77777777" w:rsidTr="0062465E">
        <w:tc>
          <w:tcPr>
            <w:tcW w:w="2694" w:type="dxa"/>
          </w:tcPr>
          <w:p w14:paraId="441E634B" w14:textId="77777777" w:rsidR="00013F89" w:rsidRPr="007E56EC" w:rsidRDefault="00013F89" w:rsidP="00013F89">
            <w:pPr>
              <w:spacing w:after="0" w:line="240" w:lineRule="auto"/>
              <w:rPr>
                <w:rFonts w:ascii="Arial" w:hAnsi="Arial" w:cs="Arial"/>
                <w:b/>
              </w:rPr>
            </w:pPr>
            <w:r w:rsidRPr="007E56EC">
              <w:rPr>
                <w:rFonts w:ascii="Arial" w:hAnsi="Arial" w:cs="Arial"/>
                <w:b/>
              </w:rPr>
              <w:t>Special Conditions</w:t>
            </w:r>
          </w:p>
        </w:tc>
        <w:tc>
          <w:tcPr>
            <w:tcW w:w="7230" w:type="dxa"/>
          </w:tcPr>
          <w:p w14:paraId="5CD419C6" w14:textId="77777777" w:rsidR="00013F89" w:rsidRPr="007E56EC" w:rsidRDefault="00013F89" w:rsidP="00013F89">
            <w:pPr>
              <w:spacing w:after="0" w:line="240" w:lineRule="auto"/>
              <w:rPr>
                <w:rFonts w:ascii="Arial" w:hAnsi="Arial" w:cs="Arial"/>
              </w:rPr>
            </w:pPr>
          </w:p>
        </w:tc>
      </w:tr>
      <w:tr w:rsidR="00013F89" w:rsidRPr="007E56EC" w14:paraId="22E1E639" w14:textId="77777777" w:rsidTr="0062465E">
        <w:tc>
          <w:tcPr>
            <w:tcW w:w="2694" w:type="dxa"/>
          </w:tcPr>
          <w:p w14:paraId="6A0C6117" w14:textId="77777777" w:rsidR="00013F89" w:rsidRPr="007E56EC" w:rsidRDefault="00013F89" w:rsidP="00013F89">
            <w:pPr>
              <w:spacing w:after="0" w:line="240" w:lineRule="auto"/>
              <w:rPr>
                <w:rFonts w:ascii="Arial" w:hAnsi="Arial" w:cs="Arial"/>
                <w:b/>
              </w:rPr>
            </w:pPr>
            <w:r w:rsidRPr="007E56EC">
              <w:rPr>
                <w:rFonts w:ascii="Arial" w:hAnsi="Arial" w:cs="Arial"/>
                <w:b/>
              </w:rPr>
              <w:t>School</w:t>
            </w:r>
          </w:p>
        </w:tc>
        <w:tc>
          <w:tcPr>
            <w:tcW w:w="7230" w:type="dxa"/>
          </w:tcPr>
          <w:p w14:paraId="77F591A9" w14:textId="77777777" w:rsidR="00013F89" w:rsidRPr="007E56EC" w:rsidRDefault="00013F89" w:rsidP="00013F89">
            <w:pPr>
              <w:spacing w:after="0" w:line="240" w:lineRule="auto"/>
              <w:rPr>
                <w:rFonts w:ascii="Arial" w:hAnsi="Arial" w:cs="Arial"/>
              </w:rPr>
            </w:pPr>
            <w:r w:rsidRPr="007E56EC">
              <w:rPr>
                <w:rFonts w:ascii="Arial" w:hAnsi="Arial" w:cs="Arial"/>
              </w:rPr>
              <w:t>Uplands Manor Primary School</w:t>
            </w:r>
          </w:p>
        </w:tc>
      </w:tr>
      <w:tr w:rsidR="00013F89" w:rsidRPr="007E56EC" w14:paraId="2481E91B" w14:textId="77777777" w:rsidTr="0062465E">
        <w:tc>
          <w:tcPr>
            <w:tcW w:w="2694" w:type="dxa"/>
          </w:tcPr>
          <w:p w14:paraId="4F49ECDA" w14:textId="77777777" w:rsidR="00013F89" w:rsidRPr="007E56EC" w:rsidRDefault="00013F89" w:rsidP="00013F89">
            <w:pPr>
              <w:spacing w:after="0" w:line="240" w:lineRule="auto"/>
              <w:rPr>
                <w:rFonts w:ascii="Arial" w:hAnsi="Arial" w:cs="Arial"/>
                <w:b/>
              </w:rPr>
            </w:pPr>
            <w:r w:rsidRPr="007E56EC">
              <w:rPr>
                <w:rFonts w:ascii="Arial" w:hAnsi="Arial" w:cs="Arial"/>
                <w:b/>
              </w:rPr>
              <w:t>Responsible to</w:t>
            </w:r>
          </w:p>
        </w:tc>
        <w:tc>
          <w:tcPr>
            <w:tcW w:w="7230" w:type="dxa"/>
          </w:tcPr>
          <w:p w14:paraId="6210405C" w14:textId="77777777" w:rsidR="00013F89" w:rsidRPr="007E56EC" w:rsidRDefault="00013F89" w:rsidP="00013F89">
            <w:pPr>
              <w:spacing w:after="0" w:line="240" w:lineRule="auto"/>
              <w:rPr>
                <w:rFonts w:ascii="Arial" w:hAnsi="Arial" w:cs="Arial"/>
              </w:rPr>
            </w:pPr>
            <w:r w:rsidRPr="007E56EC">
              <w:rPr>
                <w:rFonts w:ascii="Arial" w:hAnsi="Arial" w:cs="Arial"/>
              </w:rPr>
              <w:t>Headteacher</w:t>
            </w:r>
          </w:p>
        </w:tc>
      </w:tr>
    </w:tbl>
    <w:p w14:paraId="26D888ED" w14:textId="77777777" w:rsidR="00ED4D37" w:rsidRPr="007E56EC" w:rsidRDefault="00ED4D37">
      <w:pPr>
        <w:rPr>
          <w:rFonts w:ascii="Arial" w:hAnsi="Arial" w:cs="Arial"/>
        </w:rPr>
      </w:pPr>
    </w:p>
    <w:tbl>
      <w:tblPr>
        <w:tblW w:w="5341" w:type="pct"/>
        <w:tblInd w:w="-294" w:type="dxa"/>
        <w:tblCellMar>
          <w:left w:w="132" w:type="dxa"/>
          <w:right w:w="132" w:type="dxa"/>
        </w:tblCellMar>
        <w:tblLook w:val="0000" w:firstRow="0" w:lastRow="0" w:firstColumn="0" w:lastColumn="0" w:noHBand="0" w:noVBand="0"/>
      </w:tblPr>
      <w:tblGrid>
        <w:gridCol w:w="9924"/>
      </w:tblGrid>
      <w:tr w:rsidR="00ED4D37" w:rsidRPr="007E56EC" w14:paraId="7BBC73B9" w14:textId="77777777" w:rsidTr="0062465E">
        <w:tc>
          <w:tcPr>
            <w:tcW w:w="5000" w:type="pct"/>
            <w:tcBorders>
              <w:top w:val="single" w:sz="4" w:space="0" w:color="auto"/>
              <w:left w:val="single" w:sz="4" w:space="0" w:color="auto"/>
              <w:right w:val="single" w:sz="4" w:space="0" w:color="auto"/>
            </w:tcBorders>
            <w:tcMar>
              <w:top w:w="58" w:type="dxa"/>
              <w:bottom w:w="58" w:type="dxa"/>
            </w:tcMar>
          </w:tcPr>
          <w:p w14:paraId="5C09B6F3" w14:textId="77777777" w:rsidR="00ED4D37" w:rsidRPr="007E56EC" w:rsidRDefault="00ED4D37" w:rsidP="00025937">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b/>
              </w:rPr>
            </w:pPr>
            <w:r w:rsidRPr="007E56EC">
              <w:rPr>
                <w:rFonts w:ascii="Arial" w:hAnsi="Arial" w:cs="Arial"/>
                <w:b/>
              </w:rPr>
              <w:t>Job Summary</w:t>
            </w:r>
          </w:p>
        </w:tc>
      </w:tr>
      <w:tr w:rsidR="00ED4D37" w:rsidRPr="007E56EC" w14:paraId="1632F0D0" w14:textId="77777777" w:rsidTr="0062465E">
        <w:trPr>
          <w:cantSplit/>
          <w:trHeight w:val="495"/>
        </w:trPr>
        <w:tc>
          <w:tcPr>
            <w:tcW w:w="5000" w:type="pct"/>
            <w:tcBorders>
              <w:left w:val="single" w:sz="4" w:space="0" w:color="auto"/>
              <w:bottom w:val="single" w:sz="4" w:space="0" w:color="auto"/>
              <w:right w:val="single" w:sz="4" w:space="0" w:color="auto"/>
            </w:tcBorders>
            <w:tcMar>
              <w:top w:w="58" w:type="dxa"/>
              <w:bottom w:w="58" w:type="dxa"/>
            </w:tcMar>
          </w:tcPr>
          <w:p w14:paraId="07B06C2F" w14:textId="161D3F57" w:rsidR="00ED4D37" w:rsidRPr="007E56EC" w:rsidRDefault="00D85414" w:rsidP="00E25811">
            <w:pPr>
              <w:pStyle w:val="ListParagraph"/>
              <w:spacing w:after="0"/>
              <w:ind w:left="567"/>
              <w:rPr>
                <w:rFonts w:ascii="Arial" w:hAnsi="Arial" w:cs="Arial"/>
              </w:rPr>
            </w:pPr>
            <w:r w:rsidRPr="007E56EC">
              <w:rPr>
                <w:rFonts w:ascii="Arial" w:hAnsi="Arial" w:cs="Arial"/>
              </w:rPr>
              <w:t xml:space="preserve">To </w:t>
            </w:r>
            <w:r w:rsidR="00624CB5">
              <w:rPr>
                <w:rFonts w:ascii="Arial" w:hAnsi="Arial" w:cs="Arial"/>
              </w:rPr>
              <w:t>have</w:t>
            </w:r>
            <w:r w:rsidRPr="007E56EC">
              <w:rPr>
                <w:rFonts w:ascii="Arial" w:hAnsi="Arial" w:cs="Arial"/>
              </w:rPr>
              <w:t xml:space="preserve"> specific responsibility for human resources, health and safety and management of </w:t>
            </w:r>
            <w:r w:rsidR="004D56CF">
              <w:rPr>
                <w:rFonts w:ascii="Arial" w:hAnsi="Arial" w:cs="Arial"/>
              </w:rPr>
              <w:t>school site</w:t>
            </w:r>
            <w:r w:rsidRPr="007E56EC">
              <w:rPr>
                <w:rFonts w:ascii="Arial" w:hAnsi="Arial" w:cs="Arial"/>
              </w:rPr>
              <w:t xml:space="preserve">, ensuring that appropriate support to facilitate the improvement of </w:t>
            </w:r>
            <w:r w:rsidR="00E25811">
              <w:rPr>
                <w:rFonts w:ascii="Arial" w:hAnsi="Arial" w:cs="Arial"/>
              </w:rPr>
              <w:t>t</w:t>
            </w:r>
            <w:r w:rsidRPr="007E56EC">
              <w:rPr>
                <w:rFonts w:ascii="Arial" w:hAnsi="Arial" w:cs="Arial"/>
              </w:rPr>
              <w:t xml:space="preserve">eaching and </w:t>
            </w:r>
            <w:r w:rsidR="00E25811">
              <w:rPr>
                <w:rFonts w:ascii="Arial" w:hAnsi="Arial" w:cs="Arial"/>
              </w:rPr>
              <w:t>l</w:t>
            </w:r>
            <w:r w:rsidRPr="007E56EC">
              <w:rPr>
                <w:rFonts w:ascii="Arial" w:hAnsi="Arial" w:cs="Arial"/>
              </w:rPr>
              <w:t xml:space="preserve">earning is in place.  </w:t>
            </w:r>
          </w:p>
        </w:tc>
      </w:tr>
    </w:tbl>
    <w:p w14:paraId="3B4D15B5" w14:textId="77777777" w:rsidR="00025937" w:rsidRPr="007E56EC" w:rsidRDefault="00025937">
      <w:pPr>
        <w:rPr>
          <w:rFonts w:ascii="Arial" w:hAnsi="Arial" w:cs="Arial"/>
          <w:b/>
        </w:rPr>
      </w:pPr>
    </w:p>
    <w:p w14:paraId="174698CC" w14:textId="77777777" w:rsidR="009921E1" w:rsidRPr="007E56EC" w:rsidRDefault="00ED0ADC">
      <w:pPr>
        <w:rPr>
          <w:rFonts w:ascii="Arial" w:hAnsi="Arial" w:cs="Arial"/>
          <w:b/>
        </w:rPr>
      </w:pPr>
      <w:r w:rsidRPr="007E56EC">
        <w:rPr>
          <w:rFonts w:ascii="Arial" w:hAnsi="Arial" w:cs="Arial"/>
          <w:b/>
        </w:rPr>
        <w:t>Additional duties and responsibilities</w:t>
      </w:r>
    </w:p>
    <w:tbl>
      <w:tblPr>
        <w:tblW w:w="5345"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9925"/>
      </w:tblGrid>
      <w:tr w:rsidR="00E90477" w:rsidRPr="007E56EC" w14:paraId="353438D8" w14:textId="77777777" w:rsidTr="0062465E">
        <w:tc>
          <w:tcPr>
            <w:tcW w:w="5000" w:type="pct"/>
            <w:tcMar>
              <w:top w:w="58" w:type="dxa"/>
              <w:bottom w:w="58" w:type="dxa"/>
            </w:tcMar>
          </w:tcPr>
          <w:p w14:paraId="0A608DFF" w14:textId="77777777" w:rsidR="00E90477" w:rsidRPr="007E56EC" w:rsidRDefault="00BA33CC" w:rsidP="007E56EC">
            <w:pPr>
              <w:tabs>
                <w:tab w:val="left" w:pos="-1794"/>
                <w:tab w:val="left" w:pos="-1704"/>
                <w:tab w:val="left" w:pos="-1614"/>
                <w:tab w:val="left" w:pos="-432"/>
              </w:tabs>
              <w:spacing w:after="0" w:line="240" w:lineRule="auto"/>
              <w:rPr>
                <w:rFonts w:ascii="Arial" w:hAnsi="Arial" w:cs="Arial"/>
                <w:b/>
              </w:rPr>
            </w:pPr>
            <w:r w:rsidRPr="007E56EC">
              <w:rPr>
                <w:rFonts w:ascii="Arial" w:hAnsi="Arial" w:cs="Arial"/>
                <w:b/>
              </w:rPr>
              <w:t xml:space="preserve">1. </w:t>
            </w:r>
            <w:r w:rsidR="00D85414" w:rsidRPr="007E56EC">
              <w:rPr>
                <w:rFonts w:ascii="Arial" w:hAnsi="Arial" w:cs="Arial"/>
                <w:b/>
              </w:rPr>
              <w:t>Strategic role</w:t>
            </w:r>
          </w:p>
        </w:tc>
      </w:tr>
      <w:tr w:rsidR="00E90477" w:rsidRPr="007E56EC" w14:paraId="36599D62" w14:textId="77777777" w:rsidTr="0062465E">
        <w:tc>
          <w:tcPr>
            <w:tcW w:w="5000" w:type="pct"/>
            <w:tcMar>
              <w:top w:w="58" w:type="dxa"/>
              <w:bottom w:w="58" w:type="dxa"/>
            </w:tcMar>
          </w:tcPr>
          <w:p w14:paraId="2F757BB4" w14:textId="77777777" w:rsidR="00E90477" w:rsidRPr="008A51D1" w:rsidRDefault="00D85414" w:rsidP="0062465E">
            <w:pPr>
              <w:numPr>
                <w:ilvl w:val="1"/>
                <w:numId w:val="22"/>
              </w:numPr>
              <w:tabs>
                <w:tab w:val="left" w:pos="-1794"/>
                <w:tab w:val="left" w:pos="-1704"/>
                <w:tab w:val="left" w:pos="-1614"/>
                <w:tab w:val="left" w:pos="-432"/>
              </w:tabs>
              <w:spacing w:after="0" w:line="240" w:lineRule="auto"/>
              <w:ind w:hanging="357"/>
              <w:rPr>
                <w:rFonts w:ascii="Arial" w:hAnsi="Arial" w:cs="Arial"/>
              </w:rPr>
            </w:pPr>
            <w:r w:rsidRPr="008A51D1">
              <w:rPr>
                <w:rFonts w:ascii="Arial" w:hAnsi="Arial" w:cs="Arial"/>
              </w:rPr>
              <w:t>Leadership</w:t>
            </w:r>
          </w:p>
          <w:p w14:paraId="49177BEF" w14:textId="3ED7B06A" w:rsidR="00D85414" w:rsidRPr="008A51D1" w:rsidRDefault="00775CE7" w:rsidP="00D81C48">
            <w:pPr>
              <w:pStyle w:val="Header"/>
              <w:numPr>
                <w:ilvl w:val="1"/>
                <w:numId w:val="32"/>
              </w:numPr>
              <w:tabs>
                <w:tab w:val="clear" w:pos="4153"/>
                <w:tab w:val="clear" w:pos="8306"/>
              </w:tabs>
              <w:rPr>
                <w:rFonts w:ascii="Arial" w:hAnsi="Arial" w:cs="Arial"/>
                <w:sz w:val="22"/>
                <w:szCs w:val="22"/>
              </w:rPr>
            </w:pPr>
            <w:r>
              <w:rPr>
                <w:rFonts w:ascii="Arial" w:hAnsi="Arial" w:cs="Arial"/>
                <w:sz w:val="22"/>
                <w:szCs w:val="22"/>
              </w:rPr>
              <w:t>R</w:t>
            </w:r>
            <w:r w:rsidR="00D85414" w:rsidRPr="008A51D1">
              <w:rPr>
                <w:rFonts w:ascii="Arial" w:hAnsi="Arial" w:cs="Arial"/>
                <w:sz w:val="22"/>
                <w:szCs w:val="22"/>
              </w:rPr>
              <w:t xml:space="preserve">esponsibility for human resources, health and safety and management of site at the school. </w:t>
            </w:r>
          </w:p>
          <w:p w14:paraId="24FA6DF9" w14:textId="51803315" w:rsidR="00D85414" w:rsidRPr="008A51D1" w:rsidRDefault="00D85414" w:rsidP="00D81C48">
            <w:pPr>
              <w:pStyle w:val="Header"/>
              <w:numPr>
                <w:ilvl w:val="1"/>
                <w:numId w:val="32"/>
              </w:numPr>
              <w:tabs>
                <w:tab w:val="clear" w:pos="4153"/>
                <w:tab w:val="clear" w:pos="8306"/>
              </w:tabs>
              <w:rPr>
                <w:rFonts w:ascii="Arial" w:hAnsi="Arial" w:cs="Arial"/>
                <w:sz w:val="22"/>
                <w:szCs w:val="22"/>
              </w:rPr>
            </w:pPr>
            <w:r w:rsidRPr="008A51D1">
              <w:rPr>
                <w:rFonts w:ascii="Arial" w:hAnsi="Arial" w:cs="Arial"/>
                <w:sz w:val="22"/>
                <w:szCs w:val="22"/>
              </w:rPr>
              <w:t>Line manage office staff, site manager and site team</w:t>
            </w:r>
            <w:r w:rsidR="00E25811">
              <w:rPr>
                <w:rFonts w:ascii="Arial" w:hAnsi="Arial" w:cs="Arial"/>
                <w:sz w:val="22"/>
                <w:szCs w:val="22"/>
              </w:rPr>
              <w:t xml:space="preserve">, </w:t>
            </w:r>
            <w:r w:rsidRPr="008A51D1">
              <w:rPr>
                <w:rFonts w:ascii="Arial" w:hAnsi="Arial" w:cs="Arial"/>
                <w:sz w:val="22"/>
                <w:szCs w:val="22"/>
              </w:rPr>
              <w:t>and resolve any problems</w:t>
            </w:r>
          </w:p>
        </w:tc>
      </w:tr>
      <w:tr w:rsidR="00D85414" w:rsidRPr="007E56EC" w14:paraId="09696AB4" w14:textId="77777777" w:rsidTr="0062465E">
        <w:tc>
          <w:tcPr>
            <w:tcW w:w="5000" w:type="pct"/>
            <w:tcMar>
              <w:top w:w="58" w:type="dxa"/>
              <w:bottom w:w="58" w:type="dxa"/>
            </w:tcMar>
          </w:tcPr>
          <w:p w14:paraId="26F78DB9" w14:textId="77777777" w:rsidR="00D85414" w:rsidRPr="008A51D1" w:rsidRDefault="00D85414" w:rsidP="0062465E">
            <w:pPr>
              <w:numPr>
                <w:ilvl w:val="1"/>
                <w:numId w:val="22"/>
              </w:numPr>
              <w:tabs>
                <w:tab w:val="left" w:pos="-1794"/>
                <w:tab w:val="left" w:pos="-1704"/>
                <w:tab w:val="left" w:pos="-1614"/>
                <w:tab w:val="left" w:pos="-432"/>
              </w:tabs>
              <w:spacing w:after="0" w:line="240" w:lineRule="auto"/>
              <w:ind w:hanging="357"/>
              <w:rPr>
                <w:rFonts w:ascii="Arial" w:hAnsi="Arial" w:cs="Arial"/>
              </w:rPr>
            </w:pPr>
            <w:r w:rsidRPr="008A51D1">
              <w:rPr>
                <w:rFonts w:ascii="Arial" w:hAnsi="Arial" w:cs="Arial"/>
              </w:rPr>
              <w:t>Strategic planning</w:t>
            </w:r>
          </w:p>
          <w:p w14:paraId="32C6A309" w14:textId="77777777" w:rsidR="009D7856" w:rsidRPr="008A51D1" w:rsidRDefault="009D7856" w:rsidP="00D81C48">
            <w:pPr>
              <w:numPr>
                <w:ilvl w:val="1"/>
                <w:numId w:val="14"/>
              </w:numPr>
              <w:tabs>
                <w:tab w:val="left" w:pos="-1794"/>
                <w:tab w:val="left" w:pos="-1704"/>
                <w:tab w:val="left" w:pos="-1614"/>
                <w:tab w:val="left" w:pos="-432"/>
              </w:tabs>
              <w:spacing w:after="0" w:line="240" w:lineRule="auto"/>
              <w:rPr>
                <w:rFonts w:ascii="Arial" w:hAnsi="Arial" w:cs="Arial"/>
              </w:rPr>
            </w:pPr>
            <w:r w:rsidRPr="008A51D1">
              <w:rPr>
                <w:rFonts w:ascii="Arial" w:hAnsi="Arial" w:cs="Arial"/>
              </w:rPr>
              <w:t>Understand the effects and implications of government policies, legislation and directives and develop effective strategies for current initiatives and long-term educational trends and developments.</w:t>
            </w:r>
          </w:p>
        </w:tc>
      </w:tr>
      <w:tr w:rsidR="009D7856" w:rsidRPr="007E56EC" w14:paraId="7CF7F2FA" w14:textId="77777777" w:rsidTr="0062465E">
        <w:tc>
          <w:tcPr>
            <w:tcW w:w="5000" w:type="pct"/>
            <w:tcMar>
              <w:top w:w="58" w:type="dxa"/>
              <w:bottom w:w="58" w:type="dxa"/>
            </w:tcMar>
          </w:tcPr>
          <w:p w14:paraId="2C2F28D6" w14:textId="77777777" w:rsidR="009D7856" w:rsidRPr="008A51D1" w:rsidRDefault="009D7856" w:rsidP="0062465E">
            <w:pPr>
              <w:numPr>
                <w:ilvl w:val="1"/>
                <w:numId w:val="22"/>
              </w:numPr>
              <w:tabs>
                <w:tab w:val="left" w:pos="-1794"/>
                <w:tab w:val="left" w:pos="-1704"/>
                <w:tab w:val="left" w:pos="-1614"/>
                <w:tab w:val="left" w:pos="-432"/>
              </w:tabs>
              <w:spacing w:after="0" w:line="240" w:lineRule="auto"/>
              <w:ind w:hanging="357"/>
              <w:rPr>
                <w:rFonts w:ascii="Arial" w:hAnsi="Arial" w:cs="Arial"/>
              </w:rPr>
            </w:pPr>
            <w:r w:rsidRPr="008A51D1">
              <w:rPr>
                <w:rFonts w:ascii="Arial" w:hAnsi="Arial" w:cs="Arial"/>
              </w:rPr>
              <w:t>Management</w:t>
            </w:r>
          </w:p>
          <w:p w14:paraId="283E66BC" w14:textId="77777777" w:rsidR="009D7856" w:rsidRPr="008A51D1" w:rsidRDefault="009D7856" w:rsidP="00D81C48">
            <w:pPr>
              <w:numPr>
                <w:ilvl w:val="1"/>
                <w:numId w:val="3"/>
              </w:numPr>
              <w:tabs>
                <w:tab w:val="left" w:pos="-1794"/>
                <w:tab w:val="left" w:pos="-1704"/>
                <w:tab w:val="left" w:pos="-1614"/>
                <w:tab w:val="left" w:pos="-432"/>
              </w:tabs>
              <w:spacing w:after="0" w:line="240" w:lineRule="auto"/>
              <w:rPr>
                <w:rFonts w:ascii="Arial" w:hAnsi="Arial" w:cs="Arial"/>
              </w:rPr>
            </w:pPr>
            <w:r w:rsidRPr="008A51D1">
              <w:rPr>
                <w:rFonts w:ascii="Arial" w:hAnsi="Arial" w:cs="Arial"/>
              </w:rPr>
              <w:t xml:space="preserve">Manage the disciplines of human resource management, estate management, whole-school administration and health and safety, auditing and evaluating. </w:t>
            </w:r>
          </w:p>
        </w:tc>
      </w:tr>
      <w:tr w:rsidR="009D7856" w:rsidRPr="007E56EC" w14:paraId="6D7DCF68" w14:textId="77777777" w:rsidTr="0062465E">
        <w:tc>
          <w:tcPr>
            <w:tcW w:w="5000" w:type="pct"/>
            <w:tcMar>
              <w:top w:w="58" w:type="dxa"/>
              <w:bottom w:w="58" w:type="dxa"/>
            </w:tcMar>
          </w:tcPr>
          <w:p w14:paraId="4F315D9D" w14:textId="77777777" w:rsidR="009D7856" w:rsidRPr="008A51D1" w:rsidRDefault="009D7856" w:rsidP="0062465E">
            <w:pPr>
              <w:numPr>
                <w:ilvl w:val="1"/>
                <w:numId w:val="22"/>
              </w:numPr>
              <w:tabs>
                <w:tab w:val="left" w:pos="-1794"/>
                <w:tab w:val="left" w:pos="-1704"/>
                <w:tab w:val="left" w:pos="-1614"/>
                <w:tab w:val="left" w:pos="-432"/>
              </w:tabs>
              <w:spacing w:after="0" w:line="240" w:lineRule="auto"/>
              <w:ind w:hanging="357"/>
              <w:rPr>
                <w:rFonts w:ascii="Arial" w:hAnsi="Arial" w:cs="Arial"/>
              </w:rPr>
            </w:pPr>
            <w:r w:rsidRPr="008A51D1">
              <w:rPr>
                <w:rFonts w:ascii="Arial" w:hAnsi="Arial" w:cs="Arial"/>
              </w:rPr>
              <w:t>Risk Management and Sustainability</w:t>
            </w:r>
          </w:p>
          <w:p w14:paraId="33E12AC6" w14:textId="77777777" w:rsidR="00BA33CC" w:rsidRPr="008A51D1" w:rsidRDefault="009D7856" w:rsidP="00D81C48">
            <w:pPr>
              <w:numPr>
                <w:ilvl w:val="0"/>
                <w:numId w:val="33"/>
              </w:numPr>
              <w:tabs>
                <w:tab w:val="left" w:pos="-1794"/>
                <w:tab w:val="left" w:pos="-1704"/>
                <w:tab w:val="left" w:pos="-1614"/>
                <w:tab w:val="left" w:pos="-432"/>
              </w:tabs>
              <w:spacing w:after="0" w:line="240" w:lineRule="auto"/>
              <w:rPr>
                <w:rFonts w:ascii="Arial" w:hAnsi="Arial" w:cs="Arial"/>
              </w:rPr>
            </w:pPr>
            <w:r w:rsidRPr="008A51D1">
              <w:rPr>
                <w:rFonts w:ascii="Arial" w:hAnsi="Arial" w:cs="Arial"/>
              </w:rPr>
              <w:t>Health and safety, environmental issues, and service contracts</w:t>
            </w:r>
          </w:p>
          <w:p w14:paraId="6032C67E" w14:textId="77777777" w:rsidR="00BA33CC" w:rsidRPr="008A51D1" w:rsidRDefault="009D7856" w:rsidP="00D81C48">
            <w:pPr>
              <w:numPr>
                <w:ilvl w:val="0"/>
                <w:numId w:val="33"/>
              </w:numPr>
              <w:tabs>
                <w:tab w:val="left" w:pos="-1794"/>
                <w:tab w:val="left" w:pos="-1704"/>
                <w:tab w:val="left" w:pos="-1614"/>
                <w:tab w:val="left" w:pos="-432"/>
              </w:tabs>
              <w:spacing w:after="0" w:line="240" w:lineRule="auto"/>
              <w:rPr>
                <w:rFonts w:ascii="Arial" w:hAnsi="Arial" w:cs="Arial"/>
              </w:rPr>
            </w:pPr>
            <w:r w:rsidRPr="008A51D1">
              <w:rPr>
                <w:rFonts w:ascii="Arial" w:hAnsi="Arial" w:cs="Arial"/>
              </w:rPr>
              <w:t>Ensure effective risk management, for example, in health and safety and in the management of any third-party service contracts.</w:t>
            </w:r>
          </w:p>
          <w:p w14:paraId="16F5C471" w14:textId="0D8809A2" w:rsidR="009D7856" w:rsidRPr="008A51D1" w:rsidRDefault="009D7856" w:rsidP="00D81C48">
            <w:pPr>
              <w:numPr>
                <w:ilvl w:val="0"/>
                <w:numId w:val="33"/>
              </w:numPr>
              <w:tabs>
                <w:tab w:val="left" w:pos="-1794"/>
                <w:tab w:val="left" w:pos="-1704"/>
                <w:tab w:val="left" w:pos="-1614"/>
                <w:tab w:val="left" w:pos="-432"/>
              </w:tabs>
              <w:spacing w:after="0" w:line="240" w:lineRule="auto"/>
              <w:rPr>
                <w:rFonts w:ascii="Arial" w:hAnsi="Arial" w:cs="Arial"/>
              </w:rPr>
            </w:pPr>
            <w:r w:rsidRPr="008A51D1">
              <w:rPr>
                <w:rFonts w:ascii="Arial" w:hAnsi="Arial" w:cs="Arial"/>
              </w:rPr>
              <w:t>Negotiate, manage and monitor contracts, tenders and agreements</w:t>
            </w:r>
            <w:r w:rsidR="00E25811">
              <w:rPr>
                <w:rFonts w:ascii="Arial" w:hAnsi="Arial" w:cs="Arial"/>
              </w:rPr>
              <w:t>,</w:t>
            </w:r>
            <w:r w:rsidRPr="008A51D1">
              <w:rPr>
                <w:rFonts w:ascii="Arial" w:hAnsi="Arial" w:cs="Arial"/>
              </w:rPr>
              <w:t xml:space="preserve"> </w:t>
            </w:r>
            <w:r w:rsidR="00E25811" w:rsidRPr="008A51D1">
              <w:rPr>
                <w:rFonts w:ascii="Arial" w:hAnsi="Arial" w:cs="Arial"/>
              </w:rPr>
              <w:t>always ensuring ‘best value’</w:t>
            </w:r>
          </w:p>
        </w:tc>
      </w:tr>
    </w:tbl>
    <w:p w14:paraId="0E8AB701" w14:textId="77777777" w:rsidR="007E56EC" w:rsidRDefault="007E56EC"/>
    <w:tbl>
      <w:tblPr>
        <w:tblW w:w="5421"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066"/>
      </w:tblGrid>
      <w:tr w:rsidR="009D7856" w:rsidRPr="007E56EC" w14:paraId="353200D9" w14:textId="77777777" w:rsidTr="0062465E">
        <w:tc>
          <w:tcPr>
            <w:tcW w:w="5000" w:type="pct"/>
            <w:tcMar>
              <w:top w:w="58" w:type="dxa"/>
              <w:bottom w:w="58" w:type="dxa"/>
            </w:tcMar>
          </w:tcPr>
          <w:p w14:paraId="7A9B5C54" w14:textId="77777777" w:rsidR="009D7856" w:rsidRPr="007E56EC" w:rsidRDefault="009D7856" w:rsidP="008A51D1">
            <w:pPr>
              <w:numPr>
                <w:ilvl w:val="0"/>
                <w:numId w:val="22"/>
              </w:numPr>
              <w:tabs>
                <w:tab w:val="left" w:pos="-1794"/>
                <w:tab w:val="left" w:pos="-1704"/>
                <w:tab w:val="left" w:pos="-1614"/>
                <w:tab w:val="left" w:pos="-432"/>
              </w:tabs>
              <w:spacing w:after="0" w:line="240" w:lineRule="auto"/>
              <w:ind w:left="357" w:hanging="357"/>
              <w:rPr>
                <w:rFonts w:ascii="Arial" w:hAnsi="Arial" w:cs="Arial"/>
                <w:b/>
              </w:rPr>
            </w:pPr>
            <w:r w:rsidRPr="007E56EC">
              <w:rPr>
                <w:rFonts w:ascii="Arial" w:hAnsi="Arial" w:cs="Arial"/>
                <w:b/>
              </w:rPr>
              <w:t>Finance</w:t>
            </w:r>
          </w:p>
        </w:tc>
      </w:tr>
      <w:tr w:rsidR="009D7856" w:rsidRPr="007E56EC" w14:paraId="1B82D733" w14:textId="77777777" w:rsidTr="0062465E">
        <w:tc>
          <w:tcPr>
            <w:tcW w:w="5000" w:type="pct"/>
            <w:tcMar>
              <w:top w:w="58" w:type="dxa"/>
              <w:bottom w:w="58" w:type="dxa"/>
            </w:tcMar>
          </w:tcPr>
          <w:p w14:paraId="5A0807E8" w14:textId="77777777" w:rsidR="00874833" w:rsidRPr="007E56EC" w:rsidRDefault="00874833" w:rsidP="00D81C48">
            <w:pPr>
              <w:numPr>
                <w:ilvl w:val="0"/>
                <w:numId w:val="3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Manage, reconcile, monitor and check monthly salaries to ensure all staff are paid appropriately and any discrepancies resolved</w:t>
            </w:r>
          </w:p>
          <w:p w14:paraId="0124271A" w14:textId="77777777" w:rsidR="00874833" w:rsidRPr="007E56EC" w:rsidRDefault="00874833" w:rsidP="00D81C48">
            <w:pPr>
              <w:numPr>
                <w:ilvl w:val="0"/>
                <w:numId w:val="3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Responsible for all contract management and analysis of all service level agreements; investigating and sourcing alternative providers and options to ensure best value including energy providers, lettings, IT, BASC, Tiny Steps and catering for example</w:t>
            </w:r>
          </w:p>
          <w:p w14:paraId="15488E2B" w14:textId="63264B7E" w:rsidR="009D7856" w:rsidRPr="00E25811" w:rsidRDefault="00874833" w:rsidP="00E25811">
            <w:pPr>
              <w:numPr>
                <w:ilvl w:val="0"/>
                <w:numId w:val="3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Management and leadership responsibility for all procurement of goods, services and building improvements</w:t>
            </w:r>
            <w:r w:rsidR="00CF0FA6">
              <w:rPr>
                <w:rFonts w:ascii="Arial" w:hAnsi="Arial" w:cs="Arial"/>
              </w:rPr>
              <w:t xml:space="preserve">, including production of BACS and VAT receipts. </w:t>
            </w:r>
          </w:p>
        </w:tc>
      </w:tr>
      <w:tr w:rsidR="00BA33CC" w:rsidRPr="007E56EC" w14:paraId="2C91987C" w14:textId="77777777" w:rsidTr="0062465E">
        <w:tc>
          <w:tcPr>
            <w:tcW w:w="5000" w:type="pct"/>
            <w:tcMar>
              <w:top w:w="58" w:type="dxa"/>
              <w:bottom w:w="58" w:type="dxa"/>
            </w:tcMar>
          </w:tcPr>
          <w:p w14:paraId="384AE720" w14:textId="38A75024" w:rsidR="00BA33CC" w:rsidRPr="00E25811" w:rsidRDefault="00BA33CC" w:rsidP="00E25811">
            <w:pPr>
              <w:tabs>
                <w:tab w:val="left" w:pos="-1794"/>
                <w:tab w:val="left" w:pos="-1704"/>
                <w:tab w:val="left" w:pos="-1614"/>
                <w:tab w:val="left" w:pos="-432"/>
              </w:tabs>
              <w:spacing w:after="0" w:line="240" w:lineRule="auto"/>
              <w:rPr>
                <w:rFonts w:ascii="Arial" w:hAnsi="Arial" w:cs="Arial"/>
              </w:rPr>
            </w:pPr>
          </w:p>
        </w:tc>
      </w:tr>
      <w:tr w:rsidR="00BA33CC" w:rsidRPr="007E56EC" w14:paraId="4BE52568" w14:textId="77777777" w:rsidTr="0062465E">
        <w:tc>
          <w:tcPr>
            <w:tcW w:w="5000" w:type="pct"/>
            <w:tcMar>
              <w:top w:w="58" w:type="dxa"/>
              <w:bottom w:w="58" w:type="dxa"/>
            </w:tcMar>
          </w:tcPr>
          <w:p w14:paraId="68938910" w14:textId="77777777" w:rsidR="00BA33CC" w:rsidRPr="007E56EC" w:rsidRDefault="00BA33CC" w:rsidP="0062465E">
            <w:pPr>
              <w:numPr>
                <w:ilvl w:val="1"/>
                <w:numId w:val="22"/>
              </w:numPr>
              <w:tabs>
                <w:tab w:val="left" w:pos="-1794"/>
                <w:tab w:val="left" w:pos="-1704"/>
                <w:tab w:val="left" w:pos="-1614"/>
                <w:tab w:val="left" w:pos="-432"/>
              </w:tabs>
              <w:spacing w:after="0" w:line="240" w:lineRule="auto"/>
              <w:ind w:hanging="357"/>
              <w:rPr>
                <w:rFonts w:ascii="Arial" w:hAnsi="Arial" w:cs="Arial"/>
              </w:rPr>
            </w:pPr>
            <w:r w:rsidRPr="007E56EC">
              <w:rPr>
                <w:rFonts w:ascii="Arial" w:hAnsi="Arial" w:cs="Arial"/>
              </w:rPr>
              <w:t>Procurement</w:t>
            </w:r>
          </w:p>
          <w:p w14:paraId="7EFE179B" w14:textId="77777777" w:rsidR="00BA33CC" w:rsidRPr="007E56EC" w:rsidRDefault="00BA33CC" w:rsidP="00D81C48">
            <w:pPr>
              <w:numPr>
                <w:ilvl w:val="0"/>
                <w:numId w:val="36"/>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 xml:space="preserve">Seek professional advice on insurance and advise the governors on the appropriate </w:t>
            </w:r>
            <w:r w:rsidRPr="007E56EC">
              <w:rPr>
                <w:rFonts w:ascii="Arial" w:hAnsi="Arial" w:cs="Arial"/>
              </w:rPr>
              <w:lastRenderedPageBreak/>
              <w:t>insurances for the school. Implement the approved insurances</w:t>
            </w:r>
          </w:p>
          <w:p w14:paraId="74DC8B9E" w14:textId="77777777" w:rsidR="00BA33CC" w:rsidRPr="007E56EC" w:rsidRDefault="00BA33CC" w:rsidP="00D81C48">
            <w:pPr>
              <w:numPr>
                <w:ilvl w:val="0"/>
                <w:numId w:val="36"/>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Negotiate, manage and monitor contracts, tenders and agreements.</w:t>
            </w:r>
          </w:p>
        </w:tc>
      </w:tr>
    </w:tbl>
    <w:p w14:paraId="30D8EE1C" w14:textId="77777777" w:rsidR="007E56EC" w:rsidRDefault="007E56EC"/>
    <w:tbl>
      <w:tblPr>
        <w:tblW w:w="5421"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066"/>
      </w:tblGrid>
      <w:tr w:rsidR="00BA33CC" w:rsidRPr="007E56EC" w14:paraId="0915C109" w14:textId="77777777" w:rsidTr="0062465E">
        <w:tc>
          <w:tcPr>
            <w:tcW w:w="5000" w:type="pct"/>
            <w:tcMar>
              <w:top w:w="58" w:type="dxa"/>
              <w:bottom w:w="58" w:type="dxa"/>
            </w:tcMar>
          </w:tcPr>
          <w:p w14:paraId="0D336E29" w14:textId="77777777" w:rsidR="00BA33CC" w:rsidRPr="008A51D1" w:rsidRDefault="00BA33CC" w:rsidP="008A51D1">
            <w:pPr>
              <w:numPr>
                <w:ilvl w:val="0"/>
                <w:numId w:val="22"/>
              </w:numPr>
              <w:tabs>
                <w:tab w:val="left" w:pos="-1794"/>
                <w:tab w:val="left" w:pos="-1704"/>
                <w:tab w:val="left" w:pos="-1614"/>
                <w:tab w:val="left" w:pos="-432"/>
              </w:tabs>
              <w:spacing w:after="0" w:line="240" w:lineRule="auto"/>
              <w:rPr>
                <w:rFonts w:ascii="Arial" w:hAnsi="Arial" w:cs="Arial"/>
                <w:b/>
              </w:rPr>
            </w:pPr>
            <w:r w:rsidRPr="008A51D1">
              <w:rPr>
                <w:rFonts w:ascii="Arial" w:hAnsi="Arial" w:cs="Arial"/>
                <w:b/>
              </w:rPr>
              <w:t>Human Resources Management</w:t>
            </w:r>
          </w:p>
        </w:tc>
      </w:tr>
      <w:tr w:rsidR="00BA33CC" w:rsidRPr="007E56EC" w14:paraId="4E11B75D" w14:textId="77777777" w:rsidTr="0062465E">
        <w:tc>
          <w:tcPr>
            <w:tcW w:w="5000" w:type="pct"/>
            <w:tcMar>
              <w:top w:w="58" w:type="dxa"/>
              <w:bottom w:w="58" w:type="dxa"/>
            </w:tcMar>
          </w:tcPr>
          <w:p w14:paraId="229B3B35" w14:textId="77777777" w:rsidR="00BA33CC" w:rsidRPr="007E56EC" w:rsidRDefault="00BA33CC" w:rsidP="0062465E">
            <w:pPr>
              <w:tabs>
                <w:tab w:val="left" w:pos="-1794"/>
                <w:tab w:val="left" w:pos="-1704"/>
                <w:tab w:val="left" w:pos="-1614"/>
                <w:tab w:val="left" w:pos="-432"/>
              </w:tabs>
              <w:spacing w:after="0" w:line="240" w:lineRule="auto"/>
              <w:rPr>
                <w:rFonts w:ascii="Arial" w:hAnsi="Arial" w:cs="Arial"/>
              </w:rPr>
            </w:pPr>
            <w:r w:rsidRPr="007E56EC">
              <w:rPr>
                <w:rFonts w:ascii="Arial" w:hAnsi="Arial" w:cs="Arial"/>
              </w:rPr>
              <w:t>3.1 General Personnel Issues</w:t>
            </w:r>
          </w:p>
          <w:p w14:paraId="383B17ED" w14:textId="77777777" w:rsidR="0057203A" w:rsidRPr="007E56EC" w:rsidRDefault="00BA33CC" w:rsidP="0062465E">
            <w:pPr>
              <w:numPr>
                <w:ilvl w:val="0"/>
                <w:numId w:val="21"/>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Advise governors on assessment of salaries, expenses, sickness and maternity procedures, redundancy and other matters of dismissal</w:t>
            </w:r>
          </w:p>
        </w:tc>
      </w:tr>
      <w:tr w:rsidR="0057203A" w:rsidRPr="007E56EC" w14:paraId="4A06F1E8" w14:textId="77777777" w:rsidTr="0062465E">
        <w:tc>
          <w:tcPr>
            <w:tcW w:w="5000" w:type="pct"/>
            <w:tcMar>
              <w:top w:w="58" w:type="dxa"/>
              <w:bottom w:w="58" w:type="dxa"/>
            </w:tcMar>
          </w:tcPr>
          <w:p w14:paraId="18B44394" w14:textId="09785063" w:rsidR="0057203A" w:rsidRPr="007E56EC" w:rsidRDefault="0057203A" w:rsidP="0062465E">
            <w:pPr>
              <w:tabs>
                <w:tab w:val="left" w:pos="-1794"/>
                <w:tab w:val="left" w:pos="-1704"/>
                <w:tab w:val="left" w:pos="-1614"/>
                <w:tab w:val="left" w:pos="-432"/>
              </w:tabs>
              <w:spacing w:after="0" w:line="240" w:lineRule="auto"/>
              <w:rPr>
                <w:rFonts w:ascii="Arial" w:hAnsi="Arial" w:cs="Arial"/>
              </w:rPr>
            </w:pPr>
            <w:r w:rsidRPr="007E56EC">
              <w:rPr>
                <w:rFonts w:ascii="Arial" w:hAnsi="Arial" w:cs="Arial"/>
              </w:rPr>
              <w:t>3.2 Staff management and development</w:t>
            </w:r>
          </w:p>
          <w:p w14:paraId="5691419B" w14:textId="77777777" w:rsidR="0057203A" w:rsidRPr="007E56EC" w:rsidRDefault="0057203A" w:rsidP="00D81C48">
            <w:pPr>
              <w:numPr>
                <w:ilvl w:val="0"/>
                <w:numId w:val="37"/>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To be included in the recruitment process (advertising, recruitment and selection process) when necessary</w:t>
            </w:r>
          </w:p>
          <w:p w14:paraId="1D8EC408" w14:textId="3DAA6210" w:rsidR="0057203A" w:rsidRPr="007E56EC" w:rsidRDefault="0057203A" w:rsidP="00D81C48">
            <w:pPr>
              <w:numPr>
                <w:ilvl w:val="0"/>
                <w:numId w:val="37"/>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Provide leadership and guidance for office and site staff, including direct line management responsibility</w:t>
            </w:r>
            <w:r w:rsidR="00E25811">
              <w:rPr>
                <w:rFonts w:ascii="Arial" w:hAnsi="Arial" w:cs="Arial"/>
              </w:rPr>
              <w:t xml:space="preserve"> </w:t>
            </w:r>
            <w:r w:rsidRPr="007E56EC">
              <w:rPr>
                <w:rFonts w:ascii="Arial" w:hAnsi="Arial" w:cs="Arial"/>
              </w:rPr>
              <w:t>and regular meetings.</w:t>
            </w:r>
          </w:p>
          <w:p w14:paraId="09032FE4" w14:textId="772445E9" w:rsidR="0057203A" w:rsidRPr="007E56EC" w:rsidRDefault="0057203A" w:rsidP="00D81C48">
            <w:pPr>
              <w:numPr>
                <w:ilvl w:val="0"/>
                <w:numId w:val="37"/>
              </w:numPr>
              <w:spacing w:after="0" w:line="240" w:lineRule="auto"/>
              <w:rPr>
                <w:rFonts w:ascii="Arial" w:hAnsi="Arial" w:cs="Arial"/>
              </w:rPr>
            </w:pPr>
            <w:r w:rsidRPr="007E56EC">
              <w:rPr>
                <w:rFonts w:ascii="Arial" w:hAnsi="Arial" w:cs="Arial"/>
              </w:rPr>
              <w:t>Manage the professional development, appraisal and training of all office and site staff.</w:t>
            </w:r>
            <w:r w:rsidR="00212FEF">
              <w:rPr>
                <w:rFonts w:ascii="Arial" w:hAnsi="Arial" w:cs="Arial"/>
              </w:rPr>
              <w:t xml:space="preserve"> Keep CPD records of all school staff. </w:t>
            </w:r>
          </w:p>
          <w:p w14:paraId="5A50EE28" w14:textId="77777777" w:rsidR="0057203A" w:rsidRPr="007E56EC" w:rsidRDefault="0057203A" w:rsidP="00D81C48">
            <w:pPr>
              <w:numPr>
                <w:ilvl w:val="0"/>
                <w:numId w:val="37"/>
              </w:numPr>
              <w:spacing w:after="0" w:line="240" w:lineRule="auto"/>
              <w:rPr>
                <w:rFonts w:ascii="Arial" w:hAnsi="Arial" w:cs="Arial"/>
              </w:rPr>
            </w:pPr>
            <w:r w:rsidRPr="007E56EC">
              <w:rPr>
                <w:rFonts w:ascii="Arial" w:hAnsi="Arial" w:cs="Arial"/>
              </w:rPr>
              <w:t>Responsible for the process of employing and deploying personnel including employment contracts, staff changes, induction and off boarding.</w:t>
            </w:r>
          </w:p>
          <w:p w14:paraId="6DCD5470" w14:textId="77777777" w:rsidR="0057203A" w:rsidRPr="007E56EC" w:rsidRDefault="0057203A" w:rsidP="00D81C48">
            <w:pPr>
              <w:numPr>
                <w:ilvl w:val="0"/>
                <w:numId w:val="37"/>
              </w:numPr>
              <w:spacing w:after="0" w:line="240" w:lineRule="auto"/>
              <w:rPr>
                <w:rFonts w:ascii="Arial" w:hAnsi="Arial" w:cs="Arial"/>
              </w:rPr>
            </w:pPr>
            <w:r w:rsidRPr="007E56EC">
              <w:rPr>
                <w:rFonts w:ascii="Arial" w:hAnsi="Arial" w:cs="Arial"/>
              </w:rPr>
              <w:t xml:space="preserve">Management of staff absence, including booking supply cover and holding meetings with staff regarding, for example, requests for leave, risk assessments and absence meetings </w:t>
            </w:r>
          </w:p>
          <w:p w14:paraId="792D39B4" w14:textId="77777777" w:rsidR="0057203A" w:rsidRPr="007E56EC" w:rsidRDefault="0057203A" w:rsidP="00D81C48">
            <w:pPr>
              <w:numPr>
                <w:ilvl w:val="0"/>
                <w:numId w:val="37"/>
              </w:numPr>
              <w:spacing w:after="0" w:line="240" w:lineRule="auto"/>
              <w:rPr>
                <w:rFonts w:ascii="Arial" w:hAnsi="Arial" w:cs="Arial"/>
              </w:rPr>
            </w:pPr>
            <w:r w:rsidRPr="007E56EC">
              <w:rPr>
                <w:rFonts w:ascii="Arial" w:hAnsi="Arial" w:cs="Arial"/>
              </w:rPr>
              <w:t>Preparing adverts and interviews through writing job descriptions, person specifications, adverts and preparing timetables and shortlisting criteria; ensuring all safer recruitment processes are followed</w:t>
            </w:r>
          </w:p>
          <w:p w14:paraId="570BB9AE" w14:textId="77777777" w:rsidR="0057203A" w:rsidRPr="007E56EC" w:rsidRDefault="0057203A" w:rsidP="00D81C48">
            <w:pPr>
              <w:numPr>
                <w:ilvl w:val="0"/>
                <w:numId w:val="37"/>
              </w:numPr>
              <w:spacing w:after="0" w:line="240" w:lineRule="auto"/>
              <w:rPr>
                <w:rFonts w:ascii="Arial" w:hAnsi="Arial" w:cs="Arial"/>
              </w:rPr>
            </w:pPr>
            <w:r w:rsidRPr="007E56EC">
              <w:rPr>
                <w:rFonts w:ascii="Arial" w:hAnsi="Arial" w:cs="Arial"/>
              </w:rPr>
              <w:t>Responsibility for communicating and liaising with HR and payroll provider for HR issues and advising SLT on personnel issues.</w:t>
            </w:r>
          </w:p>
          <w:p w14:paraId="77DF3BD2" w14:textId="77777777" w:rsidR="0057203A" w:rsidRPr="007E56EC" w:rsidRDefault="0057203A" w:rsidP="00D81C48">
            <w:pPr>
              <w:numPr>
                <w:ilvl w:val="0"/>
                <w:numId w:val="37"/>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Responsible for risk assessments for staff</w:t>
            </w:r>
          </w:p>
        </w:tc>
      </w:tr>
      <w:tr w:rsidR="0057203A" w:rsidRPr="007E56EC" w14:paraId="75C88F42" w14:textId="77777777" w:rsidTr="0062465E">
        <w:tc>
          <w:tcPr>
            <w:tcW w:w="5000" w:type="pct"/>
            <w:tcMar>
              <w:top w:w="58" w:type="dxa"/>
              <w:bottom w:w="58" w:type="dxa"/>
            </w:tcMar>
          </w:tcPr>
          <w:p w14:paraId="077B2C9F" w14:textId="77777777" w:rsidR="0057203A" w:rsidRPr="007E56EC" w:rsidRDefault="0057203A" w:rsidP="00D81C48">
            <w:pPr>
              <w:numPr>
                <w:ilvl w:val="1"/>
                <w:numId w:val="40"/>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Advising on employment law</w:t>
            </w:r>
          </w:p>
          <w:p w14:paraId="1B6B9359" w14:textId="77777777" w:rsidR="00D81C48" w:rsidRDefault="00F92349" w:rsidP="00D81C48">
            <w:pPr>
              <w:numPr>
                <w:ilvl w:val="0"/>
                <w:numId w:val="39"/>
              </w:numPr>
              <w:spacing w:after="0" w:line="240" w:lineRule="auto"/>
              <w:rPr>
                <w:rFonts w:ascii="Arial" w:hAnsi="Arial" w:cs="Arial"/>
              </w:rPr>
            </w:pPr>
            <w:r w:rsidRPr="007E56EC">
              <w:rPr>
                <w:rFonts w:ascii="Arial" w:hAnsi="Arial" w:cs="Arial"/>
              </w:rPr>
              <w:t>Formulate, monitor and implement the school’s safety policy to comply with the requirements of Health and Safety at Work Act and other legislation</w:t>
            </w:r>
          </w:p>
          <w:p w14:paraId="09009108" w14:textId="77777777" w:rsidR="00F92349" w:rsidRPr="00D81C48" w:rsidRDefault="00F92349" w:rsidP="00D81C48">
            <w:pPr>
              <w:numPr>
                <w:ilvl w:val="0"/>
                <w:numId w:val="39"/>
              </w:numPr>
              <w:spacing w:after="0" w:line="240" w:lineRule="auto"/>
              <w:rPr>
                <w:rFonts w:ascii="Arial" w:hAnsi="Arial" w:cs="Arial"/>
              </w:rPr>
            </w:pPr>
            <w:r w:rsidRPr="00D81C48">
              <w:rPr>
                <w:rFonts w:ascii="Arial" w:hAnsi="Arial" w:cs="Arial"/>
              </w:rPr>
              <w:t>Responsible for establishing and maintaining employment policies and procedures that ensure compliance with current employment law</w:t>
            </w:r>
          </w:p>
        </w:tc>
      </w:tr>
    </w:tbl>
    <w:p w14:paraId="2A2CCF63" w14:textId="77777777" w:rsidR="007E56EC" w:rsidRDefault="007E56EC"/>
    <w:tbl>
      <w:tblPr>
        <w:tblW w:w="5421"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066"/>
      </w:tblGrid>
      <w:tr w:rsidR="0057203A" w:rsidRPr="007E56EC" w14:paraId="32A0513C" w14:textId="77777777" w:rsidTr="00E03504">
        <w:tc>
          <w:tcPr>
            <w:tcW w:w="5000" w:type="pct"/>
            <w:tcMar>
              <w:top w:w="58" w:type="dxa"/>
              <w:bottom w:w="58" w:type="dxa"/>
            </w:tcMar>
          </w:tcPr>
          <w:p w14:paraId="141CDEE9" w14:textId="77777777" w:rsidR="00F92349" w:rsidRPr="0062465E" w:rsidRDefault="00F92349" w:rsidP="008A51D1">
            <w:pPr>
              <w:tabs>
                <w:tab w:val="left" w:pos="-1794"/>
                <w:tab w:val="left" w:pos="-1704"/>
                <w:tab w:val="left" w:pos="-1614"/>
                <w:tab w:val="left" w:pos="-432"/>
              </w:tabs>
              <w:spacing w:after="0" w:line="240" w:lineRule="auto"/>
              <w:rPr>
                <w:rFonts w:ascii="Arial" w:hAnsi="Arial" w:cs="Arial"/>
                <w:b/>
                <w:sz w:val="24"/>
                <w:szCs w:val="24"/>
              </w:rPr>
            </w:pPr>
            <w:r w:rsidRPr="0062465E">
              <w:rPr>
                <w:rFonts w:ascii="Arial" w:hAnsi="Arial" w:cs="Arial"/>
                <w:b/>
                <w:sz w:val="24"/>
                <w:szCs w:val="24"/>
              </w:rPr>
              <w:t>4. Estate Management</w:t>
            </w:r>
          </w:p>
        </w:tc>
      </w:tr>
      <w:tr w:rsidR="00F92349" w:rsidRPr="007E56EC" w14:paraId="00F41737" w14:textId="77777777" w:rsidTr="00E03504">
        <w:tc>
          <w:tcPr>
            <w:tcW w:w="5000" w:type="pct"/>
            <w:tcMar>
              <w:top w:w="58" w:type="dxa"/>
              <w:bottom w:w="58" w:type="dxa"/>
            </w:tcMar>
          </w:tcPr>
          <w:p w14:paraId="4B59344D" w14:textId="77777777" w:rsidR="00F92349" w:rsidRPr="007E56EC" w:rsidRDefault="00F92349" w:rsidP="0062465E">
            <w:pPr>
              <w:tabs>
                <w:tab w:val="left" w:pos="-1794"/>
                <w:tab w:val="left" w:pos="-1704"/>
                <w:tab w:val="left" w:pos="-1614"/>
                <w:tab w:val="left" w:pos="-432"/>
              </w:tabs>
              <w:spacing w:after="0" w:line="240" w:lineRule="auto"/>
              <w:rPr>
                <w:rFonts w:ascii="Arial" w:hAnsi="Arial" w:cs="Arial"/>
              </w:rPr>
            </w:pPr>
            <w:r w:rsidRPr="007E56EC">
              <w:rPr>
                <w:rFonts w:ascii="Arial" w:hAnsi="Arial" w:cs="Arial"/>
              </w:rPr>
              <w:t>4.1 Premises, health and safety management</w:t>
            </w:r>
          </w:p>
          <w:p w14:paraId="23E7284F" w14:textId="14FDF5C3" w:rsidR="00302B23" w:rsidRDefault="00F92349" w:rsidP="0062465E">
            <w:pPr>
              <w:pStyle w:val="Header"/>
              <w:numPr>
                <w:ilvl w:val="0"/>
                <w:numId w:val="24"/>
              </w:numPr>
              <w:tabs>
                <w:tab w:val="clear" w:pos="4153"/>
                <w:tab w:val="clear" w:pos="8306"/>
              </w:tabs>
              <w:rPr>
                <w:rFonts w:ascii="Arial" w:hAnsi="Arial" w:cs="Arial"/>
                <w:sz w:val="22"/>
                <w:szCs w:val="22"/>
              </w:rPr>
            </w:pPr>
            <w:r w:rsidRPr="00E25811">
              <w:rPr>
                <w:rFonts w:ascii="Arial" w:hAnsi="Arial" w:cs="Arial"/>
                <w:sz w:val="22"/>
                <w:szCs w:val="22"/>
              </w:rPr>
              <w:t xml:space="preserve">Manage the maintenance of the school site and buildings, the preparation of maintenance schedules and the efficient operation of all facilities on the property. </w:t>
            </w:r>
            <w:r w:rsidR="004964F0">
              <w:rPr>
                <w:rFonts w:ascii="Arial" w:hAnsi="Arial" w:cs="Arial"/>
                <w:sz w:val="22"/>
                <w:szCs w:val="22"/>
              </w:rPr>
              <w:t>Liaise with contractors and ensure 3 quotes</w:t>
            </w:r>
            <w:r w:rsidR="00302B23">
              <w:rPr>
                <w:rFonts w:ascii="Arial" w:hAnsi="Arial" w:cs="Arial"/>
                <w:sz w:val="22"/>
                <w:szCs w:val="22"/>
              </w:rPr>
              <w:t xml:space="preserve"> for best value</w:t>
            </w:r>
            <w:r w:rsidR="004964F0">
              <w:rPr>
                <w:rFonts w:ascii="Arial" w:hAnsi="Arial" w:cs="Arial"/>
                <w:sz w:val="22"/>
                <w:szCs w:val="22"/>
              </w:rPr>
              <w:t xml:space="preserve">. </w:t>
            </w:r>
          </w:p>
          <w:p w14:paraId="38384F15" w14:textId="096FDFBE" w:rsidR="00F92349" w:rsidRPr="00E25811" w:rsidRDefault="00F92349" w:rsidP="0062465E">
            <w:pPr>
              <w:pStyle w:val="Header"/>
              <w:numPr>
                <w:ilvl w:val="0"/>
                <w:numId w:val="24"/>
              </w:numPr>
              <w:tabs>
                <w:tab w:val="clear" w:pos="4153"/>
                <w:tab w:val="clear" w:pos="8306"/>
              </w:tabs>
              <w:rPr>
                <w:rFonts w:ascii="Arial" w:hAnsi="Arial" w:cs="Arial"/>
                <w:sz w:val="22"/>
                <w:szCs w:val="22"/>
              </w:rPr>
            </w:pPr>
            <w:r w:rsidRPr="00E25811">
              <w:rPr>
                <w:rFonts w:ascii="Arial" w:hAnsi="Arial" w:cs="Arial"/>
                <w:sz w:val="22"/>
                <w:szCs w:val="22"/>
              </w:rPr>
              <w:t>Monitor and liaise with the site manager to oversee plant for lighting, heating, domestic hot water, cooking, ventilation, water softening, energy conservation, etc.</w:t>
            </w:r>
          </w:p>
          <w:p w14:paraId="633E9BB0" w14:textId="77777777" w:rsidR="00F92349" w:rsidRPr="007E56EC" w:rsidRDefault="00F92349" w:rsidP="0062465E">
            <w:pPr>
              <w:numPr>
                <w:ilvl w:val="0"/>
                <w:numId w:val="2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Ensure the security of school site in compliance with child protection and safeguarding</w:t>
            </w:r>
          </w:p>
          <w:p w14:paraId="73E79E94" w14:textId="77777777" w:rsidR="00F92349" w:rsidRPr="007E56EC" w:rsidRDefault="00F92349" w:rsidP="0062465E">
            <w:pPr>
              <w:numPr>
                <w:ilvl w:val="0"/>
                <w:numId w:val="2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 xml:space="preserve">To liaise with the Site Manager to ensure the installation and maintenance of equipment for protection against, and escape from, fire and legionella for </w:t>
            </w:r>
            <w:r w:rsidR="0080501D" w:rsidRPr="007E56EC">
              <w:rPr>
                <w:rFonts w:ascii="Arial" w:hAnsi="Arial" w:cs="Arial"/>
              </w:rPr>
              <w:t>e.g.</w:t>
            </w:r>
            <w:r w:rsidRPr="007E56EC">
              <w:rPr>
                <w:rFonts w:ascii="Arial" w:hAnsi="Arial" w:cs="Arial"/>
              </w:rPr>
              <w:t xml:space="preserve">  To ensure all relevant records of fire practices and alarm tests are kept</w:t>
            </w:r>
          </w:p>
          <w:p w14:paraId="17BB8655" w14:textId="77777777" w:rsidR="00F92349" w:rsidRPr="007E56EC" w:rsidRDefault="00F92349" w:rsidP="0062465E">
            <w:pPr>
              <w:numPr>
                <w:ilvl w:val="0"/>
                <w:numId w:val="2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Oversee the security of the school site, be a named key holder and the main point of contact during school holidays</w:t>
            </w:r>
          </w:p>
          <w:p w14:paraId="101D3A62" w14:textId="77777777" w:rsidR="00F92349" w:rsidRPr="007E56EC" w:rsidRDefault="00F92349" w:rsidP="0062465E">
            <w:pPr>
              <w:numPr>
                <w:ilvl w:val="0"/>
                <w:numId w:val="2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Know the elements of fire safety and the associated risks to the school through the process of risk assessment</w:t>
            </w:r>
          </w:p>
          <w:p w14:paraId="4C556A5D" w14:textId="77777777" w:rsidR="00F92349" w:rsidRPr="007E56EC" w:rsidRDefault="00F92349" w:rsidP="0062465E">
            <w:pPr>
              <w:numPr>
                <w:ilvl w:val="0"/>
                <w:numId w:val="2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Know about health and safety regulations, particularly the main issues specific to the school and how they relate to students, staff, visitors, contractors and other user of school premises and facilities, reporting to and meeting with governors when needed</w:t>
            </w:r>
          </w:p>
          <w:p w14:paraId="03DE446F" w14:textId="77777777" w:rsidR="00F92349" w:rsidRPr="007E56EC" w:rsidRDefault="00F92349" w:rsidP="0062465E">
            <w:pPr>
              <w:numPr>
                <w:ilvl w:val="0"/>
                <w:numId w:val="24"/>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Create and annually update staff on the health and safety policy, carrying out training/CPD for staff</w:t>
            </w:r>
          </w:p>
        </w:tc>
      </w:tr>
      <w:tr w:rsidR="00F92349" w:rsidRPr="007E56EC" w14:paraId="48E40B8A" w14:textId="77777777" w:rsidTr="00E03504">
        <w:tc>
          <w:tcPr>
            <w:tcW w:w="5000" w:type="pct"/>
            <w:tcMar>
              <w:top w:w="58" w:type="dxa"/>
              <w:bottom w:w="58" w:type="dxa"/>
            </w:tcMar>
          </w:tcPr>
          <w:p w14:paraId="2F2B57FF" w14:textId="77777777" w:rsidR="00F92349" w:rsidRPr="007E56EC" w:rsidRDefault="00F92349" w:rsidP="0062465E">
            <w:pPr>
              <w:tabs>
                <w:tab w:val="left" w:pos="-1794"/>
                <w:tab w:val="left" w:pos="-1704"/>
                <w:tab w:val="left" w:pos="-1614"/>
                <w:tab w:val="left" w:pos="-432"/>
              </w:tabs>
              <w:spacing w:after="0" w:line="240" w:lineRule="auto"/>
              <w:rPr>
                <w:rFonts w:ascii="Arial" w:hAnsi="Arial" w:cs="Arial"/>
              </w:rPr>
            </w:pPr>
            <w:r w:rsidRPr="007E56EC">
              <w:rPr>
                <w:rFonts w:ascii="Arial" w:hAnsi="Arial" w:cs="Arial"/>
              </w:rPr>
              <w:t>4.2 Risk assessment</w:t>
            </w:r>
          </w:p>
          <w:p w14:paraId="2CDBA243" w14:textId="1778966F" w:rsidR="00F92349" w:rsidRPr="007E56EC" w:rsidRDefault="00F92349" w:rsidP="00D81C48">
            <w:pPr>
              <w:numPr>
                <w:ilvl w:val="0"/>
                <w:numId w:val="41"/>
              </w:numPr>
              <w:tabs>
                <w:tab w:val="left" w:pos="-1794"/>
                <w:tab w:val="left" w:pos="-1704"/>
                <w:tab w:val="left" w:pos="-1614"/>
                <w:tab w:val="left" w:pos="-432"/>
              </w:tabs>
              <w:spacing w:after="0" w:line="240" w:lineRule="auto"/>
              <w:rPr>
                <w:rFonts w:ascii="Arial" w:hAnsi="Arial" w:cs="Arial"/>
              </w:rPr>
            </w:pPr>
            <w:r w:rsidRPr="007E56EC">
              <w:rPr>
                <w:rFonts w:ascii="Arial" w:hAnsi="Arial" w:cs="Arial"/>
              </w:rPr>
              <w:lastRenderedPageBreak/>
              <w:t xml:space="preserve">Be aware of the importance of </w:t>
            </w:r>
            <w:r w:rsidR="007A0ADC">
              <w:rPr>
                <w:rFonts w:ascii="Arial" w:hAnsi="Arial" w:cs="Arial"/>
              </w:rPr>
              <w:t>emergency procedures</w:t>
            </w:r>
            <w:r w:rsidRPr="007E56EC">
              <w:rPr>
                <w:rFonts w:ascii="Arial" w:hAnsi="Arial" w:cs="Arial"/>
              </w:rPr>
              <w:t xml:space="preserve"> and its place within the management procedures of the school</w:t>
            </w:r>
          </w:p>
          <w:p w14:paraId="00ECB468" w14:textId="2E6415BC" w:rsidR="00F92349" w:rsidRPr="00CB682C" w:rsidRDefault="00F92349" w:rsidP="00D81C48">
            <w:pPr>
              <w:pStyle w:val="Header"/>
              <w:numPr>
                <w:ilvl w:val="0"/>
                <w:numId w:val="41"/>
              </w:numPr>
              <w:tabs>
                <w:tab w:val="clear" w:pos="4153"/>
                <w:tab w:val="clear" w:pos="8306"/>
              </w:tabs>
              <w:rPr>
                <w:rFonts w:ascii="Arial" w:hAnsi="Arial" w:cs="Arial"/>
                <w:sz w:val="22"/>
                <w:szCs w:val="22"/>
              </w:rPr>
            </w:pPr>
            <w:r w:rsidRPr="00CB682C">
              <w:rPr>
                <w:rFonts w:ascii="Arial" w:hAnsi="Arial" w:cs="Arial"/>
                <w:sz w:val="22"/>
                <w:szCs w:val="22"/>
              </w:rPr>
              <w:t xml:space="preserve">Implement risk </w:t>
            </w:r>
            <w:r w:rsidR="0076462B" w:rsidRPr="00CB682C">
              <w:rPr>
                <w:rFonts w:ascii="Arial" w:hAnsi="Arial" w:cs="Arial"/>
                <w:sz w:val="22"/>
                <w:szCs w:val="22"/>
              </w:rPr>
              <w:t>management</w:t>
            </w:r>
            <w:r w:rsidRPr="00CB682C">
              <w:rPr>
                <w:rFonts w:ascii="Arial" w:hAnsi="Arial" w:cs="Arial"/>
                <w:sz w:val="22"/>
                <w:szCs w:val="22"/>
              </w:rPr>
              <w:t xml:space="preserve"> and loss prevention strategies in the school to reduce insurance costs  </w:t>
            </w:r>
          </w:p>
          <w:p w14:paraId="13D19D43" w14:textId="77777777" w:rsidR="00F92349" w:rsidRPr="00CB682C" w:rsidRDefault="00F92349" w:rsidP="00D81C48">
            <w:pPr>
              <w:pStyle w:val="Header"/>
              <w:numPr>
                <w:ilvl w:val="0"/>
                <w:numId w:val="41"/>
              </w:numPr>
              <w:tabs>
                <w:tab w:val="clear" w:pos="4153"/>
                <w:tab w:val="clear" w:pos="8306"/>
              </w:tabs>
              <w:rPr>
                <w:rFonts w:ascii="Arial" w:hAnsi="Arial" w:cs="Arial"/>
                <w:sz w:val="22"/>
                <w:szCs w:val="22"/>
              </w:rPr>
            </w:pPr>
            <w:r w:rsidRPr="00CB682C">
              <w:rPr>
                <w:rFonts w:ascii="Arial" w:hAnsi="Arial" w:cs="Arial"/>
                <w:sz w:val="22"/>
                <w:szCs w:val="22"/>
              </w:rPr>
              <w:t>Oversee risk assessments for the school site</w:t>
            </w:r>
          </w:p>
          <w:p w14:paraId="6B8ADA42" w14:textId="77777777" w:rsidR="00F92349" w:rsidRPr="007E56EC" w:rsidRDefault="00F92349" w:rsidP="0062465E">
            <w:pPr>
              <w:tabs>
                <w:tab w:val="left" w:pos="-1794"/>
                <w:tab w:val="left" w:pos="-1704"/>
                <w:tab w:val="left" w:pos="-1614"/>
                <w:tab w:val="left" w:pos="-432"/>
              </w:tabs>
              <w:spacing w:after="0" w:line="240" w:lineRule="auto"/>
              <w:ind w:left="720"/>
              <w:rPr>
                <w:rFonts w:ascii="Arial" w:hAnsi="Arial" w:cs="Arial"/>
              </w:rPr>
            </w:pPr>
          </w:p>
        </w:tc>
      </w:tr>
    </w:tbl>
    <w:p w14:paraId="4E581D22" w14:textId="77777777" w:rsidR="007E56EC" w:rsidRDefault="007E56EC"/>
    <w:tbl>
      <w:tblPr>
        <w:tblW w:w="5421"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066"/>
      </w:tblGrid>
      <w:tr w:rsidR="00A9565B" w:rsidRPr="007E56EC" w14:paraId="4D53A186" w14:textId="77777777" w:rsidTr="00E03504">
        <w:tc>
          <w:tcPr>
            <w:tcW w:w="5000" w:type="pct"/>
            <w:tcMar>
              <w:top w:w="58" w:type="dxa"/>
              <w:bottom w:w="58" w:type="dxa"/>
            </w:tcMar>
          </w:tcPr>
          <w:p w14:paraId="256275F3" w14:textId="3744716F" w:rsidR="00A9565B" w:rsidRPr="0062465E" w:rsidRDefault="00FD44FE" w:rsidP="0062465E">
            <w:pPr>
              <w:tabs>
                <w:tab w:val="left" w:pos="-1794"/>
                <w:tab w:val="left" w:pos="-1704"/>
                <w:tab w:val="left" w:pos="-1614"/>
                <w:tab w:val="left" w:pos="-432"/>
              </w:tabs>
              <w:spacing w:after="0" w:line="240" w:lineRule="auto"/>
              <w:rPr>
                <w:rFonts w:ascii="Arial" w:hAnsi="Arial" w:cs="Arial"/>
                <w:b/>
              </w:rPr>
            </w:pPr>
            <w:r>
              <w:rPr>
                <w:rFonts w:ascii="Arial" w:hAnsi="Arial" w:cs="Arial"/>
                <w:b/>
              </w:rPr>
              <w:t>5</w:t>
            </w:r>
            <w:r w:rsidR="00A9565B" w:rsidRPr="0062465E">
              <w:rPr>
                <w:rFonts w:ascii="Arial" w:hAnsi="Arial" w:cs="Arial"/>
                <w:b/>
              </w:rPr>
              <w:t>. Whole-school Administration</w:t>
            </w:r>
          </w:p>
        </w:tc>
      </w:tr>
      <w:tr w:rsidR="00A9565B" w:rsidRPr="007E56EC" w14:paraId="2C57B1FE" w14:textId="77777777" w:rsidTr="00E03504">
        <w:tc>
          <w:tcPr>
            <w:tcW w:w="5000" w:type="pct"/>
            <w:tcMar>
              <w:top w:w="58" w:type="dxa"/>
              <w:bottom w:w="58" w:type="dxa"/>
            </w:tcMar>
          </w:tcPr>
          <w:p w14:paraId="1C687F01" w14:textId="104C8294" w:rsidR="00A9565B" w:rsidRPr="007E56EC" w:rsidRDefault="00FD44FE" w:rsidP="0062465E">
            <w:pPr>
              <w:tabs>
                <w:tab w:val="left" w:pos="-1794"/>
                <w:tab w:val="left" w:pos="-1704"/>
                <w:tab w:val="left" w:pos="-1614"/>
                <w:tab w:val="left" w:pos="-432"/>
              </w:tabs>
              <w:spacing w:after="0" w:line="240" w:lineRule="auto"/>
              <w:rPr>
                <w:rFonts w:ascii="Arial" w:hAnsi="Arial" w:cs="Arial"/>
              </w:rPr>
            </w:pPr>
            <w:r>
              <w:rPr>
                <w:rFonts w:ascii="Arial" w:hAnsi="Arial" w:cs="Arial"/>
              </w:rPr>
              <w:t>5</w:t>
            </w:r>
            <w:r w:rsidR="001659A1" w:rsidRPr="007E56EC">
              <w:rPr>
                <w:rFonts w:ascii="Arial" w:hAnsi="Arial" w:cs="Arial"/>
              </w:rPr>
              <w:t>.1 IT Management</w:t>
            </w:r>
          </w:p>
          <w:p w14:paraId="6FDCFD5C" w14:textId="77777777" w:rsidR="001659A1" w:rsidRPr="007E56EC" w:rsidRDefault="001659A1" w:rsidP="00D81C48">
            <w:pPr>
              <w:numPr>
                <w:ilvl w:val="0"/>
                <w:numId w:val="43"/>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Manage the administrative function including the administrative IT facilities, school reception, reprographics, records and telephones</w:t>
            </w:r>
          </w:p>
          <w:p w14:paraId="0BF0B4E0" w14:textId="77777777" w:rsidR="001659A1" w:rsidRPr="007E56EC" w:rsidRDefault="001659A1" w:rsidP="00D81C48">
            <w:pPr>
              <w:numPr>
                <w:ilvl w:val="0"/>
                <w:numId w:val="43"/>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Manage the school’s administrative and financial computer network systems; the implementation of appropriate management information systems; and the full computerisation of the administration accounting and record system.</w:t>
            </w:r>
          </w:p>
        </w:tc>
      </w:tr>
      <w:tr w:rsidR="001659A1" w:rsidRPr="007E56EC" w14:paraId="696B4169" w14:textId="77777777" w:rsidTr="00E03504">
        <w:tc>
          <w:tcPr>
            <w:tcW w:w="5000" w:type="pct"/>
            <w:tcMar>
              <w:top w:w="58" w:type="dxa"/>
              <w:bottom w:w="58" w:type="dxa"/>
            </w:tcMar>
          </w:tcPr>
          <w:p w14:paraId="3B543517" w14:textId="6D392867" w:rsidR="001659A1" w:rsidRPr="007E56EC" w:rsidRDefault="00FD44FE" w:rsidP="0062465E">
            <w:pPr>
              <w:tabs>
                <w:tab w:val="left" w:pos="-1794"/>
                <w:tab w:val="left" w:pos="-1704"/>
                <w:tab w:val="left" w:pos="-1614"/>
                <w:tab w:val="left" w:pos="-432"/>
              </w:tabs>
              <w:spacing w:after="0" w:line="240" w:lineRule="auto"/>
              <w:rPr>
                <w:rFonts w:ascii="Arial" w:hAnsi="Arial" w:cs="Arial"/>
              </w:rPr>
            </w:pPr>
            <w:r>
              <w:rPr>
                <w:rFonts w:ascii="Arial" w:hAnsi="Arial" w:cs="Arial"/>
              </w:rPr>
              <w:t>5</w:t>
            </w:r>
            <w:r w:rsidR="001659A1" w:rsidRPr="007E56EC">
              <w:rPr>
                <w:rFonts w:ascii="Arial" w:hAnsi="Arial" w:cs="Arial"/>
              </w:rPr>
              <w:t>.2 Relationship Management</w:t>
            </w:r>
          </w:p>
          <w:p w14:paraId="25DA1099" w14:textId="77777777" w:rsidR="001659A1" w:rsidRPr="007E56EC" w:rsidRDefault="001659A1" w:rsidP="00D81C48">
            <w:pPr>
              <w:numPr>
                <w:ilvl w:val="0"/>
                <w:numId w:val="44"/>
              </w:numPr>
              <w:spacing w:after="0" w:line="240" w:lineRule="auto"/>
              <w:rPr>
                <w:rFonts w:ascii="Arial" w:hAnsi="Arial" w:cs="Arial"/>
              </w:rPr>
            </w:pPr>
            <w:r w:rsidRPr="007E56EC">
              <w:rPr>
                <w:rFonts w:ascii="Arial" w:hAnsi="Arial" w:cs="Arial"/>
              </w:rPr>
              <w:t>Develop school policies for working with contractors and outside agencies</w:t>
            </w:r>
          </w:p>
          <w:p w14:paraId="39BB81B1" w14:textId="77777777" w:rsidR="001659A1" w:rsidRPr="007E56EC" w:rsidRDefault="001659A1" w:rsidP="0062465E">
            <w:pPr>
              <w:tabs>
                <w:tab w:val="left" w:pos="-1794"/>
                <w:tab w:val="left" w:pos="-1704"/>
                <w:tab w:val="left" w:pos="-1614"/>
                <w:tab w:val="left" w:pos="-432"/>
              </w:tabs>
              <w:spacing w:after="0" w:line="240" w:lineRule="auto"/>
              <w:rPr>
                <w:rFonts w:ascii="Arial" w:hAnsi="Arial" w:cs="Arial"/>
              </w:rPr>
            </w:pPr>
          </w:p>
        </w:tc>
      </w:tr>
    </w:tbl>
    <w:p w14:paraId="52B93861" w14:textId="77777777" w:rsidR="0062465E" w:rsidRDefault="0062465E"/>
    <w:tbl>
      <w:tblPr>
        <w:tblW w:w="5421"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066"/>
      </w:tblGrid>
      <w:tr w:rsidR="001659A1" w:rsidRPr="007E56EC" w14:paraId="07C6E501" w14:textId="77777777" w:rsidTr="00E03504">
        <w:tc>
          <w:tcPr>
            <w:tcW w:w="5000" w:type="pct"/>
            <w:tcMar>
              <w:top w:w="58" w:type="dxa"/>
              <w:bottom w:w="58" w:type="dxa"/>
            </w:tcMar>
          </w:tcPr>
          <w:p w14:paraId="26B4B5E9" w14:textId="79E27A80" w:rsidR="001659A1" w:rsidRPr="00A72DDD" w:rsidRDefault="00FD44FE" w:rsidP="0062465E">
            <w:pPr>
              <w:tabs>
                <w:tab w:val="left" w:pos="-1794"/>
                <w:tab w:val="left" w:pos="-1704"/>
                <w:tab w:val="left" w:pos="-1614"/>
                <w:tab w:val="left" w:pos="-432"/>
              </w:tabs>
              <w:spacing w:after="0" w:line="240" w:lineRule="auto"/>
              <w:rPr>
                <w:rFonts w:ascii="Arial" w:hAnsi="Arial" w:cs="Arial"/>
                <w:b/>
              </w:rPr>
            </w:pPr>
            <w:r>
              <w:rPr>
                <w:rFonts w:ascii="Arial" w:hAnsi="Arial" w:cs="Arial"/>
                <w:b/>
              </w:rPr>
              <w:t>6</w:t>
            </w:r>
            <w:r w:rsidR="001659A1" w:rsidRPr="00A72DDD">
              <w:rPr>
                <w:rFonts w:ascii="Arial" w:hAnsi="Arial" w:cs="Arial"/>
                <w:b/>
              </w:rPr>
              <w:t>. Meetings &amp; Events</w:t>
            </w:r>
          </w:p>
          <w:p w14:paraId="7DB368DC" w14:textId="7C89A482" w:rsidR="001659A1" w:rsidRPr="007E56EC" w:rsidRDefault="001659A1" w:rsidP="00D81C48">
            <w:pPr>
              <w:numPr>
                <w:ilvl w:val="0"/>
                <w:numId w:val="45"/>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 xml:space="preserve">Attend and participate in such </w:t>
            </w:r>
            <w:r w:rsidR="00FC46EF">
              <w:rPr>
                <w:rFonts w:ascii="Arial" w:hAnsi="Arial" w:cs="Arial"/>
              </w:rPr>
              <w:t>SLT/</w:t>
            </w:r>
            <w:r w:rsidRPr="007E56EC">
              <w:rPr>
                <w:rFonts w:ascii="Arial" w:hAnsi="Arial" w:cs="Arial"/>
              </w:rPr>
              <w:t xml:space="preserve">staff </w:t>
            </w:r>
            <w:r w:rsidR="007E56EC" w:rsidRPr="007E56EC">
              <w:rPr>
                <w:rFonts w:ascii="Arial" w:hAnsi="Arial" w:cs="Arial"/>
              </w:rPr>
              <w:t>meetings</w:t>
            </w:r>
            <w:r w:rsidRPr="007E56EC">
              <w:rPr>
                <w:rFonts w:ascii="Arial" w:hAnsi="Arial" w:cs="Arial"/>
              </w:rPr>
              <w:t>/other working groups as are appropriate to the role</w:t>
            </w:r>
          </w:p>
          <w:p w14:paraId="66CAA91F" w14:textId="654ED4BA" w:rsidR="001659A1" w:rsidRPr="007E56EC" w:rsidRDefault="001659A1" w:rsidP="00D81C48">
            <w:pPr>
              <w:numPr>
                <w:ilvl w:val="0"/>
                <w:numId w:val="45"/>
              </w:numPr>
              <w:tabs>
                <w:tab w:val="left" w:pos="-1794"/>
                <w:tab w:val="left" w:pos="-1704"/>
                <w:tab w:val="left" w:pos="-1614"/>
                <w:tab w:val="left" w:pos="-432"/>
              </w:tabs>
              <w:spacing w:after="0" w:line="240" w:lineRule="auto"/>
              <w:rPr>
                <w:rFonts w:ascii="Arial" w:hAnsi="Arial" w:cs="Arial"/>
              </w:rPr>
            </w:pPr>
            <w:r w:rsidRPr="007E56EC">
              <w:rPr>
                <w:rFonts w:ascii="Arial" w:hAnsi="Arial" w:cs="Arial"/>
              </w:rPr>
              <w:t xml:space="preserve">Attend in school and out of hours functions such as </w:t>
            </w:r>
            <w:r w:rsidR="0021292F">
              <w:rPr>
                <w:rFonts w:ascii="Arial" w:hAnsi="Arial" w:cs="Arial"/>
              </w:rPr>
              <w:t>g</w:t>
            </w:r>
            <w:r w:rsidRPr="007E56EC">
              <w:rPr>
                <w:rFonts w:ascii="Arial" w:hAnsi="Arial" w:cs="Arial"/>
              </w:rPr>
              <w:t>overnor meetings/committees</w:t>
            </w:r>
          </w:p>
        </w:tc>
      </w:tr>
    </w:tbl>
    <w:p w14:paraId="744C0990" w14:textId="77777777" w:rsidR="0062465E" w:rsidRDefault="0062465E"/>
    <w:tbl>
      <w:tblPr>
        <w:tblW w:w="5421" w:type="pct"/>
        <w:tblInd w:w="-297" w:type="dxa"/>
        <w:tblBorders>
          <w:top w:val="single" w:sz="6" w:space="0" w:color="000000"/>
          <w:left w:val="single" w:sz="6" w:space="0" w:color="000000"/>
          <w:bottom w:val="single" w:sz="6" w:space="0" w:color="000000"/>
          <w:right w:val="single" w:sz="6" w:space="0" w:color="000000"/>
        </w:tblBorders>
        <w:tblCellMar>
          <w:left w:w="129" w:type="dxa"/>
          <w:right w:w="129" w:type="dxa"/>
        </w:tblCellMar>
        <w:tblLook w:val="0000" w:firstRow="0" w:lastRow="0" w:firstColumn="0" w:lastColumn="0" w:noHBand="0" w:noVBand="0"/>
      </w:tblPr>
      <w:tblGrid>
        <w:gridCol w:w="10066"/>
      </w:tblGrid>
      <w:tr w:rsidR="00A72DDD" w:rsidRPr="007E56EC" w14:paraId="4F47F639" w14:textId="77777777" w:rsidTr="00A72DDD">
        <w:trPr>
          <w:trHeight w:val="1163"/>
        </w:trPr>
        <w:tc>
          <w:tcPr>
            <w:tcW w:w="5000" w:type="pct"/>
            <w:tcBorders>
              <w:top w:val="single" w:sz="6" w:space="0" w:color="000000"/>
              <w:left w:val="single" w:sz="6" w:space="0" w:color="000000"/>
              <w:right w:val="single" w:sz="6" w:space="0" w:color="000000"/>
            </w:tcBorders>
            <w:tcMar>
              <w:top w:w="58" w:type="dxa"/>
              <w:bottom w:w="58" w:type="dxa"/>
            </w:tcMar>
          </w:tcPr>
          <w:p w14:paraId="2417CDFA" w14:textId="2B4DD72B" w:rsidR="00A72DDD" w:rsidRPr="00A72DDD" w:rsidRDefault="00FD44FE" w:rsidP="00754CC5">
            <w:pPr>
              <w:tabs>
                <w:tab w:val="left" w:pos="-1794"/>
                <w:tab w:val="left" w:pos="-1704"/>
                <w:tab w:val="left" w:pos="-1614"/>
                <w:tab w:val="left" w:pos="-432"/>
              </w:tabs>
              <w:spacing w:after="0" w:line="240" w:lineRule="auto"/>
              <w:rPr>
                <w:rFonts w:ascii="Arial" w:hAnsi="Arial" w:cs="Arial"/>
                <w:b/>
              </w:rPr>
            </w:pPr>
            <w:r>
              <w:rPr>
                <w:rFonts w:ascii="Arial" w:hAnsi="Arial" w:cs="Arial"/>
                <w:b/>
              </w:rPr>
              <w:t>7</w:t>
            </w:r>
            <w:r w:rsidR="00A72DDD" w:rsidRPr="00A72DDD">
              <w:rPr>
                <w:rFonts w:ascii="Arial" w:hAnsi="Arial" w:cs="Arial"/>
                <w:b/>
              </w:rPr>
              <w:t xml:space="preserve">. </w:t>
            </w:r>
            <w:r w:rsidR="00A72DDD">
              <w:rPr>
                <w:rFonts w:ascii="Arial" w:hAnsi="Arial" w:cs="Arial"/>
                <w:b/>
              </w:rPr>
              <w:t>Professional Development</w:t>
            </w:r>
          </w:p>
          <w:p w14:paraId="4045C29E" w14:textId="23284316" w:rsidR="00A72DDD" w:rsidRPr="00A72DDD" w:rsidRDefault="00A72DDD" w:rsidP="00A72DDD">
            <w:pPr>
              <w:numPr>
                <w:ilvl w:val="0"/>
                <w:numId w:val="47"/>
              </w:numPr>
              <w:tabs>
                <w:tab w:val="left" w:pos="-1794"/>
                <w:tab w:val="left" w:pos="-1704"/>
                <w:tab w:val="left" w:pos="-1614"/>
                <w:tab w:val="left" w:pos="-432"/>
              </w:tabs>
              <w:spacing w:after="0" w:line="240" w:lineRule="auto"/>
              <w:rPr>
                <w:rFonts w:ascii="Arial" w:hAnsi="Arial" w:cs="Arial"/>
              </w:rPr>
            </w:pPr>
            <w:r w:rsidRPr="00A72DDD">
              <w:rPr>
                <w:rFonts w:ascii="Arial" w:hAnsi="Arial" w:cs="Arial"/>
              </w:rPr>
              <w:t>Attend and participate in training and staff development programme</w:t>
            </w:r>
            <w:r w:rsidR="006C5FAC">
              <w:rPr>
                <w:rFonts w:ascii="Arial" w:hAnsi="Arial" w:cs="Arial"/>
              </w:rPr>
              <w:t>s</w:t>
            </w:r>
          </w:p>
        </w:tc>
      </w:tr>
      <w:tr w:rsidR="00BC18E3" w:rsidRPr="007E56EC" w14:paraId="7EA3607F" w14:textId="77777777" w:rsidTr="00E03504">
        <w:trPr>
          <w:trHeight w:val="3388"/>
        </w:trPr>
        <w:tc>
          <w:tcPr>
            <w:tcW w:w="5000" w:type="pct"/>
            <w:tcMar>
              <w:top w:w="58" w:type="dxa"/>
              <w:bottom w:w="58" w:type="dxa"/>
            </w:tcMar>
          </w:tcPr>
          <w:p w14:paraId="16BDC5D9" w14:textId="2D63CDD4" w:rsidR="00BC18E3" w:rsidRPr="00FD44FE" w:rsidRDefault="00A72DDD" w:rsidP="0062465E">
            <w:pPr>
              <w:tabs>
                <w:tab w:val="left" w:pos="-1794"/>
                <w:tab w:val="left" w:pos="-1704"/>
                <w:tab w:val="left" w:pos="-1614"/>
                <w:tab w:val="left" w:pos="-432"/>
              </w:tabs>
              <w:spacing w:after="0" w:line="240" w:lineRule="auto"/>
              <w:rPr>
                <w:rFonts w:ascii="Arial" w:hAnsi="Arial" w:cs="Arial"/>
                <w:b/>
                <w:bCs/>
              </w:rPr>
            </w:pPr>
            <w:r>
              <w:br w:type="page"/>
            </w:r>
            <w:r w:rsidR="00FD44FE" w:rsidRPr="00FD44FE">
              <w:rPr>
                <w:rFonts w:ascii="Arial" w:hAnsi="Arial" w:cs="Arial"/>
                <w:b/>
                <w:bCs/>
              </w:rPr>
              <w:t>8</w:t>
            </w:r>
            <w:r w:rsidR="00BC18E3" w:rsidRPr="00FD44FE">
              <w:rPr>
                <w:rFonts w:ascii="Arial" w:hAnsi="Arial" w:cs="Arial"/>
                <w:b/>
                <w:bCs/>
              </w:rPr>
              <w:t>. Other Duties</w:t>
            </w:r>
          </w:p>
          <w:p w14:paraId="2001DBFD" w14:textId="77777777" w:rsidR="00BC18E3" w:rsidRPr="007E56EC" w:rsidRDefault="00BC18E3" w:rsidP="00D81C48">
            <w:pPr>
              <w:numPr>
                <w:ilvl w:val="0"/>
                <w:numId w:val="46"/>
              </w:numPr>
              <w:tabs>
                <w:tab w:val="left" w:pos="-1794"/>
                <w:tab w:val="left" w:pos="-1704"/>
                <w:tab w:val="left" w:pos="-1614"/>
                <w:tab w:val="left" w:pos="-432"/>
              </w:tabs>
              <w:spacing w:after="0" w:line="240" w:lineRule="auto"/>
              <w:jc w:val="both"/>
              <w:rPr>
                <w:rFonts w:ascii="Arial" w:hAnsi="Arial" w:cs="Arial"/>
              </w:rPr>
            </w:pPr>
            <w:r w:rsidRPr="007E56EC">
              <w:rPr>
                <w:rFonts w:ascii="Arial" w:hAnsi="Arial" w:cs="Arial"/>
              </w:rPr>
              <w:t>It is your responsibility to carry out your duties in line with the Council's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and the Equality Act 2010</w:t>
            </w:r>
          </w:p>
          <w:p w14:paraId="02613143" w14:textId="4E7F643E" w:rsidR="00BC18E3" w:rsidRPr="007E56EC" w:rsidRDefault="00BC18E3" w:rsidP="00D81C48">
            <w:pPr>
              <w:numPr>
                <w:ilvl w:val="0"/>
                <w:numId w:val="46"/>
              </w:numPr>
              <w:tabs>
                <w:tab w:val="left" w:pos="-1794"/>
                <w:tab w:val="left" w:pos="-1704"/>
                <w:tab w:val="left" w:pos="-1614"/>
                <w:tab w:val="left" w:pos="-432"/>
              </w:tabs>
              <w:spacing w:after="0" w:line="240" w:lineRule="auto"/>
              <w:jc w:val="both"/>
              <w:rPr>
                <w:rFonts w:ascii="Arial" w:hAnsi="Arial" w:cs="Arial"/>
              </w:rPr>
            </w:pPr>
            <w:r w:rsidRPr="007E56EC">
              <w:rPr>
                <w:rFonts w:ascii="Arial" w:hAnsi="Arial" w:cs="Arial"/>
              </w:rPr>
              <w:t xml:space="preserve">Such other duties as may be appropriate to achieve the objectives of the post to assist the </w:t>
            </w:r>
            <w:r w:rsidR="00DF7F91">
              <w:rPr>
                <w:rFonts w:ascii="Arial" w:hAnsi="Arial" w:cs="Arial"/>
              </w:rPr>
              <w:t>a</w:t>
            </w:r>
            <w:r w:rsidRPr="007E56EC">
              <w:rPr>
                <w:rFonts w:ascii="Arial" w:hAnsi="Arial" w:cs="Arial"/>
              </w:rPr>
              <w:t>rea in the fulfilment of its objectives commensurate with the post holder's salary grade, abilities and aptitudes</w:t>
            </w:r>
          </w:p>
          <w:p w14:paraId="65AB7B3B" w14:textId="285582D7" w:rsidR="00BC18E3" w:rsidRPr="007E56EC" w:rsidRDefault="00BC18E3" w:rsidP="00D81C48">
            <w:pPr>
              <w:numPr>
                <w:ilvl w:val="0"/>
                <w:numId w:val="46"/>
              </w:numPr>
              <w:tabs>
                <w:tab w:val="left" w:pos="-1794"/>
                <w:tab w:val="left" w:pos="-1704"/>
                <w:tab w:val="left" w:pos="-1614"/>
                <w:tab w:val="left" w:pos="-432"/>
              </w:tabs>
              <w:spacing w:after="0" w:line="240" w:lineRule="auto"/>
              <w:jc w:val="both"/>
              <w:rPr>
                <w:rFonts w:ascii="Arial" w:hAnsi="Arial" w:cs="Arial"/>
              </w:rPr>
            </w:pPr>
            <w:r w:rsidRPr="007E56EC">
              <w:rPr>
                <w:rFonts w:ascii="Arial" w:hAnsi="Arial" w:cs="Arial"/>
              </w:rPr>
              <w:t xml:space="preserve">The post holder must </w:t>
            </w:r>
            <w:r w:rsidR="00DF7F91" w:rsidRPr="007E56EC">
              <w:rPr>
                <w:rFonts w:ascii="Arial" w:hAnsi="Arial" w:cs="Arial"/>
              </w:rPr>
              <w:t>always</w:t>
            </w:r>
            <w:r w:rsidRPr="007E56EC">
              <w:rPr>
                <w:rFonts w:ascii="Arial" w:hAnsi="Arial" w:cs="Arial"/>
              </w:rPr>
              <w:t xml:space="preserve"> carry out his/her responsibilities with due regard to the Council's policy, organisation and arrangements for Health and Safety at Work.</w:t>
            </w:r>
          </w:p>
        </w:tc>
      </w:tr>
    </w:tbl>
    <w:p w14:paraId="5CB9E5B7" w14:textId="77777777" w:rsidR="00645E25" w:rsidRPr="007E56EC" w:rsidRDefault="00645E25">
      <w:pPr>
        <w:rPr>
          <w:rFonts w:ascii="Arial" w:hAnsi="Arial" w:cs="Arial"/>
          <w:b/>
        </w:rPr>
      </w:pPr>
    </w:p>
    <w:p w14:paraId="62AE87CD" w14:textId="77777777" w:rsidR="009921E1" w:rsidRPr="007E56EC" w:rsidRDefault="00645E25">
      <w:pPr>
        <w:rPr>
          <w:rFonts w:ascii="Arial" w:hAnsi="Arial" w:cs="Arial"/>
          <w:b/>
        </w:rPr>
      </w:pPr>
      <w:r w:rsidRPr="007E56EC">
        <w:rPr>
          <w:rFonts w:ascii="Arial" w:hAnsi="Arial" w:cs="Arial"/>
          <w:b/>
        </w:rPr>
        <w:br w:type="page"/>
      </w:r>
    </w:p>
    <w:p w14:paraId="5C9CBA02" w14:textId="77777777" w:rsidR="0050380A" w:rsidRPr="007E56EC" w:rsidRDefault="00000000" w:rsidP="0050380A">
      <w:pPr>
        <w:rPr>
          <w:rFonts w:ascii="Arial" w:hAnsi="Arial" w:cs="Arial"/>
        </w:rPr>
      </w:pPr>
      <w:r>
        <w:rPr>
          <w:rFonts w:ascii="Arial" w:hAnsi="Arial" w:cs="Arial"/>
          <w:noProof/>
        </w:rPr>
        <w:pict w14:anchorId="6A2D44A6">
          <v:shape id="_x0000_s2052" type="#_x0000_t75" alt="..\..\jpeg\sand-log-col.jpg" style="position:absolute;margin-left:-12.75pt;margin-top:-53.6pt;width:174.45pt;height:46.9pt;z-index:2;visibility:visible">
            <v:imagedata r:id="rId11" o:title="sand-log-col"/>
          </v:shape>
        </w:pict>
      </w:r>
    </w:p>
    <w:p w14:paraId="0398C635" w14:textId="77777777" w:rsidR="0050380A" w:rsidRPr="007E56EC" w:rsidRDefault="0050380A" w:rsidP="0050380A">
      <w:pPr>
        <w:jc w:val="center"/>
        <w:rPr>
          <w:rFonts w:ascii="Arial" w:hAnsi="Arial" w:cs="Arial"/>
          <w:b/>
          <w:sz w:val="32"/>
          <w:szCs w:val="32"/>
        </w:rPr>
      </w:pPr>
      <w:r w:rsidRPr="007E56EC">
        <w:rPr>
          <w:rFonts w:ascii="Arial" w:hAnsi="Arial" w:cs="Arial"/>
          <w:b/>
          <w:sz w:val="32"/>
          <w:szCs w:val="32"/>
        </w:rPr>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794"/>
      </w:tblGrid>
      <w:tr w:rsidR="0050380A" w:rsidRPr="007E56EC" w14:paraId="7C1E2355" w14:textId="77777777" w:rsidTr="0050380A">
        <w:tc>
          <w:tcPr>
            <w:tcW w:w="2448" w:type="dxa"/>
          </w:tcPr>
          <w:p w14:paraId="16F88CD0" w14:textId="77777777" w:rsidR="0050380A" w:rsidRPr="007E56EC" w:rsidRDefault="0050380A" w:rsidP="0050380A">
            <w:pPr>
              <w:spacing w:after="0" w:line="240" w:lineRule="auto"/>
              <w:rPr>
                <w:rFonts w:ascii="Arial" w:hAnsi="Arial" w:cs="Arial"/>
                <w:b/>
              </w:rPr>
            </w:pPr>
            <w:r w:rsidRPr="007E56EC">
              <w:rPr>
                <w:rFonts w:ascii="Arial" w:hAnsi="Arial" w:cs="Arial"/>
                <w:b/>
              </w:rPr>
              <w:t>Job Title</w:t>
            </w:r>
          </w:p>
        </w:tc>
        <w:tc>
          <w:tcPr>
            <w:tcW w:w="6794" w:type="dxa"/>
          </w:tcPr>
          <w:p w14:paraId="583ECBD2" w14:textId="77777777" w:rsidR="0050380A" w:rsidRPr="007E56EC" w:rsidRDefault="00530CCC" w:rsidP="0050380A">
            <w:pPr>
              <w:spacing w:after="0" w:line="240" w:lineRule="auto"/>
              <w:rPr>
                <w:rFonts w:ascii="Arial" w:hAnsi="Arial" w:cs="Arial"/>
              </w:rPr>
            </w:pPr>
            <w:r>
              <w:rPr>
                <w:rFonts w:ascii="Arial" w:hAnsi="Arial" w:cs="Arial"/>
              </w:rPr>
              <w:t>School Business Manager</w:t>
            </w:r>
          </w:p>
        </w:tc>
      </w:tr>
      <w:tr w:rsidR="0050380A" w:rsidRPr="007E56EC" w14:paraId="0BCB5A64" w14:textId="77777777" w:rsidTr="0050380A">
        <w:tc>
          <w:tcPr>
            <w:tcW w:w="2448" w:type="dxa"/>
          </w:tcPr>
          <w:p w14:paraId="2B3E713C" w14:textId="77777777" w:rsidR="0050380A" w:rsidRPr="007E56EC" w:rsidRDefault="0050380A" w:rsidP="0050380A">
            <w:pPr>
              <w:spacing w:after="0" w:line="240" w:lineRule="auto"/>
              <w:rPr>
                <w:rFonts w:ascii="Arial" w:hAnsi="Arial" w:cs="Arial"/>
                <w:b/>
              </w:rPr>
            </w:pPr>
            <w:r w:rsidRPr="007E56EC">
              <w:rPr>
                <w:rFonts w:ascii="Arial" w:hAnsi="Arial" w:cs="Arial"/>
                <w:b/>
              </w:rPr>
              <w:t>Band/Job Group</w:t>
            </w:r>
          </w:p>
        </w:tc>
        <w:tc>
          <w:tcPr>
            <w:tcW w:w="6794" w:type="dxa"/>
          </w:tcPr>
          <w:p w14:paraId="158AE04B" w14:textId="77777777" w:rsidR="0050380A" w:rsidRPr="007E56EC" w:rsidRDefault="00530CCC" w:rsidP="0050380A">
            <w:pPr>
              <w:spacing w:after="0" w:line="240" w:lineRule="auto"/>
              <w:rPr>
                <w:rFonts w:ascii="Arial" w:hAnsi="Arial" w:cs="Arial"/>
              </w:rPr>
            </w:pPr>
            <w:r>
              <w:rPr>
                <w:rFonts w:ascii="Arial" w:hAnsi="Arial" w:cs="Arial"/>
              </w:rPr>
              <w:t>G</w:t>
            </w:r>
          </w:p>
        </w:tc>
      </w:tr>
      <w:tr w:rsidR="0050380A" w:rsidRPr="007E56EC" w14:paraId="4625C15F" w14:textId="77777777" w:rsidTr="0050380A">
        <w:tc>
          <w:tcPr>
            <w:tcW w:w="2448" w:type="dxa"/>
          </w:tcPr>
          <w:p w14:paraId="13576A33" w14:textId="77777777" w:rsidR="0050380A" w:rsidRPr="007E56EC" w:rsidRDefault="0050380A" w:rsidP="0050380A">
            <w:pPr>
              <w:spacing w:after="0" w:line="240" w:lineRule="auto"/>
              <w:rPr>
                <w:rFonts w:ascii="Arial" w:hAnsi="Arial" w:cs="Arial"/>
                <w:b/>
              </w:rPr>
            </w:pPr>
            <w:r w:rsidRPr="007E56EC">
              <w:rPr>
                <w:rFonts w:ascii="Arial" w:hAnsi="Arial" w:cs="Arial"/>
                <w:b/>
              </w:rPr>
              <w:t>Hours/Weeks</w:t>
            </w:r>
          </w:p>
        </w:tc>
        <w:tc>
          <w:tcPr>
            <w:tcW w:w="6794" w:type="dxa"/>
          </w:tcPr>
          <w:p w14:paraId="1B91DF07" w14:textId="39C08FBC" w:rsidR="0050380A" w:rsidRPr="007E56EC" w:rsidRDefault="0042605E" w:rsidP="0050380A">
            <w:pPr>
              <w:spacing w:after="0" w:line="240" w:lineRule="auto"/>
              <w:rPr>
                <w:rFonts w:ascii="Arial" w:hAnsi="Arial" w:cs="Arial"/>
              </w:rPr>
            </w:pPr>
            <w:r>
              <w:rPr>
                <w:rFonts w:ascii="Arial" w:hAnsi="Arial" w:cs="Arial"/>
              </w:rPr>
              <w:t>37</w:t>
            </w:r>
            <w:r w:rsidR="00013F89">
              <w:rPr>
                <w:rFonts w:ascii="Arial" w:hAnsi="Arial" w:cs="Arial"/>
              </w:rPr>
              <w:t xml:space="preserve"> hours per week/</w:t>
            </w:r>
            <w:r w:rsidR="00CC2BC5">
              <w:rPr>
                <w:rFonts w:ascii="Arial" w:hAnsi="Arial" w:cs="Arial"/>
              </w:rPr>
              <w:t>52-week</w:t>
            </w:r>
            <w:r w:rsidR="00013F89">
              <w:rPr>
                <w:rFonts w:ascii="Arial" w:hAnsi="Arial" w:cs="Arial"/>
              </w:rPr>
              <w:t xml:space="preserve"> contract</w:t>
            </w:r>
          </w:p>
        </w:tc>
      </w:tr>
      <w:tr w:rsidR="0050380A" w:rsidRPr="007E56EC" w14:paraId="65D60E3C" w14:textId="77777777" w:rsidTr="0050380A">
        <w:tc>
          <w:tcPr>
            <w:tcW w:w="2448" w:type="dxa"/>
          </w:tcPr>
          <w:p w14:paraId="31782B56" w14:textId="77777777" w:rsidR="0050380A" w:rsidRPr="007E56EC" w:rsidRDefault="0050380A" w:rsidP="0050380A">
            <w:pPr>
              <w:spacing w:after="0" w:line="240" w:lineRule="auto"/>
              <w:rPr>
                <w:rFonts w:ascii="Arial" w:hAnsi="Arial" w:cs="Arial"/>
                <w:b/>
              </w:rPr>
            </w:pPr>
            <w:r w:rsidRPr="007E56EC">
              <w:rPr>
                <w:rFonts w:ascii="Arial" w:hAnsi="Arial" w:cs="Arial"/>
                <w:b/>
              </w:rPr>
              <w:t>School</w:t>
            </w:r>
          </w:p>
        </w:tc>
        <w:tc>
          <w:tcPr>
            <w:tcW w:w="6794" w:type="dxa"/>
          </w:tcPr>
          <w:p w14:paraId="6A234334" w14:textId="77777777" w:rsidR="0050380A" w:rsidRPr="007E56EC" w:rsidRDefault="00530CCC" w:rsidP="0050380A">
            <w:pPr>
              <w:spacing w:after="0" w:line="240" w:lineRule="auto"/>
              <w:rPr>
                <w:rFonts w:ascii="Arial" w:hAnsi="Arial" w:cs="Arial"/>
              </w:rPr>
            </w:pPr>
            <w:r>
              <w:rPr>
                <w:rFonts w:ascii="Arial" w:hAnsi="Arial" w:cs="Arial"/>
              </w:rPr>
              <w:t>Uplands Manor Primary School</w:t>
            </w:r>
          </w:p>
        </w:tc>
      </w:tr>
      <w:tr w:rsidR="0050380A" w:rsidRPr="007E56EC" w14:paraId="6DC7A055" w14:textId="77777777" w:rsidTr="0050380A">
        <w:tc>
          <w:tcPr>
            <w:tcW w:w="2448" w:type="dxa"/>
          </w:tcPr>
          <w:p w14:paraId="5FED06A9" w14:textId="77777777" w:rsidR="0050380A" w:rsidRPr="007E56EC" w:rsidRDefault="0050380A" w:rsidP="0050380A">
            <w:pPr>
              <w:spacing w:after="0" w:line="240" w:lineRule="auto"/>
              <w:rPr>
                <w:rFonts w:ascii="Arial" w:hAnsi="Arial" w:cs="Arial"/>
                <w:b/>
              </w:rPr>
            </w:pPr>
            <w:r w:rsidRPr="007E56EC">
              <w:rPr>
                <w:rFonts w:ascii="Arial" w:hAnsi="Arial" w:cs="Arial"/>
                <w:b/>
              </w:rPr>
              <w:t>Responsible to</w:t>
            </w:r>
          </w:p>
        </w:tc>
        <w:tc>
          <w:tcPr>
            <w:tcW w:w="6794" w:type="dxa"/>
          </w:tcPr>
          <w:p w14:paraId="23256CB2" w14:textId="77777777" w:rsidR="0050380A" w:rsidRPr="007E56EC" w:rsidRDefault="00530CCC" w:rsidP="0050380A">
            <w:pPr>
              <w:spacing w:after="0" w:line="240" w:lineRule="auto"/>
              <w:rPr>
                <w:rFonts w:ascii="Arial" w:hAnsi="Arial" w:cs="Arial"/>
              </w:rPr>
            </w:pPr>
            <w:r>
              <w:rPr>
                <w:rFonts w:ascii="Arial" w:hAnsi="Arial" w:cs="Arial"/>
              </w:rPr>
              <w:t>Headteacher</w:t>
            </w:r>
          </w:p>
        </w:tc>
      </w:tr>
    </w:tbl>
    <w:p w14:paraId="1E5EDB83" w14:textId="77777777" w:rsidR="0050380A" w:rsidRPr="007E56EC" w:rsidRDefault="0050380A" w:rsidP="0050380A">
      <w:pPr>
        <w:rPr>
          <w:rFonts w:ascii="Arial" w:hAnsi="Arial" w:cs="Arial"/>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478"/>
        <w:gridCol w:w="6797"/>
      </w:tblGrid>
      <w:tr w:rsidR="00624E17" w:rsidRPr="00530CCC" w14:paraId="46B971DE" w14:textId="77777777" w:rsidTr="00624E17">
        <w:trPr>
          <w:trHeight w:val="267"/>
        </w:trPr>
        <w:tc>
          <w:tcPr>
            <w:tcW w:w="1336" w:type="pct"/>
          </w:tcPr>
          <w:p w14:paraId="3817E32B" w14:textId="77777777" w:rsidR="00624E17" w:rsidRPr="00530CCC" w:rsidRDefault="00624E17" w:rsidP="00624E17">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p>
          <w:p w14:paraId="0772B367" w14:textId="77777777" w:rsidR="00624E17" w:rsidRPr="00530CCC" w:rsidRDefault="003D309E" w:rsidP="00624E17">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sidRPr="00530CCC">
              <w:rPr>
                <w:rFonts w:ascii="Arial" w:hAnsi="Arial" w:cs="Arial"/>
              </w:rPr>
              <w:t>Sickness Absence and Disability</w:t>
            </w:r>
          </w:p>
        </w:tc>
        <w:tc>
          <w:tcPr>
            <w:tcW w:w="3664" w:type="pct"/>
          </w:tcPr>
          <w:p w14:paraId="56593488" w14:textId="77777777" w:rsidR="00624E17" w:rsidRPr="00530CCC" w:rsidRDefault="00624E17" w:rsidP="00530CCC">
            <w:pPr>
              <w:widowControl w:val="0"/>
              <w:tabs>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autoSpaceDE w:val="0"/>
              <w:autoSpaceDN w:val="0"/>
              <w:adjustRightInd w:val="0"/>
              <w:spacing w:after="0" w:line="240" w:lineRule="auto"/>
              <w:ind w:left="142"/>
              <w:jc w:val="both"/>
              <w:rPr>
                <w:rFonts w:ascii="Arial" w:hAnsi="Arial" w:cs="Arial"/>
              </w:rPr>
            </w:pPr>
          </w:p>
          <w:p w14:paraId="37413580" w14:textId="77777777" w:rsidR="00624E17" w:rsidRPr="00530CCC" w:rsidRDefault="00624E17" w:rsidP="00530CC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ind w:left="40"/>
              <w:jc w:val="both"/>
              <w:rPr>
                <w:rFonts w:ascii="Arial" w:hAnsi="Arial" w:cs="Arial"/>
              </w:rPr>
            </w:pPr>
            <w:r w:rsidRPr="00530CCC">
              <w:rPr>
                <w:rFonts w:ascii="Arial" w:hAnsi="Arial" w:cs="Arial"/>
              </w:rPr>
              <w:t xml:space="preserve">A good attendance record. Candidates should have less than 4 absences in the last 6 months or not more than 10 days absence over the last 12 months prior to the closing date of the post. </w:t>
            </w:r>
          </w:p>
          <w:p w14:paraId="5BAE3F26" w14:textId="77777777" w:rsidR="00624E17" w:rsidRPr="00530CCC" w:rsidRDefault="00624E17" w:rsidP="00530CC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ind w:left="41"/>
              <w:jc w:val="both"/>
              <w:rPr>
                <w:rFonts w:ascii="Arial" w:hAnsi="Arial" w:cs="Arial"/>
              </w:rPr>
            </w:pPr>
            <w:r w:rsidRPr="00530CCC">
              <w:rPr>
                <w:rFonts w:ascii="Arial" w:hAnsi="Arial" w:cs="Arial"/>
              </w:rPr>
              <w:t xml:space="preserve">Any absences relating to a disability or any other incapacity will be viewed sympathetically and will be considered if fully explained. </w:t>
            </w:r>
            <w:r w:rsidR="00EF6631" w:rsidRPr="00530CCC">
              <w:rPr>
                <w:rFonts w:ascii="Arial" w:hAnsi="Arial" w:cs="Arial"/>
              </w:rPr>
              <w:t>Due regard will be made to the need to make reasonable adjustments in line with the requirements of the Equality Act 2010. (This information will be obtained from successful candidate after conditional offer of employment has been made).</w:t>
            </w:r>
          </w:p>
        </w:tc>
      </w:tr>
      <w:tr w:rsidR="0050380A" w:rsidRPr="00530CCC" w14:paraId="620A2D00" w14:textId="77777777" w:rsidTr="00E90477">
        <w:trPr>
          <w:trHeight w:val="267"/>
        </w:trPr>
        <w:tc>
          <w:tcPr>
            <w:tcW w:w="1336" w:type="pct"/>
          </w:tcPr>
          <w:p w14:paraId="53521C0D" w14:textId="77777777" w:rsidR="0050380A" w:rsidRPr="00530CCC" w:rsidRDefault="0050380A" w:rsidP="0050380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p>
          <w:p w14:paraId="100B06BA" w14:textId="77777777" w:rsidR="0050380A" w:rsidRPr="00530CCC" w:rsidRDefault="0050380A" w:rsidP="0050380A">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sidRPr="00530CCC">
              <w:rPr>
                <w:rFonts w:ascii="Arial" w:hAnsi="Arial" w:cs="Arial"/>
              </w:rPr>
              <w:t>Qualifications</w:t>
            </w:r>
          </w:p>
        </w:tc>
        <w:tc>
          <w:tcPr>
            <w:tcW w:w="3664" w:type="pct"/>
          </w:tcPr>
          <w:p w14:paraId="120DC58B" w14:textId="77777777" w:rsidR="0050380A" w:rsidRPr="00530CCC" w:rsidRDefault="0050380A" w:rsidP="00530CC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ascii="Arial" w:hAnsi="Arial" w:cs="Arial"/>
              </w:rPr>
            </w:pPr>
          </w:p>
          <w:p w14:paraId="35603346" w14:textId="74DB60DC" w:rsidR="00530CCC" w:rsidRPr="00530CCC" w:rsidRDefault="00530CCC" w:rsidP="00530CCC">
            <w:pPr>
              <w:spacing w:after="0" w:line="240" w:lineRule="auto"/>
              <w:rPr>
                <w:rFonts w:ascii="Arial" w:hAnsi="Arial" w:cs="Arial"/>
              </w:rPr>
            </w:pPr>
            <w:r w:rsidRPr="00530CCC">
              <w:rPr>
                <w:rFonts w:ascii="Arial" w:hAnsi="Arial" w:cs="Arial"/>
              </w:rPr>
              <w:t xml:space="preserve">Recognised management/business degree </w:t>
            </w:r>
            <w:r w:rsidR="00DF6918">
              <w:rPr>
                <w:rFonts w:ascii="Arial" w:hAnsi="Arial" w:cs="Arial"/>
              </w:rPr>
              <w:t>OR</w:t>
            </w:r>
            <w:r w:rsidRPr="00530CCC">
              <w:rPr>
                <w:rFonts w:ascii="Arial" w:hAnsi="Arial" w:cs="Arial"/>
              </w:rPr>
              <w:t xml:space="preserve"> equivalent related professional qualification</w:t>
            </w:r>
            <w:r w:rsidR="00CC2BC5">
              <w:rPr>
                <w:rFonts w:ascii="Arial" w:hAnsi="Arial" w:cs="Arial"/>
              </w:rPr>
              <w:t xml:space="preserve"> OR</w:t>
            </w:r>
          </w:p>
          <w:p w14:paraId="17F7D891" w14:textId="2AC83CBE" w:rsidR="0050380A" w:rsidRDefault="00530CCC" w:rsidP="00530CC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ascii="Arial" w:hAnsi="Arial" w:cs="Arial"/>
              </w:rPr>
            </w:pPr>
            <w:r w:rsidRPr="00530CCC">
              <w:rPr>
                <w:rFonts w:ascii="Arial" w:hAnsi="Arial" w:cs="Arial"/>
              </w:rPr>
              <w:t>Qualification in School Business Management i.e. DSBM, CSBM, ADSBM, MSc School Business Management</w:t>
            </w:r>
            <w:r w:rsidR="00835EC8">
              <w:rPr>
                <w:rFonts w:ascii="Arial" w:hAnsi="Arial" w:cs="Arial"/>
              </w:rPr>
              <w:t xml:space="preserve"> OR sufficient </w:t>
            </w:r>
            <w:r w:rsidR="007658B3">
              <w:rPr>
                <w:rFonts w:ascii="Arial" w:hAnsi="Arial" w:cs="Arial"/>
              </w:rPr>
              <w:t xml:space="preserve">long term experience in role. </w:t>
            </w:r>
          </w:p>
          <w:p w14:paraId="469BCCBC" w14:textId="7500A923" w:rsidR="00CC2BC5" w:rsidRPr="00530CCC" w:rsidRDefault="00CC2BC5" w:rsidP="00530CCC">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ascii="Arial" w:hAnsi="Arial" w:cs="Arial"/>
              </w:rPr>
            </w:pPr>
          </w:p>
        </w:tc>
      </w:tr>
      <w:tr w:rsidR="0050380A" w:rsidRPr="00530CCC" w14:paraId="2F0FEE15" w14:textId="77777777" w:rsidTr="00E90477">
        <w:trPr>
          <w:cantSplit/>
          <w:trHeight w:val="464"/>
        </w:trPr>
        <w:tc>
          <w:tcPr>
            <w:tcW w:w="1336" w:type="pct"/>
          </w:tcPr>
          <w:p w14:paraId="3B6D37A3" w14:textId="77777777" w:rsidR="0050380A" w:rsidRPr="00530CCC" w:rsidRDefault="0050380A" w:rsidP="0050380A">
            <w:pPr>
              <w:pStyle w:val="ListParagraph"/>
              <w:spacing w:after="0"/>
              <w:ind w:left="0"/>
              <w:rPr>
                <w:rFonts w:ascii="Arial" w:hAnsi="Arial" w:cs="Arial"/>
              </w:rPr>
            </w:pPr>
          </w:p>
          <w:p w14:paraId="67FC2B80" w14:textId="77777777" w:rsidR="0050380A" w:rsidRPr="00530CCC" w:rsidRDefault="0050380A" w:rsidP="0050380A">
            <w:pPr>
              <w:pStyle w:val="ListParagraph"/>
              <w:spacing w:after="0"/>
              <w:ind w:left="0"/>
              <w:rPr>
                <w:rFonts w:ascii="Arial" w:hAnsi="Arial" w:cs="Arial"/>
              </w:rPr>
            </w:pPr>
            <w:r w:rsidRPr="00530CCC">
              <w:rPr>
                <w:rFonts w:ascii="Arial" w:hAnsi="Arial" w:cs="Arial"/>
              </w:rPr>
              <w:t>Experience</w:t>
            </w:r>
          </w:p>
        </w:tc>
        <w:tc>
          <w:tcPr>
            <w:tcW w:w="3664" w:type="pct"/>
          </w:tcPr>
          <w:p w14:paraId="501DABAF" w14:textId="342C0091" w:rsidR="00530CCC" w:rsidRPr="00530CCC" w:rsidRDefault="00530CCC" w:rsidP="00530CCC">
            <w:pPr>
              <w:spacing w:after="0" w:line="240" w:lineRule="auto"/>
              <w:rPr>
                <w:rFonts w:ascii="Arial" w:hAnsi="Arial" w:cs="Arial"/>
              </w:rPr>
            </w:pPr>
            <w:r w:rsidRPr="00530CCC">
              <w:rPr>
                <w:rFonts w:ascii="Arial" w:hAnsi="Arial" w:cs="Arial"/>
              </w:rPr>
              <w:t>Experience of managing staff files / safer recruitment</w:t>
            </w:r>
          </w:p>
          <w:p w14:paraId="1D503EC7" w14:textId="16189242" w:rsidR="00530CCC" w:rsidRPr="00530CCC" w:rsidRDefault="00CC2BC5" w:rsidP="00530CCC">
            <w:pPr>
              <w:spacing w:after="0" w:line="240" w:lineRule="auto"/>
              <w:rPr>
                <w:rFonts w:ascii="Arial" w:hAnsi="Arial" w:cs="Arial"/>
              </w:rPr>
            </w:pPr>
            <w:r>
              <w:rPr>
                <w:rFonts w:ascii="Arial" w:hAnsi="Arial" w:cs="Arial"/>
              </w:rPr>
              <w:t xml:space="preserve">Financial systems </w:t>
            </w:r>
            <w:r w:rsidR="00530CCC" w:rsidRPr="00530CCC">
              <w:rPr>
                <w:rFonts w:ascii="Arial" w:hAnsi="Arial" w:cs="Arial"/>
              </w:rPr>
              <w:t>and procurement</w:t>
            </w:r>
          </w:p>
          <w:p w14:paraId="517CA40F" w14:textId="77777777" w:rsidR="00530CCC" w:rsidRPr="00530CCC" w:rsidRDefault="00530CCC" w:rsidP="00530CCC">
            <w:pPr>
              <w:spacing w:after="0" w:line="240" w:lineRule="auto"/>
              <w:rPr>
                <w:rFonts w:ascii="Arial" w:hAnsi="Arial" w:cs="Arial"/>
              </w:rPr>
            </w:pPr>
            <w:r w:rsidRPr="00530CCC">
              <w:rPr>
                <w:rFonts w:ascii="Arial" w:hAnsi="Arial" w:cs="Arial"/>
              </w:rPr>
              <w:t>Managing teams.</w:t>
            </w:r>
          </w:p>
          <w:p w14:paraId="35AEB921" w14:textId="3BD8FA86" w:rsidR="00530CCC" w:rsidRPr="00530CCC" w:rsidRDefault="00530CCC" w:rsidP="00530CCC">
            <w:pPr>
              <w:spacing w:after="0" w:line="240" w:lineRule="auto"/>
              <w:rPr>
                <w:rFonts w:ascii="Arial" w:hAnsi="Arial" w:cs="Arial"/>
              </w:rPr>
            </w:pPr>
            <w:r w:rsidRPr="00530CCC">
              <w:rPr>
                <w:rFonts w:ascii="Arial" w:hAnsi="Arial" w:cs="Arial"/>
              </w:rPr>
              <w:t xml:space="preserve">Managing </w:t>
            </w:r>
            <w:r w:rsidR="00BD7B9E">
              <w:rPr>
                <w:rFonts w:ascii="Arial" w:hAnsi="Arial" w:cs="Arial"/>
              </w:rPr>
              <w:t>h</w:t>
            </w:r>
            <w:r w:rsidRPr="00530CCC">
              <w:rPr>
                <w:rFonts w:ascii="Arial" w:hAnsi="Arial" w:cs="Arial"/>
              </w:rPr>
              <w:t xml:space="preserve">ealth and </w:t>
            </w:r>
            <w:r w:rsidR="00BD7B9E">
              <w:rPr>
                <w:rFonts w:ascii="Arial" w:hAnsi="Arial" w:cs="Arial"/>
              </w:rPr>
              <w:t>s</w:t>
            </w:r>
            <w:r w:rsidRPr="00530CCC">
              <w:rPr>
                <w:rFonts w:ascii="Arial" w:hAnsi="Arial" w:cs="Arial"/>
              </w:rPr>
              <w:t>afety.</w:t>
            </w:r>
          </w:p>
          <w:p w14:paraId="0B00ED20" w14:textId="77777777" w:rsidR="00530CCC" w:rsidRPr="00530CCC" w:rsidRDefault="00530CCC" w:rsidP="00530CCC">
            <w:pPr>
              <w:spacing w:after="0" w:line="240" w:lineRule="auto"/>
              <w:rPr>
                <w:rFonts w:ascii="Arial" w:hAnsi="Arial" w:cs="Arial"/>
              </w:rPr>
            </w:pPr>
            <w:r w:rsidRPr="00530CCC">
              <w:rPr>
                <w:rFonts w:ascii="Arial" w:hAnsi="Arial" w:cs="Arial"/>
              </w:rPr>
              <w:t>Experience of using Microsoft Office applications, e.g. Word, Excel, PowerPoint.</w:t>
            </w:r>
          </w:p>
          <w:p w14:paraId="3D9598B3" w14:textId="0E0FB210" w:rsidR="0050380A" w:rsidRPr="00530CCC" w:rsidRDefault="00530CCC" w:rsidP="00530CCC">
            <w:pPr>
              <w:pStyle w:val="normal1"/>
              <w:rPr>
                <w:rFonts w:eastAsia="Calibri"/>
                <w:sz w:val="22"/>
                <w:szCs w:val="22"/>
                <w:lang w:eastAsia="en-US"/>
              </w:rPr>
            </w:pPr>
            <w:r w:rsidRPr="00530CCC">
              <w:rPr>
                <w:sz w:val="22"/>
                <w:szCs w:val="22"/>
              </w:rPr>
              <w:t xml:space="preserve">At least two </w:t>
            </w:r>
            <w:r w:rsidR="00F30893" w:rsidRPr="00530CCC">
              <w:rPr>
                <w:sz w:val="22"/>
                <w:szCs w:val="22"/>
              </w:rPr>
              <w:t>years’ experience</w:t>
            </w:r>
            <w:r w:rsidRPr="00530CCC">
              <w:rPr>
                <w:sz w:val="22"/>
                <w:szCs w:val="22"/>
              </w:rPr>
              <w:t xml:space="preserve"> of working in an administrative/secretarial field in a school, including HR.</w:t>
            </w:r>
          </w:p>
        </w:tc>
      </w:tr>
      <w:tr w:rsidR="0050380A" w:rsidRPr="00530CCC" w14:paraId="063BD712" w14:textId="77777777" w:rsidTr="00E90477">
        <w:trPr>
          <w:cantSplit/>
          <w:trHeight w:val="464"/>
        </w:trPr>
        <w:tc>
          <w:tcPr>
            <w:tcW w:w="1336" w:type="pct"/>
          </w:tcPr>
          <w:p w14:paraId="112D7A6B" w14:textId="77777777" w:rsidR="0050380A" w:rsidRPr="00530CCC" w:rsidRDefault="0050380A" w:rsidP="0050380A">
            <w:pPr>
              <w:pStyle w:val="ListParagraph"/>
              <w:spacing w:after="0"/>
              <w:ind w:left="0"/>
              <w:rPr>
                <w:rFonts w:ascii="Arial" w:hAnsi="Arial" w:cs="Arial"/>
              </w:rPr>
            </w:pPr>
          </w:p>
          <w:p w14:paraId="18BE05BC" w14:textId="77777777" w:rsidR="0050380A" w:rsidRPr="00530CCC" w:rsidRDefault="0050380A" w:rsidP="0050380A">
            <w:pPr>
              <w:pStyle w:val="ListParagraph"/>
              <w:spacing w:after="0"/>
              <w:ind w:left="0"/>
              <w:rPr>
                <w:rFonts w:ascii="Arial" w:hAnsi="Arial" w:cs="Arial"/>
              </w:rPr>
            </w:pPr>
            <w:r w:rsidRPr="00530CCC">
              <w:rPr>
                <w:rFonts w:ascii="Arial" w:hAnsi="Arial" w:cs="Arial"/>
              </w:rPr>
              <w:t>Training</w:t>
            </w:r>
          </w:p>
        </w:tc>
        <w:tc>
          <w:tcPr>
            <w:tcW w:w="3664" w:type="pct"/>
          </w:tcPr>
          <w:p w14:paraId="4CEEACE0" w14:textId="77777777" w:rsidR="0050380A" w:rsidRPr="00530CCC" w:rsidRDefault="0050380A" w:rsidP="00530CCC">
            <w:pPr>
              <w:pStyle w:val="normal1"/>
              <w:rPr>
                <w:rFonts w:eastAsia="Calibri"/>
                <w:sz w:val="22"/>
                <w:szCs w:val="22"/>
                <w:lang w:eastAsia="en-US"/>
              </w:rPr>
            </w:pPr>
          </w:p>
          <w:p w14:paraId="7B6AF453" w14:textId="77777777" w:rsidR="00530CCC" w:rsidRPr="00530CCC" w:rsidRDefault="00530CCC" w:rsidP="00530CCC">
            <w:pPr>
              <w:spacing w:after="0" w:line="240" w:lineRule="auto"/>
              <w:rPr>
                <w:rFonts w:ascii="Arial" w:hAnsi="Arial" w:cs="Arial"/>
              </w:rPr>
            </w:pPr>
            <w:r w:rsidRPr="00530CCC">
              <w:rPr>
                <w:rFonts w:ascii="Arial" w:hAnsi="Arial" w:cs="Arial"/>
              </w:rPr>
              <w:t>Evidence of Continuing Professional Development.</w:t>
            </w:r>
          </w:p>
          <w:p w14:paraId="512C0405" w14:textId="77777777" w:rsidR="00530CCC" w:rsidRPr="00530CCC" w:rsidRDefault="00530CCC" w:rsidP="00530CCC">
            <w:pPr>
              <w:spacing w:after="0" w:line="240" w:lineRule="auto"/>
              <w:rPr>
                <w:rFonts w:ascii="Arial" w:hAnsi="Arial" w:cs="Arial"/>
              </w:rPr>
            </w:pPr>
            <w:r w:rsidRPr="00530CCC">
              <w:rPr>
                <w:rFonts w:ascii="Arial" w:hAnsi="Arial" w:cs="Arial"/>
              </w:rPr>
              <w:t>An understanding of the confines of confidential training e.g. Data Protection.</w:t>
            </w:r>
          </w:p>
          <w:p w14:paraId="20A31500" w14:textId="1A7A1167" w:rsidR="00530CCC" w:rsidRPr="00530CCC" w:rsidRDefault="00530CCC" w:rsidP="00530CCC">
            <w:pPr>
              <w:spacing w:after="0" w:line="240" w:lineRule="auto"/>
              <w:rPr>
                <w:rFonts w:ascii="Arial" w:hAnsi="Arial" w:cs="Arial"/>
              </w:rPr>
            </w:pPr>
            <w:r w:rsidRPr="00530CCC">
              <w:rPr>
                <w:rFonts w:ascii="Arial" w:hAnsi="Arial" w:cs="Arial"/>
              </w:rPr>
              <w:t xml:space="preserve">Any evidence of HR / H and S </w:t>
            </w:r>
          </w:p>
          <w:p w14:paraId="2B696B08" w14:textId="77777777" w:rsidR="0050380A" w:rsidRPr="00530CCC" w:rsidRDefault="0050380A" w:rsidP="00530CCC">
            <w:pPr>
              <w:pStyle w:val="normal1"/>
              <w:rPr>
                <w:rFonts w:eastAsia="Calibri"/>
                <w:sz w:val="22"/>
                <w:szCs w:val="22"/>
                <w:lang w:eastAsia="en-US"/>
              </w:rPr>
            </w:pPr>
          </w:p>
        </w:tc>
      </w:tr>
      <w:tr w:rsidR="0050380A" w:rsidRPr="00530CCC" w14:paraId="25C94D0A" w14:textId="77777777" w:rsidTr="00E90477">
        <w:trPr>
          <w:cantSplit/>
          <w:trHeight w:val="464"/>
        </w:trPr>
        <w:tc>
          <w:tcPr>
            <w:tcW w:w="1336" w:type="pct"/>
          </w:tcPr>
          <w:p w14:paraId="40B673C1" w14:textId="77777777" w:rsidR="0050380A" w:rsidRPr="00530CCC" w:rsidRDefault="0050380A" w:rsidP="0050380A">
            <w:pPr>
              <w:pStyle w:val="ListParagraph"/>
              <w:spacing w:after="0"/>
              <w:ind w:left="0"/>
              <w:rPr>
                <w:rFonts w:ascii="Arial" w:hAnsi="Arial" w:cs="Arial"/>
              </w:rPr>
            </w:pPr>
          </w:p>
          <w:p w14:paraId="32837F04" w14:textId="77777777" w:rsidR="0050380A" w:rsidRPr="00530CCC" w:rsidRDefault="0050380A" w:rsidP="0050380A">
            <w:pPr>
              <w:pStyle w:val="ListParagraph"/>
              <w:spacing w:after="0"/>
              <w:ind w:left="0"/>
              <w:rPr>
                <w:rFonts w:ascii="Arial" w:hAnsi="Arial" w:cs="Arial"/>
              </w:rPr>
            </w:pPr>
            <w:r w:rsidRPr="00530CCC">
              <w:rPr>
                <w:rFonts w:ascii="Arial" w:hAnsi="Arial" w:cs="Arial"/>
              </w:rPr>
              <w:t>Special Knowledge</w:t>
            </w:r>
          </w:p>
        </w:tc>
        <w:tc>
          <w:tcPr>
            <w:tcW w:w="3664" w:type="pct"/>
          </w:tcPr>
          <w:p w14:paraId="79AC965D" w14:textId="77777777" w:rsidR="0050380A" w:rsidRPr="00530CCC" w:rsidRDefault="0050380A" w:rsidP="00530CCC">
            <w:pPr>
              <w:pStyle w:val="normal1"/>
              <w:rPr>
                <w:rFonts w:eastAsia="Calibri"/>
                <w:sz w:val="22"/>
                <w:szCs w:val="22"/>
                <w:lang w:eastAsia="en-US"/>
              </w:rPr>
            </w:pPr>
          </w:p>
          <w:p w14:paraId="6D116CC9" w14:textId="77777777" w:rsidR="00530CCC" w:rsidRPr="00530CCC" w:rsidRDefault="00530CCC" w:rsidP="00530CCC">
            <w:pPr>
              <w:spacing w:after="0" w:line="240" w:lineRule="auto"/>
              <w:rPr>
                <w:rFonts w:ascii="Arial" w:hAnsi="Arial" w:cs="Arial"/>
              </w:rPr>
            </w:pPr>
            <w:r w:rsidRPr="00530CCC">
              <w:rPr>
                <w:rFonts w:ascii="Arial" w:hAnsi="Arial" w:cs="Arial"/>
              </w:rPr>
              <w:t>Competent in the use of IT packages, e.g. spreadsheets.</w:t>
            </w:r>
          </w:p>
          <w:p w14:paraId="508756BA" w14:textId="77777777" w:rsidR="00530CCC" w:rsidRPr="00530CCC" w:rsidRDefault="00530CCC" w:rsidP="00530CCC">
            <w:pPr>
              <w:spacing w:after="0" w:line="240" w:lineRule="auto"/>
              <w:rPr>
                <w:rFonts w:ascii="Arial" w:hAnsi="Arial" w:cs="Arial"/>
              </w:rPr>
            </w:pPr>
            <w:r w:rsidRPr="00530CCC">
              <w:rPr>
                <w:rFonts w:ascii="Arial" w:hAnsi="Arial" w:cs="Arial"/>
              </w:rPr>
              <w:t>Thorough knowledge of administrative processes.</w:t>
            </w:r>
          </w:p>
          <w:p w14:paraId="7316F336" w14:textId="0B13CEAA" w:rsidR="00530CCC" w:rsidRPr="00530CCC" w:rsidRDefault="00530CCC" w:rsidP="00530CCC">
            <w:pPr>
              <w:spacing w:after="0" w:line="240" w:lineRule="auto"/>
              <w:rPr>
                <w:rFonts w:ascii="Arial" w:hAnsi="Arial" w:cs="Arial"/>
              </w:rPr>
            </w:pPr>
            <w:r w:rsidRPr="00530CCC">
              <w:rPr>
                <w:rFonts w:ascii="Arial" w:hAnsi="Arial" w:cs="Arial"/>
              </w:rPr>
              <w:t>A working knowledge of MS Office</w:t>
            </w:r>
          </w:p>
          <w:p w14:paraId="527D500F" w14:textId="7912B590" w:rsidR="00530CCC" w:rsidRPr="00530CCC" w:rsidRDefault="00530CCC" w:rsidP="00530CCC">
            <w:pPr>
              <w:spacing w:after="0" w:line="240" w:lineRule="auto"/>
              <w:rPr>
                <w:rFonts w:ascii="Arial" w:hAnsi="Arial" w:cs="Arial"/>
              </w:rPr>
            </w:pPr>
            <w:r w:rsidRPr="00530CCC">
              <w:rPr>
                <w:rFonts w:ascii="Arial" w:hAnsi="Arial" w:cs="Arial"/>
              </w:rPr>
              <w:t>Knowledge of or willing to learn SIMS system</w:t>
            </w:r>
          </w:p>
          <w:p w14:paraId="3D83A010" w14:textId="78E703C7" w:rsidR="0050380A" w:rsidRDefault="00530CCC" w:rsidP="00530CCC">
            <w:pPr>
              <w:pStyle w:val="normal1"/>
              <w:rPr>
                <w:sz w:val="22"/>
                <w:szCs w:val="22"/>
              </w:rPr>
            </w:pPr>
            <w:r w:rsidRPr="00530CCC">
              <w:rPr>
                <w:sz w:val="22"/>
                <w:szCs w:val="22"/>
              </w:rPr>
              <w:t xml:space="preserve">Understanding of administration and school systems including audit </w:t>
            </w:r>
          </w:p>
          <w:p w14:paraId="2C752997" w14:textId="77777777" w:rsidR="00BD7B9E" w:rsidRPr="00530CCC" w:rsidRDefault="00BD7B9E" w:rsidP="00530CCC">
            <w:pPr>
              <w:pStyle w:val="normal1"/>
              <w:rPr>
                <w:rFonts w:eastAsia="Calibri"/>
                <w:sz w:val="22"/>
                <w:szCs w:val="22"/>
                <w:lang w:eastAsia="en-US"/>
              </w:rPr>
            </w:pPr>
          </w:p>
        </w:tc>
      </w:tr>
      <w:tr w:rsidR="0050380A" w:rsidRPr="00530CCC" w14:paraId="52891A2B" w14:textId="77777777" w:rsidTr="00E90477">
        <w:trPr>
          <w:cantSplit/>
          <w:trHeight w:val="464"/>
        </w:trPr>
        <w:tc>
          <w:tcPr>
            <w:tcW w:w="1336" w:type="pct"/>
          </w:tcPr>
          <w:p w14:paraId="369D418A" w14:textId="77777777" w:rsidR="0050380A" w:rsidRPr="00530CCC" w:rsidRDefault="0050380A" w:rsidP="0050380A">
            <w:pPr>
              <w:pStyle w:val="ListParagraph"/>
              <w:spacing w:after="0"/>
              <w:ind w:left="0"/>
              <w:rPr>
                <w:rFonts w:ascii="Arial" w:hAnsi="Arial" w:cs="Arial"/>
              </w:rPr>
            </w:pPr>
          </w:p>
          <w:p w14:paraId="49E81ADB" w14:textId="77777777" w:rsidR="0050380A" w:rsidRPr="00530CCC" w:rsidRDefault="0050380A" w:rsidP="0050380A">
            <w:pPr>
              <w:pStyle w:val="ListParagraph"/>
              <w:spacing w:after="0"/>
              <w:ind w:left="0"/>
              <w:rPr>
                <w:rFonts w:ascii="Arial" w:hAnsi="Arial" w:cs="Arial"/>
              </w:rPr>
            </w:pPr>
            <w:r w:rsidRPr="00530CCC">
              <w:rPr>
                <w:rFonts w:ascii="Arial" w:hAnsi="Arial" w:cs="Arial"/>
              </w:rPr>
              <w:t>Circumstances</w:t>
            </w:r>
          </w:p>
        </w:tc>
        <w:tc>
          <w:tcPr>
            <w:tcW w:w="3664" w:type="pct"/>
          </w:tcPr>
          <w:p w14:paraId="685B2796" w14:textId="7F11577E" w:rsidR="00530CCC" w:rsidRPr="00530CCC" w:rsidRDefault="00530CCC" w:rsidP="00530CCC">
            <w:pPr>
              <w:spacing w:after="0" w:line="240" w:lineRule="auto"/>
              <w:rPr>
                <w:rFonts w:ascii="Arial" w:hAnsi="Arial" w:cs="Arial"/>
              </w:rPr>
            </w:pPr>
            <w:r w:rsidRPr="00530CCC">
              <w:rPr>
                <w:rFonts w:ascii="Arial" w:hAnsi="Arial" w:cs="Arial"/>
              </w:rPr>
              <w:t>Attendance at occasional evening / weekend events is a requirement of the post.  Flexibility of hours to ensure the office is operational between 7</w:t>
            </w:r>
            <w:r w:rsidR="00907961">
              <w:rPr>
                <w:rFonts w:ascii="Arial" w:hAnsi="Arial" w:cs="Arial"/>
              </w:rPr>
              <w:t>.30</w:t>
            </w:r>
            <w:r w:rsidRPr="00530CCC">
              <w:rPr>
                <w:rFonts w:ascii="Arial" w:hAnsi="Arial" w:cs="Arial"/>
              </w:rPr>
              <w:t xml:space="preserve">am – 4pm. </w:t>
            </w:r>
          </w:p>
          <w:p w14:paraId="0C0A9224" w14:textId="77777777" w:rsidR="00530CCC" w:rsidRPr="00530CCC" w:rsidRDefault="00530CCC" w:rsidP="00530CCC">
            <w:pPr>
              <w:spacing w:after="0" w:line="240" w:lineRule="auto"/>
              <w:rPr>
                <w:rFonts w:ascii="Arial" w:hAnsi="Arial" w:cs="Arial"/>
              </w:rPr>
            </w:pPr>
          </w:p>
          <w:p w14:paraId="0C953118" w14:textId="482B2C21" w:rsidR="0050380A" w:rsidRPr="00530CCC" w:rsidRDefault="0042605E" w:rsidP="00530CCC">
            <w:pPr>
              <w:pStyle w:val="normal1"/>
              <w:rPr>
                <w:rFonts w:eastAsia="Calibri"/>
                <w:sz w:val="22"/>
                <w:szCs w:val="22"/>
                <w:lang w:eastAsia="en-US"/>
              </w:rPr>
            </w:pPr>
            <w:r>
              <w:rPr>
                <w:sz w:val="22"/>
                <w:szCs w:val="22"/>
              </w:rPr>
              <w:t>37</w:t>
            </w:r>
            <w:r w:rsidR="00530CCC" w:rsidRPr="00530CCC">
              <w:rPr>
                <w:sz w:val="22"/>
                <w:szCs w:val="22"/>
              </w:rPr>
              <w:t xml:space="preserve"> hours </w:t>
            </w:r>
            <w:r w:rsidR="00DF6918" w:rsidRPr="00530CCC">
              <w:rPr>
                <w:sz w:val="22"/>
                <w:szCs w:val="22"/>
              </w:rPr>
              <w:t>52-week</w:t>
            </w:r>
            <w:r w:rsidR="00530CCC" w:rsidRPr="00530CCC">
              <w:rPr>
                <w:sz w:val="22"/>
                <w:szCs w:val="22"/>
              </w:rPr>
              <w:t xml:space="preserve"> contract.</w:t>
            </w:r>
          </w:p>
        </w:tc>
      </w:tr>
      <w:tr w:rsidR="0050380A" w:rsidRPr="00530CCC" w14:paraId="12941707" w14:textId="77777777" w:rsidTr="00E90477">
        <w:trPr>
          <w:cantSplit/>
          <w:trHeight w:val="464"/>
        </w:trPr>
        <w:tc>
          <w:tcPr>
            <w:tcW w:w="1336" w:type="pct"/>
          </w:tcPr>
          <w:p w14:paraId="70BDC327" w14:textId="77777777" w:rsidR="0050380A" w:rsidRPr="00530CCC" w:rsidRDefault="0050380A" w:rsidP="0050380A">
            <w:pPr>
              <w:pStyle w:val="ListParagraph"/>
              <w:spacing w:after="0"/>
              <w:ind w:left="0"/>
              <w:rPr>
                <w:rFonts w:ascii="Arial" w:hAnsi="Arial" w:cs="Arial"/>
              </w:rPr>
            </w:pPr>
          </w:p>
          <w:p w14:paraId="3AF49FB6" w14:textId="77777777" w:rsidR="0050380A" w:rsidRPr="00530CCC" w:rsidRDefault="0050380A" w:rsidP="0050380A">
            <w:pPr>
              <w:pStyle w:val="ListParagraph"/>
              <w:spacing w:after="0"/>
              <w:ind w:left="0"/>
              <w:rPr>
                <w:rFonts w:ascii="Arial" w:hAnsi="Arial" w:cs="Arial"/>
              </w:rPr>
            </w:pPr>
            <w:r w:rsidRPr="00530CCC">
              <w:rPr>
                <w:rFonts w:ascii="Arial" w:hAnsi="Arial" w:cs="Arial"/>
              </w:rPr>
              <w:t>Disposition</w:t>
            </w:r>
          </w:p>
        </w:tc>
        <w:tc>
          <w:tcPr>
            <w:tcW w:w="3664" w:type="pct"/>
          </w:tcPr>
          <w:p w14:paraId="559FDC5D" w14:textId="45B9F94B" w:rsidR="00530CCC" w:rsidRPr="00530CCC" w:rsidRDefault="00530CCC" w:rsidP="00530CCC">
            <w:pPr>
              <w:spacing w:after="0" w:line="240" w:lineRule="auto"/>
              <w:rPr>
                <w:rFonts w:ascii="Arial" w:hAnsi="Arial" w:cs="Arial"/>
              </w:rPr>
            </w:pPr>
            <w:r w:rsidRPr="00530CCC">
              <w:rPr>
                <w:rFonts w:ascii="Arial" w:hAnsi="Arial" w:cs="Arial"/>
              </w:rPr>
              <w:t>Highly developed interpersonal skills including influencing skills.</w:t>
            </w:r>
          </w:p>
          <w:p w14:paraId="70D5AE0E" w14:textId="77777777" w:rsidR="00530CCC" w:rsidRPr="00530CCC" w:rsidRDefault="00530CCC" w:rsidP="00530CCC">
            <w:pPr>
              <w:spacing w:after="0" w:line="240" w:lineRule="auto"/>
              <w:rPr>
                <w:rFonts w:ascii="Arial" w:hAnsi="Arial" w:cs="Arial"/>
              </w:rPr>
            </w:pPr>
            <w:r w:rsidRPr="00530CCC">
              <w:rPr>
                <w:rFonts w:ascii="Arial" w:hAnsi="Arial" w:cs="Arial"/>
              </w:rPr>
              <w:t>Willingness to constructively challenge the work of self and others to continually improve own and team performance.</w:t>
            </w:r>
          </w:p>
          <w:p w14:paraId="508339DC" w14:textId="77777777" w:rsidR="00530CCC" w:rsidRPr="00530CCC" w:rsidRDefault="00530CCC" w:rsidP="00530CCC">
            <w:pPr>
              <w:spacing w:after="0" w:line="240" w:lineRule="auto"/>
              <w:rPr>
                <w:rFonts w:ascii="Arial" w:hAnsi="Arial" w:cs="Arial"/>
              </w:rPr>
            </w:pPr>
            <w:r w:rsidRPr="00530CCC">
              <w:rPr>
                <w:rFonts w:ascii="Arial" w:hAnsi="Arial" w:cs="Arial"/>
              </w:rPr>
              <w:t>Be proactive.</w:t>
            </w:r>
          </w:p>
          <w:p w14:paraId="554F809E" w14:textId="77777777" w:rsidR="00530CCC" w:rsidRPr="00530CCC" w:rsidRDefault="00530CCC" w:rsidP="00530CCC">
            <w:pPr>
              <w:spacing w:after="0" w:line="240" w:lineRule="auto"/>
              <w:rPr>
                <w:rFonts w:ascii="Arial" w:hAnsi="Arial" w:cs="Arial"/>
              </w:rPr>
            </w:pPr>
            <w:r w:rsidRPr="00530CCC">
              <w:rPr>
                <w:rFonts w:ascii="Arial" w:hAnsi="Arial" w:cs="Arial"/>
              </w:rPr>
              <w:t>Excellent communication skills-written and verbal.</w:t>
            </w:r>
          </w:p>
          <w:p w14:paraId="6606031D" w14:textId="77777777" w:rsidR="00530CCC" w:rsidRPr="00530CCC" w:rsidRDefault="00530CCC" w:rsidP="00530CCC">
            <w:pPr>
              <w:spacing w:after="0" w:line="240" w:lineRule="auto"/>
              <w:rPr>
                <w:rFonts w:ascii="Arial" w:hAnsi="Arial" w:cs="Arial"/>
              </w:rPr>
            </w:pPr>
            <w:r w:rsidRPr="00530CCC">
              <w:rPr>
                <w:rFonts w:ascii="Arial" w:hAnsi="Arial" w:cs="Arial"/>
              </w:rPr>
              <w:t>Ability to understand, interpret and act upon complex information.</w:t>
            </w:r>
          </w:p>
          <w:p w14:paraId="0FB267F3" w14:textId="23E9FA72" w:rsidR="00530CCC" w:rsidRPr="00530CCC" w:rsidRDefault="00530CCC" w:rsidP="00530CCC">
            <w:pPr>
              <w:spacing w:after="0" w:line="240" w:lineRule="auto"/>
              <w:rPr>
                <w:rFonts w:ascii="Arial" w:hAnsi="Arial" w:cs="Arial"/>
              </w:rPr>
            </w:pPr>
            <w:r w:rsidRPr="00530CCC">
              <w:rPr>
                <w:rFonts w:ascii="Arial" w:hAnsi="Arial" w:cs="Arial"/>
              </w:rPr>
              <w:t xml:space="preserve">Line management of </w:t>
            </w:r>
            <w:r w:rsidR="00E41D93">
              <w:rPr>
                <w:rFonts w:ascii="Arial" w:hAnsi="Arial" w:cs="Arial"/>
              </w:rPr>
              <w:t>p</w:t>
            </w:r>
            <w:r w:rsidRPr="00530CCC">
              <w:rPr>
                <w:rFonts w:ascii="Arial" w:hAnsi="Arial" w:cs="Arial"/>
              </w:rPr>
              <w:t>ersonnel.</w:t>
            </w:r>
          </w:p>
          <w:p w14:paraId="4A4A84C8" w14:textId="77777777" w:rsidR="00530CCC" w:rsidRPr="00530CCC" w:rsidRDefault="00530CCC" w:rsidP="00530CCC">
            <w:pPr>
              <w:spacing w:after="0" w:line="240" w:lineRule="auto"/>
              <w:rPr>
                <w:rFonts w:ascii="Arial" w:hAnsi="Arial" w:cs="Arial"/>
              </w:rPr>
            </w:pPr>
            <w:r w:rsidRPr="00530CCC">
              <w:rPr>
                <w:rFonts w:ascii="Arial" w:hAnsi="Arial" w:cs="Arial"/>
              </w:rPr>
              <w:t>Decision making and negotiating skills.</w:t>
            </w:r>
          </w:p>
          <w:p w14:paraId="27D4CCA4" w14:textId="5B5EBBCE" w:rsidR="00530CCC" w:rsidRPr="00530CCC" w:rsidRDefault="00530CCC" w:rsidP="00530CCC">
            <w:pPr>
              <w:spacing w:after="0" w:line="240" w:lineRule="auto"/>
              <w:rPr>
                <w:rFonts w:ascii="Arial" w:hAnsi="Arial" w:cs="Arial"/>
              </w:rPr>
            </w:pPr>
            <w:r w:rsidRPr="00530CCC">
              <w:rPr>
                <w:rFonts w:ascii="Arial" w:hAnsi="Arial" w:cs="Arial"/>
              </w:rPr>
              <w:t xml:space="preserve">Problem </w:t>
            </w:r>
            <w:r w:rsidR="00E41D93">
              <w:rPr>
                <w:rFonts w:ascii="Arial" w:hAnsi="Arial" w:cs="Arial"/>
              </w:rPr>
              <w:t>s</w:t>
            </w:r>
            <w:r w:rsidRPr="00530CCC">
              <w:rPr>
                <w:rFonts w:ascii="Arial" w:hAnsi="Arial" w:cs="Arial"/>
              </w:rPr>
              <w:t xml:space="preserve">olving skills. </w:t>
            </w:r>
          </w:p>
          <w:p w14:paraId="29BB7D35" w14:textId="77777777" w:rsidR="00530CCC" w:rsidRPr="00530CCC" w:rsidRDefault="00530CCC" w:rsidP="00530CCC">
            <w:pPr>
              <w:spacing w:after="0" w:line="240" w:lineRule="auto"/>
              <w:rPr>
                <w:rFonts w:ascii="Arial" w:hAnsi="Arial" w:cs="Arial"/>
              </w:rPr>
            </w:pPr>
            <w:r w:rsidRPr="00530CCC">
              <w:rPr>
                <w:rFonts w:ascii="Arial" w:hAnsi="Arial" w:cs="Arial"/>
              </w:rPr>
              <w:t>High standard of personal presentation.</w:t>
            </w:r>
          </w:p>
          <w:p w14:paraId="18BF14A0" w14:textId="77777777" w:rsidR="00530CCC" w:rsidRPr="00530CCC" w:rsidRDefault="00530CCC" w:rsidP="00530CCC">
            <w:pPr>
              <w:spacing w:after="0" w:line="240" w:lineRule="auto"/>
              <w:rPr>
                <w:rFonts w:ascii="Arial" w:hAnsi="Arial" w:cs="Arial"/>
              </w:rPr>
            </w:pPr>
            <w:r w:rsidRPr="00530CCC">
              <w:rPr>
                <w:rFonts w:ascii="Arial" w:hAnsi="Arial" w:cs="Arial"/>
              </w:rPr>
              <w:t xml:space="preserve">Ability to delegate appropriately and to monitor the performance of others. </w:t>
            </w:r>
            <w:r w:rsidR="00F30893" w:rsidRPr="00530CCC">
              <w:rPr>
                <w:rFonts w:ascii="Arial" w:hAnsi="Arial" w:cs="Arial"/>
              </w:rPr>
              <w:t>Self-motivated</w:t>
            </w:r>
            <w:r w:rsidRPr="00530CCC">
              <w:rPr>
                <w:rFonts w:ascii="Arial" w:hAnsi="Arial" w:cs="Arial"/>
              </w:rPr>
              <w:t xml:space="preserve"> and able to work to deadlines.</w:t>
            </w:r>
          </w:p>
          <w:p w14:paraId="758704B4" w14:textId="77777777" w:rsidR="00530CCC" w:rsidRPr="00530CCC" w:rsidRDefault="00530CCC" w:rsidP="00530CCC">
            <w:pPr>
              <w:spacing w:after="0" w:line="240" w:lineRule="auto"/>
              <w:rPr>
                <w:rFonts w:ascii="Arial" w:hAnsi="Arial" w:cs="Arial"/>
              </w:rPr>
            </w:pPr>
            <w:r w:rsidRPr="00530CCC">
              <w:rPr>
                <w:rFonts w:ascii="Arial" w:hAnsi="Arial" w:cs="Arial"/>
              </w:rPr>
              <w:t>Able to work on own initiative and as an effective member of a team.</w:t>
            </w:r>
          </w:p>
          <w:p w14:paraId="57CC71A3" w14:textId="77777777" w:rsidR="00530CCC" w:rsidRPr="00530CCC" w:rsidRDefault="00530CCC" w:rsidP="00530CCC">
            <w:pPr>
              <w:spacing w:after="0" w:line="240" w:lineRule="auto"/>
              <w:rPr>
                <w:rFonts w:ascii="Arial" w:hAnsi="Arial" w:cs="Arial"/>
              </w:rPr>
            </w:pPr>
            <w:r w:rsidRPr="00530CCC">
              <w:rPr>
                <w:rFonts w:ascii="Arial" w:hAnsi="Arial" w:cs="Arial"/>
              </w:rPr>
              <w:t>Attention to detail.</w:t>
            </w:r>
          </w:p>
          <w:p w14:paraId="59306AFB" w14:textId="77777777" w:rsidR="00530CCC" w:rsidRPr="00530CCC" w:rsidRDefault="00530CCC" w:rsidP="00530CCC">
            <w:pPr>
              <w:spacing w:after="0" w:line="240" w:lineRule="auto"/>
              <w:rPr>
                <w:rFonts w:ascii="Arial" w:hAnsi="Arial" w:cs="Arial"/>
              </w:rPr>
            </w:pPr>
            <w:r w:rsidRPr="00530CCC">
              <w:rPr>
                <w:rFonts w:ascii="Arial" w:hAnsi="Arial" w:cs="Arial"/>
              </w:rPr>
              <w:t>Able to work accurately and calmly, even under pressure whilst being positive.</w:t>
            </w:r>
          </w:p>
          <w:p w14:paraId="3185072F" w14:textId="77777777" w:rsidR="00530CCC" w:rsidRPr="00530CCC" w:rsidRDefault="00530CCC" w:rsidP="00530CCC">
            <w:pPr>
              <w:spacing w:after="0" w:line="240" w:lineRule="auto"/>
              <w:rPr>
                <w:rFonts w:ascii="Arial" w:hAnsi="Arial" w:cs="Arial"/>
              </w:rPr>
            </w:pPr>
            <w:r w:rsidRPr="00530CCC">
              <w:rPr>
                <w:rFonts w:ascii="Arial" w:hAnsi="Arial" w:cs="Arial"/>
              </w:rPr>
              <w:t>Diplomatic and tactful.</w:t>
            </w:r>
          </w:p>
          <w:p w14:paraId="57717468" w14:textId="77777777" w:rsidR="00530CCC" w:rsidRPr="00530CCC" w:rsidRDefault="00530CCC" w:rsidP="00530CCC">
            <w:pPr>
              <w:spacing w:after="0" w:line="240" w:lineRule="auto"/>
              <w:rPr>
                <w:rFonts w:ascii="Arial" w:hAnsi="Arial" w:cs="Arial"/>
              </w:rPr>
            </w:pPr>
            <w:r w:rsidRPr="00530CCC">
              <w:rPr>
                <w:rFonts w:ascii="Arial" w:hAnsi="Arial" w:cs="Arial"/>
              </w:rPr>
              <w:t>Able to support, influence and motivate others.</w:t>
            </w:r>
          </w:p>
          <w:p w14:paraId="368BADEC" w14:textId="77777777" w:rsidR="00530CCC" w:rsidRPr="00530CCC" w:rsidRDefault="00530CCC" w:rsidP="00530CCC">
            <w:pPr>
              <w:spacing w:after="0" w:line="240" w:lineRule="auto"/>
              <w:rPr>
                <w:rFonts w:ascii="Arial" w:hAnsi="Arial" w:cs="Arial"/>
              </w:rPr>
            </w:pPr>
            <w:r w:rsidRPr="00530CCC">
              <w:rPr>
                <w:rFonts w:ascii="Arial" w:hAnsi="Arial" w:cs="Arial"/>
              </w:rPr>
              <w:t>A professional approach with absolute integrity and maturity to deal with sensitive issues in a highly confidential manner.</w:t>
            </w:r>
          </w:p>
          <w:p w14:paraId="279BFF0B" w14:textId="77777777" w:rsidR="00530CCC" w:rsidRPr="00530CCC" w:rsidRDefault="00530CCC" w:rsidP="00530CCC">
            <w:pPr>
              <w:spacing w:after="0" w:line="240" w:lineRule="auto"/>
              <w:rPr>
                <w:rFonts w:ascii="Arial" w:hAnsi="Arial" w:cs="Arial"/>
              </w:rPr>
            </w:pPr>
            <w:r w:rsidRPr="00530CCC">
              <w:rPr>
                <w:rFonts w:ascii="Arial" w:hAnsi="Arial" w:cs="Arial"/>
              </w:rPr>
              <w:t>To be able to work positively with young children.</w:t>
            </w:r>
          </w:p>
          <w:p w14:paraId="26940757" w14:textId="77777777" w:rsidR="00530CCC" w:rsidRPr="00530CCC" w:rsidRDefault="00530CCC" w:rsidP="00530CCC">
            <w:pPr>
              <w:spacing w:after="0" w:line="240" w:lineRule="auto"/>
              <w:rPr>
                <w:rFonts w:ascii="Arial" w:hAnsi="Arial" w:cs="Arial"/>
              </w:rPr>
            </w:pPr>
            <w:r w:rsidRPr="00530CCC">
              <w:rPr>
                <w:rFonts w:ascii="Arial" w:hAnsi="Arial" w:cs="Arial"/>
              </w:rPr>
              <w:t>Accept responsibility.</w:t>
            </w:r>
          </w:p>
          <w:p w14:paraId="58EE9B58" w14:textId="77777777" w:rsidR="0050380A" w:rsidRDefault="00530CCC" w:rsidP="00530CCC">
            <w:pPr>
              <w:pStyle w:val="normal1"/>
              <w:tabs>
                <w:tab w:val="left" w:pos="935"/>
              </w:tabs>
              <w:rPr>
                <w:sz w:val="22"/>
                <w:szCs w:val="22"/>
              </w:rPr>
            </w:pPr>
            <w:r w:rsidRPr="00530CCC">
              <w:rPr>
                <w:sz w:val="22"/>
                <w:szCs w:val="22"/>
              </w:rPr>
              <w:t>Readiness to make a full contribution to school life.</w:t>
            </w:r>
          </w:p>
          <w:p w14:paraId="17EA4CE1" w14:textId="77777777" w:rsidR="00DF6918" w:rsidRPr="00530CCC" w:rsidRDefault="00DF6918" w:rsidP="00530CCC">
            <w:pPr>
              <w:pStyle w:val="normal1"/>
              <w:tabs>
                <w:tab w:val="left" w:pos="935"/>
              </w:tabs>
              <w:rPr>
                <w:rFonts w:eastAsia="Calibri"/>
                <w:sz w:val="22"/>
                <w:szCs w:val="22"/>
                <w:lang w:eastAsia="en-US"/>
              </w:rPr>
            </w:pPr>
          </w:p>
        </w:tc>
      </w:tr>
      <w:tr w:rsidR="0050380A" w:rsidRPr="00530CCC" w14:paraId="1F84DCC0" w14:textId="77777777" w:rsidTr="00E90477">
        <w:trPr>
          <w:cantSplit/>
          <w:trHeight w:val="464"/>
        </w:trPr>
        <w:tc>
          <w:tcPr>
            <w:tcW w:w="1336" w:type="pct"/>
          </w:tcPr>
          <w:p w14:paraId="56441F5D" w14:textId="77777777" w:rsidR="0050380A" w:rsidRPr="00530CCC" w:rsidRDefault="0050380A" w:rsidP="0050380A">
            <w:pPr>
              <w:pStyle w:val="ListParagraph"/>
              <w:spacing w:after="0"/>
              <w:ind w:left="0"/>
              <w:rPr>
                <w:rFonts w:ascii="Arial" w:hAnsi="Arial" w:cs="Arial"/>
              </w:rPr>
            </w:pPr>
          </w:p>
          <w:p w14:paraId="0E7418FE" w14:textId="77777777" w:rsidR="0050380A" w:rsidRPr="00530CCC" w:rsidRDefault="0050380A" w:rsidP="0050380A">
            <w:pPr>
              <w:pStyle w:val="ListParagraph"/>
              <w:spacing w:after="0"/>
              <w:ind w:left="0"/>
              <w:rPr>
                <w:rFonts w:ascii="Arial" w:hAnsi="Arial" w:cs="Arial"/>
              </w:rPr>
            </w:pPr>
            <w:r w:rsidRPr="00530CCC">
              <w:rPr>
                <w:rFonts w:ascii="Arial" w:hAnsi="Arial" w:cs="Arial"/>
              </w:rPr>
              <w:t>Practical and Intellectual Skills</w:t>
            </w:r>
          </w:p>
        </w:tc>
        <w:tc>
          <w:tcPr>
            <w:tcW w:w="3664" w:type="pct"/>
          </w:tcPr>
          <w:p w14:paraId="16EF7276" w14:textId="77777777" w:rsidR="00530CCC" w:rsidRPr="00530CCC" w:rsidRDefault="00530CCC" w:rsidP="00530CCC">
            <w:pPr>
              <w:spacing w:after="0" w:line="240" w:lineRule="auto"/>
              <w:rPr>
                <w:rFonts w:ascii="Arial" w:hAnsi="Arial" w:cs="Arial"/>
              </w:rPr>
            </w:pPr>
            <w:r w:rsidRPr="00530CCC">
              <w:rPr>
                <w:rFonts w:ascii="Arial" w:hAnsi="Arial" w:cs="Arial"/>
              </w:rPr>
              <w:t>Able to deliver services and systems applicable for effective school management.</w:t>
            </w:r>
          </w:p>
          <w:p w14:paraId="7B06D674" w14:textId="77777777" w:rsidR="00530CCC" w:rsidRPr="00530CCC" w:rsidRDefault="00530CCC" w:rsidP="00530CCC">
            <w:pPr>
              <w:spacing w:after="0" w:line="240" w:lineRule="auto"/>
              <w:rPr>
                <w:rFonts w:ascii="Arial" w:hAnsi="Arial" w:cs="Arial"/>
              </w:rPr>
            </w:pPr>
            <w:r w:rsidRPr="00530CCC">
              <w:rPr>
                <w:rFonts w:ascii="Arial" w:hAnsi="Arial" w:cs="Arial"/>
              </w:rPr>
              <w:t>Able to deliver value for money initiatives.</w:t>
            </w:r>
          </w:p>
          <w:p w14:paraId="505E2C2E" w14:textId="77777777" w:rsidR="00530CCC" w:rsidRPr="00530CCC" w:rsidRDefault="00530CCC" w:rsidP="00530CCC">
            <w:pPr>
              <w:spacing w:after="0" w:line="240" w:lineRule="auto"/>
              <w:rPr>
                <w:rFonts w:ascii="Arial" w:hAnsi="Arial" w:cs="Arial"/>
              </w:rPr>
            </w:pPr>
            <w:r w:rsidRPr="00530CCC">
              <w:rPr>
                <w:rFonts w:ascii="Arial" w:hAnsi="Arial" w:cs="Arial"/>
              </w:rPr>
              <w:t>Able to understand national and regional educational services and deliver appropriate strategies.</w:t>
            </w:r>
          </w:p>
          <w:p w14:paraId="47D1CD48" w14:textId="77777777" w:rsidR="00530CCC" w:rsidRPr="00530CCC" w:rsidRDefault="00530CCC" w:rsidP="00530CCC">
            <w:pPr>
              <w:spacing w:after="0" w:line="240" w:lineRule="auto"/>
              <w:rPr>
                <w:rFonts w:ascii="Arial" w:hAnsi="Arial" w:cs="Arial"/>
              </w:rPr>
            </w:pPr>
            <w:r w:rsidRPr="00530CCC">
              <w:rPr>
                <w:rFonts w:ascii="Arial" w:hAnsi="Arial" w:cs="Arial"/>
              </w:rPr>
              <w:t>Able to lead teams and individuals.</w:t>
            </w:r>
          </w:p>
          <w:p w14:paraId="56BD2490" w14:textId="77777777" w:rsidR="00530CCC" w:rsidRPr="00530CCC" w:rsidRDefault="00530CCC" w:rsidP="00530CCC">
            <w:pPr>
              <w:spacing w:after="0" w:line="240" w:lineRule="auto"/>
              <w:rPr>
                <w:rFonts w:ascii="Arial" w:hAnsi="Arial" w:cs="Arial"/>
              </w:rPr>
            </w:pPr>
            <w:r w:rsidRPr="00530CCC">
              <w:rPr>
                <w:rFonts w:ascii="Arial" w:hAnsi="Arial" w:cs="Arial"/>
              </w:rPr>
              <w:t>Able to strategically influence decision making within the school.</w:t>
            </w:r>
          </w:p>
          <w:p w14:paraId="3130873F" w14:textId="77777777" w:rsidR="00530CCC" w:rsidRPr="00530CCC" w:rsidRDefault="00530CCC" w:rsidP="00530CCC">
            <w:pPr>
              <w:spacing w:after="0" w:line="240" w:lineRule="auto"/>
              <w:rPr>
                <w:rFonts w:ascii="Arial" w:hAnsi="Arial" w:cs="Arial"/>
              </w:rPr>
            </w:pPr>
            <w:r w:rsidRPr="00530CCC">
              <w:rPr>
                <w:rFonts w:ascii="Arial" w:hAnsi="Arial" w:cs="Arial"/>
              </w:rPr>
              <w:t>Able to use IT packages.</w:t>
            </w:r>
          </w:p>
          <w:p w14:paraId="2DC15B0C" w14:textId="77777777" w:rsidR="00530CCC" w:rsidRPr="00530CCC" w:rsidRDefault="00530CCC" w:rsidP="00530CCC">
            <w:pPr>
              <w:spacing w:after="0" w:line="240" w:lineRule="auto"/>
              <w:rPr>
                <w:rFonts w:ascii="Arial" w:hAnsi="Arial" w:cs="Arial"/>
              </w:rPr>
            </w:pPr>
            <w:r w:rsidRPr="00530CCC">
              <w:rPr>
                <w:rFonts w:ascii="Arial" w:hAnsi="Arial" w:cs="Arial"/>
              </w:rPr>
              <w:t>Demonstrate ability to produce a good standard of written work, e.g. response to correspondence, reports, minutes etc.</w:t>
            </w:r>
          </w:p>
          <w:p w14:paraId="106576A2" w14:textId="26AB2925" w:rsidR="00BA5163" w:rsidRPr="00D95BDA" w:rsidRDefault="00530CCC" w:rsidP="00D95BDA">
            <w:pPr>
              <w:spacing w:after="0" w:line="240" w:lineRule="auto"/>
              <w:rPr>
                <w:rFonts w:ascii="Arial" w:hAnsi="Arial" w:cs="Arial"/>
              </w:rPr>
            </w:pPr>
            <w:r w:rsidRPr="00530CCC">
              <w:rPr>
                <w:rFonts w:ascii="Arial" w:hAnsi="Arial" w:cs="Arial"/>
              </w:rPr>
              <w:t>Understanding of promoting positive relationships with the wider school community.</w:t>
            </w:r>
          </w:p>
        </w:tc>
      </w:tr>
      <w:tr w:rsidR="0050380A" w:rsidRPr="00530CCC" w14:paraId="6A645A0B" w14:textId="77777777" w:rsidTr="00E90477">
        <w:trPr>
          <w:cantSplit/>
          <w:trHeight w:val="464"/>
        </w:trPr>
        <w:tc>
          <w:tcPr>
            <w:tcW w:w="1336" w:type="pct"/>
          </w:tcPr>
          <w:p w14:paraId="4715788F" w14:textId="77777777" w:rsidR="0050380A" w:rsidRPr="00530CCC" w:rsidRDefault="0050380A" w:rsidP="0050380A">
            <w:pPr>
              <w:pStyle w:val="ListParagraph"/>
              <w:spacing w:after="0"/>
              <w:ind w:left="0"/>
              <w:rPr>
                <w:rFonts w:ascii="Arial" w:hAnsi="Arial" w:cs="Arial"/>
              </w:rPr>
            </w:pPr>
          </w:p>
          <w:p w14:paraId="1DBED261" w14:textId="77777777" w:rsidR="0050380A" w:rsidRPr="00530CCC" w:rsidRDefault="0050380A" w:rsidP="0050380A">
            <w:pPr>
              <w:pStyle w:val="ListParagraph"/>
              <w:spacing w:after="0"/>
              <w:ind w:left="0"/>
              <w:rPr>
                <w:rFonts w:ascii="Arial" w:hAnsi="Arial" w:cs="Arial"/>
              </w:rPr>
            </w:pPr>
            <w:r w:rsidRPr="00530CCC">
              <w:rPr>
                <w:rFonts w:ascii="Arial" w:hAnsi="Arial" w:cs="Arial"/>
              </w:rPr>
              <w:t>Regulations</w:t>
            </w:r>
          </w:p>
        </w:tc>
        <w:tc>
          <w:tcPr>
            <w:tcW w:w="3664" w:type="pct"/>
          </w:tcPr>
          <w:p w14:paraId="3C999134" w14:textId="77777777" w:rsidR="0050380A" w:rsidRPr="00530CCC" w:rsidRDefault="0050380A" w:rsidP="00530CCC">
            <w:pPr>
              <w:pStyle w:val="normal1"/>
              <w:rPr>
                <w:rFonts w:eastAsia="Calibri"/>
                <w:sz w:val="22"/>
                <w:szCs w:val="22"/>
                <w:lang w:eastAsia="en-US"/>
              </w:rPr>
            </w:pPr>
          </w:p>
        </w:tc>
      </w:tr>
      <w:tr w:rsidR="00E202AA" w:rsidRPr="00530CCC" w14:paraId="5934B2C2" w14:textId="77777777" w:rsidTr="00E90477">
        <w:tblPrEx>
          <w:tblCellMar>
            <w:left w:w="108" w:type="dxa"/>
            <w:right w:w="108" w:type="dxa"/>
          </w:tblCellMar>
        </w:tblPrEx>
        <w:trPr>
          <w:cantSplit/>
          <w:trHeight w:val="19"/>
        </w:trPr>
        <w:tc>
          <w:tcPr>
            <w:tcW w:w="1336" w:type="pct"/>
            <w:tcBorders>
              <w:bottom w:val="single" w:sz="4" w:space="0" w:color="auto"/>
            </w:tcBorders>
            <w:tcMar>
              <w:top w:w="58" w:type="dxa"/>
              <w:left w:w="115" w:type="dxa"/>
              <w:bottom w:w="58" w:type="dxa"/>
              <w:right w:w="115" w:type="dxa"/>
            </w:tcMar>
          </w:tcPr>
          <w:p w14:paraId="26DF5641" w14:textId="77777777" w:rsidR="00E202AA" w:rsidRPr="00530CCC" w:rsidRDefault="00E202AA" w:rsidP="0050380A">
            <w:pPr>
              <w:tabs>
                <w:tab w:val="left" w:pos="312"/>
              </w:tabs>
              <w:rPr>
                <w:rFonts w:ascii="Arial" w:hAnsi="Arial" w:cs="Arial"/>
                <w:bCs/>
              </w:rPr>
            </w:pPr>
            <w:r w:rsidRPr="00530CCC">
              <w:rPr>
                <w:rFonts w:ascii="Arial" w:hAnsi="Arial" w:cs="Arial"/>
                <w:bCs/>
              </w:rPr>
              <w:t>Legal Requirements</w:t>
            </w:r>
          </w:p>
        </w:tc>
        <w:tc>
          <w:tcPr>
            <w:tcW w:w="3664" w:type="pct"/>
            <w:tcBorders>
              <w:bottom w:val="single" w:sz="4" w:space="0" w:color="auto"/>
            </w:tcBorders>
            <w:tcMar>
              <w:top w:w="58" w:type="dxa"/>
              <w:left w:w="115" w:type="dxa"/>
              <w:bottom w:w="58" w:type="dxa"/>
              <w:right w:w="115" w:type="dxa"/>
            </w:tcMar>
          </w:tcPr>
          <w:p w14:paraId="60FCB18F" w14:textId="77777777" w:rsidR="00E202AA" w:rsidRPr="00530CCC" w:rsidRDefault="001F0A0C" w:rsidP="0050380A">
            <w:pPr>
              <w:rPr>
                <w:rFonts w:ascii="Arial" w:hAnsi="Arial" w:cs="Arial"/>
                <w:sz w:val="16"/>
              </w:rPr>
            </w:pPr>
            <w:r w:rsidRPr="00530CCC">
              <w:rPr>
                <w:rFonts w:ascii="Arial" w:hAnsi="Arial" w:cs="Arial"/>
              </w:rPr>
              <w:t>Enhanced DBS Check for Regulated Activity</w:t>
            </w:r>
          </w:p>
        </w:tc>
      </w:tr>
    </w:tbl>
    <w:p w14:paraId="55BAA753" w14:textId="77777777" w:rsidR="00E90477" w:rsidRPr="007E56EC" w:rsidRDefault="00E90477" w:rsidP="001F0A0C">
      <w:pPr>
        <w:rPr>
          <w:rFonts w:ascii="Arial" w:hAnsi="Arial" w:cs="Arial"/>
        </w:rPr>
      </w:pPr>
    </w:p>
    <w:sectPr w:rsidR="00E90477" w:rsidRPr="007E56EC" w:rsidSect="00A72DDD">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F78D" w14:textId="77777777" w:rsidR="00261996" w:rsidRDefault="00261996">
      <w:r>
        <w:separator/>
      </w:r>
    </w:p>
  </w:endnote>
  <w:endnote w:type="continuationSeparator" w:id="0">
    <w:p w14:paraId="4A39A9B8" w14:textId="77777777" w:rsidR="00261996" w:rsidRDefault="002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0F9A" w14:textId="77777777" w:rsidR="001F0A0C" w:rsidRDefault="001F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7DC1" w14:textId="77777777" w:rsidR="001F0A0C" w:rsidRDefault="001F0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C58A" w14:textId="77777777" w:rsidR="001F0A0C" w:rsidRDefault="001F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4C25" w14:textId="77777777" w:rsidR="00261996" w:rsidRDefault="00261996">
      <w:r>
        <w:separator/>
      </w:r>
    </w:p>
  </w:footnote>
  <w:footnote w:type="continuationSeparator" w:id="0">
    <w:p w14:paraId="198FEC79" w14:textId="77777777" w:rsidR="00261996" w:rsidRDefault="002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E8A" w14:textId="77777777" w:rsidR="001F0A0C" w:rsidRDefault="001F0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8DB" w14:textId="77777777" w:rsidR="001F0A0C" w:rsidRDefault="001F0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830C" w14:textId="77777777" w:rsidR="001F0A0C" w:rsidRDefault="001F0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E0C"/>
    <w:multiLevelType w:val="hybridMultilevel"/>
    <w:tmpl w:val="77BCED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E5A2A"/>
    <w:multiLevelType w:val="hybridMultilevel"/>
    <w:tmpl w:val="7C00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E2917"/>
    <w:multiLevelType w:val="multilevel"/>
    <w:tmpl w:val="C8FCEF16"/>
    <w:lvl w:ilvl="0">
      <w:start w:val="1"/>
      <w:numFmt w:val="decimal"/>
      <w:lvlText w:val="%1."/>
      <w:lvlJc w:val="left"/>
      <w:pPr>
        <w:tabs>
          <w:tab w:val="num" w:pos="720"/>
        </w:tabs>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E04B4B"/>
    <w:multiLevelType w:val="multilevel"/>
    <w:tmpl w:val="95B855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D03A49"/>
    <w:multiLevelType w:val="hybridMultilevel"/>
    <w:tmpl w:val="8DB6F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712DEB"/>
    <w:multiLevelType w:val="hybridMultilevel"/>
    <w:tmpl w:val="B8307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417B5"/>
    <w:multiLevelType w:val="hybridMultilevel"/>
    <w:tmpl w:val="3CB8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A68CB"/>
    <w:multiLevelType w:val="hybridMultilevel"/>
    <w:tmpl w:val="1C84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2011"/>
    <w:multiLevelType w:val="hybridMultilevel"/>
    <w:tmpl w:val="C540D7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4285A"/>
    <w:multiLevelType w:val="hybridMultilevel"/>
    <w:tmpl w:val="D70EEAC2"/>
    <w:lvl w:ilvl="0" w:tplc="4E5EE2EE">
      <w:start w:val="1"/>
      <w:numFmt w:val="decimal"/>
      <w:lvlText w:val="%1."/>
      <w:lvlJc w:val="left"/>
      <w:pPr>
        <w:tabs>
          <w:tab w:val="num" w:pos="432"/>
        </w:tabs>
        <w:ind w:left="432" w:hanging="432"/>
      </w:pPr>
      <w:rPr>
        <w:rFonts w:ascii="Arial" w:hAnsi="Arial" w:hint="default"/>
        <w:sz w:val="20"/>
        <w:u w:val="none"/>
      </w:rPr>
    </w:lvl>
    <w:lvl w:ilvl="1" w:tplc="9E884BBA">
      <w:start w:val="1"/>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1C23"/>
    <w:multiLevelType w:val="multilevel"/>
    <w:tmpl w:val="9C7CCA7C"/>
    <w:lvl w:ilvl="0">
      <w:start w:val="1"/>
      <w:numFmt w:val="decimal"/>
      <w:lvlText w:val="%1."/>
      <w:lvlJc w:val="left"/>
      <w:pPr>
        <w:ind w:left="720" w:hanging="360"/>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0575C2"/>
    <w:multiLevelType w:val="hybridMultilevel"/>
    <w:tmpl w:val="D79641C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1563C"/>
    <w:multiLevelType w:val="multilevel"/>
    <w:tmpl w:val="12C6B0C6"/>
    <w:lvl w:ilvl="0">
      <w:start w:val="1"/>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EF56BD"/>
    <w:multiLevelType w:val="hybridMultilevel"/>
    <w:tmpl w:val="F02C77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91A35"/>
    <w:multiLevelType w:val="hybridMultilevel"/>
    <w:tmpl w:val="40602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E83B73"/>
    <w:multiLevelType w:val="hybridMultilevel"/>
    <w:tmpl w:val="E1AE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E6482"/>
    <w:multiLevelType w:val="hybridMultilevel"/>
    <w:tmpl w:val="1F84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76445"/>
    <w:multiLevelType w:val="hybridMultilevel"/>
    <w:tmpl w:val="6464C97A"/>
    <w:lvl w:ilvl="0" w:tplc="ED2C31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055C3"/>
    <w:multiLevelType w:val="hybridMultilevel"/>
    <w:tmpl w:val="9448103E"/>
    <w:lvl w:ilvl="0" w:tplc="1C507C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EE45B8"/>
    <w:multiLevelType w:val="hybridMultilevel"/>
    <w:tmpl w:val="B128E59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410D1"/>
    <w:multiLevelType w:val="hybridMultilevel"/>
    <w:tmpl w:val="D85E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C33F5"/>
    <w:multiLevelType w:val="hybridMultilevel"/>
    <w:tmpl w:val="EFDAFCD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75E65"/>
    <w:multiLevelType w:val="hybridMultilevel"/>
    <w:tmpl w:val="1028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B7D1C"/>
    <w:multiLevelType w:val="hybridMultilevel"/>
    <w:tmpl w:val="E51611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827D29"/>
    <w:multiLevelType w:val="hybridMultilevel"/>
    <w:tmpl w:val="D5084C9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53893"/>
    <w:multiLevelType w:val="hybridMultilevel"/>
    <w:tmpl w:val="560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809EF"/>
    <w:multiLevelType w:val="hybridMultilevel"/>
    <w:tmpl w:val="B34E3A6E"/>
    <w:lvl w:ilvl="0" w:tplc="029087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2C05CD"/>
    <w:multiLevelType w:val="hybridMultilevel"/>
    <w:tmpl w:val="692AC8F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7604B"/>
    <w:multiLevelType w:val="multilevel"/>
    <w:tmpl w:val="D228F664"/>
    <w:lvl w:ilvl="0">
      <w:start w:val="1"/>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517F15"/>
    <w:multiLevelType w:val="hybridMultilevel"/>
    <w:tmpl w:val="A41A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46677"/>
    <w:multiLevelType w:val="multilevel"/>
    <w:tmpl w:val="604A807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B43F82"/>
    <w:multiLevelType w:val="hybridMultilevel"/>
    <w:tmpl w:val="1CC65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AD6357"/>
    <w:multiLevelType w:val="hybridMultilevel"/>
    <w:tmpl w:val="A760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7114C"/>
    <w:multiLevelType w:val="hybridMultilevel"/>
    <w:tmpl w:val="8B76C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496624"/>
    <w:multiLevelType w:val="hybridMultilevel"/>
    <w:tmpl w:val="79E0E6F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96BB3"/>
    <w:multiLevelType w:val="multilevel"/>
    <w:tmpl w:val="C8FCEF16"/>
    <w:lvl w:ilvl="0">
      <w:start w:val="1"/>
      <w:numFmt w:val="decimal"/>
      <w:lvlText w:val="%1."/>
      <w:lvlJc w:val="left"/>
      <w:pPr>
        <w:tabs>
          <w:tab w:val="num" w:pos="720"/>
        </w:tabs>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990692"/>
    <w:multiLevelType w:val="hybridMultilevel"/>
    <w:tmpl w:val="B87C210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F45D6"/>
    <w:multiLevelType w:val="hybridMultilevel"/>
    <w:tmpl w:val="BBC2A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ABC781F"/>
    <w:multiLevelType w:val="multilevel"/>
    <w:tmpl w:val="AB020E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E10E8A"/>
    <w:multiLevelType w:val="multilevel"/>
    <w:tmpl w:val="C8FCEF16"/>
    <w:lvl w:ilvl="0">
      <w:start w:val="1"/>
      <w:numFmt w:val="decimal"/>
      <w:lvlText w:val="%1."/>
      <w:lvlJc w:val="left"/>
      <w:pPr>
        <w:tabs>
          <w:tab w:val="num" w:pos="720"/>
        </w:tabs>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445408"/>
    <w:multiLevelType w:val="hybridMultilevel"/>
    <w:tmpl w:val="E3CA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674C3"/>
    <w:multiLevelType w:val="hybridMultilevel"/>
    <w:tmpl w:val="600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160B3"/>
    <w:multiLevelType w:val="hybridMultilevel"/>
    <w:tmpl w:val="7EDC2ED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FC52A4"/>
    <w:multiLevelType w:val="hybridMultilevel"/>
    <w:tmpl w:val="5388DE5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67D4E"/>
    <w:multiLevelType w:val="hybridMultilevel"/>
    <w:tmpl w:val="F02C77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0490E"/>
    <w:multiLevelType w:val="hybridMultilevel"/>
    <w:tmpl w:val="E5FEC62C"/>
    <w:lvl w:ilvl="0" w:tplc="0CC898F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A20B3D"/>
    <w:multiLevelType w:val="multilevel"/>
    <w:tmpl w:val="AB020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7034125">
    <w:abstractNumId w:val="15"/>
  </w:num>
  <w:num w:numId="2" w16cid:durableId="1123885623">
    <w:abstractNumId w:val="9"/>
  </w:num>
  <w:num w:numId="3" w16cid:durableId="1466579420">
    <w:abstractNumId w:val="35"/>
  </w:num>
  <w:num w:numId="4" w16cid:durableId="1734691053">
    <w:abstractNumId w:val="4"/>
  </w:num>
  <w:num w:numId="5" w16cid:durableId="1601334962">
    <w:abstractNumId w:val="28"/>
  </w:num>
  <w:num w:numId="6" w16cid:durableId="1924797200">
    <w:abstractNumId w:val="5"/>
  </w:num>
  <w:num w:numId="7" w16cid:durableId="184487308">
    <w:abstractNumId w:val="18"/>
  </w:num>
  <w:num w:numId="8" w16cid:durableId="1547522932">
    <w:abstractNumId w:val="17"/>
  </w:num>
  <w:num w:numId="9" w16cid:durableId="1222592095">
    <w:abstractNumId w:val="33"/>
  </w:num>
  <w:num w:numId="10" w16cid:durableId="2082831328">
    <w:abstractNumId w:val="10"/>
  </w:num>
  <w:num w:numId="11" w16cid:durableId="498885083">
    <w:abstractNumId w:val="26"/>
  </w:num>
  <w:num w:numId="12" w16cid:durableId="1698695774">
    <w:abstractNumId w:val="45"/>
  </w:num>
  <w:num w:numId="13" w16cid:durableId="2028864342">
    <w:abstractNumId w:val="12"/>
  </w:num>
  <w:num w:numId="14" w16cid:durableId="934705410">
    <w:abstractNumId w:val="2"/>
  </w:num>
  <w:num w:numId="15" w16cid:durableId="419758900">
    <w:abstractNumId w:val="37"/>
  </w:num>
  <w:num w:numId="16" w16cid:durableId="73169193">
    <w:abstractNumId w:val="29"/>
  </w:num>
  <w:num w:numId="17" w16cid:durableId="1758359929">
    <w:abstractNumId w:val="3"/>
  </w:num>
  <w:num w:numId="18" w16cid:durableId="1916620472">
    <w:abstractNumId w:val="22"/>
  </w:num>
  <w:num w:numId="19" w16cid:durableId="563829937">
    <w:abstractNumId w:val="14"/>
  </w:num>
  <w:num w:numId="20" w16cid:durableId="692196097">
    <w:abstractNumId w:val="32"/>
  </w:num>
  <w:num w:numId="21" w16cid:durableId="831682885">
    <w:abstractNumId w:val="36"/>
  </w:num>
  <w:num w:numId="22" w16cid:durableId="684329294">
    <w:abstractNumId w:val="46"/>
  </w:num>
  <w:num w:numId="23" w16cid:durableId="565146013">
    <w:abstractNumId w:val="1"/>
  </w:num>
  <w:num w:numId="24" w16cid:durableId="1653172191">
    <w:abstractNumId w:val="42"/>
  </w:num>
  <w:num w:numId="25" w16cid:durableId="532693804">
    <w:abstractNumId w:val="25"/>
  </w:num>
  <w:num w:numId="26" w16cid:durableId="960115170">
    <w:abstractNumId w:val="20"/>
  </w:num>
  <w:num w:numId="27" w16cid:durableId="1527403228">
    <w:abstractNumId w:val="7"/>
  </w:num>
  <w:num w:numId="28" w16cid:durableId="370082264">
    <w:abstractNumId w:val="16"/>
  </w:num>
  <w:num w:numId="29" w16cid:durableId="1729648057">
    <w:abstractNumId w:val="40"/>
  </w:num>
  <w:num w:numId="30" w16cid:durableId="1451629054">
    <w:abstractNumId w:val="41"/>
  </w:num>
  <w:num w:numId="31" w16cid:durableId="1430084462">
    <w:abstractNumId w:val="6"/>
  </w:num>
  <w:num w:numId="32" w16cid:durableId="1422530068">
    <w:abstractNumId w:val="39"/>
  </w:num>
  <w:num w:numId="33" w16cid:durableId="784690133">
    <w:abstractNumId w:val="30"/>
  </w:num>
  <w:num w:numId="34" w16cid:durableId="446970876">
    <w:abstractNumId w:val="21"/>
  </w:num>
  <w:num w:numId="35" w16cid:durableId="38743920">
    <w:abstractNumId w:val="27"/>
  </w:num>
  <w:num w:numId="36" w16cid:durableId="160699534">
    <w:abstractNumId w:val="24"/>
  </w:num>
  <w:num w:numId="37" w16cid:durableId="840702199">
    <w:abstractNumId w:val="23"/>
  </w:num>
  <w:num w:numId="38" w16cid:durableId="14115927">
    <w:abstractNumId w:val="31"/>
  </w:num>
  <w:num w:numId="39" w16cid:durableId="551309497">
    <w:abstractNumId w:val="0"/>
  </w:num>
  <w:num w:numId="40" w16cid:durableId="258759088">
    <w:abstractNumId w:val="38"/>
  </w:num>
  <w:num w:numId="41" w16cid:durableId="1960837130">
    <w:abstractNumId w:val="8"/>
  </w:num>
  <w:num w:numId="42" w16cid:durableId="783504936">
    <w:abstractNumId w:val="19"/>
  </w:num>
  <w:num w:numId="43" w16cid:durableId="357852637">
    <w:abstractNumId w:val="34"/>
  </w:num>
  <w:num w:numId="44" w16cid:durableId="400181373">
    <w:abstractNumId w:val="11"/>
  </w:num>
  <w:num w:numId="45" w16cid:durableId="971522793">
    <w:abstractNumId w:val="44"/>
  </w:num>
  <w:num w:numId="46" w16cid:durableId="683819982">
    <w:abstractNumId w:val="43"/>
  </w:num>
  <w:num w:numId="47" w16cid:durableId="1876775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D37"/>
    <w:rsid w:val="00013F89"/>
    <w:rsid w:val="00025937"/>
    <w:rsid w:val="000314BC"/>
    <w:rsid w:val="000D3D47"/>
    <w:rsid w:val="000E0416"/>
    <w:rsid w:val="000F2675"/>
    <w:rsid w:val="00133AC7"/>
    <w:rsid w:val="001659A1"/>
    <w:rsid w:val="00183E89"/>
    <w:rsid w:val="001A5BEF"/>
    <w:rsid w:val="001D2198"/>
    <w:rsid w:val="001F0A0C"/>
    <w:rsid w:val="0021292F"/>
    <w:rsid w:val="00212FEF"/>
    <w:rsid w:val="0026095A"/>
    <w:rsid w:val="00261996"/>
    <w:rsid w:val="002C3668"/>
    <w:rsid w:val="00302B23"/>
    <w:rsid w:val="00360AE9"/>
    <w:rsid w:val="003775EA"/>
    <w:rsid w:val="003D309E"/>
    <w:rsid w:val="0041609A"/>
    <w:rsid w:val="0042605E"/>
    <w:rsid w:val="004964F0"/>
    <w:rsid w:val="004D56CF"/>
    <w:rsid w:val="0050380A"/>
    <w:rsid w:val="00530CCC"/>
    <w:rsid w:val="00541619"/>
    <w:rsid w:val="00546C25"/>
    <w:rsid w:val="005663CC"/>
    <w:rsid w:val="0057203A"/>
    <w:rsid w:val="005C4511"/>
    <w:rsid w:val="005E122A"/>
    <w:rsid w:val="0062465E"/>
    <w:rsid w:val="00624CB5"/>
    <w:rsid w:val="00624E17"/>
    <w:rsid w:val="00625B0F"/>
    <w:rsid w:val="00645E25"/>
    <w:rsid w:val="006C5FAC"/>
    <w:rsid w:val="006E48FF"/>
    <w:rsid w:val="00725969"/>
    <w:rsid w:val="0075480D"/>
    <w:rsid w:val="00754CC5"/>
    <w:rsid w:val="00754CD4"/>
    <w:rsid w:val="0076462B"/>
    <w:rsid w:val="007658B3"/>
    <w:rsid w:val="00775CE7"/>
    <w:rsid w:val="00791E90"/>
    <w:rsid w:val="007A0753"/>
    <w:rsid w:val="007A0ADC"/>
    <w:rsid w:val="007E56EC"/>
    <w:rsid w:val="0080501D"/>
    <w:rsid w:val="00835EC8"/>
    <w:rsid w:val="00874833"/>
    <w:rsid w:val="008A51D1"/>
    <w:rsid w:val="008B1A86"/>
    <w:rsid w:val="008F4B09"/>
    <w:rsid w:val="008F55A9"/>
    <w:rsid w:val="00907961"/>
    <w:rsid w:val="009921E1"/>
    <w:rsid w:val="009D0D44"/>
    <w:rsid w:val="009D7856"/>
    <w:rsid w:val="00A72DDD"/>
    <w:rsid w:val="00A9565B"/>
    <w:rsid w:val="00AA6B6A"/>
    <w:rsid w:val="00AF27E8"/>
    <w:rsid w:val="00BA33CC"/>
    <w:rsid w:val="00BA5163"/>
    <w:rsid w:val="00BC18E3"/>
    <w:rsid w:val="00BC5EAE"/>
    <w:rsid w:val="00BD7B9E"/>
    <w:rsid w:val="00BE62EE"/>
    <w:rsid w:val="00C57AFD"/>
    <w:rsid w:val="00CA131F"/>
    <w:rsid w:val="00CB682C"/>
    <w:rsid w:val="00CC2BC5"/>
    <w:rsid w:val="00CE6DB5"/>
    <w:rsid w:val="00CF0FA6"/>
    <w:rsid w:val="00D81C48"/>
    <w:rsid w:val="00D825F5"/>
    <w:rsid w:val="00D85414"/>
    <w:rsid w:val="00D92B5B"/>
    <w:rsid w:val="00D95BDA"/>
    <w:rsid w:val="00DF6918"/>
    <w:rsid w:val="00DF7F91"/>
    <w:rsid w:val="00E03504"/>
    <w:rsid w:val="00E202AA"/>
    <w:rsid w:val="00E20D64"/>
    <w:rsid w:val="00E25811"/>
    <w:rsid w:val="00E41D93"/>
    <w:rsid w:val="00E77907"/>
    <w:rsid w:val="00E90477"/>
    <w:rsid w:val="00EA011E"/>
    <w:rsid w:val="00ED0ADC"/>
    <w:rsid w:val="00ED4D37"/>
    <w:rsid w:val="00EF6631"/>
    <w:rsid w:val="00F30893"/>
    <w:rsid w:val="00F92349"/>
    <w:rsid w:val="00FA5A62"/>
    <w:rsid w:val="00FC46EF"/>
    <w:rsid w:val="00FD44FE"/>
    <w:rsid w:val="00FF0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A369301"/>
  <w15:chartTrackingRefBased/>
  <w15:docId w15:val="{7E70FA2F-1BF1-4BCD-B87D-02BBCADB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D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D4D37"/>
    <w:pPr>
      <w:ind w:left="720"/>
      <w:contextualSpacing/>
    </w:pPr>
  </w:style>
  <w:style w:type="paragraph" w:styleId="Header">
    <w:name w:val="header"/>
    <w:basedOn w:val="Normal"/>
    <w:link w:val="HeaderChar"/>
    <w:rsid w:val="009921E1"/>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0"/>
      <w:szCs w:val="24"/>
      <w:lang w:val="en-US"/>
    </w:rPr>
  </w:style>
  <w:style w:type="paragraph" w:customStyle="1" w:styleId="normal1">
    <w:name w:val="normal1"/>
    <w:basedOn w:val="Normal"/>
    <w:rsid w:val="0050380A"/>
    <w:pPr>
      <w:spacing w:after="0" w:line="240" w:lineRule="auto"/>
    </w:pPr>
    <w:rPr>
      <w:rFonts w:ascii="Arial" w:eastAsia="Times New Roman" w:hAnsi="Arial" w:cs="Arial"/>
      <w:sz w:val="28"/>
      <w:szCs w:val="28"/>
      <w:lang w:eastAsia="en-GB"/>
    </w:rPr>
  </w:style>
  <w:style w:type="paragraph" w:styleId="z-TopofForm">
    <w:name w:val="HTML Top of Form"/>
    <w:basedOn w:val="Normal"/>
    <w:next w:val="Normal"/>
    <w:hidden/>
    <w:rsid w:val="0050380A"/>
    <w:pPr>
      <w:pBdr>
        <w:bottom w:val="single" w:sz="6" w:space="1" w:color="auto"/>
      </w:pBdr>
      <w:spacing w:after="0" w:line="240" w:lineRule="auto"/>
      <w:jc w:val="center"/>
    </w:pPr>
    <w:rPr>
      <w:rFonts w:ascii="Arial" w:eastAsia="Times New Roman" w:hAnsi="Arial" w:cs="Arial"/>
      <w:vanish/>
      <w:sz w:val="16"/>
      <w:szCs w:val="16"/>
    </w:rPr>
  </w:style>
  <w:style w:type="paragraph" w:styleId="Footer">
    <w:name w:val="footer"/>
    <w:basedOn w:val="Normal"/>
    <w:rsid w:val="001F0A0C"/>
    <w:pPr>
      <w:tabs>
        <w:tab w:val="center" w:pos="4153"/>
        <w:tab w:val="right" w:pos="8306"/>
      </w:tabs>
    </w:pPr>
  </w:style>
  <w:style w:type="character" w:customStyle="1" w:styleId="HeaderChar">
    <w:name w:val="Header Char"/>
    <w:link w:val="Header"/>
    <w:rsid w:val="00D85414"/>
    <w:rPr>
      <w:rFonts w:ascii="Times New Roman" w:eastAsia="Times New Roman" w:hAnsi="Times New Roman"/>
      <w:szCs w:val="24"/>
      <w:lang w:val="en-US" w:eastAsia="en-US"/>
    </w:rPr>
  </w:style>
  <w:style w:type="paragraph" w:styleId="BalloonText">
    <w:name w:val="Balloon Text"/>
    <w:basedOn w:val="Normal"/>
    <w:link w:val="BalloonTextChar"/>
    <w:uiPriority w:val="99"/>
    <w:semiHidden/>
    <w:unhideWhenUsed/>
    <w:rsid w:val="00D81C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81C4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1f90eb-5a51-4f51-b42f-3eda9928d7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FEC3F4290F224F9A4AB77DB85C661E" ma:contentTypeVersion="18" ma:contentTypeDescription="Create a new document." ma:contentTypeScope="" ma:versionID="d66bb4869615403f8f9cc5e702b3b391">
  <xsd:schema xmlns:xsd="http://www.w3.org/2001/XMLSchema" xmlns:xs="http://www.w3.org/2001/XMLSchema" xmlns:p="http://schemas.microsoft.com/office/2006/metadata/properties" xmlns:ns3="5d1f90eb-5a51-4f51-b42f-3eda9928d7ce" xmlns:ns4="deb1ad14-ae71-4ab9-8eb2-6da58f3c13c8" targetNamespace="http://schemas.microsoft.com/office/2006/metadata/properties" ma:root="true" ma:fieldsID="cd2de4aa3c93bf2c3fe7f9af30e3eed3" ns3:_="" ns4:_="">
    <xsd:import namespace="5d1f90eb-5a51-4f51-b42f-3eda9928d7ce"/>
    <xsd:import namespace="deb1ad14-ae71-4ab9-8eb2-6da58f3c13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f90eb-5a51-4f51-b42f-3eda9928d7c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b1ad14-ae71-4ab9-8eb2-6da58f3c1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CD644-EC91-4C5B-875C-7C5D712FD3FB}">
  <ds:schemaRefs>
    <ds:schemaRef ds:uri="http://schemas.microsoft.com/sharepoint/v3/contenttype/forms"/>
  </ds:schemaRefs>
</ds:datastoreItem>
</file>

<file path=customXml/itemProps2.xml><?xml version="1.0" encoding="utf-8"?>
<ds:datastoreItem xmlns:ds="http://schemas.openxmlformats.org/officeDocument/2006/customXml" ds:itemID="{2280EB01-8A47-4B8B-B9B9-57FE2A53A930}">
  <ds:schemaRefs>
    <ds:schemaRef ds:uri="http://schemas.openxmlformats.org/officeDocument/2006/bibliography"/>
  </ds:schemaRefs>
</ds:datastoreItem>
</file>

<file path=customXml/itemProps3.xml><?xml version="1.0" encoding="utf-8"?>
<ds:datastoreItem xmlns:ds="http://schemas.openxmlformats.org/officeDocument/2006/customXml" ds:itemID="{DB6DA86B-5399-40A3-8579-CEA5B5DA393A}">
  <ds:schemaRefs>
    <ds:schemaRef ds:uri="http://schemas.microsoft.com/office/2006/metadata/properties"/>
    <ds:schemaRef ds:uri="http://schemas.microsoft.com/office/infopath/2007/PartnerControls"/>
    <ds:schemaRef ds:uri="5d1f90eb-5a51-4f51-b42f-3eda9928d7ce"/>
  </ds:schemaRefs>
</ds:datastoreItem>
</file>

<file path=customXml/itemProps4.xml><?xml version="1.0" encoding="utf-8"?>
<ds:datastoreItem xmlns:ds="http://schemas.openxmlformats.org/officeDocument/2006/customXml" ds:itemID="{09F8534B-4D44-4FF4-863A-856A1DF8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f90eb-5a51-4f51-b42f-3eda9928d7ce"/>
    <ds:schemaRef ds:uri="deb1ad14-ae71-4ab9-8eb2-6da58f3c1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Sergent</dc:creator>
  <cp:keywords/>
  <cp:lastModifiedBy>Rebecca Keen</cp:lastModifiedBy>
  <cp:revision>11</cp:revision>
  <cp:lastPrinted>2025-02-05T11:01:00Z</cp:lastPrinted>
  <dcterms:created xsi:type="dcterms:W3CDTF">2025-03-31T09:02:00Z</dcterms:created>
  <dcterms:modified xsi:type="dcterms:W3CDTF">2025-03-31T09:10:00Z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0x01010049FEC3F4290F224F9A4AB77DB85C661E</vt:lpwstr>
  </property>
  <property fmtid="{D5CDD505-2E9C-101B-9397-08002B2CF9AE}" pid="5" name="_activity">
    <vt:lpwstr/>
  </property>
</Properties>
</file>