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E03B2" w14:textId="7CE92BF9" w:rsidR="00E07636" w:rsidRDefault="006148C9">
      <w:pPr>
        <w:tabs>
          <w:tab w:val="left" w:pos="7971"/>
        </w:tabs>
        <w:ind w:left="296"/>
        <w:rPr>
          <w:rFonts w:ascii="Times New Roman"/>
          <w:position w:val="10"/>
          <w:sz w:val="20"/>
        </w:rPr>
      </w:pPr>
      <w:r>
        <w:rPr>
          <w:rFonts w:ascii="Times New Roman"/>
          <w:sz w:val="20"/>
        </w:rPr>
        <w:tab/>
      </w:r>
    </w:p>
    <w:p w14:paraId="371E03B3" w14:textId="77777777" w:rsidR="00E07636" w:rsidRDefault="00E07636">
      <w:pPr>
        <w:pStyle w:val="BodyText"/>
        <w:spacing w:before="77"/>
        <w:ind w:left="0"/>
        <w:rPr>
          <w:rFonts w:ascii="Times New Roman"/>
          <w:sz w:val="28"/>
        </w:rPr>
      </w:pPr>
    </w:p>
    <w:p w14:paraId="147224B6" w14:textId="77777777" w:rsidR="001D7DA6" w:rsidRDefault="001D7DA6">
      <w:pPr>
        <w:pStyle w:val="Title"/>
      </w:pPr>
      <w:r>
        <w:t xml:space="preserve">Lavington School </w:t>
      </w:r>
    </w:p>
    <w:p w14:paraId="371E03B4" w14:textId="6681965C" w:rsidR="00E07636" w:rsidRDefault="006148C9">
      <w:pPr>
        <w:pStyle w:val="Title"/>
      </w:pPr>
      <w:r>
        <w:t xml:space="preserve"> Job Description – Cleaner</w:t>
      </w:r>
    </w:p>
    <w:p w14:paraId="75069473" w14:textId="77777777" w:rsidR="001D7DA6" w:rsidRDefault="001D7DA6">
      <w:pPr>
        <w:pStyle w:val="Title"/>
      </w:pPr>
    </w:p>
    <w:p w14:paraId="1587854A" w14:textId="6CD73D8F" w:rsidR="001D7DA6" w:rsidRDefault="001D7DA6" w:rsidP="001D7DA6">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hAnsi="Calibri" w:cs="Calibri"/>
          <w:b/>
          <w:bCs/>
          <w:sz w:val="22"/>
          <w:szCs w:val="22"/>
          <w:lang w:val="en-US"/>
        </w:rPr>
        <w:t>Job Title</w:t>
      </w:r>
      <w:r>
        <w:rPr>
          <w:rStyle w:val="tabchar"/>
          <w:rFonts w:ascii="Calibri" w:hAnsi="Calibri" w:cs="Calibri"/>
          <w:sz w:val="22"/>
          <w:szCs w:val="22"/>
        </w:rPr>
        <w:t>:</w:t>
      </w:r>
      <w:r w:rsidR="00D20E25">
        <w:rPr>
          <w:rStyle w:val="tabchar"/>
          <w:rFonts w:ascii="Calibri" w:hAnsi="Calibri" w:cs="Calibri"/>
          <w:sz w:val="22"/>
          <w:szCs w:val="22"/>
        </w:rPr>
        <w:t xml:space="preserve"> </w:t>
      </w:r>
      <w:r>
        <w:rPr>
          <w:rStyle w:val="tabchar"/>
          <w:rFonts w:ascii="Calibri" w:hAnsi="Calibri" w:cs="Calibri"/>
          <w:sz w:val="22"/>
          <w:szCs w:val="22"/>
        </w:rPr>
        <w:t xml:space="preserve">School cleaner </w:t>
      </w:r>
    </w:p>
    <w:p w14:paraId="0B111E83" w14:textId="77777777" w:rsidR="001D7DA6" w:rsidRDefault="001D7DA6" w:rsidP="001D7DA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1"/>
          <w:szCs w:val="21"/>
        </w:rPr>
        <w:t> </w:t>
      </w:r>
    </w:p>
    <w:p w14:paraId="234DE539" w14:textId="1DABDD31" w:rsidR="00D20E25" w:rsidRDefault="00486AB4" w:rsidP="001D7DA6">
      <w:pPr>
        <w:pStyle w:val="paragraph"/>
        <w:spacing w:before="0" w:beforeAutospacing="0" w:after="0" w:afterAutospacing="0"/>
        <w:ind w:left="2127" w:hanging="2160"/>
        <w:textAlignment w:val="baseline"/>
        <w:rPr>
          <w:rFonts w:ascii="Calibri" w:hAnsi="Calibri" w:cs="Calibri"/>
          <w:sz w:val="22"/>
          <w:szCs w:val="22"/>
        </w:rPr>
      </w:pPr>
      <w:r>
        <w:rPr>
          <w:rStyle w:val="normaltextrun"/>
          <w:rFonts w:ascii="Calibri" w:hAnsi="Calibri" w:cs="Calibri"/>
          <w:b/>
          <w:bCs/>
          <w:sz w:val="22"/>
          <w:szCs w:val="22"/>
          <w:lang w:val="en-US"/>
        </w:rPr>
        <w:t xml:space="preserve">  </w:t>
      </w:r>
      <w:r w:rsidR="001D7DA6">
        <w:rPr>
          <w:rStyle w:val="normaltextrun"/>
          <w:rFonts w:ascii="Calibri" w:hAnsi="Calibri" w:cs="Calibri"/>
          <w:b/>
          <w:bCs/>
          <w:sz w:val="22"/>
          <w:szCs w:val="22"/>
          <w:lang w:val="en-US"/>
        </w:rPr>
        <w:t>Grade:</w:t>
      </w:r>
      <w:r w:rsidR="00D20E25">
        <w:rPr>
          <w:rStyle w:val="normaltextrun"/>
          <w:rFonts w:ascii="Calibri" w:hAnsi="Calibri" w:cs="Calibri"/>
          <w:b/>
          <w:bCs/>
          <w:sz w:val="22"/>
          <w:szCs w:val="22"/>
          <w:lang w:val="en-US"/>
        </w:rPr>
        <w:t xml:space="preserve"> </w:t>
      </w:r>
      <w:r w:rsidR="001D7DA6">
        <w:rPr>
          <w:rStyle w:val="normaltextrun"/>
          <w:rFonts w:ascii="Calibri" w:hAnsi="Calibri" w:cs="Calibri"/>
          <w:sz w:val="22"/>
          <w:szCs w:val="22"/>
          <w:lang w:val="en-US"/>
        </w:rPr>
        <w:t xml:space="preserve">Grade B2 </w:t>
      </w:r>
      <w:r w:rsidR="007004A2">
        <w:rPr>
          <w:rStyle w:val="normaltextrun"/>
          <w:rFonts w:ascii="Calibri" w:hAnsi="Calibri" w:cs="Calibri"/>
          <w:sz w:val="22"/>
          <w:szCs w:val="22"/>
          <w:lang w:val="en-US"/>
        </w:rPr>
        <w:t>– £12.65 per hour</w:t>
      </w:r>
    </w:p>
    <w:p w14:paraId="7C4C520F" w14:textId="16F4F845" w:rsidR="00D2153A" w:rsidRDefault="00D20E25" w:rsidP="00D20E25">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lang w:val="en-US"/>
        </w:rPr>
        <w:t xml:space="preserve">               </w:t>
      </w:r>
      <w:r w:rsidR="001D7DA6">
        <w:rPr>
          <w:rStyle w:val="normaltextrun"/>
          <w:rFonts w:ascii="Calibri" w:hAnsi="Calibri" w:cs="Calibri"/>
          <w:sz w:val="22"/>
          <w:szCs w:val="22"/>
          <w:lang w:val="en-US"/>
        </w:rPr>
        <w:t>Hours</w:t>
      </w:r>
      <w:r w:rsidR="00D2153A">
        <w:rPr>
          <w:rStyle w:val="normaltextrun"/>
          <w:rFonts w:ascii="Calibri" w:hAnsi="Calibri" w:cs="Calibri"/>
          <w:sz w:val="22"/>
          <w:szCs w:val="22"/>
          <w:lang w:val="en-US"/>
        </w:rPr>
        <w:t xml:space="preserve">: Post 1, </w:t>
      </w:r>
      <w:r w:rsidR="007004A2">
        <w:rPr>
          <w:rStyle w:val="normaltextrun"/>
          <w:rFonts w:ascii="Calibri" w:hAnsi="Calibri" w:cs="Calibri"/>
          <w:sz w:val="22"/>
          <w:szCs w:val="22"/>
          <w:lang w:val="en-US"/>
        </w:rPr>
        <w:t xml:space="preserve">15:00 </w:t>
      </w:r>
      <w:r w:rsidR="001D7DA6">
        <w:rPr>
          <w:rStyle w:val="normaltextrun"/>
          <w:rFonts w:ascii="Calibri" w:hAnsi="Calibri" w:cs="Calibri"/>
          <w:sz w:val="22"/>
          <w:szCs w:val="22"/>
          <w:lang w:val="en-US"/>
        </w:rPr>
        <w:t xml:space="preserve">– </w:t>
      </w:r>
      <w:r w:rsidR="007004A2">
        <w:rPr>
          <w:rStyle w:val="normaltextrun"/>
          <w:rFonts w:ascii="Calibri" w:hAnsi="Calibri" w:cs="Calibri"/>
          <w:sz w:val="22"/>
          <w:szCs w:val="22"/>
          <w:lang w:val="en-US"/>
        </w:rPr>
        <w:t>18:45 Monday to Friday</w:t>
      </w:r>
      <w:r w:rsidR="001D7DA6">
        <w:rPr>
          <w:rStyle w:val="normaltextrun"/>
          <w:rFonts w:ascii="Calibri" w:hAnsi="Calibri" w:cs="Calibri"/>
          <w:sz w:val="22"/>
          <w:szCs w:val="22"/>
          <w:lang w:val="en-US"/>
        </w:rPr>
        <w:t xml:space="preserve">, </w:t>
      </w:r>
      <w:r w:rsidR="007004A2">
        <w:rPr>
          <w:rStyle w:val="normaltextrun"/>
          <w:rFonts w:ascii="Calibri" w:hAnsi="Calibri" w:cs="Calibri"/>
          <w:sz w:val="22"/>
          <w:szCs w:val="22"/>
          <w:lang w:val="en-US"/>
        </w:rPr>
        <w:t>1</w:t>
      </w:r>
      <w:r w:rsidR="00F41701">
        <w:rPr>
          <w:rStyle w:val="normaltextrun"/>
          <w:rFonts w:ascii="Calibri" w:hAnsi="Calibri" w:cs="Calibri"/>
          <w:sz w:val="22"/>
          <w:szCs w:val="22"/>
          <w:lang w:val="en-US"/>
        </w:rPr>
        <w:t>8</w:t>
      </w:r>
      <w:r w:rsidR="007004A2">
        <w:rPr>
          <w:rStyle w:val="normaltextrun"/>
          <w:rFonts w:ascii="Calibri" w:hAnsi="Calibri" w:cs="Calibri"/>
          <w:sz w:val="22"/>
          <w:szCs w:val="22"/>
          <w:lang w:val="en-US"/>
        </w:rPr>
        <w:t>.75</w:t>
      </w:r>
      <w:r w:rsidR="00F41701">
        <w:rPr>
          <w:rStyle w:val="normaltextrun"/>
          <w:rFonts w:ascii="Calibri" w:hAnsi="Calibri" w:cs="Calibri"/>
          <w:sz w:val="22"/>
          <w:szCs w:val="22"/>
          <w:lang w:val="en-US"/>
        </w:rPr>
        <w:t xml:space="preserve"> </w:t>
      </w:r>
      <w:r w:rsidR="00486AB4">
        <w:rPr>
          <w:rStyle w:val="normaltextrun"/>
          <w:rFonts w:ascii="Calibri" w:hAnsi="Calibri" w:cs="Calibri"/>
          <w:sz w:val="22"/>
          <w:szCs w:val="22"/>
          <w:lang w:val="en-US"/>
        </w:rPr>
        <w:t>hours per week</w:t>
      </w:r>
      <w:r w:rsidR="007004A2">
        <w:rPr>
          <w:rStyle w:val="normaltextrun"/>
          <w:rFonts w:ascii="Calibri" w:hAnsi="Calibri" w:cs="Calibri"/>
          <w:sz w:val="22"/>
          <w:szCs w:val="22"/>
          <w:lang w:val="en-US"/>
        </w:rPr>
        <w:t xml:space="preserve">, </w:t>
      </w:r>
      <w:r w:rsidR="001D7DA6">
        <w:rPr>
          <w:rStyle w:val="normaltextrun"/>
          <w:rFonts w:ascii="Calibri" w:hAnsi="Calibri" w:cs="Calibri"/>
          <w:sz w:val="22"/>
          <w:szCs w:val="22"/>
          <w:lang w:val="en-US"/>
        </w:rPr>
        <w:t>41 working weeks per year</w:t>
      </w:r>
      <w:r w:rsidR="001D7DA6">
        <w:rPr>
          <w:rStyle w:val="eop"/>
          <w:rFonts w:ascii="Calibri" w:hAnsi="Calibri" w:cs="Calibri"/>
          <w:sz w:val="22"/>
          <w:szCs w:val="22"/>
        </w:rPr>
        <w:t> </w:t>
      </w:r>
      <w:bookmarkStart w:id="0" w:name="_GoBack"/>
      <w:bookmarkEnd w:id="0"/>
    </w:p>
    <w:p w14:paraId="47195382" w14:textId="1952E720" w:rsidR="00D2153A" w:rsidRDefault="00D2153A" w:rsidP="00D20E25">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ab/>
        <w:t xml:space="preserve">              Post 2, </w:t>
      </w:r>
      <w:r>
        <w:rPr>
          <w:rStyle w:val="normaltextrun"/>
          <w:rFonts w:ascii="Calibri" w:hAnsi="Calibri" w:cs="Calibri"/>
          <w:sz w:val="22"/>
          <w:szCs w:val="22"/>
          <w:lang w:val="en-US"/>
        </w:rPr>
        <w:t>15:00 – 17:00, 4 days per week, 8 hours per week, 41 working weeks per year</w:t>
      </w:r>
      <w:r>
        <w:rPr>
          <w:rStyle w:val="eop"/>
          <w:rFonts w:ascii="Calibri" w:hAnsi="Calibri" w:cs="Calibri"/>
          <w:sz w:val="22"/>
          <w:szCs w:val="22"/>
        </w:rPr>
        <w:t> </w:t>
      </w:r>
    </w:p>
    <w:p w14:paraId="76CE82B7" w14:textId="77777777" w:rsidR="001D7DA6" w:rsidRDefault="001D7DA6" w:rsidP="001D7DA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B799D77" w14:textId="48BEA687" w:rsidR="001D7DA6" w:rsidRDefault="001D7DA6" w:rsidP="001D7DA6">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hAnsi="Calibri" w:cs="Calibri"/>
          <w:b/>
          <w:bCs/>
          <w:sz w:val="22"/>
          <w:szCs w:val="22"/>
          <w:lang w:val="en-US"/>
        </w:rPr>
        <w:t>Responsible to</w:t>
      </w:r>
      <w:r w:rsidR="00486AB4">
        <w:rPr>
          <w:rStyle w:val="normaltextrun"/>
          <w:rFonts w:ascii="Calibri" w:hAnsi="Calibri" w:cs="Calibri"/>
          <w:b/>
          <w:bCs/>
          <w:sz w:val="22"/>
          <w:szCs w:val="22"/>
          <w:lang w:val="en-US"/>
        </w:rPr>
        <w:t>:</w:t>
      </w:r>
      <w:r w:rsidR="00D20E25">
        <w:rPr>
          <w:rStyle w:val="normaltextrun"/>
          <w:rFonts w:ascii="Calibri" w:hAnsi="Calibri" w:cs="Calibri"/>
          <w:b/>
          <w:bCs/>
          <w:sz w:val="22"/>
          <w:szCs w:val="22"/>
          <w:lang w:val="en-US"/>
        </w:rPr>
        <w:t xml:space="preserve"> </w:t>
      </w:r>
      <w:r w:rsidR="003A5743" w:rsidRPr="003A5743">
        <w:rPr>
          <w:rStyle w:val="normaltextrun"/>
          <w:rFonts w:ascii="Calibri" w:hAnsi="Calibri" w:cs="Calibri"/>
          <w:sz w:val="22"/>
          <w:szCs w:val="22"/>
          <w:lang w:val="en-US"/>
        </w:rPr>
        <w:t>Cleaning Supervisor</w:t>
      </w:r>
      <w:r>
        <w:rPr>
          <w:rStyle w:val="eop"/>
          <w:rFonts w:ascii="Calibri" w:hAnsi="Calibri" w:cs="Calibri"/>
          <w:sz w:val="22"/>
          <w:szCs w:val="22"/>
        </w:rPr>
        <w:t> </w:t>
      </w:r>
    </w:p>
    <w:p w14:paraId="339AC927" w14:textId="77777777" w:rsidR="001D7DA6" w:rsidRDefault="001D7DA6" w:rsidP="001D7DA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71E03B5" w14:textId="0C17793D" w:rsidR="00E07636" w:rsidRDefault="001D7DA6" w:rsidP="00937F4C">
      <w:pPr>
        <w:pStyle w:val="paragraph"/>
        <w:spacing w:before="0" w:beforeAutospacing="0" w:after="0" w:afterAutospacing="0"/>
        <w:ind w:left="2235" w:right="90" w:hanging="2130"/>
        <w:jc w:val="both"/>
        <w:textAlignment w:val="baseline"/>
      </w:pPr>
      <w:r>
        <w:rPr>
          <w:rStyle w:val="normaltextrun"/>
          <w:rFonts w:ascii="Calibri" w:hAnsi="Calibri" w:cs="Calibri"/>
          <w:b/>
          <w:bCs/>
          <w:sz w:val="22"/>
          <w:szCs w:val="22"/>
          <w:lang w:val="en-US"/>
        </w:rPr>
        <w:t>Job Purpose</w:t>
      </w:r>
      <w:r w:rsidR="003A5743">
        <w:rPr>
          <w:rStyle w:val="normaltextrun"/>
          <w:rFonts w:ascii="Calibri" w:hAnsi="Calibri" w:cs="Calibri"/>
          <w:b/>
          <w:bCs/>
          <w:sz w:val="22"/>
          <w:szCs w:val="22"/>
          <w:lang w:val="en-US"/>
        </w:rPr>
        <w:t>:</w:t>
      </w:r>
      <w:r w:rsidR="00D20E25">
        <w:rPr>
          <w:rStyle w:val="normaltextrun"/>
          <w:rFonts w:ascii="Calibri" w:hAnsi="Calibri" w:cs="Calibri"/>
          <w:b/>
          <w:bCs/>
          <w:sz w:val="22"/>
          <w:szCs w:val="22"/>
          <w:lang w:val="en-US"/>
        </w:rPr>
        <w:t xml:space="preserve"> </w:t>
      </w:r>
      <w:r w:rsidR="006148C9" w:rsidRPr="00876F19">
        <w:rPr>
          <w:rFonts w:asciiTheme="minorHAnsi" w:hAnsiTheme="minorHAnsi" w:cstheme="minorHAnsi"/>
          <w:sz w:val="22"/>
          <w:szCs w:val="22"/>
        </w:rPr>
        <w:t xml:space="preserve">To generally support the </w:t>
      </w:r>
      <w:r w:rsidR="008655EC">
        <w:rPr>
          <w:rFonts w:asciiTheme="minorHAnsi" w:hAnsiTheme="minorHAnsi" w:cstheme="minorHAnsi"/>
          <w:sz w:val="22"/>
          <w:szCs w:val="22"/>
        </w:rPr>
        <w:t>cleaning</w:t>
      </w:r>
      <w:r w:rsidR="006148C9" w:rsidRPr="00876F19">
        <w:rPr>
          <w:rFonts w:asciiTheme="minorHAnsi" w:hAnsiTheme="minorHAnsi" w:cstheme="minorHAnsi"/>
          <w:sz w:val="22"/>
          <w:szCs w:val="22"/>
        </w:rPr>
        <w:t xml:space="preserve"> function</w:t>
      </w:r>
      <w:r w:rsidR="008655EC">
        <w:rPr>
          <w:rFonts w:asciiTheme="minorHAnsi" w:hAnsiTheme="minorHAnsi" w:cstheme="minorHAnsi"/>
          <w:sz w:val="22"/>
          <w:szCs w:val="22"/>
        </w:rPr>
        <w:t xml:space="preserve"> by </w:t>
      </w:r>
      <w:r w:rsidR="006148C9" w:rsidRPr="00876F19">
        <w:rPr>
          <w:rFonts w:asciiTheme="minorHAnsi" w:hAnsiTheme="minorHAnsi" w:cstheme="minorHAnsi"/>
          <w:sz w:val="22"/>
          <w:szCs w:val="22"/>
        </w:rPr>
        <w:t xml:space="preserve">providing a </w:t>
      </w:r>
      <w:r w:rsidR="00876F19" w:rsidRPr="00876F19">
        <w:rPr>
          <w:rFonts w:asciiTheme="minorHAnsi" w:hAnsiTheme="minorHAnsi" w:cstheme="minorHAnsi"/>
          <w:sz w:val="22"/>
          <w:szCs w:val="22"/>
        </w:rPr>
        <w:t>high-quality</w:t>
      </w:r>
      <w:r w:rsidR="006148C9" w:rsidRPr="00876F19">
        <w:rPr>
          <w:rFonts w:asciiTheme="minorHAnsi" w:hAnsiTheme="minorHAnsi" w:cstheme="minorHAnsi"/>
          <w:sz w:val="22"/>
          <w:szCs w:val="22"/>
        </w:rPr>
        <w:t xml:space="preserve"> service for </w:t>
      </w:r>
      <w:r w:rsidR="00C713DE">
        <w:rPr>
          <w:rFonts w:asciiTheme="minorHAnsi" w:hAnsiTheme="minorHAnsi" w:cstheme="minorHAnsi"/>
          <w:sz w:val="22"/>
          <w:szCs w:val="22"/>
        </w:rPr>
        <w:t>Lavington School</w:t>
      </w:r>
      <w:r w:rsidR="008655EC">
        <w:rPr>
          <w:rFonts w:asciiTheme="minorHAnsi" w:hAnsiTheme="minorHAnsi" w:cstheme="minorHAnsi"/>
          <w:sz w:val="22"/>
          <w:szCs w:val="22"/>
        </w:rPr>
        <w:t>.</w:t>
      </w:r>
    </w:p>
    <w:p w14:paraId="371E03B6" w14:textId="77777777" w:rsidR="00E07636" w:rsidRDefault="00E07636">
      <w:pPr>
        <w:pStyle w:val="BodyText"/>
        <w:ind w:left="0"/>
      </w:pPr>
    </w:p>
    <w:p w14:paraId="3C13C6AE" w14:textId="510804CD" w:rsidR="008655EC" w:rsidRPr="008655EC" w:rsidRDefault="006148C9" w:rsidP="008655EC">
      <w:pPr>
        <w:pStyle w:val="Heading1"/>
        <w:spacing w:before="1"/>
        <w:jc w:val="both"/>
        <w:rPr>
          <w:spacing w:val="-2"/>
        </w:rPr>
      </w:pPr>
      <w:r>
        <w:t>Main</w:t>
      </w:r>
      <w:r>
        <w:rPr>
          <w:spacing w:val="-3"/>
        </w:rPr>
        <w:t xml:space="preserve"> </w:t>
      </w:r>
      <w:r>
        <w:t>Duties</w:t>
      </w:r>
      <w:r>
        <w:rPr>
          <w:spacing w:val="-3"/>
        </w:rPr>
        <w:t xml:space="preserve"> </w:t>
      </w:r>
      <w:r>
        <w:t>/</w:t>
      </w:r>
      <w:r>
        <w:rPr>
          <w:spacing w:val="-1"/>
        </w:rPr>
        <w:t xml:space="preserve"> </w:t>
      </w:r>
      <w:r>
        <w:rPr>
          <w:spacing w:val="-2"/>
        </w:rPr>
        <w:t>Responsibilities:</w:t>
      </w:r>
    </w:p>
    <w:p w14:paraId="371E03B8" w14:textId="77777777" w:rsidR="00E07636" w:rsidRDefault="006148C9">
      <w:pPr>
        <w:pStyle w:val="ListParagraph"/>
        <w:numPr>
          <w:ilvl w:val="0"/>
          <w:numId w:val="8"/>
        </w:numPr>
        <w:tabs>
          <w:tab w:val="left" w:pos="1004"/>
          <w:tab w:val="left" w:pos="1006"/>
        </w:tabs>
        <w:spacing w:before="267"/>
        <w:ind w:right="286"/>
        <w:jc w:val="both"/>
      </w:pPr>
      <w:r>
        <w:t xml:space="preserve">Empty waste bins or similar receptacles routinely, and transport waste material to designated collection </w:t>
      </w:r>
      <w:r>
        <w:rPr>
          <w:spacing w:val="-2"/>
        </w:rPr>
        <w:t>points.</w:t>
      </w:r>
    </w:p>
    <w:p w14:paraId="371E03B9" w14:textId="77777777" w:rsidR="00E07636" w:rsidRDefault="00E07636">
      <w:pPr>
        <w:pStyle w:val="BodyText"/>
        <w:ind w:left="0"/>
      </w:pPr>
    </w:p>
    <w:p w14:paraId="371E03BA" w14:textId="77777777" w:rsidR="00E07636" w:rsidRDefault="006148C9">
      <w:pPr>
        <w:pStyle w:val="ListParagraph"/>
        <w:numPr>
          <w:ilvl w:val="0"/>
          <w:numId w:val="8"/>
        </w:numPr>
        <w:tabs>
          <w:tab w:val="left" w:pos="1004"/>
          <w:tab w:val="left" w:pos="1006"/>
        </w:tabs>
        <w:spacing w:before="1"/>
        <w:ind w:right="282"/>
        <w:jc w:val="both"/>
      </w:pPr>
      <w:r>
        <w:t>Clean floors, including sweeping to control dust and debris and mopping to sanitize using hot water, with suitable cleaning products at the end of each school day.</w:t>
      </w:r>
    </w:p>
    <w:p w14:paraId="371E03BB" w14:textId="77777777" w:rsidR="00E07636" w:rsidRDefault="00E07636">
      <w:pPr>
        <w:pStyle w:val="BodyText"/>
        <w:spacing w:before="3"/>
        <w:ind w:left="0"/>
      </w:pPr>
    </w:p>
    <w:p w14:paraId="371E03BC" w14:textId="77777777" w:rsidR="00E07636" w:rsidRDefault="006148C9">
      <w:pPr>
        <w:pStyle w:val="ListParagraph"/>
        <w:numPr>
          <w:ilvl w:val="0"/>
          <w:numId w:val="8"/>
        </w:numPr>
        <w:tabs>
          <w:tab w:val="left" w:pos="1004"/>
          <w:tab w:val="left" w:pos="1006"/>
        </w:tabs>
        <w:spacing w:line="237" w:lineRule="auto"/>
        <w:ind w:right="283"/>
        <w:jc w:val="both"/>
      </w:pPr>
      <w:r>
        <w:t>Safely use electronically powered scrubbing, polishing and vacuuming machines to scrub, polish, spray</w:t>
      </w:r>
      <w:r>
        <w:rPr>
          <w:spacing w:val="40"/>
        </w:rPr>
        <w:t xml:space="preserve"> </w:t>
      </w:r>
      <w:r>
        <w:t>and clean floors.</w:t>
      </w:r>
    </w:p>
    <w:p w14:paraId="371E03BD" w14:textId="77777777" w:rsidR="00E07636" w:rsidRDefault="00E07636">
      <w:pPr>
        <w:pStyle w:val="BodyText"/>
        <w:spacing w:before="2"/>
        <w:ind w:left="0"/>
      </w:pPr>
    </w:p>
    <w:p w14:paraId="371E03BE" w14:textId="77777777" w:rsidR="00E07636" w:rsidRDefault="006148C9">
      <w:pPr>
        <w:pStyle w:val="ListParagraph"/>
        <w:numPr>
          <w:ilvl w:val="0"/>
          <w:numId w:val="8"/>
        </w:numPr>
        <w:tabs>
          <w:tab w:val="left" w:pos="1004"/>
          <w:tab w:val="left" w:pos="1006"/>
        </w:tabs>
        <w:ind w:right="284"/>
        <w:jc w:val="both"/>
      </w:pPr>
      <w:r>
        <w:t>Dust, damp wipe, wash or polish the furniture, ledges, window sills and external surfaces of cupboards, radiators, shelves and fitments.</w:t>
      </w:r>
    </w:p>
    <w:p w14:paraId="371E03BF" w14:textId="77777777" w:rsidR="00E07636" w:rsidRDefault="00E07636">
      <w:pPr>
        <w:pStyle w:val="BodyText"/>
        <w:spacing w:before="1"/>
        <w:ind w:left="0"/>
      </w:pPr>
    </w:p>
    <w:p w14:paraId="371E03C0" w14:textId="77777777" w:rsidR="00E07636" w:rsidRDefault="006148C9">
      <w:pPr>
        <w:pStyle w:val="ListParagraph"/>
        <w:numPr>
          <w:ilvl w:val="0"/>
          <w:numId w:val="8"/>
        </w:numPr>
        <w:tabs>
          <w:tab w:val="left" w:pos="1006"/>
        </w:tabs>
        <w:ind w:hanging="360"/>
      </w:pPr>
      <w:r>
        <w:t>Replenish</w:t>
      </w:r>
      <w:r>
        <w:rPr>
          <w:spacing w:val="-9"/>
        </w:rPr>
        <w:t xml:space="preserve"> </w:t>
      </w:r>
      <w:r>
        <w:t>consumable</w:t>
      </w:r>
      <w:r>
        <w:rPr>
          <w:spacing w:val="-4"/>
        </w:rPr>
        <w:t xml:space="preserve"> </w:t>
      </w:r>
      <w:r>
        <w:t>items</w:t>
      </w:r>
      <w:r>
        <w:rPr>
          <w:spacing w:val="-5"/>
        </w:rPr>
        <w:t xml:space="preserve"> </w:t>
      </w:r>
      <w:r>
        <w:t>including,</w:t>
      </w:r>
      <w:r>
        <w:rPr>
          <w:spacing w:val="-5"/>
        </w:rPr>
        <w:t xml:space="preserve"> </w:t>
      </w:r>
      <w:r>
        <w:t>soap,</w:t>
      </w:r>
      <w:r>
        <w:rPr>
          <w:spacing w:val="-4"/>
        </w:rPr>
        <w:t xml:space="preserve"> </w:t>
      </w:r>
      <w:r>
        <w:t>toilet</w:t>
      </w:r>
      <w:r>
        <w:rPr>
          <w:spacing w:val="-5"/>
        </w:rPr>
        <w:t xml:space="preserve"> </w:t>
      </w:r>
      <w:r>
        <w:t>rolls</w:t>
      </w:r>
      <w:r>
        <w:rPr>
          <w:spacing w:val="-4"/>
        </w:rPr>
        <w:t xml:space="preserve"> </w:t>
      </w:r>
      <w:r>
        <w:t>and</w:t>
      </w:r>
      <w:r>
        <w:rPr>
          <w:spacing w:val="-7"/>
        </w:rPr>
        <w:t xml:space="preserve"> </w:t>
      </w:r>
      <w:r>
        <w:t>paper</w:t>
      </w:r>
      <w:r>
        <w:rPr>
          <w:spacing w:val="-6"/>
        </w:rPr>
        <w:t xml:space="preserve"> </w:t>
      </w:r>
      <w:r>
        <w:t>towels,</w:t>
      </w:r>
      <w:r>
        <w:rPr>
          <w:spacing w:val="-5"/>
        </w:rPr>
        <w:t xml:space="preserve"> </w:t>
      </w:r>
      <w:r>
        <w:t>where</w:t>
      </w:r>
      <w:r>
        <w:rPr>
          <w:spacing w:val="-4"/>
        </w:rPr>
        <w:t xml:space="preserve"> </w:t>
      </w:r>
      <w:r>
        <w:rPr>
          <w:spacing w:val="-2"/>
        </w:rPr>
        <w:t>required.</w:t>
      </w:r>
    </w:p>
    <w:p w14:paraId="371E03C1" w14:textId="77777777" w:rsidR="00E07636" w:rsidRDefault="006148C9">
      <w:pPr>
        <w:pStyle w:val="ListParagraph"/>
        <w:numPr>
          <w:ilvl w:val="0"/>
          <w:numId w:val="8"/>
        </w:numPr>
        <w:tabs>
          <w:tab w:val="left" w:pos="1006"/>
        </w:tabs>
        <w:spacing w:before="267"/>
        <w:ind w:hanging="360"/>
      </w:pPr>
      <w:r>
        <w:t>Clean</w:t>
      </w:r>
      <w:r>
        <w:rPr>
          <w:spacing w:val="-4"/>
        </w:rPr>
        <w:t xml:space="preserve"> </w:t>
      </w:r>
      <w:r>
        <w:t>toilets,</w:t>
      </w:r>
      <w:r>
        <w:rPr>
          <w:spacing w:val="-6"/>
        </w:rPr>
        <w:t xml:space="preserve"> </w:t>
      </w:r>
      <w:r>
        <w:t>urinals,</w:t>
      </w:r>
      <w:r>
        <w:rPr>
          <w:spacing w:val="-2"/>
        </w:rPr>
        <w:t xml:space="preserve"> </w:t>
      </w:r>
      <w:r>
        <w:t>hand</w:t>
      </w:r>
      <w:r>
        <w:rPr>
          <w:spacing w:val="-6"/>
        </w:rPr>
        <w:t xml:space="preserve"> </w:t>
      </w:r>
      <w:r>
        <w:t>basins</w:t>
      </w:r>
      <w:r>
        <w:rPr>
          <w:spacing w:val="-3"/>
        </w:rPr>
        <w:t xml:space="preserve"> </w:t>
      </w:r>
      <w:r>
        <w:t>and</w:t>
      </w:r>
      <w:r>
        <w:rPr>
          <w:spacing w:val="-4"/>
        </w:rPr>
        <w:t xml:space="preserve"> </w:t>
      </w:r>
      <w:r>
        <w:t>sinks</w:t>
      </w:r>
      <w:r>
        <w:rPr>
          <w:spacing w:val="-5"/>
        </w:rPr>
        <w:t xml:space="preserve"> </w:t>
      </w:r>
      <w:r>
        <w:t>on</w:t>
      </w:r>
      <w:r>
        <w:rPr>
          <w:spacing w:val="-3"/>
        </w:rPr>
        <w:t xml:space="preserve"> </w:t>
      </w:r>
      <w:r>
        <w:t>a</w:t>
      </w:r>
      <w:r>
        <w:rPr>
          <w:spacing w:val="-3"/>
        </w:rPr>
        <w:t xml:space="preserve"> </w:t>
      </w:r>
      <w:r>
        <w:t>daily</w:t>
      </w:r>
      <w:r>
        <w:rPr>
          <w:spacing w:val="-6"/>
        </w:rPr>
        <w:t xml:space="preserve"> </w:t>
      </w:r>
      <w:r>
        <w:rPr>
          <w:spacing w:val="-2"/>
        </w:rPr>
        <w:t>basis.</w:t>
      </w:r>
    </w:p>
    <w:p w14:paraId="371E03C2" w14:textId="77777777" w:rsidR="00E07636" w:rsidRDefault="00E07636">
      <w:pPr>
        <w:pStyle w:val="BodyText"/>
        <w:spacing w:before="1"/>
        <w:ind w:left="0"/>
      </w:pPr>
    </w:p>
    <w:p w14:paraId="371E03C3" w14:textId="77777777" w:rsidR="00E07636" w:rsidRDefault="006148C9">
      <w:pPr>
        <w:pStyle w:val="ListParagraph"/>
        <w:numPr>
          <w:ilvl w:val="0"/>
          <w:numId w:val="8"/>
        </w:numPr>
        <w:tabs>
          <w:tab w:val="left" w:pos="1004"/>
          <w:tab w:val="left" w:pos="1006"/>
        </w:tabs>
        <w:ind w:right="283"/>
        <w:jc w:val="both"/>
      </w:pPr>
      <w:r>
        <w:t>Safely use chemical agents as directed by the site manager in the discharge of cleaning operation or maintenance procedures.</w:t>
      </w:r>
    </w:p>
    <w:p w14:paraId="371E03C4" w14:textId="77777777" w:rsidR="00E07636" w:rsidRDefault="00E07636">
      <w:pPr>
        <w:pStyle w:val="BodyText"/>
        <w:spacing w:before="3"/>
        <w:ind w:left="0"/>
      </w:pPr>
    </w:p>
    <w:p w14:paraId="371E03C5" w14:textId="77777777" w:rsidR="00E07636" w:rsidRDefault="006148C9">
      <w:pPr>
        <w:pStyle w:val="ListParagraph"/>
        <w:numPr>
          <w:ilvl w:val="0"/>
          <w:numId w:val="8"/>
        </w:numPr>
        <w:tabs>
          <w:tab w:val="left" w:pos="1004"/>
          <w:tab w:val="left" w:pos="1006"/>
        </w:tabs>
        <w:spacing w:before="1" w:line="237" w:lineRule="auto"/>
        <w:ind w:right="279"/>
        <w:jc w:val="both"/>
      </w:pPr>
      <w:r>
        <w:t>Undertake</w:t>
      </w:r>
      <w:r>
        <w:rPr>
          <w:spacing w:val="-2"/>
        </w:rPr>
        <w:t xml:space="preserve"> </w:t>
      </w:r>
      <w:r>
        <w:t>wall washing and inside window pane cleaning to a height no greater</w:t>
      </w:r>
      <w:r>
        <w:rPr>
          <w:spacing w:val="-2"/>
        </w:rPr>
        <w:t xml:space="preserve"> </w:t>
      </w:r>
      <w:r>
        <w:t xml:space="preserve">than body height plus an arm’s extension from floor level, during weekly cleaning maintenance </w:t>
      </w:r>
      <w:proofErr w:type="spellStart"/>
      <w:r>
        <w:t>programmes</w:t>
      </w:r>
      <w:proofErr w:type="spellEnd"/>
      <w:r>
        <w:t>.</w:t>
      </w:r>
    </w:p>
    <w:p w14:paraId="371E03C6" w14:textId="77777777" w:rsidR="00E07636" w:rsidRDefault="00E07636">
      <w:pPr>
        <w:pStyle w:val="BodyText"/>
        <w:spacing w:before="8"/>
        <w:ind w:left="0"/>
      </w:pPr>
    </w:p>
    <w:p w14:paraId="371E03C7" w14:textId="77777777" w:rsidR="00E07636" w:rsidRDefault="006148C9">
      <w:pPr>
        <w:pStyle w:val="Heading1"/>
      </w:pPr>
      <w:r>
        <w:rPr>
          <w:spacing w:val="-2"/>
        </w:rPr>
        <w:t>Administration</w:t>
      </w:r>
    </w:p>
    <w:p w14:paraId="371E03C8" w14:textId="77777777" w:rsidR="00E07636" w:rsidRDefault="00E07636">
      <w:pPr>
        <w:pStyle w:val="BodyText"/>
        <w:spacing w:before="8"/>
        <w:ind w:left="0"/>
        <w:rPr>
          <w:b/>
        </w:rPr>
      </w:pPr>
    </w:p>
    <w:p w14:paraId="371E03C9" w14:textId="1111C46A" w:rsidR="00E07636" w:rsidRDefault="006148C9">
      <w:pPr>
        <w:pStyle w:val="ListParagraph"/>
        <w:numPr>
          <w:ilvl w:val="0"/>
          <w:numId w:val="8"/>
        </w:numPr>
        <w:tabs>
          <w:tab w:val="left" w:pos="1004"/>
          <w:tab w:val="left" w:pos="1006"/>
        </w:tabs>
        <w:ind w:right="285"/>
        <w:jc w:val="both"/>
      </w:pPr>
      <w:r>
        <w:t xml:space="preserve">Keep a check on cleaning stock levels and inform the </w:t>
      </w:r>
      <w:r w:rsidR="00C713DE">
        <w:t>cleaning supervisor</w:t>
      </w:r>
      <w:r>
        <w:t xml:space="preserve"> of low stock levels, e.g. of cleaning </w:t>
      </w:r>
      <w:r>
        <w:rPr>
          <w:spacing w:val="-2"/>
        </w:rPr>
        <w:t>products.</w:t>
      </w:r>
    </w:p>
    <w:p w14:paraId="371E03CA" w14:textId="77777777" w:rsidR="00E07636" w:rsidRDefault="00E07636">
      <w:pPr>
        <w:pStyle w:val="BodyText"/>
        <w:spacing w:before="1"/>
        <w:ind w:left="0"/>
      </w:pPr>
    </w:p>
    <w:p w14:paraId="371E03CB" w14:textId="77777777" w:rsidR="00E07636" w:rsidRDefault="006148C9">
      <w:pPr>
        <w:pStyle w:val="Heading1"/>
      </w:pPr>
      <w:r>
        <w:rPr>
          <w:spacing w:val="-2"/>
        </w:rPr>
        <w:t>Resources</w:t>
      </w:r>
    </w:p>
    <w:p w14:paraId="371E03CC" w14:textId="77777777" w:rsidR="00E07636" w:rsidRDefault="006148C9">
      <w:pPr>
        <w:pStyle w:val="ListParagraph"/>
        <w:numPr>
          <w:ilvl w:val="0"/>
          <w:numId w:val="8"/>
        </w:numPr>
        <w:tabs>
          <w:tab w:val="left" w:pos="1006"/>
        </w:tabs>
        <w:spacing w:before="267"/>
        <w:ind w:hanging="360"/>
      </w:pPr>
      <w:r>
        <w:t>Maintain</w:t>
      </w:r>
      <w:r>
        <w:rPr>
          <w:spacing w:val="-7"/>
        </w:rPr>
        <w:t xml:space="preserve"> </w:t>
      </w:r>
      <w:r>
        <w:t>clean,</w:t>
      </w:r>
      <w:r>
        <w:rPr>
          <w:spacing w:val="-3"/>
        </w:rPr>
        <w:t xml:space="preserve"> </w:t>
      </w:r>
      <w:r>
        <w:t>tidy</w:t>
      </w:r>
      <w:r>
        <w:rPr>
          <w:spacing w:val="-6"/>
        </w:rPr>
        <w:t xml:space="preserve"> </w:t>
      </w:r>
      <w:r>
        <w:t>and</w:t>
      </w:r>
      <w:r>
        <w:rPr>
          <w:spacing w:val="-6"/>
        </w:rPr>
        <w:t xml:space="preserve"> </w:t>
      </w:r>
      <w:proofErr w:type="spellStart"/>
      <w:r>
        <w:t>organised</w:t>
      </w:r>
      <w:proofErr w:type="spellEnd"/>
      <w:r>
        <w:rPr>
          <w:spacing w:val="-4"/>
        </w:rPr>
        <w:t xml:space="preserve"> </w:t>
      </w:r>
      <w:r>
        <w:t>work</w:t>
      </w:r>
      <w:r>
        <w:rPr>
          <w:spacing w:val="-4"/>
        </w:rPr>
        <w:t xml:space="preserve"> </w:t>
      </w:r>
      <w:r>
        <w:t>spaces</w:t>
      </w:r>
      <w:r>
        <w:rPr>
          <w:spacing w:val="-3"/>
        </w:rPr>
        <w:t xml:space="preserve"> </w:t>
      </w:r>
      <w:r>
        <w:t>and</w:t>
      </w:r>
      <w:r>
        <w:rPr>
          <w:spacing w:val="-5"/>
        </w:rPr>
        <w:t xml:space="preserve"> </w:t>
      </w:r>
      <w:r>
        <w:t>storage</w:t>
      </w:r>
      <w:r>
        <w:rPr>
          <w:spacing w:val="-3"/>
        </w:rPr>
        <w:t xml:space="preserve"> </w:t>
      </w:r>
      <w:r>
        <w:rPr>
          <w:spacing w:val="-2"/>
        </w:rPr>
        <w:t>areas.</w:t>
      </w:r>
    </w:p>
    <w:p w14:paraId="371E03CD" w14:textId="77777777" w:rsidR="00E07636" w:rsidRDefault="006148C9">
      <w:pPr>
        <w:pStyle w:val="ListParagraph"/>
        <w:numPr>
          <w:ilvl w:val="0"/>
          <w:numId w:val="8"/>
        </w:numPr>
        <w:tabs>
          <w:tab w:val="left" w:pos="1006"/>
        </w:tabs>
        <w:spacing w:before="1"/>
        <w:ind w:hanging="360"/>
      </w:pPr>
      <w:r>
        <w:t>Check</w:t>
      </w:r>
      <w:r>
        <w:rPr>
          <w:spacing w:val="-9"/>
        </w:rPr>
        <w:t xml:space="preserve"> </w:t>
      </w:r>
      <w:r>
        <w:t>equipment</w:t>
      </w:r>
      <w:r>
        <w:rPr>
          <w:spacing w:val="-7"/>
        </w:rPr>
        <w:t xml:space="preserve"> </w:t>
      </w:r>
      <w:r>
        <w:t>and</w:t>
      </w:r>
      <w:r>
        <w:rPr>
          <w:spacing w:val="-7"/>
        </w:rPr>
        <w:t xml:space="preserve"> </w:t>
      </w:r>
      <w:r>
        <w:t>machinery</w:t>
      </w:r>
      <w:r>
        <w:rPr>
          <w:spacing w:val="-4"/>
        </w:rPr>
        <w:t xml:space="preserve"> </w:t>
      </w:r>
      <w:r>
        <w:t>used</w:t>
      </w:r>
      <w:r>
        <w:rPr>
          <w:spacing w:val="-5"/>
        </w:rPr>
        <w:t xml:space="preserve"> </w:t>
      </w:r>
      <w:r>
        <w:t>and</w:t>
      </w:r>
      <w:r>
        <w:rPr>
          <w:spacing w:val="-8"/>
        </w:rPr>
        <w:t xml:space="preserve"> </w:t>
      </w:r>
      <w:r>
        <w:t>ensure</w:t>
      </w:r>
      <w:r>
        <w:rPr>
          <w:spacing w:val="-4"/>
        </w:rPr>
        <w:t xml:space="preserve"> </w:t>
      </w:r>
      <w:r>
        <w:t>health</w:t>
      </w:r>
      <w:r>
        <w:rPr>
          <w:spacing w:val="-6"/>
        </w:rPr>
        <w:t xml:space="preserve"> </w:t>
      </w:r>
      <w:r>
        <w:t>and</w:t>
      </w:r>
      <w:r>
        <w:rPr>
          <w:spacing w:val="-6"/>
        </w:rPr>
        <w:t xml:space="preserve"> </w:t>
      </w:r>
      <w:r>
        <w:t>safety</w:t>
      </w:r>
      <w:r>
        <w:rPr>
          <w:spacing w:val="-5"/>
        </w:rPr>
        <w:t xml:space="preserve"> </w:t>
      </w:r>
      <w:r>
        <w:t>guidelines</w:t>
      </w:r>
      <w:r>
        <w:rPr>
          <w:spacing w:val="-6"/>
        </w:rPr>
        <w:t xml:space="preserve"> </w:t>
      </w:r>
      <w:r>
        <w:t>are</w:t>
      </w:r>
      <w:r>
        <w:rPr>
          <w:spacing w:val="-5"/>
        </w:rPr>
        <w:t xml:space="preserve"> </w:t>
      </w:r>
      <w:r>
        <w:t>adhered</w:t>
      </w:r>
      <w:r>
        <w:rPr>
          <w:spacing w:val="-6"/>
        </w:rPr>
        <w:t xml:space="preserve"> </w:t>
      </w:r>
      <w:r>
        <w:rPr>
          <w:spacing w:val="-5"/>
        </w:rPr>
        <w:t>to.</w:t>
      </w:r>
    </w:p>
    <w:p w14:paraId="371E03CE" w14:textId="77777777" w:rsidR="00E07636" w:rsidRDefault="006148C9">
      <w:pPr>
        <w:pStyle w:val="ListParagraph"/>
        <w:numPr>
          <w:ilvl w:val="0"/>
          <w:numId w:val="8"/>
        </w:numPr>
        <w:tabs>
          <w:tab w:val="left" w:pos="1006"/>
        </w:tabs>
        <w:ind w:hanging="360"/>
      </w:pPr>
      <w:r>
        <w:t>Provide</w:t>
      </w:r>
      <w:r>
        <w:rPr>
          <w:spacing w:val="-8"/>
        </w:rPr>
        <w:t xml:space="preserve"> </w:t>
      </w:r>
      <w:r>
        <w:t>support</w:t>
      </w:r>
      <w:r>
        <w:rPr>
          <w:spacing w:val="-5"/>
        </w:rPr>
        <w:t xml:space="preserve"> </w:t>
      </w:r>
      <w:r>
        <w:t>to</w:t>
      </w:r>
      <w:r>
        <w:rPr>
          <w:spacing w:val="-4"/>
        </w:rPr>
        <w:t xml:space="preserve"> </w:t>
      </w:r>
      <w:r>
        <w:t>staff</w:t>
      </w:r>
      <w:r>
        <w:rPr>
          <w:spacing w:val="-3"/>
        </w:rPr>
        <w:t xml:space="preserve"> </w:t>
      </w:r>
      <w:r>
        <w:t>as</w:t>
      </w:r>
      <w:r>
        <w:rPr>
          <w:spacing w:val="-5"/>
        </w:rPr>
        <w:t xml:space="preserve"> </w:t>
      </w:r>
      <w:r>
        <w:t>requested</w:t>
      </w:r>
      <w:r>
        <w:rPr>
          <w:spacing w:val="-6"/>
        </w:rPr>
        <w:t xml:space="preserve"> </w:t>
      </w:r>
      <w:r>
        <w:t>and</w:t>
      </w:r>
      <w:r>
        <w:rPr>
          <w:spacing w:val="-5"/>
        </w:rPr>
        <w:t xml:space="preserve"> </w:t>
      </w:r>
      <w:r>
        <w:t>in</w:t>
      </w:r>
      <w:r>
        <w:rPr>
          <w:spacing w:val="-3"/>
        </w:rPr>
        <w:t xml:space="preserve"> </w:t>
      </w:r>
      <w:r>
        <w:t>accordance</w:t>
      </w:r>
      <w:r>
        <w:rPr>
          <w:spacing w:val="-2"/>
        </w:rPr>
        <w:t xml:space="preserve"> </w:t>
      </w:r>
      <w:r>
        <w:t>with</w:t>
      </w:r>
      <w:r>
        <w:rPr>
          <w:spacing w:val="-4"/>
        </w:rPr>
        <w:t xml:space="preserve"> </w:t>
      </w:r>
      <w:r>
        <w:t>their</w:t>
      </w:r>
      <w:r>
        <w:rPr>
          <w:spacing w:val="-6"/>
        </w:rPr>
        <w:t xml:space="preserve"> </w:t>
      </w:r>
      <w:r>
        <w:t>own</w:t>
      </w:r>
      <w:r>
        <w:rPr>
          <w:spacing w:val="-3"/>
        </w:rPr>
        <w:t xml:space="preserve"> </w:t>
      </w:r>
      <w:r>
        <w:t>training</w:t>
      </w:r>
      <w:r>
        <w:rPr>
          <w:spacing w:val="-6"/>
        </w:rPr>
        <w:t xml:space="preserve"> </w:t>
      </w:r>
      <w:r>
        <w:t>and</w:t>
      </w:r>
      <w:r>
        <w:rPr>
          <w:spacing w:val="-4"/>
        </w:rPr>
        <w:t xml:space="preserve"> </w:t>
      </w:r>
      <w:r>
        <w:t>skill</w:t>
      </w:r>
      <w:r>
        <w:rPr>
          <w:spacing w:val="-3"/>
        </w:rPr>
        <w:t xml:space="preserve"> </w:t>
      </w:r>
      <w:r>
        <w:rPr>
          <w:spacing w:val="-2"/>
        </w:rPr>
        <w:t>parameters.</w:t>
      </w:r>
    </w:p>
    <w:p w14:paraId="371E03CF" w14:textId="77777777" w:rsidR="00E07636" w:rsidRDefault="00E07636">
      <w:pPr>
        <w:pStyle w:val="BodyText"/>
        <w:spacing w:before="1"/>
        <w:ind w:left="0"/>
      </w:pPr>
    </w:p>
    <w:p w14:paraId="371E03D0" w14:textId="77777777" w:rsidR="00E07636" w:rsidRDefault="006148C9">
      <w:pPr>
        <w:pStyle w:val="Heading1"/>
      </w:pPr>
      <w:r>
        <w:t>Wider</w:t>
      </w:r>
      <w:r>
        <w:rPr>
          <w:spacing w:val="-3"/>
        </w:rPr>
        <w:t xml:space="preserve"> </w:t>
      </w:r>
      <w:r>
        <w:rPr>
          <w:spacing w:val="-2"/>
        </w:rPr>
        <w:t>Responsibilities</w:t>
      </w:r>
    </w:p>
    <w:p w14:paraId="371E03D1" w14:textId="77777777" w:rsidR="00E07636" w:rsidRDefault="00E07636">
      <w:pPr>
        <w:pStyle w:val="BodyText"/>
        <w:spacing w:before="1"/>
        <w:ind w:left="0"/>
        <w:rPr>
          <w:b/>
        </w:rPr>
      </w:pPr>
    </w:p>
    <w:p w14:paraId="371E03D2" w14:textId="1F4D0F24" w:rsidR="00E07636" w:rsidRDefault="006148C9">
      <w:pPr>
        <w:pStyle w:val="ListParagraph"/>
        <w:numPr>
          <w:ilvl w:val="0"/>
          <w:numId w:val="8"/>
        </w:numPr>
        <w:tabs>
          <w:tab w:val="left" w:pos="1004"/>
          <w:tab w:val="left" w:pos="1006"/>
        </w:tabs>
        <w:ind w:right="282"/>
        <w:jc w:val="both"/>
      </w:pPr>
      <w:r>
        <w:t>Be aware of and comply with the Trust’s Child Protection and Safeguarding Policy, Health and Safety Policy, Equality Information and Objectives Policy, Data Protection Policy and any other relevant policy and procedure. Directing any questions about policy and procedure to the site manager.</w:t>
      </w:r>
    </w:p>
    <w:p w14:paraId="371E03D3" w14:textId="77777777" w:rsidR="00E07636" w:rsidRDefault="006148C9">
      <w:pPr>
        <w:pStyle w:val="ListParagraph"/>
        <w:numPr>
          <w:ilvl w:val="0"/>
          <w:numId w:val="8"/>
        </w:numPr>
        <w:tabs>
          <w:tab w:val="left" w:pos="1004"/>
          <w:tab w:val="left" w:pos="1006"/>
        </w:tabs>
        <w:ind w:right="282"/>
        <w:jc w:val="both"/>
      </w:pPr>
      <w:r>
        <w:t>Comply and assist with the development of policies and procedures relating to the cleaning and maintenance of the school, as required.</w:t>
      </w:r>
    </w:p>
    <w:p w14:paraId="371E03D4" w14:textId="77777777" w:rsidR="00E07636" w:rsidRPr="003A5B2D" w:rsidRDefault="006148C9">
      <w:pPr>
        <w:pStyle w:val="ListParagraph"/>
        <w:numPr>
          <w:ilvl w:val="0"/>
          <w:numId w:val="8"/>
        </w:numPr>
        <w:tabs>
          <w:tab w:val="left" w:pos="1005"/>
        </w:tabs>
        <w:ind w:left="1005" w:hanging="359"/>
        <w:jc w:val="both"/>
      </w:pPr>
      <w:r>
        <w:lastRenderedPageBreak/>
        <w:t>Develop</w:t>
      </w:r>
      <w:r>
        <w:rPr>
          <w:spacing w:val="-7"/>
        </w:rPr>
        <w:t xml:space="preserve"> </w:t>
      </w:r>
      <w:r>
        <w:t>effective</w:t>
      </w:r>
      <w:r>
        <w:rPr>
          <w:spacing w:val="-5"/>
        </w:rPr>
        <w:t xml:space="preserve"> </w:t>
      </w:r>
      <w:r>
        <w:t>professional</w:t>
      </w:r>
      <w:r>
        <w:rPr>
          <w:spacing w:val="-6"/>
        </w:rPr>
        <w:t xml:space="preserve"> </w:t>
      </w:r>
      <w:r>
        <w:t>relationships</w:t>
      </w:r>
      <w:r>
        <w:rPr>
          <w:spacing w:val="-5"/>
        </w:rPr>
        <w:t xml:space="preserve"> </w:t>
      </w:r>
      <w:r>
        <w:t>with</w:t>
      </w:r>
      <w:r>
        <w:rPr>
          <w:spacing w:val="-8"/>
        </w:rPr>
        <w:t xml:space="preserve"> </w:t>
      </w:r>
      <w:r>
        <w:rPr>
          <w:spacing w:val="-2"/>
        </w:rPr>
        <w:t>colleagues.</w:t>
      </w:r>
    </w:p>
    <w:p w14:paraId="3722028A" w14:textId="029DDE94" w:rsidR="003A5B2D" w:rsidRDefault="003A5B2D">
      <w:pPr>
        <w:pStyle w:val="ListParagraph"/>
        <w:numPr>
          <w:ilvl w:val="0"/>
          <w:numId w:val="8"/>
        </w:numPr>
        <w:tabs>
          <w:tab w:val="left" w:pos="1005"/>
        </w:tabs>
        <w:ind w:left="1005" w:hanging="359"/>
        <w:jc w:val="both"/>
      </w:pPr>
      <w:r>
        <w:rPr>
          <w:spacing w:val="-2"/>
        </w:rPr>
        <w:t>Attend training as required</w:t>
      </w:r>
    </w:p>
    <w:p w14:paraId="49B5004C" w14:textId="77777777" w:rsidR="007004A2" w:rsidRDefault="006148C9" w:rsidP="007004A2">
      <w:pPr>
        <w:pStyle w:val="ListParagraph"/>
        <w:numPr>
          <w:ilvl w:val="0"/>
          <w:numId w:val="8"/>
        </w:numPr>
        <w:tabs>
          <w:tab w:val="left" w:pos="1004"/>
          <w:tab w:val="left" w:pos="1006"/>
        </w:tabs>
        <w:spacing w:before="2" w:line="237" w:lineRule="auto"/>
        <w:ind w:right="283"/>
        <w:jc w:val="both"/>
      </w:pPr>
      <w:r>
        <w:t>Be aware of and support difference and ensure equal opportunities for all stakeholders accepting the principles underlying the school’s Equal Opportunities Policy and practic</w:t>
      </w:r>
      <w:r w:rsidR="007004A2">
        <w:t>e.</w:t>
      </w:r>
    </w:p>
    <w:p w14:paraId="663562DD" w14:textId="45723701" w:rsidR="007004A2" w:rsidRDefault="007004A2" w:rsidP="007004A2">
      <w:pPr>
        <w:pStyle w:val="ListParagraph"/>
        <w:numPr>
          <w:ilvl w:val="0"/>
          <w:numId w:val="8"/>
        </w:numPr>
        <w:tabs>
          <w:tab w:val="left" w:pos="1004"/>
          <w:tab w:val="left" w:pos="1006"/>
        </w:tabs>
        <w:spacing w:before="2" w:line="237" w:lineRule="auto"/>
        <w:ind w:right="283"/>
        <w:jc w:val="both"/>
      </w:pPr>
      <w:r>
        <w:t>Maintain</w:t>
      </w:r>
      <w:r w:rsidRPr="007004A2">
        <w:rPr>
          <w:spacing w:val="38"/>
        </w:rPr>
        <w:t xml:space="preserve"> </w:t>
      </w:r>
      <w:r>
        <w:t>confidentiality</w:t>
      </w:r>
      <w:r w:rsidRPr="007004A2">
        <w:rPr>
          <w:spacing w:val="37"/>
        </w:rPr>
        <w:t xml:space="preserve"> </w:t>
      </w:r>
      <w:r>
        <w:t>of</w:t>
      </w:r>
      <w:r w:rsidRPr="007004A2">
        <w:rPr>
          <w:spacing w:val="36"/>
        </w:rPr>
        <w:t xml:space="preserve"> </w:t>
      </w:r>
      <w:r>
        <w:t>the</w:t>
      </w:r>
      <w:r w:rsidRPr="007004A2">
        <w:rPr>
          <w:spacing w:val="37"/>
        </w:rPr>
        <w:t xml:space="preserve"> </w:t>
      </w:r>
      <w:r>
        <w:t>school,</w:t>
      </w:r>
      <w:r w:rsidRPr="007004A2">
        <w:rPr>
          <w:spacing w:val="36"/>
        </w:rPr>
        <w:t xml:space="preserve"> </w:t>
      </w:r>
      <w:r>
        <w:t>its</w:t>
      </w:r>
      <w:r w:rsidRPr="007004A2">
        <w:rPr>
          <w:spacing w:val="39"/>
        </w:rPr>
        <w:t xml:space="preserve"> </w:t>
      </w:r>
      <w:r>
        <w:t>pupils,</w:t>
      </w:r>
      <w:r w:rsidRPr="007004A2">
        <w:rPr>
          <w:spacing w:val="37"/>
        </w:rPr>
        <w:t xml:space="preserve"> </w:t>
      </w:r>
      <w:r>
        <w:t>and</w:t>
      </w:r>
      <w:r w:rsidRPr="007004A2">
        <w:rPr>
          <w:spacing w:val="38"/>
        </w:rPr>
        <w:t xml:space="preserve"> </w:t>
      </w:r>
      <w:r>
        <w:t>parents,</w:t>
      </w:r>
      <w:r w:rsidRPr="007004A2">
        <w:rPr>
          <w:spacing w:val="37"/>
        </w:rPr>
        <w:t xml:space="preserve"> </w:t>
      </w:r>
      <w:r>
        <w:t>acting</w:t>
      </w:r>
      <w:r w:rsidRPr="007004A2">
        <w:rPr>
          <w:spacing w:val="38"/>
        </w:rPr>
        <w:t xml:space="preserve"> </w:t>
      </w:r>
      <w:r>
        <w:t>in</w:t>
      </w:r>
      <w:r w:rsidRPr="007004A2">
        <w:rPr>
          <w:spacing w:val="35"/>
        </w:rPr>
        <w:t xml:space="preserve"> </w:t>
      </w:r>
      <w:r>
        <w:t>accordance</w:t>
      </w:r>
      <w:r w:rsidRPr="007004A2">
        <w:rPr>
          <w:spacing w:val="40"/>
        </w:rPr>
        <w:t xml:space="preserve"> </w:t>
      </w:r>
      <w:r>
        <w:t>with</w:t>
      </w:r>
      <w:r w:rsidRPr="007004A2">
        <w:rPr>
          <w:spacing w:val="39"/>
        </w:rPr>
        <w:t xml:space="preserve"> </w:t>
      </w:r>
      <w:r>
        <w:t>the</w:t>
      </w:r>
      <w:r w:rsidRPr="007004A2">
        <w:rPr>
          <w:spacing w:val="37"/>
        </w:rPr>
        <w:t xml:space="preserve"> </w:t>
      </w:r>
      <w:r>
        <w:t>school’s Confidentiality Policy at all times.</w:t>
      </w:r>
    </w:p>
    <w:p w14:paraId="291EA6C5" w14:textId="77777777" w:rsidR="007004A2" w:rsidRDefault="007004A2" w:rsidP="007004A2">
      <w:pPr>
        <w:pStyle w:val="ListParagraph"/>
        <w:numPr>
          <w:ilvl w:val="0"/>
          <w:numId w:val="8"/>
        </w:numPr>
        <w:tabs>
          <w:tab w:val="left" w:pos="1006"/>
        </w:tabs>
        <w:ind w:hanging="360"/>
      </w:pPr>
      <w:r>
        <w:t>Contribute</w:t>
      </w:r>
      <w:r>
        <w:rPr>
          <w:spacing w:val="-6"/>
        </w:rPr>
        <w:t xml:space="preserve"> </w:t>
      </w:r>
      <w:r>
        <w:t>to</w:t>
      </w:r>
      <w:r>
        <w:rPr>
          <w:spacing w:val="-4"/>
        </w:rPr>
        <w:t xml:space="preserve"> </w:t>
      </w:r>
      <w:r>
        <w:t>and</w:t>
      </w:r>
      <w:r>
        <w:rPr>
          <w:spacing w:val="-4"/>
        </w:rPr>
        <w:t xml:space="preserve"> </w:t>
      </w:r>
      <w:r>
        <w:t>support</w:t>
      </w:r>
      <w:r>
        <w:rPr>
          <w:spacing w:val="-7"/>
        </w:rPr>
        <w:t xml:space="preserve"> </w:t>
      </w:r>
      <w:r>
        <w:t>the</w:t>
      </w:r>
      <w:r>
        <w:rPr>
          <w:spacing w:val="-1"/>
        </w:rPr>
        <w:t xml:space="preserve"> </w:t>
      </w:r>
      <w:r>
        <w:t>overall</w:t>
      </w:r>
      <w:r>
        <w:rPr>
          <w:spacing w:val="-3"/>
        </w:rPr>
        <w:t xml:space="preserve"> </w:t>
      </w:r>
      <w:r>
        <w:t>vision</w:t>
      </w:r>
      <w:r>
        <w:rPr>
          <w:spacing w:val="-3"/>
        </w:rPr>
        <w:t xml:space="preserve"> </w:t>
      </w:r>
      <w:r>
        <w:t>and</w:t>
      </w:r>
      <w:r>
        <w:rPr>
          <w:spacing w:val="-6"/>
        </w:rPr>
        <w:t xml:space="preserve"> </w:t>
      </w:r>
      <w:r>
        <w:t>ethos</w:t>
      </w:r>
      <w:r>
        <w:rPr>
          <w:spacing w:val="-2"/>
        </w:rPr>
        <w:t xml:space="preserve"> </w:t>
      </w:r>
      <w:r>
        <w:t>of</w:t>
      </w:r>
      <w:r>
        <w:rPr>
          <w:spacing w:val="-4"/>
        </w:rPr>
        <w:t xml:space="preserve"> </w:t>
      </w:r>
      <w:r>
        <w:t>the</w:t>
      </w:r>
      <w:r>
        <w:rPr>
          <w:spacing w:val="-1"/>
        </w:rPr>
        <w:t xml:space="preserve"> </w:t>
      </w:r>
      <w:r>
        <w:rPr>
          <w:spacing w:val="-2"/>
        </w:rPr>
        <w:t>school.</w:t>
      </w:r>
    </w:p>
    <w:p w14:paraId="17F093B5" w14:textId="77777777" w:rsidR="007004A2" w:rsidRDefault="007004A2" w:rsidP="007004A2">
      <w:pPr>
        <w:pStyle w:val="ListParagraph"/>
        <w:numPr>
          <w:ilvl w:val="0"/>
          <w:numId w:val="8"/>
        </w:numPr>
        <w:tabs>
          <w:tab w:val="left" w:pos="1006"/>
        </w:tabs>
        <w:spacing w:before="1"/>
        <w:ind w:hanging="360"/>
      </w:pPr>
      <w:r>
        <w:t>Attend</w:t>
      </w:r>
      <w:r>
        <w:rPr>
          <w:spacing w:val="-5"/>
        </w:rPr>
        <w:t xml:space="preserve"> </w:t>
      </w:r>
      <w:r>
        <w:t>and</w:t>
      </w:r>
      <w:r>
        <w:rPr>
          <w:spacing w:val="-6"/>
        </w:rPr>
        <w:t xml:space="preserve"> </w:t>
      </w:r>
      <w:r>
        <w:t>participate</w:t>
      </w:r>
      <w:r>
        <w:rPr>
          <w:spacing w:val="-4"/>
        </w:rPr>
        <w:t xml:space="preserve"> </w:t>
      </w:r>
      <w:r>
        <w:t>in</w:t>
      </w:r>
      <w:r>
        <w:rPr>
          <w:spacing w:val="-4"/>
        </w:rPr>
        <w:t xml:space="preserve"> </w:t>
      </w:r>
      <w:r>
        <w:t>relevant</w:t>
      </w:r>
      <w:r>
        <w:rPr>
          <w:spacing w:val="-6"/>
        </w:rPr>
        <w:t xml:space="preserve"> </w:t>
      </w:r>
      <w:r>
        <w:t>meetings</w:t>
      </w:r>
      <w:r>
        <w:rPr>
          <w:spacing w:val="-4"/>
        </w:rPr>
        <w:t xml:space="preserve"> </w:t>
      </w:r>
      <w:r>
        <w:t>as</w:t>
      </w:r>
      <w:r>
        <w:rPr>
          <w:spacing w:val="-3"/>
        </w:rPr>
        <w:t xml:space="preserve"> </w:t>
      </w:r>
      <w:r>
        <w:rPr>
          <w:spacing w:val="-2"/>
        </w:rPr>
        <w:t>required.</w:t>
      </w:r>
    </w:p>
    <w:p w14:paraId="035F4CD1" w14:textId="77777777" w:rsidR="007004A2" w:rsidRDefault="007004A2" w:rsidP="007004A2">
      <w:pPr>
        <w:pStyle w:val="ListParagraph"/>
        <w:numPr>
          <w:ilvl w:val="0"/>
          <w:numId w:val="8"/>
        </w:numPr>
        <w:tabs>
          <w:tab w:val="left" w:pos="1006"/>
        </w:tabs>
        <w:spacing w:before="1" w:line="279" w:lineRule="exact"/>
        <w:ind w:hanging="360"/>
      </w:pPr>
      <w:r>
        <w:t>Participate</w:t>
      </w:r>
      <w:r>
        <w:rPr>
          <w:spacing w:val="-7"/>
        </w:rPr>
        <w:t xml:space="preserve"> </w:t>
      </w:r>
      <w:r>
        <w:t>and</w:t>
      </w:r>
      <w:r>
        <w:rPr>
          <w:spacing w:val="-6"/>
        </w:rPr>
        <w:t xml:space="preserve"> </w:t>
      </w:r>
      <w:r>
        <w:t>engage</w:t>
      </w:r>
      <w:r>
        <w:rPr>
          <w:spacing w:val="-4"/>
        </w:rPr>
        <w:t xml:space="preserve"> </w:t>
      </w:r>
      <w:r>
        <w:t>in</w:t>
      </w:r>
      <w:r>
        <w:rPr>
          <w:spacing w:val="-6"/>
        </w:rPr>
        <w:t xml:space="preserve"> </w:t>
      </w:r>
      <w:r>
        <w:t>training</w:t>
      </w:r>
      <w:r>
        <w:rPr>
          <w:spacing w:val="-5"/>
        </w:rPr>
        <w:t xml:space="preserve"> </w:t>
      </w:r>
      <w:r>
        <w:t>and</w:t>
      </w:r>
      <w:r>
        <w:rPr>
          <w:spacing w:val="-6"/>
        </w:rPr>
        <w:t xml:space="preserve"> </w:t>
      </w:r>
      <w:r>
        <w:t>appraisal</w:t>
      </w:r>
      <w:r>
        <w:rPr>
          <w:spacing w:val="-4"/>
        </w:rPr>
        <w:t xml:space="preserve"> </w:t>
      </w:r>
      <w:r>
        <w:t>as</w:t>
      </w:r>
      <w:r>
        <w:rPr>
          <w:spacing w:val="-4"/>
        </w:rPr>
        <w:t xml:space="preserve"> </w:t>
      </w:r>
      <w:r>
        <w:rPr>
          <w:spacing w:val="-2"/>
        </w:rPr>
        <w:t>required.</w:t>
      </w:r>
    </w:p>
    <w:p w14:paraId="27CE147C" w14:textId="77777777" w:rsidR="007004A2" w:rsidRPr="007004A2" w:rsidRDefault="007004A2" w:rsidP="007004A2">
      <w:pPr>
        <w:pStyle w:val="ListParagraph"/>
        <w:numPr>
          <w:ilvl w:val="0"/>
          <w:numId w:val="8"/>
        </w:numPr>
        <w:spacing w:line="279" w:lineRule="exact"/>
        <w:ind w:hanging="360"/>
      </w:pPr>
      <w:r>
        <w:t>Undertake</w:t>
      </w:r>
      <w:r>
        <w:rPr>
          <w:spacing w:val="-7"/>
        </w:rPr>
        <w:t xml:space="preserve"> </w:t>
      </w:r>
      <w:r>
        <w:t>additional</w:t>
      </w:r>
      <w:r>
        <w:rPr>
          <w:spacing w:val="-4"/>
        </w:rPr>
        <w:t xml:space="preserve"> </w:t>
      </w:r>
      <w:r>
        <w:t>duties</w:t>
      </w:r>
      <w:r>
        <w:rPr>
          <w:spacing w:val="-4"/>
        </w:rPr>
        <w:t xml:space="preserve"> </w:t>
      </w:r>
      <w:r>
        <w:t>as</w:t>
      </w:r>
      <w:r>
        <w:rPr>
          <w:spacing w:val="-4"/>
        </w:rPr>
        <w:t xml:space="preserve"> </w:t>
      </w:r>
      <w:r>
        <w:t>reasonably</w:t>
      </w:r>
      <w:r>
        <w:rPr>
          <w:spacing w:val="-6"/>
        </w:rPr>
        <w:t xml:space="preserve"> </w:t>
      </w:r>
      <w:r>
        <w:t>requested</w:t>
      </w:r>
      <w:r>
        <w:rPr>
          <w:spacing w:val="-7"/>
        </w:rPr>
        <w:t xml:space="preserve"> </w:t>
      </w:r>
      <w:r>
        <w:t>by</w:t>
      </w:r>
      <w:r>
        <w:rPr>
          <w:spacing w:val="-4"/>
        </w:rPr>
        <w:t xml:space="preserve"> </w:t>
      </w:r>
      <w:r>
        <w:t>senior</w:t>
      </w:r>
      <w:r>
        <w:rPr>
          <w:spacing w:val="-4"/>
        </w:rPr>
        <w:t xml:space="preserve"> </w:t>
      </w:r>
      <w:r>
        <w:rPr>
          <w:spacing w:val="-2"/>
        </w:rPr>
        <w:t>staff.</w:t>
      </w:r>
    </w:p>
    <w:p w14:paraId="4C00A16B" w14:textId="01A0FAAB" w:rsidR="007004A2" w:rsidRDefault="007004A2" w:rsidP="007004A2">
      <w:pPr>
        <w:pStyle w:val="ListParagraph"/>
        <w:numPr>
          <w:ilvl w:val="0"/>
          <w:numId w:val="8"/>
        </w:numPr>
        <w:spacing w:line="279" w:lineRule="exact"/>
        <w:ind w:hanging="360"/>
      </w:pPr>
      <w:r>
        <w:t>Be</w:t>
      </w:r>
      <w:r w:rsidRPr="007004A2">
        <w:rPr>
          <w:spacing w:val="-5"/>
        </w:rPr>
        <w:t xml:space="preserve"> </w:t>
      </w:r>
      <w:r>
        <w:t>committed</w:t>
      </w:r>
      <w:r w:rsidRPr="007004A2">
        <w:rPr>
          <w:spacing w:val="-7"/>
        </w:rPr>
        <w:t xml:space="preserve"> </w:t>
      </w:r>
      <w:r>
        <w:t>to</w:t>
      </w:r>
      <w:r w:rsidRPr="007004A2">
        <w:rPr>
          <w:spacing w:val="-5"/>
        </w:rPr>
        <w:t xml:space="preserve"> </w:t>
      </w:r>
      <w:r>
        <w:t>safeguarding</w:t>
      </w:r>
      <w:r w:rsidRPr="007004A2">
        <w:rPr>
          <w:spacing w:val="-5"/>
        </w:rPr>
        <w:t xml:space="preserve"> </w:t>
      </w:r>
      <w:r>
        <w:t>and</w:t>
      </w:r>
      <w:r w:rsidRPr="007004A2">
        <w:rPr>
          <w:spacing w:val="-6"/>
        </w:rPr>
        <w:t xml:space="preserve"> </w:t>
      </w:r>
      <w:r>
        <w:t>promoting</w:t>
      </w:r>
      <w:r w:rsidRPr="007004A2">
        <w:rPr>
          <w:spacing w:val="-5"/>
        </w:rPr>
        <w:t xml:space="preserve"> </w:t>
      </w:r>
      <w:r>
        <w:t>the</w:t>
      </w:r>
      <w:r w:rsidRPr="007004A2">
        <w:rPr>
          <w:spacing w:val="-5"/>
        </w:rPr>
        <w:t xml:space="preserve"> </w:t>
      </w:r>
      <w:r>
        <w:t>welfare</w:t>
      </w:r>
      <w:r w:rsidRPr="007004A2">
        <w:rPr>
          <w:spacing w:val="-4"/>
        </w:rPr>
        <w:t xml:space="preserve"> </w:t>
      </w:r>
      <w:r>
        <w:t>of</w:t>
      </w:r>
      <w:r w:rsidRPr="007004A2">
        <w:rPr>
          <w:spacing w:val="-7"/>
        </w:rPr>
        <w:t xml:space="preserve"> </w:t>
      </w:r>
      <w:r>
        <w:t>children</w:t>
      </w:r>
      <w:r w:rsidRPr="007004A2">
        <w:rPr>
          <w:spacing w:val="-4"/>
        </w:rPr>
        <w:t xml:space="preserve"> </w:t>
      </w:r>
      <w:r>
        <w:t>and</w:t>
      </w:r>
      <w:r w:rsidRPr="007004A2">
        <w:rPr>
          <w:spacing w:val="-7"/>
        </w:rPr>
        <w:t xml:space="preserve"> </w:t>
      </w:r>
      <w:r>
        <w:t>young</w:t>
      </w:r>
      <w:r w:rsidRPr="007004A2">
        <w:rPr>
          <w:spacing w:val="-5"/>
        </w:rPr>
        <w:t xml:space="preserve"> </w:t>
      </w:r>
      <w:r w:rsidRPr="007004A2">
        <w:rPr>
          <w:spacing w:val="-2"/>
        </w:rPr>
        <w:t>people</w:t>
      </w:r>
    </w:p>
    <w:p w14:paraId="4F3D59B7" w14:textId="77777777" w:rsidR="007004A2" w:rsidRDefault="007004A2" w:rsidP="007004A2">
      <w:pPr>
        <w:pStyle w:val="BodyText"/>
        <w:spacing w:before="8"/>
        <w:ind w:left="0"/>
      </w:pPr>
    </w:p>
    <w:p w14:paraId="7FA7A522" w14:textId="77777777" w:rsidR="007004A2" w:rsidRDefault="007004A2" w:rsidP="007004A2">
      <w:pPr>
        <w:pStyle w:val="BodyText"/>
        <w:ind w:left="286" w:right="274"/>
        <w:jc w:val="both"/>
      </w:pPr>
      <w:r>
        <w:t xml:space="preserve">It is vital to the ethos of the team that the post holder is flexible in taking on additional tasks, willing to offer help to, and cover for, other members of the Team, and treats co-operation and support for colleagues as a top </w:t>
      </w:r>
      <w:r>
        <w:rPr>
          <w:spacing w:val="-2"/>
        </w:rPr>
        <w:t>priority.</w:t>
      </w:r>
    </w:p>
    <w:p w14:paraId="5D76F985" w14:textId="77777777" w:rsidR="007004A2" w:rsidRDefault="007004A2" w:rsidP="007004A2">
      <w:pPr>
        <w:pStyle w:val="BodyText"/>
        <w:spacing w:before="8"/>
        <w:ind w:left="0"/>
      </w:pPr>
    </w:p>
    <w:p w14:paraId="6166303B" w14:textId="11C27CB6" w:rsidR="007004A2" w:rsidRDefault="007004A2" w:rsidP="007004A2">
      <w:pPr>
        <w:ind w:left="766" w:right="762"/>
        <w:jc w:val="center"/>
        <w:rPr>
          <w:b/>
          <w:sz w:val="18"/>
        </w:rPr>
      </w:pPr>
      <w:r>
        <w:rPr>
          <w:b/>
          <w:sz w:val="18"/>
        </w:rPr>
        <w:t>This</w:t>
      </w:r>
      <w:r>
        <w:rPr>
          <w:b/>
          <w:spacing w:val="-2"/>
          <w:sz w:val="18"/>
        </w:rPr>
        <w:t xml:space="preserve"> </w:t>
      </w:r>
      <w:r>
        <w:rPr>
          <w:b/>
          <w:sz w:val="18"/>
        </w:rPr>
        <w:t>job</w:t>
      </w:r>
      <w:r>
        <w:rPr>
          <w:b/>
          <w:spacing w:val="-1"/>
          <w:sz w:val="18"/>
        </w:rPr>
        <w:t xml:space="preserve"> </w:t>
      </w:r>
      <w:r>
        <w:rPr>
          <w:b/>
          <w:sz w:val="18"/>
        </w:rPr>
        <w:t>description</w:t>
      </w:r>
      <w:r>
        <w:rPr>
          <w:b/>
          <w:spacing w:val="-3"/>
          <w:sz w:val="18"/>
        </w:rPr>
        <w:t xml:space="preserve"> </w:t>
      </w:r>
      <w:r>
        <w:rPr>
          <w:b/>
          <w:sz w:val="18"/>
        </w:rPr>
        <w:t>sets</w:t>
      </w:r>
      <w:r>
        <w:rPr>
          <w:b/>
          <w:spacing w:val="-2"/>
          <w:sz w:val="18"/>
        </w:rPr>
        <w:t xml:space="preserve"> </w:t>
      </w:r>
      <w:r>
        <w:rPr>
          <w:b/>
          <w:sz w:val="18"/>
        </w:rPr>
        <w:t>out</w:t>
      </w:r>
      <w:r>
        <w:rPr>
          <w:b/>
          <w:spacing w:val="-2"/>
          <w:sz w:val="18"/>
        </w:rPr>
        <w:t xml:space="preserve"> </w:t>
      </w:r>
      <w:r>
        <w:rPr>
          <w:b/>
          <w:sz w:val="18"/>
        </w:rPr>
        <w:t>the duties</w:t>
      </w:r>
      <w:r>
        <w:rPr>
          <w:b/>
          <w:spacing w:val="-2"/>
          <w:sz w:val="18"/>
        </w:rPr>
        <w:t xml:space="preserve"> </w:t>
      </w:r>
      <w:r>
        <w:rPr>
          <w:b/>
          <w:sz w:val="18"/>
        </w:rPr>
        <w:t>and</w:t>
      </w:r>
      <w:r>
        <w:rPr>
          <w:b/>
          <w:spacing w:val="-4"/>
          <w:sz w:val="18"/>
        </w:rPr>
        <w:t xml:space="preserve"> </w:t>
      </w:r>
      <w:r>
        <w:rPr>
          <w:b/>
          <w:sz w:val="18"/>
        </w:rPr>
        <w:t>responsibilities</w:t>
      </w:r>
      <w:r>
        <w:rPr>
          <w:b/>
          <w:spacing w:val="-2"/>
          <w:sz w:val="18"/>
        </w:rPr>
        <w:t xml:space="preserve"> </w:t>
      </w:r>
      <w:r>
        <w:rPr>
          <w:b/>
          <w:sz w:val="18"/>
        </w:rPr>
        <w:t>of</w:t>
      </w:r>
      <w:r>
        <w:rPr>
          <w:b/>
          <w:spacing w:val="-3"/>
          <w:sz w:val="18"/>
        </w:rPr>
        <w:t xml:space="preserve"> </w:t>
      </w:r>
      <w:r>
        <w:rPr>
          <w:b/>
          <w:sz w:val="18"/>
        </w:rPr>
        <w:t>the post</w:t>
      </w:r>
      <w:r>
        <w:rPr>
          <w:b/>
          <w:spacing w:val="-2"/>
          <w:sz w:val="18"/>
        </w:rPr>
        <w:t xml:space="preserve"> </w:t>
      </w:r>
      <w:r>
        <w:rPr>
          <w:b/>
          <w:sz w:val="18"/>
        </w:rPr>
        <w:t>at</w:t>
      </w:r>
      <w:r>
        <w:rPr>
          <w:b/>
          <w:spacing w:val="-2"/>
          <w:sz w:val="18"/>
        </w:rPr>
        <w:t xml:space="preserve"> </w:t>
      </w:r>
      <w:r>
        <w:rPr>
          <w:b/>
          <w:sz w:val="18"/>
        </w:rPr>
        <w:t>the</w:t>
      </w:r>
      <w:r>
        <w:rPr>
          <w:b/>
          <w:spacing w:val="-2"/>
          <w:sz w:val="18"/>
        </w:rPr>
        <w:t xml:space="preserve"> </w:t>
      </w:r>
      <w:r>
        <w:rPr>
          <w:b/>
          <w:sz w:val="18"/>
        </w:rPr>
        <w:t>time</w:t>
      </w:r>
      <w:r>
        <w:rPr>
          <w:b/>
          <w:spacing w:val="-2"/>
          <w:sz w:val="18"/>
        </w:rPr>
        <w:t xml:space="preserve"> </w:t>
      </w:r>
      <w:r>
        <w:rPr>
          <w:b/>
          <w:sz w:val="18"/>
        </w:rPr>
        <w:t>when</w:t>
      </w:r>
      <w:r>
        <w:rPr>
          <w:b/>
          <w:spacing w:val="-2"/>
          <w:sz w:val="18"/>
        </w:rPr>
        <w:t xml:space="preserve"> </w:t>
      </w:r>
      <w:r>
        <w:rPr>
          <w:b/>
          <w:sz w:val="18"/>
        </w:rPr>
        <w:t>it</w:t>
      </w:r>
      <w:r>
        <w:rPr>
          <w:b/>
          <w:spacing w:val="-2"/>
          <w:sz w:val="18"/>
        </w:rPr>
        <w:t xml:space="preserve"> </w:t>
      </w:r>
      <w:r>
        <w:rPr>
          <w:b/>
          <w:sz w:val="18"/>
        </w:rPr>
        <w:t>was</w:t>
      </w:r>
      <w:r>
        <w:rPr>
          <w:b/>
          <w:spacing w:val="-2"/>
          <w:sz w:val="18"/>
        </w:rPr>
        <w:t xml:space="preserve"> </w:t>
      </w:r>
      <w:r>
        <w:rPr>
          <w:b/>
          <w:sz w:val="18"/>
        </w:rPr>
        <w:t>drawn</w:t>
      </w:r>
      <w:r>
        <w:rPr>
          <w:b/>
          <w:spacing w:val="-2"/>
          <w:sz w:val="18"/>
        </w:rPr>
        <w:t xml:space="preserve"> </w:t>
      </w:r>
      <w:r>
        <w:rPr>
          <w:b/>
          <w:sz w:val="18"/>
        </w:rPr>
        <w:t>up.</w:t>
      </w:r>
      <w:r>
        <w:rPr>
          <w:b/>
          <w:spacing w:val="-3"/>
          <w:sz w:val="18"/>
        </w:rPr>
        <w:t xml:space="preserve"> </w:t>
      </w:r>
      <w:r>
        <w:rPr>
          <w:b/>
          <w:sz w:val="18"/>
        </w:rPr>
        <w:t>Such</w:t>
      </w:r>
      <w:r>
        <w:rPr>
          <w:b/>
          <w:spacing w:val="-3"/>
          <w:sz w:val="18"/>
        </w:rPr>
        <w:t xml:space="preserve"> </w:t>
      </w:r>
      <w:r>
        <w:rPr>
          <w:b/>
          <w:sz w:val="18"/>
        </w:rPr>
        <w:t>duties</w:t>
      </w:r>
      <w:r>
        <w:rPr>
          <w:b/>
          <w:spacing w:val="-2"/>
          <w:sz w:val="18"/>
        </w:rPr>
        <w:t xml:space="preserve"> </w:t>
      </w:r>
      <w:r>
        <w:rPr>
          <w:b/>
          <w:sz w:val="18"/>
        </w:rPr>
        <w:t>and responsibilities may vary from time to time without changing the general character of the duties or the level of responsibility entailed. Such variations are a common occurrence and cannot themselves justify a reconsideration of the grading of the post.</w:t>
      </w:r>
    </w:p>
    <w:p w14:paraId="41E4ACC7" w14:textId="77777777" w:rsidR="007004A2" w:rsidRDefault="007004A2" w:rsidP="007004A2">
      <w:pPr>
        <w:ind w:left="766" w:right="762"/>
        <w:jc w:val="center"/>
        <w:rPr>
          <w:b/>
          <w:sz w:val="18"/>
        </w:rPr>
      </w:pPr>
    </w:p>
    <w:p w14:paraId="285536C7" w14:textId="77777777" w:rsidR="007004A2" w:rsidRDefault="007004A2" w:rsidP="007004A2">
      <w:pPr>
        <w:spacing w:before="33"/>
        <w:rPr>
          <w:b/>
        </w:rPr>
      </w:pPr>
      <w:r>
        <w:rPr>
          <w:b/>
        </w:rPr>
        <w:t>Person</w:t>
      </w:r>
      <w:r>
        <w:rPr>
          <w:b/>
          <w:spacing w:val="-3"/>
        </w:rPr>
        <w:t xml:space="preserve"> </w:t>
      </w:r>
      <w:r>
        <w:rPr>
          <w:b/>
          <w:spacing w:val="-2"/>
        </w:rPr>
        <w:t>specification</w:t>
      </w:r>
    </w:p>
    <w:p w14:paraId="682346FC" w14:textId="77777777" w:rsidR="007004A2" w:rsidRDefault="007004A2" w:rsidP="007004A2">
      <w:pPr>
        <w:pStyle w:val="BodyText"/>
        <w:spacing w:before="224"/>
        <w:ind w:left="0"/>
        <w:rPr>
          <w:b/>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5673"/>
        <w:gridCol w:w="2977"/>
      </w:tblGrid>
      <w:tr w:rsidR="007004A2" w14:paraId="46D42CF5" w14:textId="77777777" w:rsidTr="00D40198">
        <w:trPr>
          <w:trHeight w:val="566"/>
        </w:trPr>
        <w:tc>
          <w:tcPr>
            <w:tcW w:w="1844" w:type="dxa"/>
            <w:tcBorders>
              <w:top w:val="nil"/>
              <w:left w:val="nil"/>
            </w:tcBorders>
          </w:tcPr>
          <w:p w14:paraId="2C671175" w14:textId="77777777" w:rsidR="007004A2" w:rsidRDefault="007004A2" w:rsidP="00D40198">
            <w:pPr>
              <w:pStyle w:val="TableParagraph"/>
              <w:rPr>
                <w:rFonts w:ascii="Times New Roman"/>
              </w:rPr>
            </w:pPr>
          </w:p>
        </w:tc>
        <w:tc>
          <w:tcPr>
            <w:tcW w:w="5673" w:type="dxa"/>
            <w:shd w:val="clear" w:color="auto" w:fill="347087"/>
          </w:tcPr>
          <w:p w14:paraId="09157C2A" w14:textId="77777777" w:rsidR="007004A2" w:rsidRDefault="007004A2" w:rsidP="00D40198">
            <w:pPr>
              <w:pStyle w:val="TableParagraph"/>
              <w:spacing w:before="129"/>
              <w:ind w:left="4"/>
              <w:jc w:val="center"/>
              <w:rPr>
                <w:b/>
              </w:rPr>
            </w:pPr>
            <w:r>
              <w:rPr>
                <w:b/>
                <w:color w:val="FFFFFF"/>
                <w:spacing w:val="-2"/>
              </w:rPr>
              <w:t>Essential</w:t>
            </w:r>
          </w:p>
        </w:tc>
        <w:tc>
          <w:tcPr>
            <w:tcW w:w="2977" w:type="dxa"/>
            <w:shd w:val="clear" w:color="auto" w:fill="347087"/>
          </w:tcPr>
          <w:p w14:paraId="184915C0" w14:textId="77777777" w:rsidR="007004A2" w:rsidRDefault="007004A2" w:rsidP="00D40198">
            <w:pPr>
              <w:pStyle w:val="TableParagraph"/>
              <w:spacing w:before="129"/>
              <w:ind w:left="2"/>
              <w:jc w:val="center"/>
              <w:rPr>
                <w:b/>
              </w:rPr>
            </w:pPr>
            <w:r>
              <w:rPr>
                <w:b/>
                <w:color w:val="FFFFFF"/>
                <w:spacing w:val="-2"/>
              </w:rPr>
              <w:t>Desirable</w:t>
            </w:r>
          </w:p>
        </w:tc>
      </w:tr>
      <w:tr w:rsidR="007004A2" w14:paraId="5F9DDDA9" w14:textId="77777777" w:rsidTr="00D40198">
        <w:trPr>
          <w:trHeight w:val="1703"/>
        </w:trPr>
        <w:tc>
          <w:tcPr>
            <w:tcW w:w="1844" w:type="dxa"/>
            <w:shd w:val="clear" w:color="auto" w:fill="BEBEBE"/>
          </w:tcPr>
          <w:p w14:paraId="54CD9469" w14:textId="77777777" w:rsidR="007004A2" w:rsidRDefault="007004A2" w:rsidP="00D40198">
            <w:pPr>
              <w:pStyle w:val="TableParagraph"/>
              <w:rPr>
                <w:b/>
              </w:rPr>
            </w:pPr>
          </w:p>
          <w:p w14:paraId="6DC35F14" w14:textId="77777777" w:rsidR="007004A2" w:rsidRDefault="007004A2" w:rsidP="00D40198">
            <w:pPr>
              <w:pStyle w:val="TableParagraph"/>
              <w:spacing w:before="35"/>
              <w:rPr>
                <w:b/>
              </w:rPr>
            </w:pPr>
          </w:p>
          <w:p w14:paraId="7B23616C" w14:textId="77777777" w:rsidR="007004A2" w:rsidRDefault="007004A2" w:rsidP="00D40198">
            <w:pPr>
              <w:pStyle w:val="TableParagraph"/>
              <w:spacing w:line="273" w:lineRule="auto"/>
              <w:ind w:left="367" w:right="202" w:hanging="80"/>
              <w:rPr>
                <w:b/>
              </w:rPr>
            </w:pPr>
            <w:r>
              <w:rPr>
                <w:b/>
                <w:spacing w:val="-2"/>
              </w:rPr>
              <w:t xml:space="preserve">Qualifications </w:t>
            </w:r>
            <w:r>
              <w:rPr>
                <w:b/>
              </w:rPr>
              <w:t>and training</w:t>
            </w:r>
          </w:p>
        </w:tc>
        <w:tc>
          <w:tcPr>
            <w:tcW w:w="5673" w:type="dxa"/>
          </w:tcPr>
          <w:p w14:paraId="175D6073" w14:textId="77777777" w:rsidR="007004A2" w:rsidRDefault="007004A2" w:rsidP="00D40198">
            <w:pPr>
              <w:pStyle w:val="TableParagraph"/>
              <w:spacing w:before="56"/>
              <w:ind w:left="107"/>
            </w:pPr>
            <w:r>
              <w:t>The</w:t>
            </w:r>
            <w:r>
              <w:rPr>
                <w:spacing w:val="-5"/>
              </w:rPr>
              <w:t xml:space="preserve"> </w:t>
            </w:r>
            <w:r>
              <w:t>successful</w:t>
            </w:r>
            <w:r>
              <w:rPr>
                <w:spacing w:val="-4"/>
              </w:rPr>
              <w:t xml:space="preserve"> </w:t>
            </w:r>
            <w:r>
              <w:t>candidate</w:t>
            </w:r>
            <w:r>
              <w:rPr>
                <w:spacing w:val="-4"/>
              </w:rPr>
              <w:t xml:space="preserve"> will:</w:t>
            </w:r>
          </w:p>
          <w:p w14:paraId="7449EB20" w14:textId="77777777" w:rsidR="007004A2" w:rsidRDefault="007004A2" w:rsidP="00D40198">
            <w:pPr>
              <w:pStyle w:val="TableParagraph"/>
              <w:numPr>
                <w:ilvl w:val="0"/>
                <w:numId w:val="7"/>
              </w:numPr>
              <w:tabs>
                <w:tab w:val="left" w:pos="467"/>
              </w:tabs>
              <w:spacing w:before="121"/>
              <w:ind w:right="94"/>
            </w:pPr>
            <w:r>
              <w:t>Be</w:t>
            </w:r>
            <w:r>
              <w:rPr>
                <w:spacing w:val="40"/>
              </w:rPr>
              <w:t xml:space="preserve"> </w:t>
            </w:r>
            <w:r>
              <w:t>qualified</w:t>
            </w:r>
            <w:r>
              <w:rPr>
                <w:spacing w:val="40"/>
              </w:rPr>
              <w:t xml:space="preserve"> </w:t>
            </w:r>
            <w:r>
              <w:t>in</w:t>
            </w:r>
            <w:r>
              <w:rPr>
                <w:spacing w:val="40"/>
              </w:rPr>
              <w:t xml:space="preserve"> </w:t>
            </w:r>
            <w:r>
              <w:t>literacy</w:t>
            </w:r>
            <w:r>
              <w:rPr>
                <w:spacing w:val="40"/>
              </w:rPr>
              <w:t xml:space="preserve"> </w:t>
            </w:r>
            <w:r>
              <w:t>and</w:t>
            </w:r>
            <w:r>
              <w:rPr>
                <w:spacing w:val="40"/>
              </w:rPr>
              <w:t xml:space="preserve"> </w:t>
            </w:r>
            <w:r>
              <w:t>numeracy</w:t>
            </w:r>
            <w:r>
              <w:rPr>
                <w:spacing w:val="40"/>
              </w:rPr>
              <w:t xml:space="preserve"> </w:t>
            </w:r>
            <w:r>
              <w:t>at</w:t>
            </w:r>
            <w:r>
              <w:rPr>
                <w:spacing w:val="40"/>
              </w:rPr>
              <w:t xml:space="preserve"> </w:t>
            </w:r>
            <w:r>
              <w:t>Level</w:t>
            </w:r>
            <w:r>
              <w:rPr>
                <w:spacing w:val="40"/>
              </w:rPr>
              <w:t xml:space="preserve"> </w:t>
            </w:r>
            <w:r>
              <w:t>1</w:t>
            </w:r>
            <w:r>
              <w:rPr>
                <w:spacing w:val="40"/>
              </w:rPr>
              <w:t xml:space="preserve"> </w:t>
            </w:r>
            <w:r>
              <w:t>or</w:t>
            </w:r>
            <w:r>
              <w:rPr>
                <w:spacing w:val="80"/>
              </w:rPr>
              <w:t xml:space="preserve"> </w:t>
            </w:r>
            <w:r>
              <w:rPr>
                <w:spacing w:val="-2"/>
              </w:rPr>
              <w:t>equivalent.</w:t>
            </w:r>
          </w:p>
          <w:p w14:paraId="52CE122D" w14:textId="77777777" w:rsidR="007004A2" w:rsidRDefault="007004A2" w:rsidP="00D40198">
            <w:pPr>
              <w:pStyle w:val="TableParagraph"/>
              <w:numPr>
                <w:ilvl w:val="0"/>
                <w:numId w:val="7"/>
              </w:numPr>
              <w:tabs>
                <w:tab w:val="left" w:pos="467"/>
              </w:tabs>
              <w:spacing w:before="1"/>
              <w:ind w:right="97"/>
            </w:pPr>
            <w:r>
              <w:t>Be willing to undertake training as required and assist in training colleagues.</w:t>
            </w:r>
          </w:p>
        </w:tc>
        <w:tc>
          <w:tcPr>
            <w:tcW w:w="2977" w:type="dxa"/>
          </w:tcPr>
          <w:p w14:paraId="469C2363" w14:textId="77777777" w:rsidR="007004A2" w:rsidRDefault="007004A2" w:rsidP="00D40198">
            <w:pPr>
              <w:pStyle w:val="TableParagraph"/>
              <w:numPr>
                <w:ilvl w:val="0"/>
                <w:numId w:val="6"/>
              </w:numPr>
              <w:tabs>
                <w:tab w:val="left" w:pos="464"/>
              </w:tabs>
              <w:spacing w:before="57"/>
              <w:ind w:right="939"/>
            </w:pPr>
            <w:r>
              <w:t>Previous</w:t>
            </w:r>
            <w:r>
              <w:rPr>
                <w:spacing w:val="-13"/>
              </w:rPr>
              <w:t xml:space="preserve"> </w:t>
            </w:r>
            <w:r>
              <w:t xml:space="preserve">cleaning </w:t>
            </w:r>
            <w:r>
              <w:rPr>
                <w:spacing w:val="-2"/>
              </w:rPr>
              <w:t>experience</w:t>
            </w:r>
          </w:p>
          <w:p w14:paraId="6F065B0A" w14:textId="77777777" w:rsidR="007004A2" w:rsidRDefault="007004A2" w:rsidP="00D40198">
            <w:pPr>
              <w:pStyle w:val="TableParagraph"/>
              <w:numPr>
                <w:ilvl w:val="0"/>
                <w:numId w:val="6"/>
              </w:numPr>
              <w:tabs>
                <w:tab w:val="left" w:pos="464"/>
              </w:tabs>
              <w:ind w:right="234"/>
            </w:pPr>
            <w:r>
              <w:t>Have a health and safety qualification,</w:t>
            </w:r>
            <w:r>
              <w:rPr>
                <w:spacing w:val="-13"/>
              </w:rPr>
              <w:t xml:space="preserve"> </w:t>
            </w:r>
            <w:r>
              <w:t>e.g.</w:t>
            </w:r>
            <w:r>
              <w:rPr>
                <w:spacing w:val="-11"/>
              </w:rPr>
              <w:t xml:space="preserve"> </w:t>
            </w:r>
            <w:r>
              <w:t>first</w:t>
            </w:r>
            <w:r>
              <w:rPr>
                <w:spacing w:val="-11"/>
              </w:rPr>
              <w:t xml:space="preserve"> </w:t>
            </w:r>
            <w:r>
              <w:t>aid</w:t>
            </w:r>
          </w:p>
          <w:p w14:paraId="61DF72CF" w14:textId="77777777" w:rsidR="007004A2" w:rsidRDefault="007004A2" w:rsidP="00D40198">
            <w:pPr>
              <w:pStyle w:val="TableParagraph"/>
              <w:numPr>
                <w:ilvl w:val="0"/>
                <w:numId w:val="6"/>
              </w:numPr>
              <w:tabs>
                <w:tab w:val="left" w:pos="464"/>
              </w:tabs>
              <w:spacing w:line="279" w:lineRule="exact"/>
            </w:pPr>
            <w:r>
              <w:t>Health</w:t>
            </w:r>
            <w:r>
              <w:rPr>
                <w:spacing w:val="-4"/>
              </w:rPr>
              <w:t xml:space="preserve"> </w:t>
            </w:r>
            <w:r>
              <w:t>and</w:t>
            </w:r>
            <w:r>
              <w:rPr>
                <w:spacing w:val="-4"/>
              </w:rPr>
              <w:t xml:space="preserve"> </w:t>
            </w:r>
            <w:r>
              <w:t>safety</w:t>
            </w:r>
            <w:r>
              <w:rPr>
                <w:spacing w:val="-3"/>
              </w:rPr>
              <w:t xml:space="preserve"> </w:t>
            </w:r>
            <w:r>
              <w:rPr>
                <w:spacing w:val="-2"/>
              </w:rPr>
              <w:t>training,</w:t>
            </w:r>
          </w:p>
          <w:p w14:paraId="544469DB" w14:textId="77777777" w:rsidR="007004A2" w:rsidRDefault="007004A2" w:rsidP="00D40198">
            <w:pPr>
              <w:pStyle w:val="TableParagraph"/>
              <w:spacing w:before="1" w:line="249" w:lineRule="exact"/>
              <w:ind w:left="464"/>
            </w:pPr>
            <w:r>
              <w:t>e.g.</w:t>
            </w:r>
            <w:r>
              <w:rPr>
                <w:spacing w:val="-1"/>
              </w:rPr>
              <w:t xml:space="preserve"> </w:t>
            </w:r>
            <w:r>
              <w:rPr>
                <w:spacing w:val="-2"/>
              </w:rPr>
              <w:t>COSHH</w:t>
            </w:r>
          </w:p>
        </w:tc>
      </w:tr>
      <w:tr w:rsidR="007004A2" w14:paraId="223F20C3" w14:textId="77777777" w:rsidTr="00D40198">
        <w:trPr>
          <w:trHeight w:val="1554"/>
        </w:trPr>
        <w:tc>
          <w:tcPr>
            <w:tcW w:w="1844" w:type="dxa"/>
            <w:shd w:val="clear" w:color="auto" w:fill="BEBEBE"/>
          </w:tcPr>
          <w:p w14:paraId="464D73D6" w14:textId="77777777" w:rsidR="007004A2" w:rsidRDefault="007004A2" w:rsidP="00D40198">
            <w:pPr>
              <w:pStyle w:val="TableParagraph"/>
              <w:rPr>
                <w:b/>
              </w:rPr>
            </w:pPr>
          </w:p>
          <w:p w14:paraId="2461B19C" w14:textId="77777777" w:rsidR="007004A2" w:rsidRDefault="007004A2" w:rsidP="00D40198">
            <w:pPr>
              <w:pStyle w:val="TableParagraph"/>
              <w:spacing w:before="114"/>
              <w:rPr>
                <w:b/>
              </w:rPr>
            </w:pPr>
          </w:p>
          <w:p w14:paraId="52E7717B" w14:textId="77777777" w:rsidR="007004A2" w:rsidRDefault="007004A2" w:rsidP="00D40198">
            <w:pPr>
              <w:pStyle w:val="TableParagraph"/>
              <w:spacing w:before="1"/>
              <w:ind w:left="9"/>
              <w:jc w:val="center"/>
              <w:rPr>
                <w:b/>
              </w:rPr>
            </w:pPr>
            <w:r>
              <w:rPr>
                <w:b/>
                <w:spacing w:val="-2"/>
              </w:rPr>
              <w:t>Experience</w:t>
            </w:r>
          </w:p>
        </w:tc>
        <w:tc>
          <w:tcPr>
            <w:tcW w:w="5673" w:type="dxa"/>
          </w:tcPr>
          <w:p w14:paraId="13F96449" w14:textId="77777777" w:rsidR="007004A2" w:rsidRDefault="007004A2" w:rsidP="00D40198">
            <w:pPr>
              <w:pStyle w:val="TableParagraph"/>
              <w:spacing w:before="56"/>
              <w:ind w:left="107"/>
            </w:pPr>
            <w:r>
              <w:t>The</w:t>
            </w:r>
            <w:r>
              <w:rPr>
                <w:spacing w:val="-6"/>
              </w:rPr>
              <w:t xml:space="preserve"> </w:t>
            </w:r>
            <w:r>
              <w:t>successful</w:t>
            </w:r>
            <w:r>
              <w:rPr>
                <w:spacing w:val="-5"/>
              </w:rPr>
              <w:t xml:space="preserve"> </w:t>
            </w:r>
            <w:r>
              <w:t>candidate</w:t>
            </w:r>
            <w:r>
              <w:rPr>
                <w:spacing w:val="-3"/>
              </w:rPr>
              <w:t xml:space="preserve"> </w:t>
            </w:r>
            <w:r>
              <w:t>will</w:t>
            </w:r>
            <w:r>
              <w:rPr>
                <w:spacing w:val="-4"/>
              </w:rPr>
              <w:t xml:space="preserve"> </w:t>
            </w:r>
            <w:r>
              <w:t>have</w:t>
            </w:r>
            <w:r>
              <w:rPr>
                <w:spacing w:val="-5"/>
              </w:rPr>
              <w:t xml:space="preserve"> </w:t>
            </w:r>
            <w:r>
              <w:t>experience</w:t>
            </w:r>
            <w:r>
              <w:rPr>
                <w:spacing w:val="-5"/>
              </w:rPr>
              <w:t xml:space="preserve"> of:</w:t>
            </w:r>
          </w:p>
          <w:p w14:paraId="61890DDF" w14:textId="77777777" w:rsidR="007004A2" w:rsidRDefault="007004A2" w:rsidP="00D40198">
            <w:pPr>
              <w:pStyle w:val="TableParagraph"/>
              <w:numPr>
                <w:ilvl w:val="0"/>
                <w:numId w:val="5"/>
              </w:numPr>
              <w:tabs>
                <w:tab w:val="left" w:pos="467"/>
              </w:tabs>
              <w:spacing w:before="121"/>
            </w:pPr>
            <w:r>
              <w:t>Successful</w:t>
            </w:r>
            <w:r>
              <w:rPr>
                <w:spacing w:val="-6"/>
              </w:rPr>
              <w:t xml:space="preserve"> </w:t>
            </w:r>
            <w:r>
              <w:t>working</w:t>
            </w:r>
            <w:r>
              <w:rPr>
                <w:spacing w:val="-5"/>
              </w:rPr>
              <w:t xml:space="preserve"> </w:t>
            </w:r>
            <w:r>
              <w:t>practices</w:t>
            </w:r>
            <w:r>
              <w:rPr>
                <w:spacing w:val="-5"/>
              </w:rPr>
              <w:t xml:space="preserve"> </w:t>
            </w:r>
            <w:r>
              <w:t>in</w:t>
            </w:r>
            <w:r>
              <w:rPr>
                <w:spacing w:val="-5"/>
              </w:rPr>
              <w:t xml:space="preserve"> </w:t>
            </w:r>
            <w:r>
              <w:rPr>
                <w:spacing w:val="-2"/>
              </w:rPr>
              <w:t>cleaning.</w:t>
            </w:r>
          </w:p>
          <w:p w14:paraId="61E61D8B" w14:textId="77777777" w:rsidR="007004A2" w:rsidRDefault="007004A2" w:rsidP="00D40198">
            <w:pPr>
              <w:pStyle w:val="TableParagraph"/>
              <w:numPr>
                <w:ilvl w:val="0"/>
                <w:numId w:val="5"/>
              </w:numPr>
              <w:tabs>
                <w:tab w:val="left" w:pos="467"/>
              </w:tabs>
              <w:spacing w:before="1"/>
              <w:ind w:right="99"/>
            </w:pPr>
            <w:r>
              <w:t>Using</w:t>
            </w:r>
            <w:r>
              <w:rPr>
                <w:spacing w:val="40"/>
              </w:rPr>
              <w:t xml:space="preserve"> </w:t>
            </w:r>
            <w:r>
              <w:t>general</w:t>
            </w:r>
            <w:r>
              <w:rPr>
                <w:spacing w:val="40"/>
              </w:rPr>
              <w:t xml:space="preserve"> </w:t>
            </w:r>
            <w:r>
              <w:t>cleaning</w:t>
            </w:r>
            <w:r>
              <w:rPr>
                <w:spacing w:val="40"/>
              </w:rPr>
              <w:t xml:space="preserve"> </w:t>
            </w:r>
            <w:r>
              <w:t>equipment,</w:t>
            </w:r>
            <w:r>
              <w:rPr>
                <w:spacing w:val="40"/>
              </w:rPr>
              <w:t xml:space="preserve"> </w:t>
            </w:r>
            <w:r>
              <w:t>e.g.</w:t>
            </w:r>
            <w:r>
              <w:rPr>
                <w:spacing w:val="40"/>
              </w:rPr>
              <w:t xml:space="preserve"> </w:t>
            </w:r>
            <w:r>
              <w:t>vacuums</w:t>
            </w:r>
            <w:r>
              <w:rPr>
                <w:spacing w:val="40"/>
              </w:rPr>
              <w:t xml:space="preserve"> </w:t>
            </w:r>
            <w:r>
              <w:t>and carpet cleaners.</w:t>
            </w:r>
          </w:p>
          <w:p w14:paraId="54084F29" w14:textId="77777777" w:rsidR="007004A2" w:rsidRDefault="007004A2" w:rsidP="00D40198">
            <w:pPr>
              <w:pStyle w:val="TableParagraph"/>
              <w:numPr>
                <w:ilvl w:val="0"/>
                <w:numId w:val="5"/>
              </w:numPr>
              <w:tabs>
                <w:tab w:val="left" w:pos="467"/>
              </w:tabs>
              <w:spacing w:line="259" w:lineRule="exact"/>
            </w:pPr>
            <w:r>
              <w:t>Fulfilling</w:t>
            </w:r>
            <w:r>
              <w:rPr>
                <w:spacing w:val="-4"/>
              </w:rPr>
              <w:t xml:space="preserve"> </w:t>
            </w:r>
            <w:r>
              <w:t>all</w:t>
            </w:r>
            <w:r>
              <w:rPr>
                <w:spacing w:val="-2"/>
              </w:rPr>
              <w:t xml:space="preserve"> </w:t>
            </w:r>
            <w:r>
              <w:t>spoken</w:t>
            </w:r>
            <w:r>
              <w:rPr>
                <w:spacing w:val="-2"/>
              </w:rPr>
              <w:t xml:space="preserve"> </w:t>
            </w:r>
            <w:r>
              <w:t>aspects</w:t>
            </w:r>
            <w:r>
              <w:rPr>
                <w:spacing w:val="-5"/>
              </w:rPr>
              <w:t xml:space="preserve"> </w:t>
            </w:r>
            <w:r>
              <w:t>of</w:t>
            </w:r>
            <w:r>
              <w:rPr>
                <w:spacing w:val="-5"/>
              </w:rPr>
              <w:t xml:space="preserve"> </w:t>
            </w:r>
            <w:r>
              <w:t>the</w:t>
            </w:r>
            <w:r>
              <w:rPr>
                <w:spacing w:val="-2"/>
              </w:rPr>
              <w:t xml:space="preserve"> </w:t>
            </w:r>
            <w:r>
              <w:t>role</w:t>
            </w:r>
            <w:r>
              <w:rPr>
                <w:spacing w:val="-4"/>
              </w:rPr>
              <w:t xml:space="preserve"> </w:t>
            </w:r>
            <w:r>
              <w:t>with</w:t>
            </w:r>
            <w:r>
              <w:rPr>
                <w:spacing w:val="-2"/>
              </w:rPr>
              <w:t xml:space="preserve"> confidence.</w:t>
            </w:r>
          </w:p>
        </w:tc>
        <w:tc>
          <w:tcPr>
            <w:tcW w:w="2977" w:type="dxa"/>
          </w:tcPr>
          <w:p w14:paraId="5DD1C6C9" w14:textId="77777777" w:rsidR="007004A2" w:rsidRDefault="007004A2" w:rsidP="00D40198">
            <w:pPr>
              <w:pStyle w:val="TableParagraph"/>
              <w:numPr>
                <w:ilvl w:val="0"/>
                <w:numId w:val="4"/>
              </w:numPr>
              <w:tabs>
                <w:tab w:val="left" w:pos="464"/>
              </w:tabs>
              <w:spacing w:before="122"/>
              <w:ind w:right="154"/>
              <w:jc w:val="both"/>
            </w:pPr>
            <w:r>
              <w:t>Working</w:t>
            </w:r>
            <w:r>
              <w:rPr>
                <w:spacing w:val="-13"/>
              </w:rPr>
              <w:t xml:space="preserve"> </w:t>
            </w:r>
            <w:r>
              <w:t>in</w:t>
            </w:r>
            <w:r>
              <w:rPr>
                <w:spacing w:val="-12"/>
              </w:rPr>
              <w:t xml:space="preserve"> </w:t>
            </w:r>
            <w:r>
              <w:t>an</w:t>
            </w:r>
            <w:r>
              <w:rPr>
                <w:spacing w:val="-12"/>
              </w:rPr>
              <w:t xml:space="preserve"> </w:t>
            </w:r>
            <w:r>
              <w:t xml:space="preserve">educational </w:t>
            </w:r>
            <w:r>
              <w:rPr>
                <w:spacing w:val="-2"/>
              </w:rPr>
              <w:t>environment</w:t>
            </w:r>
          </w:p>
          <w:p w14:paraId="53C406A1" w14:textId="77777777" w:rsidR="007004A2" w:rsidRDefault="007004A2" w:rsidP="00D40198">
            <w:pPr>
              <w:pStyle w:val="TableParagraph"/>
              <w:numPr>
                <w:ilvl w:val="0"/>
                <w:numId w:val="4"/>
              </w:numPr>
              <w:tabs>
                <w:tab w:val="left" w:pos="464"/>
              </w:tabs>
              <w:ind w:right="655"/>
              <w:jc w:val="both"/>
            </w:pPr>
            <w:r>
              <w:t>Basic administrative experience</w:t>
            </w:r>
            <w:r>
              <w:rPr>
                <w:spacing w:val="-13"/>
              </w:rPr>
              <w:t xml:space="preserve"> </w:t>
            </w:r>
            <w:r>
              <w:t>including record keeping</w:t>
            </w:r>
          </w:p>
        </w:tc>
      </w:tr>
      <w:tr w:rsidR="007004A2" w14:paraId="69114B09" w14:textId="77777777" w:rsidTr="00D40198">
        <w:trPr>
          <w:trHeight w:val="1961"/>
        </w:trPr>
        <w:tc>
          <w:tcPr>
            <w:tcW w:w="1844" w:type="dxa"/>
            <w:shd w:val="clear" w:color="auto" w:fill="BEBEBE"/>
          </w:tcPr>
          <w:p w14:paraId="6AD89D3F" w14:textId="77777777" w:rsidR="007004A2" w:rsidRDefault="007004A2" w:rsidP="00D40198">
            <w:pPr>
              <w:pStyle w:val="TableParagraph"/>
              <w:rPr>
                <w:b/>
              </w:rPr>
            </w:pPr>
          </w:p>
          <w:p w14:paraId="131573DF" w14:textId="77777777" w:rsidR="007004A2" w:rsidRDefault="007004A2" w:rsidP="00D40198">
            <w:pPr>
              <w:pStyle w:val="TableParagraph"/>
              <w:spacing w:before="163"/>
              <w:rPr>
                <w:b/>
              </w:rPr>
            </w:pPr>
          </w:p>
          <w:p w14:paraId="390B00C3" w14:textId="77777777" w:rsidR="007004A2" w:rsidRDefault="007004A2" w:rsidP="00D40198">
            <w:pPr>
              <w:pStyle w:val="TableParagraph"/>
              <w:spacing w:line="276" w:lineRule="auto"/>
              <w:ind w:left="698" w:right="202" w:hanging="486"/>
              <w:rPr>
                <w:b/>
              </w:rPr>
            </w:pPr>
            <w:r>
              <w:rPr>
                <w:b/>
              </w:rPr>
              <w:t>Knowledge</w:t>
            </w:r>
            <w:r>
              <w:rPr>
                <w:b/>
                <w:spacing w:val="-13"/>
              </w:rPr>
              <w:t xml:space="preserve"> </w:t>
            </w:r>
            <w:r>
              <w:rPr>
                <w:b/>
              </w:rPr>
              <w:t xml:space="preserve">and </w:t>
            </w:r>
            <w:r>
              <w:rPr>
                <w:b/>
                <w:spacing w:val="-2"/>
              </w:rPr>
              <w:t>skills</w:t>
            </w:r>
          </w:p>
        </w:tc>
        <w:tc>
          <w:tcPr>
            <w:tcW w:w="5673" w:type="dxa"/>
          </w:tcPr>
          <w:p w14:paraId="76290F01" w14:textId="77777777" w:rsidR="007004A2" w:rsidRDefault="007004A2" w:rsidP="00D40198">
            <w:pPr>
              <w:pStyle w:val="TableParagraph"/>
              <w:spacing w:before="57"/>
              <w:ind w:left="107"/>
            </w:pPr>
            <w:r>
              <w:t>The</w:t>
            </w:r>
            <w:r>
              <w:rPr>
                <w:spacing w:val="-5"/>
              </w:rPr>
              <w:t xml:space="preserve"> </w:t>
            </w:r>
            <w:r>
              <w:t>successful</w:t>
            </w:r>
            <w:r>
              <w:rPr>
                <w:spacing w:val="-4"/>
              </w:rPr>
              <w:t xml:space="preserve"> </w:t>
            </w:r>
            <w:r>
              <w:t>candidate</w:t>
            </w:r>
            <w:r>
              <w:rPr>
                <w:spacing w:val="-4"/>
              </w:rPr>
              <w:t xml:space="preserve"> will:</w:t>
            </w:r>
          </w:p>
          <w:p w14:paraId="20319539" w14:textId="77777777" w:rsidR="007004A2" w:rsidRDefault="007004A2" w:rsidP="00D40198">
            <w:pPr>
              <w:pStyle w:val="TableParagraph"/>
              <w:numPr>
                <w:ilvl w:val="0"/>
                <w:numId w:val="3"/>
              </w:numPr>
              <w:tabs>
                <w:tab w:val="left" w:pos="467"/>
              </w:tabs>
              <w:spacing w:before="121"/>
              <w:ind w:right="99"/>
            </w:pPr>
            <w:r>
              <w:t xml:space="preserve">Have an in-depth knowledge of cleaning equipment and </w:t>
            </w:r>
            <w:r>
              <w:rPr>
                <w:spacing w:val="-2"/>
              </w:rPr>
              <w:t>techniques.</w:t>
            </w:r>
          </w:p>
          <w:p w14:paraId="293668ED" w14:textId="77777777" w:rsidR="007004A2" w:rsidRDefault="007004A2" w:rsidP="00D40198">
            <w:pPr>
              <w:pStyle w:val="TableParagraph"/>
              <w:numPr>
                <w:ilvl w:val="0"/>
                <w:numId w:val="3"/>
              </w:numPr>
              <w:tabs>
                <w:tab w:val="left" w:pos="467"/>
              </w:tabs>
              <w:ind w:right="101"/>
            </w:pPr>
            <w:r>
              <w:t>Understand</w:t>
            </w:r>
            <w:r>
              <w:rPr>
                <w:spacing w:val="23"/>
              </w:rPr>
              <w:t xml:space="preserve"> </w:t>
            </w:r>
            <w:r>
              <w:t>health</w:t>
            </w:r>
            <w:r>
              <w:rPr>
                <w:spacing w:val="23"/>
              </w:rPr>
              <w:t xml:space="preserve"> </w:t>
            </w:r>
            <w:r>
              <w:t>and</w:t>
            </w:r>
            <w:r>
              <w:rPr>
                <w:spacing w:val="23"/>
              </w:rPr>
              <w:t xml:space="preserve"> </w:t>
            </w:r>
            <w:r>
              <w:t>safety</w:t>
            </w:r>
            <w:r>
              <w:rPr>
                <w:spacing w:val="24"/>
              </w:rPr>
              <w:t xml:space="preserve"> </w:t>
            </w:r>
            <w:r>
              <w:t>issues</w:t>
            </w:r>
            <w:r>
              <w:rPr>
                <w:spacing w:val="23"/>
              </w:rPr>
              <w:t xml:space="preserve"> </w:t>
            </w:r>
            <w:r>
              <w:t>and</w:t>
            </w:r>
            <w:r>
              <w:rPr>
                <w:spacing w:val="23"/>
              </w:rPr>
              <w:t xml:space="preserve"> </w:t>
            </w:r>
            <w:r>
              <w:t>good</w:t>
            </w:r>
            <w:r>
              <w:rPr>
                <w:spacing w:val="23"/>
              </w:rPr>
              <w:t xml:space="preserve"> </w:t>
            </w:r>
            <w:r>
              <w:t>practice in relation to cleaning.</w:t>
            </w:r>
          </w:p>
        </w:tc>
        <w:tc>
          <w:tcPr>
            <w:tcW w:w="2977" w:type="dxa"/>
          </w:tcPr>
          <w:p w14:paraId="27640EEF" w14:textId="77777777" w:rsidR="007004A2" w:rsidRDefault="007004A2" w:rsidP="00D40198">
            <w:pPr>
              <w:pStyle w:val="TableParagraph"/>
              <w:numPr>
                <w:ilvl w:val="0"/>
                <w:numId w:val="2"/>
              </w:numPr>
              <w:tabs>
                <w:tab w:val="left" w:pos="497"/>
              </w:tabs>
              <w:spacing w:before="57"/>
              <w:ind w:right="344"/>
            </w:pPr>
            <w:r>
              <w:t>Have an awareness of policies</w:t>
            </w:r>
            <w:r>
              <w:rPr>
                <w:spacing w:val="-13"/>
              </w:rPr>
              <w:t xml:space="preserve"> </w:t>
            </w:r>
            <w:r>
              <w:t>and</w:t>
            </w:r>
            <w:r>
              <w:rPr>
                <w:spacing w:val="-12"/>
              </w:rPr>
              <w:t xml:space="preserve"> </w:t>
            </w:r>
            <w:r>
              <w:t xml:space="preserve">procedures relating to working in a </w:t>
            </w:r>
            <w:r>
              <w:rPr>
                <w:spacing w:val="-2"/>
              </w:rPr>
              <w:t>school</w:t>
            </w:r>
          </w:p>
          <w:p w14:paraId="449DC190" w14:textId="77777777" w:rsidR="007004A2" w:rsidRDefault="007004A2" w:rsidP="00D40198">
            <w:pPr>
              <w:pStyle w:val="TableParagraph"/>
              <w:numPr>
                <w:ilvl w:val="0"/>
                <w:numId w:val="2"/>
              </w:numPr>
              <w:tabs>
                <w:tab w:val="left" w:pos="495"/>
              </w:tabs>
              <w:spacing w:before="4" w:line="237" w:lineRule="auto"/>
              <w:ind w:left="495" w:right="341" w:hanging="358"/>
            </w:pPr>
            <w:r>
              <w:t>Be</w:t>
            </w:r>
            <w:r>
              <w:rPr>
                <w:spacing w:val="-9"/>
              </w:rPr>
              <w:t xml:space="preserve"> </w:t>
            </w:r>
            <w:r>
              <w:t>able</w:t>
            </w:r>
            <w:r>
              <w:rPr>
                <w:spacing w:val="-10"/>
              </w:rPr>
              <w:t xml:space="preserve"> </w:t>
            </w:r>
            <w:r>
              <w:t>to</w:t>
            </w:r>
            <w:r>
              <w:rPr>
                <w:spacing w:val="-10"/>
              </w:rPr>
              <w:t xml:space="preserve"> </w:t>
            </w:r>
            <w:r>
              <w:t>contribute</w:t>
            </w:r>
            <w:r>
              <w:rPr>
                <w:spacing w:val="-10"/>
              </w:rPr>
              <w:t xml:space="preserve"> </w:t>
            </w:r>
            <w:r>
              <w:t>to the wider school</w:t>
            </w:r>
          </w:p>
          <w:p w14:paraId="731789E0" w14:textId="77777777" w:rsidR="007004A2" w:rsidRDefault="007004A2" w:rsidP="00D40198">
            <w:pPr>
              <w:pStyle w:val="TableParagraph"/>
              <w:spacing w:before="1" w:line="249" w:lineRule="exact"/>
              <w:ind w:left="495"/>
            </w:pPr>
            <w:r>
              <w:t>community</w:t>
            </w:r>
            <w:r>
              <w:rPr>
                <w:spacing w:val="-5"/>
              </w:rPr>
              <w:t xml:space="preserve"> </w:t>
            </w:r>
            <w:r>
              <w:t>and</w:t>
            </w:r>
            <w:r>
              <w:rPr>
                <w:spacing w:val="-6"/>
              </w:rPr>
              <w:t xml:space="preserve"> </w:t>
            </w:r>
            <w:r>
              <w:rPr>
                <w:spacing w:val="-2"/>
              </w:rPr>
              <w:t>activities</w:t>
            </w:r>
          </w:p>
        </w:tc>
      </w:tr>
      <w:tr w:rsidR="007004A2" w14:paraId="2A2CBFB0" w14:textId="77777777" w:rsidTr="00D40198">
        <w:trPr>
          <w:trHeight w:val="4872"/>
        </w:trPr>
        <w:tc>
          <w:tcPr>
            <w:tcW w:w="1844" w:type="dxa"/>
            <w:shd w:val="clear" w:color="auto" w:fill="BEBEBE"/>
          </w:tcPr>
          <w:p w14:paraId="5778916D" w14:textId="77777777" w:rsidR="007004A2" w:rsidRDefault="007004A2" w:rsidP="00D40198">
            <w:pPr>
              <w:pStyle w:val="TableParagraph"/>
              <w:rPr>
                <w:b/>
              </w:rPr>
            </w:pPr>
          </w:p>
          <w:p w14:paraId="476FF7C9" w14:textId="77777777" w:rsidR="007004A2" w:rsidRDefault="007004A2" w:rsidP="00D40198">
            <w:pPr>
              <w:pStyle w:val="TableParagraph"/>
              <w:rPr>
                <w:b/>
              </w:rPr>
            </w:pPr>
          </w:p>
          <w:p w14:paraId="2D81B728" w14:textId="77777777" w:rsidR="007004A2" w:rsidRDefault="007004A2" w:rsidP="00D40198">
            <w:pPr>
              <w:pStyle w:val="TableParagraph"/>
              <w:rPr>
                <w:b/>
              </w:rPr>
            </w:pPr>
          </w:p>
          <w:p w14:paraId="645C4AE7" w14:textId="77777777" w:rsidR="007004A2" w:rsidRDefault="007004A2" w:rsidP="00D40198">
            <w:pPr>
              <w:pStyle w:val="TableParagraph"/>
              <w:rPr>
                <w:b/>
              </w:rPr>
            </w:pPr>
          </w:p>
          <w:p w14:paraId="43B263CC" w14:textId="77777777" w:rsidR="007004A2" w:rsidRDefault="007004A2" w:rsidP="00D40198">
            <w:pPr>
              <w:pStyle w:val="TableParagraph"/>
              <w:rPr>
                <w:b/>
              </w:rPr>
            </w:pPr>
          </w:p>
          <w:p w14:paraId="2DAB67D2" w14:textId="77777777" w:rsidR="007004A2" w:rsidRDefault="007004A2" w:rsidP="00D40198">
            <w:pPr>
              <w:pStyle w:val="TableParagraph"/>
              <w:rPr>
                <w:b/>
              </w:rPr>
            </w:pPr>
          </w:p>
          <w:p w14:paraId="23BAAD8C" w14:textId="77777777" w:rsidR="007004A2" w:rsidRDefault="007004A2" w:rsidP="00D40198">
            <w:pPr>
              <w:pStyle w:val="TableParagraph"/>
              <w:rPr>
                <w:b/>
              </w:rPr>
            </w:pPr>
          </w:p>
          <w:p w14:paraId="4BA0878F" w14:textId="77777777" w:rsidR="007004A2" w:rsidRDefault="007004A2" w:rsidP="00D40198">
            <w:pPr>
              <w:pStyle w:val="TableParagraph"/>
              <w:spacing w:before="162"/>
              <w:rPr>
                <w:b/>
              </w:rPr>
            </w:pPr>
          </w:p>
          <w:p w14:paraId="687D5F86" w14:textId="77777777" w:rsidR="007004A2" w:rsidRDefault="007004A2" w:rsidP="00D40198">
            <w:pPr>
              <w:pStyle w:val="TableParagraph"/>
              <w:ind w:left="9" w:right="2"/>
              <w:jc w:val="center"/>
              <w:rPr>
                <w:b/>
              </w:rPr>
            </w:pPr>
            <w:r>
              <w:rPr>
                <w:b/>
              </w:rPr>
              <w:t>Personal</w:t>
            </w:r>
            <w:r>
              <w:rPr>
                <w:b/>
                <w:spacing w:val="-5"/>
              </w:rPr>
              <w:t xml:space="preserve"> </w:t>
            </w:r>
            <w:r>
              <w:rPr>
                <w:b/>
                <w:spacing w:val="-2"/>
              </w:rPr>
              <w:t>qualities</w:t>
            </w:r>
          </w:p>
        </w:tc>
        <w:tc>
          <w:tcPr>
            <w:tcW w:w="5673" w:type="dxa"/>
          </w:tcPr>
          <w:p w14:paraId="2CC68B12" w14:textId="77777777" w:rsidR="007004A2" w:rsidRDefault="007004A2" w:rsidP="00D40198">
            <w:pPr>
              <w:pStyle w:val="TableParagraph"/>
              <w:spacing w:before="56"/>
              <w:ind w:left="107"/>
            </w:pPr>
            <w:r>
              <w:t>The</w:t>
            </w:r>
            <w:r>
              <w:rPr>
                <w:spacing w:val="-4"/>
              </w:rPr>
              <w:t xml:space="preserve"> </w:t>
            </w:r>
            <w:r>
              <w:t>successful</w:t>
            </w:r>
            <w:r>
              <w:rPr>
                <w:spacing w:val="-5"/>
              </w:rPr>
              <w:t xml:space="preserve"> </w:t>
            </w:r>
            <w:r>
              <w:t>candidate</w:t>
            </w:r>
            <w:r>
              <w:rPr>
                <w:spacing w:val="-4"/>
              </w:rPr>
              <w:t xml:space="preserve"> </w:t>
            </w:r>
            <w:r>
              <w:t>will</w:t>
            </w:r>
            <w:r>
              <w:rPr>
                <w:spacing w:val="-3"/>
              </w:rPr>
              <w:t xml:space="preserve"> </w:t>
            </w:r>
            <w:r>
              <w:rPr>
                <w:spacing w:val="-5"/>
              </w:rPr>
              <w:t>be:</w:t>
            </w:r>
          </w:p>
          <w:p w14:paraId="57D200E3" w14:textId="77777777" w:rsidR="007004A2" w:rsidRDefault="007004A2" w:rsidP="00D40198">
            <w:pPr>
              <w:pStyle w:val="TableParagraph"/>
              <w:numPr>
                <w:ilvl w:val="0"/>
                <w:numId w:val="1"/>
              </w:numPr>
              <w:tabs>
                <w:tab w:val="left" w:pos="568"/>
              </w:tabs>
              <w:spacing w:before="121"/>
              <w:ind w:right="104"/>
            </w:pPr>
            <w:r>
              <w:t>Flexible in terms of</w:t>
            </w:r>
            <w:r>
              <w:rPr>
                <w:spacing w:val="-2"/>
              </w:rPr>
              <w:t xml:space="preserve"> </w:t>
            </w:r>
            <w:r>
              <w:t>working hours including evenings in line with school calendar and lettings.</w:t>
            </w:r>
          </w:p>
          <w:p w14:paraId="2E78EC04" w14:textId="77777777" w:rsidR="007004A2" w:rsidRDefault="007004A2" w:rsidP="00D40198">
            <w:pPr>
              <w:pStyle w:val="TableParagraph"/>
              <w:numPr>
                <w:ilvl w:val="0"/>
                <w:numId w:val="1"/>
              </w:numPr>
              <w:tabs>
                <w:tab w:val="left" w:pos="568"/>
              </w:tabs>
              <w:spacing w:before="1" w:line="279" w:lineRule="exact"/>
            </w:pPr>
            <w:r>
              <w:t>Eligible</w:t>
            </w:r>
            <w:r>
              <w:rPr>
                <w:spacing w:val="-4"/>
              </w:rPr>
              <w:t xml:space="preserve"> </w:t>
            </w:r>
            <w:r>
              <w:t>to</w:t>
            </w:r>
            <w:r>
              <w:rPr>
                <w:spacing w:val="-3"/>
              </w:rPr>
              <w:t xml:space="preserve"> </w:t>
            </w:r>
            <w:r>
              <w:t>work</w:t>
            </w:r>
            <w:r>
              <w:rPr>
                <w:spacing w:val="-2"/>
              </w:rPr>
              <w:t xml:space="preserve"> </w:t>
            </w:r>
            <w:r>
              <w:t>in</w:t>
            </w:r>
            <w:r>
              <w:rPr>
                <w:spacing w:val="-4"/>
              </w:rPr>
              <w:t xml:space="preserve"> </w:t>
            </w:r>
            <w:r>
              <w:t>the</w:t>
            </w:r>
            <w:r>
              <w:rPr>
                <w:spacing w:val="-1"/>
              </w:rPr>
              <w:t xml:space="preserve"> </w:t>
            </w:r>
            <w:r>
              <w:rPr>
                <w:spacing w:val="-5"/>
              </w:rPr>
              <w:t>UK.</w:t>
            </w:r>
          </w:p>
          <w:p w14:paraId="70033057" w14:textId="77777777" w:rsidR="007004A2" w:rsidRDefault="007004A2" w:rsidP="00D40198">
            <w:pPr>
              <w:pStyle w:val="TableParagraph"/>
              <w:numPr>
                <w:ilvl w:val="0"/>
                <w:numId w:val="1"/>
              </w:numPr>
              <w:tabs>
                <w:tab w:val="left" w:pos="568"/>
              </w:tabs>
              <w:ind w:right="99"/>
            </w:pPr>
            <w:r>
              <w:t>Open</w:t>
            </w:r>
            <w:r>
              <w:rPr>
                <w:spacing w:val="26"/>
              </w:rPr>
              <w:t xml:space="preserve"> </w:t>
            </w:r>
            <w:r>
              <w:t>to</w:t>
            </w:r>
            <w:r>
              <w:rPr>
                <w:spacing w:val="28"/>
              </w:rPr>
              <w:t xml:space="preserve"> </w:t>
            </w:r>
            <w:r>
              <w:t>having</w:t>
            </w:r>
            <w:r>
              <w:rPr>
                <w:spacing w:val="26"/>
              </w:rPr>
              <w:t xml:space="preserve"> </w:t>
            </w:r>
            <w:r>
              <w:t>the</w:t>
            </w:r>
            <w:r>
              <w:rPr>
                <w:spacing w:val="27"/>
              </w:rPr>
              <w:t xml:space="preserve"> </w:t>
            </w:r>
            <w:r>
              <w:t>relevant</w:t>
            </w:r>
            <w:r>
              <w:rPr>
                <w:spacing w:val="27"/>
              </w:rPr>
              <w:t xml:space="preserve"> </w:t>
            </w:r>
            <w:r>
              <w:t>security</w:t>
            </w:r>
            <w:r>
              <w:rPr>
                <w:spacing w:val="27"/>
              </w:rPr>
              <w:t xml:space="preserve"> </w:t>
            </w:r>
            <w:r>
              <w:t>checks</w:t>
            </w:r>
            <w:r>
              <w:rPr>
                <w:spacing w:val="25"/>
              </w:rPr>
              <w:t xml:space="preserve"> </w:t>
            </w:r>
            <w:r>
              <w:t>made</w:t>
            </w:r>
            <w:r>
              <w:rPr>
                <w:spacing w:val="25"/>
              </w:rPr>
              <w:t xml:space="preserve"> </w:t>
            </w:r>
            <w:r>
              <w:t>on them, e.g. an enhanced DBS check.</w:t>
            </w:r>
          </w:p>
          <w:p w14:paraId="4562601B" w14:textId="77777777" w:rsidR="007004A2" w:rsidRDefault="007004A2" w:rsidP="00D40198">
            <w:pPr>
              <w:pStyle w:val="TableParagraph"/>
              <w:numPr>
                <w:ilvl w:val="0"/>
                <w:numId w:val="1"/>
              </w:numPr>
              <w:tabs>
                <w:tab w:val="left" w:pos="568"/>
              </w:tabs>
            </w:pPr>
            <w:r>
              <w:t>Suitable</w:t>
            </w:r>
            <w:r>
              <w:rPr>
                <w:spacing w:val="-4"/>
              </w:rPr>
              <w:t xml:space="preserve"> </w:t>
            </w:r>
            <w:r>
              <w:t>to</w:t>
            </w:r>
            <w:r>
              <w:rPr>
                <w:spacing w:val="-5"/>
              </w:rPr>
              <w:t xml:space="preserve"> </w:t>
            </w:r>
            <w:r>
              <w:t>work</w:t>
            </w:r>
            <w:r>
              <w:rPr>
                <w:spacing w:val="-5"/>
              </w:rPr>
              <w:t xml:space="preserve"> </w:t>
            </w:r>
            <w:r>
              <w:t>with</w:t>
            </w:r>
            <w:r>
              <w:rPr>
                <w:spacing w:val="-6"/>
              </w:rPr>
              <w:t xml:space="preserve"> </w:t>
            </w:r>
            <w:r>
              <w:t>children</w:t>
            </w:r>
            <w:r>
              <w:rPr>
                <w:spacing w:val="-3"/>
              </w:rPr>
              <w:t xml:space="preserve"> </w:t>
            </w:r>
            <w:r>
              <w:t>and</w:t>
            </w:r>
            <w:r>
              <w:rPr>
                <w:spacing w:val="-4"/>
              </w:rPr>
              <w:t xml:space="preserve"> </w:t>
            </w:r>
            <w:r>
              <w:t>young</w:t>
            </w:r>
            <w:r>
              <w:rPr>
                <w:spacing w:val="-4"/>
              </w:rPr>
              <w:t xml:space="preserve"> </w:t>
            </w:r>
            <w:r>
              <w:rPr>
                <w:spacing w:val="-2"/>
              </w:rPr>
              <w:t>people.</w:t>
            </w:r>
          </w:p>
          <w:p w14:paraId="6A0DD83A" w14:textId="77777777" w:rsidR="007004A2" w:rsidRDefault="007004A2" w:rsidP="00D40198">
            <w:pPr>
              <w:pStyle w:val="TableParagraph"/>
              <w:numPr>
                <w:ilvl w:val="0"/>
                <w:numId w:val="1"/>
              </w:numPr>
              <w:tabs>
                <w:tab w:val="left" w:pos="568"/>
              </w:tabs>
              <w:spacing w:before="1"/>
            </w:pPr>
            <w:r>
              <w:t>Able</w:t>
            </w:r>
            <w:r>
              <w:rPr>
                <w:spacing w:val="-4"/>
              </w:rPr>
              <w:t xml:space="preserve"> </w:t>
            </w:r>
            <w:r>
              <w:t>to</w:t>
            </w:r>
            <w:r>
              <w:rPr>
                <w:spacing w:val="-6"/>
              </w:rPr>
              <w:t xml:space="preserve"> </w:t>
            </w:r>
            <w:r>
              <w:t>communicate</w:t>
            </w:r>
            <w:r>
              <w:rPr>
                <w:spacing w:val="-3"/>
              </w:rPr>
              <w:t xml:space="preserve"> </w:t>
            </w:r>
            <w:r>
              <w:rPr>
                <w:spacing w:val="-2"/>
              </w:rPr>
              <w:t>effectively.</w:t>
            </w:r>
          </w:p>
          <w:p w14:paraId="302D22E8" w14:textId="77777777" w:rsidR="007004A2" w:rsidRDefault="007004A2" w:rsidP="00D40198">
            <w:pPr>
              <w:pStyle w:val="TableParagraph"/>
              <w:numPr>
                <w:ilvl w:val="0"/>
                <w:numId w:val="1"/>
              </w:numPr>
              <w:tabs>
                <w:tab w:val="left" w:pos="568"/>
              </w:tabs>
              <w:spacing w:line="279" w:lineRule="exact"/>
            </w:pPr>
            <w:r>
              <w:t>Flexible</w:t>
            </w:r>
            <w:r>
              <w:rPr>
                <w:spacing w:val="-6"/>
              </w:rPr>
              <w:t xml:space="preserve"> </w:t>
            </w:r>
            <w:r>
              <w:t>and</w:t>
            </w:r>
            <w:r>
              <w:rPr>
                <w:spacing w:val="-6"/>
              </w:rPr>
              <w:t xml:space="preserve"> </w:t>
            </w:r>
            <w:r>
              <w:t>positive</w:t>
            </w:r>
            <w:r>
              <w:rPr>
                <w:spacing w:val="-5"/>
              </w:rPr>
              <w:t xml:space="preserve"> </w:t>
            </w:r>
            <w:r>
              <w:t>towards</w:t>
            </w:r>
            <w:r>
              <w:rPr>
                <w:spacing w:val="-5"/>
              </w:rPr>
              <w:t xml:space="preserve"> </w:t>
            </w:r>
            <w:r>
              <w:rPr>
                <w:spacing w:val="-2"/>
              </w:rPr>
              <w:t>change.</w:t>
            </w:r>
          </w:p>
          <w:p w14:paraId="4EA0DF18" w14:textId="77777777" w:rsidR="007004A2" w:rsidRDefault="007004A2" w:rsidP="00D40198">
            <w:pPr>
              <w:pStyle w:val="TableParagraph"/>
              <w:numPr>
                <w:ilvl w:val="0"/>
                <w:numId w:val="1"/>
              </w:numPr>
              <w:tabs>
                <w:tab w:val="left" w:pos="568"/>
              </w:tabs>
              <w:spacing w:line="279" w:lineRule="exact"/>
            </w:pPr>
            <w:r>
              <w:t>Willing</w:t>
            </w:r>
            <w:r>
              <w:rPr>
                <w:spacing w:val="-2"/>
              </w:rPr>
              <w:t xml:space="preserve"> </w:t>
            </w:r>
            <w:r>
              <w:t>to</w:t>
            </w:r>
            <w:r>
              <w:rPr>
                <w:spacing w:val="-2"/>
              </w:rPr>
              <w:t xml:space="preserve"> </w:t>
            </w:r>
            <w:r>
              <w:t>work</w:t>
            </w:r>
            <w:r>
              <w:rPr>
                <w:spacing w:val="-1"/>
              </w:rPr>
              <w:t xml:space="preserve"> </w:t>
            </w:r>
            <w:r>
              <w:t>as</w:t>
            </w:r>
            <w:r>
              <w:rPr>
                <w:spacing w:val="-2"/>
              </w:rPr>
              <w:t xml:space="preserve"> </w:t>
            </w:r>
            <w:r>
              <w:t>part</w:t>
            </w:r>
            <w:r>
              <w:rPr>
                <w:spacing w:val="-4"/>
              </w:rPr>
              <w:t xml:space="preserve"> </w:t>
            </w:r>
            <w:r>
              <w:t>of</w:t>
            </w:r>
            <w:r>
              <w:rPr>
                <w:spacing w:val="-1"/>
              </w:rPr>
              <w:t xml:space="preserve"> </w:t>
            </w:r>
            <w:r>
              <w:t>a</w:t>
            </w:r>
            <w:r>
              <w:rPr>
                <w:spacing w:val="-5"/>
              </w:rPr>
              <w:t xml:space="preserve"> </w:t>
            </w:r>
            <w:r>
              <w:rPr>
                <w:spacing w:val="-2"/>
              </w:rPr>
              <w:t>team.</w:t>
            </w:r>
          </w:p>
          <w:p w14:paraId="0C9B7A22" w14:textId="77777777" w:rsidR="007004A2" w:rsidRDefault="007004A2" w:rsidP="00D40198">
            <w:pPr>
              <w:pStyle w:val="TableParagraph"/>
              <w:numPr>
                <w:ilvl w:val="0"/>
                <w:numId w:val="1"/>
              </w:numPr>
              <w:tabs>
                <w:tab w:val="left" w:pos="568"/>
              </w:tabs>
              <w:spacing w:before="1"/>
            </w:pPr>
            <w:r>
              <w:t>Reliable</w:t>
            </w:r>
            <w:r>
              <w:rPr>
                <w:spacing w:val="-5"/>
              </w:rPr>
              <w:t xml:space="preserve"> </w:t>
            </w:r>
            <w:r>
              <w:t>and</w:t>
            </w:r>
            <w:r>
              <w:rPr>
                <w:spacing w:val="-8"/>
              </w:rPr>
              <w:t xml:space="preserve"> </w:t>
            </w:r>
            <w:proofErr w:type="spellStart"/>
            <w:r>
              <w:rPr>
                <w:spacing w:val="-2"/>
              </w:rPr>
              <w:t>organised</w:t>
            </w:r>
            <w:proofErr w:type="spellEnd"/>
            <w:r>
              <w:rPr>
                <w:spacing w:val="-2"/>
              </w:rPr>
              <w:t>.</w:t>
            </w:r>
          </w:p>
          <w:p w14:paraId="43A918BB" w14:textId="77777777" w:rsidR="007004A2" w:rsidRDefault="007004A2" w:rsidP="00D40198">
            <w:pPr>
              <w:pStyle w:val="TableParagraph"/>
              <w:numPr>
                <w:ilvl w:val="0"/>
                <w:numId w:val="1"/>
              </w:numPr>
              <w:tabs>
                <w:tab w:val="left" w:pos="568"/>
              </w:tabs>
            </w:pPr>
            <w:r>
              <w:t>Approachable</w:t>
            </w:r>
            <w:r>
              <w:rPr>
                <w:spacing w:val="-9"/>
              </w:rPr>
              <w:t xml:space="preserve"> </w:t>
            </w:r>
            <w:r>
              <w:t>and</w:t>
            </w:r>
            <w:r>
              <w:rPr>
                <w:spacing w:val="-9"/>
              </w:rPr>
              <w:t xml:space="preserve"> </w:t>
            </w:r>
            <w:r>
              <w:t>self-</w:t>
            </w:r>
            <w:r>
              <w:rPr>
                <w:spacing w:val="-2"/>
              </w:rPr>
              <w:t>motivated.</w:t>
            </w:r>
          </w:p>
          <w:p w14:paraId="4926A87B" w14:textId="77777777" w:rsidR="007004A2" w:rsidRDefault="007004A2" w:rsidP="00D40198">
            <w:pPr>
              <w:pStyle w:val="TableParagraph"/>
              <w:numPr>
                <w:ilvl w:val="0"/>
                <w:numId w:val="1"/>
              </w:numPr>
              <w:tabs>
                <w:tab w:val="left" w:pos="568"/>
              </w:tabs>
              <w:spacing w:before="1"/>
              <w:ind w:right="99"/>
              <w:jc w:val="both"/>
            </w:pPr>
            <w:r>
              <w:t xml:space="preserve">Able to perform all duties and responsibilities in work location with reasonable adjustments where </w:t>
            </w:r>
            <w:r>
              <w:rPr>
                <w:spacing w:val="-2"/>
              </w:rPr>
              <w:t>appropriate.</w:t>
            </w:r>
          </w:p>
          <w:p w14:paraId="6B1A5BC2" w14:textId="77777777" w:rsidR="007004A2" w:rsidRDefault="007004A2" w:rsidP="00D40198">
            <w:pPr>
              <w:pStyle w:val="TableParagraph"/>
              <w:numPr>
                <w:ilvl w:val="0"/>
                <w:numId w:val="1"/>
              </w:numPr>
              <w:tabs>
                <w:tab w:val="left" w:pos="568"/>
              </w:tabs>
              <w:spacing w:line="268" w:lineRule="exact"/>
              <w:ind w:right="101"/>
              <w:jc w:val="both"/>
            </w:pPr>
            <w:r>
              <w:t>Able to maintain a high level of confidentiality and discretion at all times.</w:t>
            </w:r>
          </w:p>
        </w:tc>
        <w:tc>
          <w:tcPr>
            <w:tcW w:w="2977" w:type="dxa"/>
          </w:tcPr>
          <w:p w14:paraId="6D3F22F3" w14:textId="77777777" w:rsidR="007004A2" w:rsidRDefault="007004A2" w:rsidP="00D40198">
            <w:pPr>
              <w:pStyle w:val="TableParagraph"/>
              <w:rPr>
                <w:rFonts w:ascii="Times New Roman"/>
              </w:rPr>
            </w:pPr>
          </w:p>
        </w:tc>
      </w:tr>
    </w:tbl>
    <w:p w14:paraId="371E03D6" w14:textId="31D8B360" w:rsidR="007004A2" w:rsidRPr="007004A2" w:rsidRDefault="007004A2" w:rsidP="007004A2">
      <w:pPr>
        <w:ind w:left="766" w:right="762"/>
        <w:rPr>
          <w:b/>
          <w:sz w:val="18"/>
        </w:rPr>
        <w:sectPr w:rsidR="007004A2" w:rsidRPr="007004A2">
          <w:type w:val="continuous"/>
          <w:pgSz w:w="11910" w:h="16840"/>
          <w:pgMar w:top="460" w:right="566" w:bottom="280" w:left="566" w:header="720" w:footer="720" w:gutter="0"/>
          <w:cols w:space="720"/>
        </w:sectPr>
      </w:pPr>
    </w:p>
    <w:p w14:paraId="371E03E2" w14:textId="77777777" w:rsidR="00E07636" w:rsidRDefault="00E07636" w:rsidP="007004A2">
      <w:pPr>
        <w:rPr>
          <w:b/>
          <w:sz w:val="18"/>
        </w:rPr>
        <w:sectPr w:rsidR="00E07636">
          <w:pgSz w:w="11910" w:h="16840"/>
          <w:pgMar w:top="760" w:right="566" w:bottom="280" w:left="566" w:header="720" w:footer="720" w:gutter="0"/>
          <w:cols w:space="720"/>
        </w:sectPr>
      </w:pPr>
    </w:p>
    <w:p w14:paraId="371E041F" w14:textId="77777777" w:rsidR="006148C9" w:rsidRDefault="006148C9"/>
    <w:sectPr w:rsidR="006148C9">
      <w:pgSz w:w="11910" w:h="16840"/>
      <w:pgMar w:top="80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4D7"/>
    <w:multiLevelType w:val="hybridMultilevel"/>
    <w:tmpl w:val="0BB2132E"/>
    <w:lvl w:ilvl="0" w:tplc="49189DC4">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E892AD80">
      <w:numFmt w:val="bullet"/>
      <w:lvlText w:val="•"/>
      <w:lvlJc w:val="left"/>
      <w:pPr>
        <w:ind w:left="980" w:hanging="360"/>
      </w:pPr>
      <w:rPr>
        <w:rFonts w:hint="default"/>
        <w:lang w:val="en-US" w:eastAsia="en-US" w:bidi="ar-SA"/>
      </w:rPr>
    </w:lvl>
    <w:lvl w:ilvl="2" w:tplc="A0740758">
      <w:numFmt w:val="bullet"/>
      <w:lvlText w:val="•"/>
      <w:lvlJc w:val="left"/>
      <w:pPr>
        <w:ind w:left="1500" w:hanging="360"/>
      </w:pPr>
      <w:rPr>
        <w:rFonts w:hint="default"/>
        <w:lang w:val="en-US" w:eastAsia="en-US" w:bidi="ar-SA"/>
      </w:rPr>
    </w:lvl>
    <w:lvl w:ilvl="3" w:tplc="0936B878">
      <w:numFmt w:val="bullet"/>
      <w:lvlText w:val="•"/>
      <w:lvlJc w:val="left"/>
      <w:pPr>
        <w:ind w:left="2020" w:hanging="360"/>
      </w:pPr>
      <w:rPr>
        <w:rFonts w:hint="default"/>
        <w:lang w:val="en-US" w:eastAsia="en-US" w:bidi="ar-SA"/>
      </w:rPr>
    </w:lvl>
    <w:lvl w:ilvl="4" w:tplc="8B325EA2">
      <w:numFmt w:val="bullet"/>
      <w:lvlText w:val="•"/>
      <w:lvlJc w:val="left"/>
      <w:pPr>
        <w:ind w:left="2541" w:hanging="360"/>
      </w:pPr>
      <w:rPr>
        <w:rFonts w:hint="default"/>
        <w:lang w:val="en-US" w:eastAsia="en-US" w:bidi="ar-SA"/>
      </w:rPr>
    </w:lvl>
    <w:lvl w:ilvl="5" w:tplc="CC4ACD52">
      <w:numFmt w:val="bullet"/>
      <w:lvlText w:val="•"/>
      <w:lvlJc w:val="left"/>
      <w:pPr>
        <w:ind w:left="3061" w:hanging="360"/>
      </w:pPr>
      <w:rPr>
        <w:rFonts w:hint="default"/>
        <w:lang w:val="en-US" w:eastAsia="en-US" w:bidi="ar-SA"/>
      </w:rPr>
    </w:lvl>
    <w:lvl w:ilvl="6" w:tplc="3B36E5FE">
      <w:numFmt w:val="bullet"/>
      <w:lvlText w:val="•"/>
      <w:lvlJc w:val="left"/>
      <w:pPr>
        <w:ind w:left="3581" w:hanging="360"/>
      </w:pPr>
      <w:rPr>
        <w:rFonts w:hint="default"/>
        <w:lang w:val="en-US" w:eastAsia="en-US" w:bidi="ar-SA"/>
      </w:rPr>
    </w:lvl>
    <w:lvl w:ilvl="7" w:tplc="D434624E">
      <w:numFmt w:val="bullet"/>
      <w:lvlText w:val="•"/>
      <w:lvlJc w:val="left"/>
      <w:pPr>
        <w:ind w:left="4102" w:hanging="360"/>
      </w:pPr>
      <w:rPr>
        <w:rFonts w:hint="default"/>
        <w:lang w:val="en-US" w:eastAsia="en-US" w:bidi="ar-SA"/>
      </w:rPr>
    </w:lvl>
    <w:lvl w:ilvl="8" w:tplc="A5D8E42C">
      <w:numFmt w:val="bullet"/>
      <w:lvlText w:val="•"/>
      <w:lvlJc w:val="left"/>
      <w:pPr>
        <w:ind w:left="4622" w:hanging="360"/>
      </w:pPr>
      <w:rPr>
        <w:rFonts w:hint="default"/>
        <w:lang w:val="en-US" w:eastAsia="en-US" w:bidi="ar-SA"/>
      </w:rPr>
    </w:lvl>
  </w:abstractNum>
  <w:abstractNum w:abstractNumId="1" w15:restartNumberingAfterBreak="0">
    <w:nsid w:val="1580004F"/>
    <w:multiLevelType w:val="hybridMultilevel"/>
    <w:tmpl w:val="1E76FA56"/>
    <w:lvl w:ilvl="0" w:tplc="6E9250D4">
      <w:numFmt w:val="bullet"/>
      <w:lvlText w:val=""/>
      <w:lvlJc w:val="left"/>
      <w:pPr>
        <w:ind w:left="568" w:hanging="360"/>
      </w:pPr>
      <w:rPr>
        <w:rFonts w:ascii="Symbol" w:eastAsia="Symbol" w:hAnsi="Symbol" w:cs="Symbol" w:hint="default"/>
        <w:b w:val="0"/>
        <w:bCs w:val="0"/>
        <w:i w:val="0"/>
        <w:iCs w:val="0"/>
        <w:spacing w:val="0"/>
        <w:w w:val="100"/>
        <w:sz w:val="22"/>
        <w:szCs w:val="22"/>
        <w:lang w:val="en-US" w:eastAsia="en-US" w:bidi="ar-SA"/>
      </w:rPr>
    </w:lvl>
    <w:lvl w:ilvl="1" w:tplc="4AA62B0E">
      <w:numFmt w:val="bullet"/>
      <w:lvlText w:val="•"/>
      <w:lvlJc w:val="left"/>
      <w:pPr>
        <w:ind w:left="1070" w:hanging="360"/>
      </w:pPr>
      <w:rPr>
        <w:rFonts w:hint="default"/>
        <w:lang w:val="en-US" w:eastAsia="en-US" w:bidi="ar-SA"/>
      </w:rPr>
    </w:lvl>
    <w:lvl w:ilvl="2" w:tplc="2BE8DA56">
      <w:numFmt w:val="bullet"/>
      <w:lvlText w:val="•"/>
      <w:lvlJc w:val="left"/>
      <w:pPr>
        <w:ind w:left="1580" w:hanging="360"/>
      </w:pPr>
      <w:rPr>
        <w:rFonts w:hint="default"/>
        <w:lang w:val="en-US" w:eastAsia="en-US" w:bidi="ar-SA"/>
      </w:rPr>
    </w:lvl>
    <w:lvl w:ilvl="3" w:tplc="CAF800DA">
      <w:numFmt w:val="bullet"/>
      <w:lvlText w:val="•"/>
      <w:lvlJc w:val="left"/>
      <w:pPr>
        <w:ind w:left="2090" w:hanging="360"/>
      </w:pPr>
      <w:rPr>
        <w:rFonts w:hint="default"/>
        <w:lang w:val="en-US" w:eastAsia="en-US" w:bidi="ar-SA"/>
      </w:rPr>
    </w:lvl>
    <w:lvl w:ilvl="4" w:tplc="2BAA984E">
      <w:numFmt w:val="bullet"/>
      <w:lvlText w:val="•"/>
      <w:lvlJc w:val="left"/>
      <w:pPr>
        <w:ind w:left="2601" w:hanging="360"/>
      </w:pPr>
      <w:rPr>
        <w:rFonts w:hint="default"/>
        <w:lang w:val="en-US" w:eastAsia="en-US" w:bidi="ar-SA"/>
      </w:rPr>
    </w:lvl>
    <w:lvl w:ilvl="5" w:tplc="84F295E4">
      <w:numFmt w:val="bullet"/>
      <w:lvlText w:val="•"/>
      <w:lvlJc w:val="left"/>
      <w:pPr>
        <w:ind w:left="3111" w:hanging="360"/>
      </w:pPr>
      <w:rPr>
        <w:rFonts w:hint="default"/>
        <w:lang w:val="en-US" w:eastAsia="en-US" w:bidi="ar-SA"/>
      </w:rPr>
    </w:lvl>
    <w:lvl w:ilvl="6" w:tplc="D7BC0998">
      <w:numFmt w:val="bullet"/>
      <w:lvlText w:val="•"/>
      <w:lvlJc w:val="left"/>
      <w:pPr>
        <w:ind w:left="3621" w:hanging="360"/>
      </w:pPr>
      <w:rPr>
        <w:rFonts w:hint="default"/>
        <w:lang w:val="en-US" w:eastAsia="en-US" w:bidi="ar-SA"/>
      </w:rPr>
    </w:lvl>
    <w:lvl w:ilvl="7" w:tplc="708ADE0A">
      <w:numFmt w:val="bullet"/>
      <w:lvlText w:val="•"/>
      <w:lvlJc w:val="left"/>
      <w:pPr>
        <w:ind w:left="4132" w:hanging="360"/>
      </w:pPr>
      <w:rPr>
        <w:rFonts w:hint="default"/>
        <w:lang w:val="en-US" w:eastAsia="en-US" w:bidi="ar-SA"/>
      </w:rPr>
    </w:lvl>
    <w:lvl w:ilvl="8" w:tplc="CC0EF028">
      <w:numFmt w:val="bullet"/>
      <w:lvlText w:val="•"/>
      <w:lvlJc w:val="left"/>
      <w:pPr>
        <w:ind w:left="4642" w:hanging="360"/>
      </w:pPr>
      <w:rPr>
        <w:rFonts w:hint="default"/>
        <w:lang w:val="en-US" w:eastAsia="en-US" w:bidi="ar-SA"/>
      </w:rPr>
    </w:lvl>
  </w:abstractNum>
  <w:abstractNum w:abstractNumId="2" w15:restartNumberingAfterBreak="0">
    <w:nsid w:val="15DC5801"/>
    <w:multiLevelType w:val="hybridMultilevel"/>
    <w:tmpl w:val="B72810A0"/>
    <w:lvl w:ilvl="0" w:tplc="739E0664">
      <w:numFmt w:val="bullet"/>
      <w:lvlText w:val=""/>
      <w:lvlJc w:val="left"/>
      <w:pPr>
        <w:ind w:left="1006" w:hanging="361"/>
      </w:pPr>
      <w:rPr>
        <w:rFonts w:ascii="Symbol" w:eastAsia="Symbol" w:hAnsi="Symbol" w:cs="Symbol" w:hint="default"/>
        <w:b w:val="0"/>
        <w:bCs w:val="0"/>
        <w:i w:val="0"/>
        <w:iCs w:val="0"/>
        <w:spacing w:val="0"/>
        <w:w w:val="100"/>
        <w:sz w:val="22"/>
        <w:szCs w:val="22"/>
        <w:lang w:val="en-US" w:eastAsia="en-US" w:bidi="ar-SA"/>
      </w:rPr>
    </w:lvl>
    <w:lvl w:ilvl="1" w:tplc="6CDA5130">
      <w:numFmt w:val="bullet"/>
      <w:lvlText w:val="•"/>
      <w:lvlJc w:val="left"/>
      <w:pPr>
        <w:ind w:left="1977" w:hanging="361"/>
      </w:pPr>
      <w:rPr>
        <w:rFonts w:hint="default"/>
        <w:lang w:val="en-US" w:eastAsia="en-US" w:bidi="ar-SA"/>
      </w:rPr>
    </w:lvl>
    <w:lvl w:ilvl="2" w:tplc="33827248">
      <w:numFmt w:val="bullet"/>
      <w:lvlText w:val="•"/>
      <w:lvlJc w:val="left"/>
      <w:pPr>
        <w:ind w:left="2954" w:hanging="361"/>
      </w:pPr>
      <w:rPr>
        <w:rFonts w:hint="default"/>
        <w:lang w:val="en-US" w:eastAsia="en-US" w:bidi="ar-SA"/>
      </w:rPr>
    </w:lvl>
    <w:lvl w:ilvl="3" w:tplc="990E4438">
      <w:numFmt w:val="bullet"/>
      <w:lvlText w:val="•"/>
      <w:lvlJc w:val="left"/>
      <w:pPr>
        <w:ind w:left="3932" w:hanging="361"/>
      </w:pPr>
      <w:rPr>
        <w:rFonts w:hint="default"/>
        <w:lang w:val="en-US" w:eastAsia="en-US" w:bidi="ar-SA"/>
      </w:rPr>
    </w:lvl>
    <w:lvl w:ilvl="4" w:tplc="9A703188">
      <w:numFmt w:val="bullet"/>
      <w:lvlText w:val="•"/>
      <w:lvlJc w:val="left"/>
      <w:pPr>
        <w:ind w:left="4909" w:hanging="361"/>
      </w:pPr>
      <w:rPr>
        <w:rFonts w:hint="default"/>
        <w:lang w:val="en-US" w:eastAsia="en-US" w:bidi="ar-SA"/>
      </w:rPr>
    </w:lvl>
    <w:lvl w:ilvl="5" w:tplc="83305C78">
      <w:numFmt w:val="bullet"/>
      <w:lvlText w:val="•"/>
      <w:lvlJc w:val="left"/>
      <w:pPr>
        <w:ind w:left="5887" w:hanging="361"/>
      </w:pPr>
      <w:rPr>
        <w:rFonts w:hint="default"/>
        <w:lang w:val="en-US" w:eastAsia="en-US" w:bidi="ar-SA"/>
      </w:rPr>
    </w:lvl>
    <w:lvl w:ilvl="6" w:tplc="FED49A30">
      <w:numFmt w:val="bullet"/>
      <w:lvlText w:val="•"/>
      <w:lvlJc w:val="left"/>
      <w:pPr>
        <w:ind w:left="6864" w:hanging="361"/>
      </w:pPr>
      <w:rPr>
        <w:rFonts w:hint="default"/>
        <w:lang w:val="en-US" w:eastAsia="en-US" w:bidi="ar-SA"/>
      </w:rPr>
    </w:lvl>
    <w:lvl w:ilvl="7" w:tplc="97A06C96">
      <w:numFmt w:val="bullet"/>
      <w:lvlText w:val="•"/>
      <w:lvlJc w:val="left"/>
      <w:pPr>
        <w:ind w:left="7842" w:hanging="361"/>
      </w:pPr>
      <w:rPr>
        <w:rFonts w:hint="default"/>
        <w:lang w:val="en-US" w:eastAsia="en-US" w:bidi="ar-SA"/>
      </w:rPr>
    </w:lvl>
    <w:lvl w:ilvl="8" w:tplc="348C2956">
      <w:numFmt w:val="bullet"/>
      <w:lvlText w:val="•"/>
      <w:lvlJc w:val="left"/>
      <w:pPr>
        <w:ind w:left="8819" w:hanging="361"/>
      </w:pPr>
      <w:rPr>
        <w:rFonts w:hint="default"/>
        <w:lang w:val="en-US" w:eastAsia="en-US" w:bidi="ar-SA"/>
      </w:rPr>
    </w:lvl>
  </w:abstractNum>
  <w:abstractNum w:abstractNumId="3" w15:restartNumberingAfterBreak="0">
    <w:nsid w:val="217C3D5A"/>
    <w:multiLevelType w:val="hybridMultilevel"/>
    <w:tmpl w:val="B8A668CC"/>
    <w:lvl w:ilvl="0" w:tplc="BCE89624">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8488E2B4">
      <w:numFmt w:val="bullet"/>
      <w:lvlText w:val="•"/>
      <w:lvlJc w:val="left"/>
      <w:pPr>
        <w:ind w:left="980" w:hanging="360"/>
      </w:pPr>
      <w:rPr>
        <w:rFonts w:hint="default"/>
        <w:lang w:val="en-US" w:eastAsia="en-US" w:bidi="ar-SA"/>
      </w:rPr>
    </w:lvl>
    <w:lvl w:ilvl="2" w:tplc="BC885BA8">
      <w:numFmt w:val="bullet"/>
      <w:lvlText w:val="•"/>
      <w:lvlJc w:val="left"/>
      <w:pPr>
        <w:ind w:left="1500" w:hanging="360"/>
      </w:pPr>
      <w:rPr>
        <w:rFonts w:hint="default"/>
        <w:lang w:val="en-US" w:eastAsia="en-US" w:bidi="ar-SA"/>
      </w:rPr>
    </w:lvl>
    <w:lvl w:ilvl="3" w:tplc="C8C269F4">
      <w:numFmt w:val="bullet"/>
      <w:lvlText w:val="•"/>
      <w:lvlJc w:val="left"/>
      <w:pPr>
        <w:ind w:left="2020" w:hanging="360"/>
      </w:pPr>
      <w:rPr>
        <w:rFonts w:hint="default"/>
        <w:lang w:val="en-US" w:eastAsia="en-US" w:bidi="ar-SA"/>
      </w:rPr>
    </w:lvl>
    <w:lvl w:ilvl="4" w:tplc="1F401B2A">
      <w:numFmt w:val="bullet"/>
      <w:lvlText w:val="•"/>
      <w:lvlJc w:val="left"/>
      <w:pPr>
        <w:ind w:left="2541" w:hanging="360"/>
      </w:pPr>
      <w:rPr>
        <w:rFonts w:hint="default"/>
        <w:lang w:val="en-US" w:eastAsia="en-US" w:bidi="ar-SA"/>
      </w:rPr>
    </w:lvl>
    <w:lvl w:ilvl="5" w:tplc="641C00A0">
      <w:numFmt w:val="bullet"/>
      <w:lvlText w:val="•"/>
      <w:lvlJc w:val="left"/>
      <w:pPr>
        <w:ind w:left="3061" w:hanging="360"/>
      </w:pPr>
      <w:rPr>
        <w:rFonts w:hint="default"/>
        <w:lang w:val="en-US" w:eastAsia="en-US" w:bidi="ar-SA"/>
      </w:rPr>
    </w:lvl>
    <w:lvl w:ilvl="6" w:tplc="740C54CE">
      <w:numFmt w:val="bullet"/>
      <w:lvlText w:val="•"/>
      <w:lvlJc w:val="left"/>
      <w:pPr>
        <w:ind w:left="3581" w:hanging="360"/>
      </w:pPr>
      <w:rPr>
        <w:rFonts w:hint="default"/>
        <w:lang w:val="en-US" w:eastAsia="en-US" w:bidi="ar-SA"/>
      </w:rPr>
    </w:lvl>
    <w:lvl w:ilvl="7" w:tplc="EBC8E9E6">
      <w:numFmt w:val="bullet"/>
      <w:lvlText w:val="•"/>
      <w:lvlJc w:val="left"/>
      <w:pPr>
        <w:ind w:left="4102" w:hanging="360"/>
      </w:pPr>
      <w:rPr>
        <w:rFonts w:hint="default"/>
        <w:lang w:val="en-US" w:eastAsia="en-US" w:bidi="ar-SA"/>
      </w:rPr>
    </w:lvl>
    <w:lvl w:ilvl="8" w:tplc="D5E41058">
      <w:numFmt w:val="bullet"/>
      <w:lvlText w:val="•"/>
      <w:lvlJc w:val="left"/>
      <w:pPr>
        <w:ind w:left="4622" w:hanging="360"/>
      </w:pPr>
      <w:rPr>
        <w:rFonts w:hint="default"/>
        <w:lang w:val="en-US" w:eastAsia="en-US" w:bidi="ar-SA"/>
      </w:rPr>
    </w:lvl>
  </w:abstractNum>
  <w:abstractNum w:abstractNumId="4" w15:restartNumberingAfterBreak="0">
    <w:nsid w:val="35D73C1C"/>
    <w:multiLevelType w:val="hybridMultilevel"/>
    <w:tmpl w:val="85BC1D94"/>
    <w:lvl w:ilvl="0" w:tplc="1DD4A194">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382083A8">
      <w:numFmt w:val="bullet"/>
      <w:lvlText w:val="•"/>
      <w:lvlJc w:val="left"/>
      <w:pPr>
        <w:ind w:left="980" w:hanging="360"/>
      </w:pPr>
      <w:rPr>
        <w:rFonts w:hint="default"/>
        <w:lang w:val="en-US" w:eastAsia="en-US" w:bidi="ar-SA"/>
      </w:rPr>
    </w:lvl>
    <w:lvl w:ilvl="2" w:tplc="35D0B430">
      <w:numFmt w:val="bullet"/>
      <w:lvlText w:val="•"/>
      <w:lvlJc w:val="left"/>
      <w:pPr>
        <w:ind w:left="1500" w:hanging="360"/>
      </w:pPr>
      <w:rPr>
        <w:rFonts w:hint="default"/>
        <w:lang w:val="en-US" w:eastAsia="en-US" w:bidi="ar-SA"/>
      </w:rPr>
    </w:lvl>
    <w:lvl w:ilvl="3" w:tplc="0C022258">
      <w:numFmt w:val="bullet"/>
      <w:lvlText w:val="•"/>
      <w:lvlJc w:val="left"/>
      <w:pPr>
        <w:ind w:left="2020" w:hanging="360"/>
      </w:pPr>
      <w:rPr>
        <w:rFonts w:hint="default"/>
        <w:lang w:val="en-US" w:eastAsia="en-US" w:bidi="ar-SA"/>
      </w:rPr>
    </w:lvl>
    <w:lvl w:ilvl="4" w:tplc="E11A5A70">
      <w:numFmt w:val="bullet"/>
      <w:lvlText w:val="•"/>
      <w:lvlJc w:val="left"/>
      <w:pPr>
        <w:ind w:left="2541" w:hanging="360"/>
      </w:pPr>
      <w:rPr>
        <w:rFonts w:hint="default"/>
        <w:lang w:val="en-US" w:eastAsia="en-US" w:bidi="ar-SA"/>
      </w:rPr>
    </w:lvl>
    <w:lvl w:ilvl="5" w:tplc="0B843A60">
      <w:numFmt w:val="bullet"/>
      <w:lvlText w:val="•"/>
      <w:lvlJc w:val="left"/>
      <w:pPr>
        <w:ind w:left="3061" w:hanging="360"/>
      </w:pPr>
      <w:rPr>
        <w:rFonts w:hint="default"/>
        <w:lang w:val="en-US" w:eastAsia="en-US" w:bidi="ar-SA"/>
      </w:rPr>
    </w:lvl>
    <w:lvl w:ilvl="6" w:tplc="E47E40C6">
      <w:numFmt w:val="bullet"/>
      <w:lvlText w:val="•"/>
      <w:lvlJc w:val="left"/>
      <w:pPr>
        <w:ind w:left="3581" w:hanging="360"/>
      </w:pPr>
      <w:rPr>
        <w:rFonts w:hint="default"/>
        <w:lang w:val="en-US" w:eastAsia="en-US" w:bidi="ar-SA"/>
      </w:rPr>
    </w:lvl>
    <w:lvl w:ilvl="7" w:tplc="7C345EF0">
      <w:numFmt w:val="bullet"/>
      <w:lvlText w:val="•"/>
      <w:lvlJc w:val="left"/>
      <w:pPr>
        <w:ind w:left="4102" w:hanging="360"/>
      </w:pPr>
      <w:rPr>
        <w:rFonts w:hint="default"/>
        <w:lang w:val="en-US" w:eastAsia="en-US" w:bidi="ar-SA"/>
      </w:rPr>
    </w:lvl>
    <w:lvl w:ilvl="8" w:tplc="B96E31E0">
      <w:numFmt w:val="bullet"/>
      <w:lvlText w:val="•"/>
      <w:lvlJc w:val="left"/>
      <w:pPr>
        <w:ind w:left="4622" w:hanging="360"/>
      </w:pPr>
      <w:rPr>
        <w:rFonts w:hint="default"/>
        <w:lang w:val="en-US" w:eastAsia="en-US" w:bidi="ar-SA"/>
      </w:rPr>
    </w:lvl>
  </w:abstractNum>
  <w:abstractNum w:abstractNumId="5" w15:restartNumberingAfterBreak="0">
    <w:nsid w:val="3ADD7625"/>
    <w:multiLevelType w:val="hybridMultilevel"/>
    <w:tmpl w:val="7E20FB1E"/>
    <w:lvl w:ilvl="0" w:tplc="7478B6CA">
      <w:numFmt w:val="bullet"/>
      <w:lvlText w:val=""/>
      <w:lvlJc w:val="left"/>
      <w:pPr>
        <w:ind w:left="464" w:hanging="360"/>
      </w:pPr>
      <w:rPr>
        <w:rFonts w:ascii="Symbol" w:eastAsia="Symbol" w:hAnsi="Symbol" w:cs="Symbol" w:hint="default"/>
        <w:b w:val="0"/>
        <w:bCs w:val="0"/>
        <w:i w:val="0"/>
        <w:iCs w:val="0"/>
        <w:spacing w:val="0"/>
        <w:w w:val="100"/>
        <w:sz w:val="22"/>
        <w:szCs w:val="22"/>
        <w:lang w:val="en-US" w:eastAsia="en-US" w:bidi="ar-SA"/>
      </w:rPr>
    </w:lvl>
    <w:lvl w:ilvl="1" w:tplc="08A286EA">
      <w:numFmt w:val="bullet"/>
      <w:lvlText w:val="•"/>
      <w:lvlJc w:val="left"/>
      <w:pPr>
        <w:ind w:left="710" w:hanging="360"/>
      </w:pPr>
      <w:rPr>
        <w:rFonts w:hint="default"/>
        <w:lang w:val="en-US" w:eastAsia="en-US" w:bidi="ar-SA"/>
      </w:rPr>
    </w:lvl>
    <w:lvl w:ilvl="2" w:tplc="2DC4FC9E">
      <w:numFmt w:val="bullet"/>
      <w:lvlText w:val="•"/>
      <w:lvlJc w:val="left"/>
      <w:pPr>
        <w:ind w:left="961" w:hanging="360"/>
      </w:pPr>
      <w:rPr>
        <w:rFonts w:hint="default"/>
        <w:lang w:val="en-US" w:eastAsia="en-US" w:bidi="ar-SA"/>
      </w:rPr>
    </w:lvl>
    <w:lvl w:ilvl="3" w:tplc="F594B732">
      <w:numFmt w:val="bullet"/>
      <w:lvlText w:val="•"/>
      <w:lvlJc w:val="left"/>
      <w:pPr>
        <w:ind w:left="1212" w:hanging="360"/>
      </w:pPr>
      <w:rPr>
        <w:rFonts w:hint="default"/>
        <w:lang w:val="en-US" w:eastAsia="en-US" w:bidi="ar-SA"/>
      </w:rPr>
    </w:lvl>
    <w:lvl w:ilvl="4" w:tplc="9732C7C4">
      <w:numFmt w:val="bullet"/>
      <w:lvlText w:val="•"/>
      <w:lvlJc w:val="left"/>
      <w:pPr>
        <w:ind w:left="1462" w:hanging="360"/>
      </w:pPr>
      <w:rPr>
        <w:rFonts w:hint="default"/>
        <w:lang w:val="en-US" w:eastAsia="en-US" w:bidi="ar-SA"/>
      </w:rPr>
    </w:lvl>
    <w:lvl w:ilvl="5" w:tplc="275A16AE">
      <w:numFmt w:val="bullet"/>
      <w:lvlText w:val="•"/>
      <w:lvlJc w:val="left"/>
      <w:pPr>
        <w:ind w:left="1713" w:hanging="360"/>
      </w:pPr>
      <w:rPr>
        <w:rFonts w:hint="default"/>
        <w:lang w:val="en-US" w:eastAsia="en-US" w:bidi="ar-SA"/>
      </w:rPr>
    </w:lvl>
    <w:lvl w:ilvl="6" w:tplc="649ADFCA">
      <w:numFmt w:val="bullet"/>
      <w:lvlText w:val="•"/>
      <w:lvlJc w:val="left"/>
      <w:pPr>
        <w:ind w:left="1964" w:hanging="360"/>
      </w:pPr>
      <w:rPr>
        <w:rFonts w:hint="default"/>
        <w:lang w:val="en-US" w:eastAsia="en-US" w:bidi="ar-SA"/>
      </w:rPr>
    </w:lvl>
    <w:lvl w:ilvl="7" w:tplc="E826AB6E">
      <w:numFmt w:val="bullet"/>
      <w:lvlText w:val="•"/>
      <w:lvlJc w:val="left"/>
      <w:pPr>
        <w:ind w:left="2214" w:hanging="360"/>
      </w:pPr>
      <w:rPr>
        <w:rFonts w:hint="default"/>
        <w:lang w:val="en-US" w:eastAsia="en-US" w:bidi="ar-SA"/>
      </w:rPr>
    </w:lvl>
    <w:lvl w:ilvl="8" w:tplc="43F695EC">
      <w:numFmt w:val="bullet"/>
      <w:lvlText w:val="•"/>
      <w:lvlJc w:val="left"/>
      <w:pPr>
        <w:ind w:left="2465" w:hanging="360"/>
      </w:pPr>
      <w:rPr>
        <w:rFonts w:hint="default"/>
        <w:lang w:val="en-US" w:eastAsia="en-US" w:bidi="ar-SA"/>
      </w:rPr>
    </w:lvl>
  </w:abstractNum>
  <w:abstractNum w:abstractNumId="6" w15:restartNumberingAfterBreak="0">
    <w:nsid w:val="61C6222F"/>
    <w:multiLevelType w:val="hybridMultilevel"/>
    <w:tmpl w:val="27846904"/>
    <w:lvl w:ilvl="0" w:tplc="16D07BEE">
      <w:numFmt w:val="bullet"/>
      <w:lvlText w:val=""/>
      <w:lvlJc w:val="left"/>
      <w:pPr>
        <w:ind w:left="497" w:hanging="360"/>
      </w:pPr>
      <w:rPr>
        <w:rFonts w:ascii="Symbol" w:eastAsia="Symbol" w:hAnsi="Symbol" w:cs="Symbol" w:hint="default"/>
        <w:b w:val="0"/>
        <w:bCs w:val="0"/>
        <w:i w:val="0"/>
        <w:iCs w:val="0"/>
        <w:spacing w:val="0"/>
        <w:w w:val="100"/>
        <w:sz w:val="22"/>
        <w:szCs w:val="22"/>
        <w:lang w:val="en-US" w:eastAsia="en-US" w:bidi="ar-SA"/>
      </w:rPr>
    </w:lvl>
    <w:lvl w:ilvl="1" w:tplc="F814C8EC">
      <w:numFmt w:val="bullet"/>
      <w:lvlText w:val="•"/>
      <w:lvlJc w:val="left"/>
      <w:pPr>
        <w:ind w:left="746" w:hanging="360"/>
      </w:pPr>
      <w:rPr>
        <w:rFonts w:hint="default"/>
        <w:lang w:val="en-US" w:eastAsia="en-US" w:bidi="ar-SA"/>
      </w:rPr>
    </w:lvl>
    <w:lvl w:ilvl="2" w:tplc="8FB0CB14">
      <w:numFmt w:val="bullet"/>
      <w:lvlText w:val="•"/>
      <w:lvlJc w:val="left"/>
      <w:pPr>
        <w:ind w:left="993" w:hanging="360"/>
      </w:pPr>
      <w:rPr>
        <w:rFonts w:hint="default"/>
        <w:lang w:val="en-US" w:eastAsia="en-US" w:bidi="ar-SA"/>
      </w:rPr>
    </w:lvl>
    <w:lvl w:ilvl="3" w:tplc="55C24CC2">
      <w:numFmt w:val="bullet"/>
      <w:lvlText w:val="•"/>
      <w:lvlJc w:val="left"/>
      <w:pPr>
        <w:ind w:left="1240" w:hanging="360"/>
      </w:pPr>
      <w:rPr>
        <w:rFonts w:hint="default"/>
        <w:lang w:val="en-US" w:eastAsia="en-US" w:bidi="ar-SA"/>
      </w:rPr>
    </w:lvl>
    <w:lvl w:ilvl="4" w:tplc="0FD6C31C">
      <w:numFmt w:val="bullet"/>
      <w:lvlText w:val="•"/>
      <w:lvlJc w:val="left"/>
      <w:pPr>
        <w:ind w:left="1486" w:hanging="360"/>
      </w:pPr>
      <w:rPr>
        <w:rFonts w:hint="default"/>
        <w:lang w:val="en-US" w:eastAsia="en-US" w:bidi="ar-SA"/>
      </w:rPr>
    </w:lvl>
    <w:lvl w:ilvl="5" w:tplc="A620C83E">
      <w:numFmt w:val="bullet"/>
      <w:lvlText w:val="•"/>
      <w:lvlJc w:val="left"/>
      <w:pPr>
        <w:ind w:left="1733" w:hanging="360"/>
      </w:pPr>
      <w:rPr>
        <w:rFonts w:hint="default"/>
        <w:lang w:val="en-US" w:eastAsia="en-US" w:bidi="ar-SA"/>
      </w:rPr>
    </w:lvl>
    <w:lvl w:ilvl="6" w:tplc="A8FECCAC">
      <w:numFmt w:val="bullet"/>
      <w:lvlText w:val="•"/>
      <w:lvlJc w:val="left"/>
      <w:pPr>
        <w:ind w:left="1980" w:hanging="360"/>
      </w:pPr>
      <w:rPr>
        <w:rFonts w:hint="default"/>
        <w:lang w:val="en-US" w:eastAsia="en-US" w:bidi="ar-SA"/>
      </w:rPr>
    </w:lvl>
    <w:lvl w:ilvl="7" w:tplc="7414A544">
      <w:numFmt w:val="bullet"/>
      <w:lvlText w:val="•"/>
      <w:lvlJc w:val="left"/>
      <w:pPr>
        <w:ind w:left="2226" w:hanging="360"/>
      </w:pPr>
      <w:rPr>
        <w:rFonts w:hint="default"/>
        <w:lang w:val="en-US" w:eastAsia="en-US" w:bidi="ar-SA"/>
      </w:rPr>
    </w:lvl>
    <w:lvl w:ilvl="8" w:tplc="9334A9BE">
      <w:numFmt w:val="bullet"/>
      <w:lvlText w:val="•"/>
      <w:lvlJc w:val="left"/>
      <w:pPr>
        <w:ind w:left="2473" w:hanging="360"/>
      </w:pPr>
      <w:rPr>
        <w:rFonts w:hint="default"/>
        <w:lang w:val="en-US" w:eastAsia="en-US" w:bidi="ar-SA"/>
      </w:rPr>
    </w:lvl>
  </w:abstractNum>
  <w:abstractNum w:abstractNumId="7" w15:restartNumberingAfterBreak="0">
    <w:nsid w:val="7140698C"/>
    <w:multiLevelType w:val="hybridMultilevel"/>
    <w:tmpl w:val="F7FE5B30"/>
    <w:lvl w:ilvl="0" w:tplc="C7BC167A">
      <w:numFmt w:val="bullet"/>
      <w:lvlText w:val=""/>
      <w:lvlJc w:val="left"/>
      <w:pPr>
        <w:ind w:left="464" w:hanging="360"/>
      </w:pPr>
      <w:rPr>
        <w:rFonts w:ascii="Symbol" w:eastAsia="Symbol" w:hAnsi="Symbol" w:cs="Symbol" w:hint="default"/>
        <w:b w:val="0"/>
        <w:bCs w:val="0"/>
        <w:i w:val="0"/>
        <w:iCs w:val="0"/>
        <w:spacing w:val="0"/>
        <w:w w:val="100"/>
        <w:sz w:val="22"/>
        <w:szCs w:val="22"/>
        <w:lang w:val="en-US" w:eastAsia="en-US" w:bidi="ar-SA"/>
      </w:rPr>
    </w:lvl>
    <w:lvl w:ilvl="1" w:tplc="A138791A">
      <w:numFmt w:val="bullet"/>
      <w:lvlText w:val="•"/>
      <w:lvlJc w:val="left"/>
      <w:pPr>
        <w:ind w:left="710" w:hanging="360"/>
      </w:pPr>
      <w:rPr>
        <w:rFonts w:hint="default"/>
        <w:lang w:val="en-US" w:eastAsia="en-US" w:bidi="ar-SA"/>
      </w:rPr>
    </w:lvl>
    <w:lvl w:ilvl="2" w:tplc="6EC05F56">
      <w:numFmt w:val="bullet"/>
      <w:lvlText w:val="•"/>
      <w:lvlJc w:val="left"/>
      <w:pPr>
        <w:ind w:left="961" w:hanging="360"/>
      </w:pPr>
      <w:rPr>
        <w:rFonts w:hint="default"/>
        <w:lang w:val="en-US" w:eastAsia="en-US" w:bidi="ar-SA"/>
      </w:rPr>
    </w:lvl>
    <w:lvl w:ilvl="3" w:tplc="F09AD97A">
      <w:numFmt w:val="bullet"/>
      <w:lvlText w:val="•"/>
      <w:lvlJc w:val="left"/>
      <w:pPr>
        <w:ind w:left="1212" w:hanging="360"/>
      </w:pPr>
      <w:rPr>
        <w:rFonts w:hint="default"/>
        <w:lang w:val="en-US" w:eastAsia="en-US" w:bidi="ar-SA"/>
      </w:rPr>
    </w:lvl>
    <w:lvl w:ilvl="4" w:tplc="BB7C35F8">
      <w:numFmt w:val="bullet"/>
      <w:lvlText w:val="•"/>
      <w:lvlJc w:val="left"/>
      <w:pPr>
        <w:ind w:left="1462" w:hanging="360"/>
      </w:pPr>
      <w:rPr>
        <w:rFonts w:hint="default"/>
        <w:lang w:val="en-US" w:eastAsia="en-US" w:bidi="ar-SA"/>
      </w:rPr>
    </w:lvl>
    <w:lvl w:ilvl="5" w:tplc="F348B7C0">
      <w:numFmt w:val="bullet"/>
      <w:lvlText w:val="•"/>
      <w:lvlJc w:val="left"/>
      <w:pPr>
        <w:ind w:left="1713" w:hanging="360"/>
      </w:pPr>
      <w:rPr>
        <w:rFonts w:hint="default"/>
        <w:lang w:val="en-US" w:eastAsia="en-US" w:bidi="ar-SA"/>
      </w:rPr>
    </w:lvl>
    <w:lvl w:ilvl="6" w:tplc="F74CE3F0">
      <w:numFmt w:val="bullet"/>
      <w:lvlText w:val="•"/>
      <w:lvlJc w:val="left"/>
      <w:pPr>
        <w:ind w:left="1964" w:hanging="360"/>
      </w:pPr>
      <w:rPr>
        <w:rFonts w:hint="default"/>
        <w:lang w:val="en-US" w:eastAsia="en-US" w:bidi="ar-SA"/>
      </w:rPr>
    </w:lvl>
    <w:lvl w:ilvl="7" w:tplc="1B583F9E">
      <w:numFmt w:val="bullet"/>
      <w:lvlText w:val="•"/>
      <w:lvlJc w:val="left"/>
      <w:pPr>
        <w:ind w:left="2214" w:hanging="360"/>
      </w:pPr>
      <w:rPr>
        <w:rFonts w:hint="default"/>
        <w:lang w:val="en-US" w:eastAsia="en-US" w:bidi="ar-SA"/>
      </w:rPr>
    </w:lvl>
    <w:lvl w:ilvl="8" w:tplc="0E18042A">
      <w:numFmt w:val="bullet"/>
      <w:lvlText w:val="•"/>
      <w:lvlJc w:val="left"/>
      <w:pPr>
        <w:ind w:left="2465" w:hanging="360"/>
      </w:pPr>
      <w:rPr>
        <w:rFonts w:hint="default"/>
        <w:lang w:val="en-US" w:eastAsia="en-US" w:bidi="ar-SA"/>
      </w:rPr>
    </w:lvl>
  </w:abstractNum>
  <w:num w:numId="1">
    <w:abstractNumId w:val="1"/>
  </w:num>
  <w:num w:numId="2">
    <w:abstractNumId w:val="6"/>
  </w:num>
  <w:num w:numId="3">
    <w:abstractNumId w:val="4"/>
  </w:num>
  <w:num w:numId="4">
    <w:abstractNumId w:val="7"/>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36"/>
    <w:rsid w:val="001D7DA6"/>
    <w:rsid w:val="003448CF"/>
    <w:rsid w:val="003A5743"/>
    <w:rsid w:val="003A5B2D"/>
    <w:rsid w:val="00486AB4"/>
    <w:rsid w:val="004963EF"/>
    <w:rsid w:val="004C0B5E"/>
    <w:rsid w:val="006148C9"/>
    <w:rsid w:val="006F22A7"/>
    <w:rsid w:val="007004A2"/>
    <w:rsid w:val="008655EC"/>
    <w:rsid w:val="00876F19"/>
    <w:rsid w:val="008948E2"/>
    <w:rsid w:val="00937F4C"/>
    <w:rsid w:val="00B428E2"/>
    <w:rsid w:val="00BB0363"/>
    <w:rsid w:val="00C713DE"/>
    <w:rsid w:val="00D20E25"/>
    <w:rsid w:val="00D2153A"/>
    <w:rsid w:val="00E07636"/>
    <w:rsid w:val="00F41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03B2"/>
  <w15:docId w15:val="{DAF2FBC4-163D-4852-85D2-E84E7CF4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6"/>
    </w:pPr>
  </w:style>
  <w:style w:type="paragraph" w:styleId="Title">
    <w:name w:val="Title"/>
    <w:basedOn w:val="Normal"/>
    <w:uiPriority w:val="10"/>
    <w:qFormat/>
    <w:pPr>
      <w:ind w:left="3732" w:right="3722"/>
      <w:jc w:val="center"/>
    </w:pPr>
    <w:rPr>
      <w:b/>
      <w:bCs/>
      <w:sz w:val="28"/>
      <w:szCs w:val="28"/>
    </w:rPr>
  </w:style>
  <w:style w:type="paragraph" w:styleId="ListParagraph">
    <w:name w:val="List Paragraph"/>
    <w:basedOn w:val="Normal"/>
    <w:uiPriority w:val="1"/>
    <w:qFormat/>
    <w:pPr>
      <w:ind w:left="1006" w:hanging="361"/>
    </w:pPr>
  </w:style>
  <w:style w:type="paragraph" w:customStyle="1" w:styleId="TableParagraph">
    <w:name w:val="Table Paragraph"/>
    <w:basedOn w:val="Normal"/>
    <w:uiPriority w:val="1"/>
    <w:qFormat/>
  </w:style>
  <w:style w:type="paragraph" w:customStyle="1" w:styleId="paragraph">
    <w:name w:val="paragraph"/>
    <w:basedOn w:val="Normal"/>
    <w:rsid w:val="001D7DA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D7DA6"/>
  </w:style>
  <w:style w:type="character" w:customStyle="1" w:styleId="tabchar">
    <w:name w:val="tabchar"/>
    <w:basedOn w:val="DefaultParagraphFont"/>
    <w:rsid w:val="001D7DA6"/>
  </w:style>
  <w:style w:type="character" w:customStyle="1" w:styleId="eop">
    <w:name w:val="eop"/>
    <w:basedOn w:val="DefaultParagraphFont"/>
    <w:rsid w:val="001D7DA6"/>
  </w:style>
  <w:style w:type="character" w:customStyle="1" w:styleId="scxw128671229">
    <w:name w:val="scxw128671229"/>
    <w:basedOn w:val="DefaultParagraphFont"/>
    <w:rsid w:val="001D7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349907">
      <w:bodyDiv w:val="1"/>
      <w:marLeft w:val="0"/>
      <w:marRight w:val="0"/>
      <w:marTop w:val="0"/>
      <w:marBottom w:val="0"/>
      <w:divBdr>
        <w:top w:val="none" w:sz="0" w:space="0" w:color="auto"/>
        <w:left w:val="none" w:sz="0" w:space="0" w:color="auto"/>
        <w:bottom w:val="none" w:sz="0" w:space="0" w:color="auto"/>
        <w:right w:val="none" w:sz="0" w:space="0" w:color="auto"/>
      </w:divBdr>
      <w:divsChild>
        <w:div w:id="528833163">
          <w:marLeft w:val="0"/>
          <w:marRight w:val="0"/>
          <w:marTop w:val="0"/>
          <w:marBottom w:val="0"/>
          <w:divBdr>
            <w:top w:val="none" w:sz="0" w:space="0" w:color="auto"/>
            <w:left w:val="none" w:sz="0" w:space="0" w:color="auto"/>
            <w:bottom w:val="none" w:sz="0" w:space="0" w:color="auto"/>
            <w:right w:val="none" w:sz="0" w:space="0" w:color="auto"/>
          </w:divBdr>
        </w:div>
        <w:div w:id="681055928">
          <w:marLeft w:val="0"/>
          <w:marRight w:val="0"/>
          <w:marTop w:val="0"/>
          <w:marBottom w:val="0"/>
          <w:divBdr>
            <w:top w:val="none" w:sz="0" w:space="0" w:color="auto"/>
            <w:left w:val="none" w:sz="0" w:space="0" w:color="auto"/>
            <w:bottom w:val="none" w:sz="0" w:space="0" w:color="auto"/>
            <w:right w:val="none" w:sz="0" w:space="0" w:color="auto"/>
          </w:divBdr>
        </w:div>
        <w:div w:id="763765544">
          <w:marLeft w:val="0"/>
          <w:marRight w:val="0"/>
          <w:marTop w:val="0"/>
          <w:marBottom w:val="0"/>
          <w:divBdr>
            <w:top w:val="none" w:sz="0" w:space="0" w:color="auto"/>
            <w:left w:val="none" w:sz="0" w:space="0" w:color="auto"/>
            <w:bottom w:val="none" w:sz="0" w:space="0" w:color="auto"/>
            <w:right w:val="none" w:sz="0" w:space="0" w:color="auto"/>
          </w:divBdr>
        </w:div>
        <w:div w:id="1068071017">
          <w:marLeft w:val="0"/>
          <w:marRight w:val="0"/>
          <w:marTop w:val="0"/>
          <w:marBottom w:val="0"/>
          <w:divBdr>
            <w:top w:val="none" w:sz="0" w:space="0" w:color="auto"/>
            <w:left w:val="none" w:sz="0" w:space="0" w:color="auto"/>
            <w:bottom w:val="none" w:sz="0" w:space="0" w:color="auto"/>
            <w:right w:val="none" w:sz="0" w:space="0" w:color="auto"/>
          </w:divBdr>
        </w:div>
        <w:div w:id="37557292">
          <w:marLeft w:val="0"/>
          <w:marRight w:val="0"/>
          <w:marTop w:val="0"/>
          <w:marBottom w:val="0"/>
          <w:divBdr>
            <w:top w:val="none" w:sz="0" w:space="0" w:color="auto"/>
            <w:left w:val="none" w:sz="0" w:space="0" w:color="auto"/>
            <w:bottom w:val="none" w:sz="0" w:space="0" w:color="auto"/>
            <w:right w:val="none" w:sz="0" w:space="0" w:color="auto"/>
          </w:divBdr>
        </w:div>
        <w:div w:id="1705979601">
          <w:marLeft w:val="0"/>
          <w:marRight w:val="0"/>
          <w:marTop w:val="0"/>
          <w:marBottom w:val="0"/>
          <w:divBdr>
            <w:top w:val="none" w:sz="0" w:space="0" w:color="auto"/>
            <w:left w:val="none" w:sz="0" w:space="0" w:color="auto"/>
            <w:bottom w:val="none" w:sz="0" w:space="0" w:color="auto"/>
            <w:right w:val="none" w:sz="0" w:space="0" w:color="auto"/>
          </w:divBdr>
        </w:div>
        <w:div w:id="4874835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SUMMARY OF MAIN DUTIES - Catering Assistant</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MAIN DUTIES - Catering Assistant</dc:title>
  <dc:creator>Emily Birch</dc:creator>
  <cp:lastModifiedBy>Peter Fish</cp:lastModifiedBy>
  <cp:revision>2</cp:revision>
  <dcterms:created xsi:type="dcterms:W3CDTF">2025-09-23T10:04:00Z</dcterms:created>
  <dcterms:modified xsi:type="dcterms:W3CDTF">2025-09-23T10:04:00Z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Microsoft® Word 2016</vt:lpwstr>
  </property>
  <property fmtid="{D5CDD505-2E9C-101B-9397-08002B2CF9AE}" pid="4" name="LastSaved">
    <vt:filetime>2025-09-22T00:00:00Z</vt:filetime>
  </property>
  <property fmtid="{D5CDD505-2E9C-101B-9397-08002B2CF9AE}" pid="5" name="Producer">
    <vt:lpwstr>Microsoft® Word 2016</vt:lpwstr>
  </property>
</Properties>
</file>