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1733C" w14:textId="29F55E25" w:rsidR="004A5345" w:rsidRDefault="004A5345">
      <w:pPr>
        <w:rPr>
          <w:noProof/>
          <w:lang w:eastAsia="en-GB"/>
        </w:rPr>
      </w:pPr>
      <w:r>
        <w:rPr>
          <w:noProof/>
          <w:lang w:eastAsia="en-GB"/>
        </w:rPr>
        <mc:AlternateContent>
          <mc:Choice Requires="wps">
            <w:drawing>
              <wp:anchor distT="0" distB="0" distL="114300" distR="114300" simplePos="0" relativeHeight="251657216" behindDoc="0" locked="0" layoutInCell="0" allowOverlap="1" wp14:anchorId="71759D22" wp14:editId="17668CBE">
                <wp:simplePos x="0" y="0"/>
                <wp:positionH relativeFrom="column">
                  <wp:posOffset>-120014</wp:posOffset>
                </wp:positionH>
                <wp:positionV relativeFrom="page">
                  <wp:posOffset>466725</wp:posOffset>
                </wp:positionV>
                <wp:extent cx="6343650" cy="7905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59D24" w14:textId="40680701" w:rsidR="004A5345" w:rsidRPr="004A5345" w:rsidRDefault="004A686F" w:rsidP="004A686F">
                            <w:pPr>
                              <w:pStyle w:val="BodyText"/>
                              <w:jc w:val="left"/>
                              <w:rPr>
                                <w:sz w:val="36"/>
                                <w:szCs w:val="36"/>
                              </w:rPr>
                            </w:pPr>
                            <w:r>
                              <w:rPr>
                                <w:sz w:val="36"/>
                                <w:szCs w:val="36"/>
                              </w:rPr>
                              <w:t xml:space="preserve">      </w:t>
                            </w:r>
                            <w:r w:rsidR="00930429">
                              <w:rPr>
                                <w:noProof/>
                                <w:sz w:val="36"/>
                                <w:szCs w:val="36"/>
                                <w:lang w:eastAsia="en-GB"/>
                              </w:rPr>
                              <w:drawing>
                                <wp:inline distT="0" distB="0" distL="0" distR="0" wp14:anchorId="0AC14D65" wp14:editId="2A0DC611">
                                  <wp:extent cx="685439" cy="597239"/>
                                  <wp:effectExtent l="0" t="0" r="635" b="0"/>
                                  <wp:docPr id="3" name="Picture 3"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606" cy="599127"/>
                                          </a:xfrm>
                                          <a:prstGeom prst="rect">
                                            <a:avLst/>
                                          </a:prstGeom>
                                          <a:noFill/>
                                          <a:ln>
                                            <a:noFill/>
                                          </a:ln>
                                        </pic:spPr>
                                      </pic:pic>
                                    </a:graphicData>
                                  </a:graphic>
                                </wp:inline>
                              </w:drawing>
                            </w:r>
                            <w:r>
                              <w:rPr>
                                <w:sz w:val="36"/>
                                <w:szCs w:val="36"/>
                              </w:rPr>
                              <w:t xml:space="preserve">       </w:t>
                            </w:r>
                            <w:r w:rsidR="004A5345" w:rsidRPr="004A5345">
                              <w:rPr>
                                <w:sz w:val="36"/>
                                <w:szCs w:val="36"/>
                              </w:rPr>
                              <w:t>VACANC</w:t>
                            </w:r>
                            <w:r w:rsidR="004A5345">
                              <w:rPr>
                                <w:sz w:val="36"/>
                                <w:szCs w:val="36"/>
                              </w:rPr>
                              <w:t xml:space="preserve">Y </w:t>
                            </w:r>
                            <w:r w:rsidR="00054ADF">
                              <w:rPr>
                                <w:sz w:val="36"/>
                                <w:szCs w:val="36"/>
                              </w:rPr>
                              <w:t>INFORMATION</w:t>
                            </w:r>
                            <w:r>
                              <w:rPr>
                                <w:sz w:val="36"/>
                                <w:szCs w:val="36"/>
                              </w:rPr>
                              <w:t xml:space="preserve">       </w:t>
                            </w:r>
                            <w:r>
                              <w:rPr>
                                <w:noProof/>
                                <w:sz w:val="36"/>
                                <w:szCs w:val="36"/>
                                <w:lang w:eastAsia="en-GB"/>
                              </w:rPr>
                              <w:t xml:space="preserve">    </w:t>
                            </w:r>
                            <w:r w:rsidR="00930429">
                              <w:rPr>
                                <w:noProof/>
                                <w:sz w:val="36"/>
                                <w:szCs w:val="36"/>
                                <w:lang w:eastAsia="en-GB"/>
                              </w:rPr>
                              <w:drawing>
                                <wp:inline distT="0" distB="0" distL="0" distR="0" wp14:anchorId="65E66230" wp14:editId="5251BB74">
                                  <wp:extent cx="685439" cy="597239"/>
                                  <wp:effectExtent l="0" t="0" r="635" b="0"/>
                                  <wp:docPr id="5" name="Picture 5"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606" cy="59912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45pt;margin-top:36.75pt;width:49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" o:allowincell="f" stroked="f">
                <v:textbox>
                  <w:txbxContent>
                    <w:p w14:paraId="71759D24" w14:textId="40680701" w:rsidR="004A5345" w:rsidRPr="004A5345" w:rsidRDefault="004A686F" w:rsidP="004A686F">
                      <w:pPr>
                        <w:pStyle w:val="BodyText"/>
                        <w:jc w:val="left"/>
                        <w:rPr>
                          <w:sz w:val="36"/>
                          <w:szCs w:val="36"/>
                        </w:rPr>
                      </w:pPr>
                      <w:r>
                        <w:rPr>
                          <w:sz w:val="36"/>
                          <w:szCs w:val="36"/>
                        </w:rPr>
                        <w:t xml:space="preserve">      </w:t>
                      </w:r>
                      <w:r w:rsidR="00930429">
                        <w:rPr>
                          <w:noProof/>
                          <w:sz w:val="36"/>
                          <w:szCs w:val="36"/>
                          <w:lang w:eastAsia="en-GB"/>
                        </w:rPr>
                        <w:drawing>
                          <wp:inline distT="0" distB="0" distL="0" distR="0" wp14:anchorId="0AC14D65" wp14:editId="2A0DC611">
                            <wp:extent cx="685439" cy="597239"/>
                            <wp:effectExtent l="0" t="0" r="635" b="0"/>
                            <wp:docPr id="3" name="Picture 3"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606" cy="599127"/>
                                    </a:xfrm>
                                    <a:prstGeom prst="rect">
                                      <a:avLst/>
                                    </a:prstGeom>
                                    <a:noFill/>
                                    <a:ln>
                                      <a:noFill/>
                                    </a:ln>
                                  </pic:spPr>
                                </pic:pic>
                              </a:graphicData>
                            </a:graphic>
                          </wp:inline>
                        </w:drawing>
                      </w:r>
                      <w:r>
                        <w:rPr>
                          <w:sz w:val="36"/>
                          <w:szCs w:val="36"/>
                        </w:rPr>
                        <w:t xml:space="preserve">       </w:t>
                      </w:r>
                      <w:r w:rsidR="004A5345" w:rsidRPr="004A5345">
                        <w:rPr>
                          <w:sz w:val="36"/>
                          <w:szCs w:val="36"/>
                        </w:rPr>
                        <w:t>VACANC</w:t>
                      </w:r>
                      <w:r w:rsidR="004A5345">
                        <w:rPr>
                          <w:sz w:val="36"/>
                          <w:szCs w:val="36"/>
                        </w:rPr>
                        <w:t xml:space="preserve">Y </w:t>
                      </w:r>
                      <w:r w:rsidR="00054ADF">
                        <w:rPr>
                          <w:sz w:val="36"/>
                          <w:szCs w:val="36"/>
                        </w:rPr>
                        <w:t>INFORMATION</w:t>
                      </w:r>
                      <w:r>
                        <w:rPr>
                          <w:sz w:val="36"/>
                          <w:szCs w:val="36"/>
                        </w:rPr>
                        <w:t xml:space="preserve">       </w:t>
                      </w:r>
                      <w:r>
                        <w:rPr>
                          <w:noProof/>
                          <w:sz w:val="36"/>
                          <w:szCs w:val="36"/>
                          <w:lang w:eastAsia="en-GB"/>
                        </w:rPr>
                        <w:t xml:space="preserve">    </w:t>
                      </w:r>
                      <w:r w:rsidR="00930429">
                        <w:rPr>
                          <w:noProof/>
                          <w:sz w:val="36"/>
                          <w:szCs w:val="36"/>
                          <w:lang w:eastAsia="en-GB"/>
                        </w:rPr>
                        <w:drawing>
                          <wp:inline distT="0" distB="0" distL="0" distR="0" wp14:anchorId="65E66230" wp14:editId="5251BB74">
                            <wp:extent cx="685439" cy="597239"/>
                            <wp:effectExtent l="0" t="0" r="635" b="0"/>
                            <wp:docPr id="5" name="Picture 5"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606" cy="599127"/>
                                    </a:xfrm>
                                    <a:prstGeom prst="rect">
                                      <a:avLst/>
                                    </a:prstGeom>
                                    <a:noFill/>
                                    <a:ln>
                                      <a:noFill/>
                                    </a:ln>
                                  </pic:spPr>
                                </pic:pic>
                              </a:graphicData>
                            </a:graphic>
                          </wp:inline>
                        </w:drawing>
                      </w:r>
                    </w:p>
                  </w:txbxContent>
                </v:textbox>
                <w10:wrap anchory="page"/>
              </v:shape>
            </w:pict>
          </mc:Fallback>
        </mc:AlternateContent>
      </w:r>
    </w:p>
    <w:p w14:paraId="15567C5C" w14:textId="77777777" w:rsidR="004A5345" w:rsidRDefault="004A5345">
      <w:pPr>
        <w:rPr>
          <w:noProof/>
          <w:lang w:eastAsia="en-GB"/>
        </w:rPr>
      </w:pPr>
    </w:p>
    <w:p w14:paraId="71759CCD" w14:textId="53602196" w:rsidR="006D3330" w:rsidRDefault="004A5345">
      <w:pPr>
        <w:rPr>
          <w:noProof/>
          <w:lang w:eastAsia="en-GB"/>
        </w:rPr>
      </w:pPr>
      <w:r>
        <w:rPr>
          <w:noProof/>
          <w:lang w:eastAsia="en-GB"/>
        </w:rPr>
        <w:t xml:space="preserve"> </w:t>
      </w:r>
    </w:p>
    <w:p w14:paraId="1BC1AE9C" w14:textId="77777777" w:rsidR="004A5345" w:rsidRDefault="004A5345">
      <w:pPr>
        <w:rPr>
          <w:noProof/>
          <w:lang w:eastAsia="en-GB"/>
        </w:rPr>
      </w:pPr>
    </w:p>
    <w:p w14:paraId="70545695" w14:textId="77777777" w:rsidR="004A5345" w:rsidRDefault="004A5345">
      <w:pPr>
        <w:rPr>
          <w:noProof/>
          <w:lang w:eastAsia="en-GB"/>
        </w:rPr>
      </w:pPr>
    </w:p>
    <w:p w14:paraId="6E8A9002" w14:textId="77777777" w:rsidR="004A5345" w:rsidRDefault="004A53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8"/>
      </w:tblGrid>
      <w:tr w:rsidR="006D3330" w14:paraId="71759CD0" w14:textId="77777777">
        <w:tc>
          <w:tcPr>
            <w:tcW w:w="2518" w:type="dxa"/>
          </w:tcPr>
          <w:p w14:paraId="71759CCE" w14:textId="77777777" w:rsidR="006D3330" w:rsidRPr="008770D0" w:rsidRDefault="000A30F5">
            <w:pPr>
              <w:spacing w:before="80" w:after="80"/>
              <w:rPr>
                <w:rFonts w:asciiTheme="minorHAnsi" w:hAnsiTheme="minorHAnsi"/>
                <w:sz w:val="22"/>
                <w:szCs w:val="22"/>
              </w:rPr>
            </w:pPr>
            <w:r w:rsidRPr="008770D0">
              <w:rPr>
                <w:rFonts w:asciiTheme="minorHAnsi" w:hAnsiTheme="minorHAnsi"/>
                <w:sz w:val="22"/>
                <w:szCs w:val="22"/>
              </w:rPr>
              <w:t>Establishment</w:t>
            </w:r>
            <w:r w:rsidR="00D76FDC" w:rsidRPr="008770D0">
              <w:rPr>
                <w:rFonts w:asciiTheme="minorHAnsi" w:hAnsiTheme="minorHAnsi"/>
                <w:sz w:val="22"/>
                <w:szCs w:val="22"/>
              </w:rPr>
              <w:t xml:space="preserve"> Name</w:t>
            </w:r>
          </w:p>
        </w:tc>
        <w:tc>
          <w:tcPr>
            <w:tcW w:w="7338" w:type="dxa"/>
          </w:tcPr>
          <w:p w14:paraId="71759CCF" w14:textId="61FF15E4" w:rsidR="006D3330" w:rsidRPr="008770D0" w:rsidRDefault="00292010" w:rsidP="00292010">
            <w:pPr>
              <w:spacing w:before="80" w:after="80"/>
              <w:rPr>
                <w:rFonts w:asciiTheme="minorHAnsi" w:hAnsiTheme="minorHAnsi"/>
                <w:sz w:val="22"/>
                <w:szCs w:val="22"/>
              </w:rPr>
            </w:pPr>
            <w:proofErr w:type="spellStart"/>
            <w:r w:rsidRPr="008770D0">
              <w:rPr>
                <w:rFonts w:asciiTheme="minorHAnsi" w:hAnsiTheme="minorHAnsi"/>
                <w:sz w:val="22"/>
                <w:szCs w:val="22"/>
              </w:rPr>
              <w:t>Waseley</w:t>
            </w:r>
            <w:proofErr w:type="spellEnd"/>
            <w:r w:rsidRPr="008770D0">
              <w:rPr>
                <w:rFonts w:asciiTheme="minorHAnsi" w:hAnsiTheme="minorHAnsi"/>
                <w:sz w:val="22"/>
                <w:szCs w:val="22"/>
              </w:rPr>
              <w:t xml:space="preserve"> Hills High School</w:t>
            </w:r>
            <w:r w:rsidR="004A5345" w:rsidRPr="008770D0">
              <w:rPr>
                <w:rFonts w:asciiTheme="minorHAnsi" w:hAnsiTheme="minorHAnsi"/>
                <w:sz w:val="22"/>
                <w:szCs w:val="22"/>
              </w:rPr>
              <w:t xml:space="preserve">, School Road, </w:t>
            </w:r>
            <w:proofErr w:type="spellStart"/>
            <w:r w:rsidR="004A5345" w:rsidRPr="008770D0">
              <w:rPr>
                <w:rFonts w:asciiTheme="minorHAnsi" w:hAnsiTheme="minorHAnsi"/>
                <w:sz w:val="22"/>
                <w:szCs w:val="22"/>
              </w:rPr>
              <w:t>Rubery</w:t>
            </w:r>
            <w:proofErr w:type="spellEnd"/>
            <w:r w:rsidR="004A5345" w:rsidRPr="008770D0">
              <w:rPr>
                <w:rFonts w:asciiTheme="minorHAnsi" w:hAnsiTheme="minorHAnsi"/>
                <w:sz w:val="22"/>
                <w:szCs w:val="22"/>
              </w:rPr>
              <w:t>, Birmingham, B45 9EL</w:t>
            </w:r>
          </w:p>
        </w:tc>
      </w:tr>
      <w:tr w:rsidR="006D3330" w14:paraId="71759CD3" w14:textId="77777777">
        <w:tc>
          <w:tcPr>
            <w:tcW w:w="2518" w:type="dxa"/>
          </w:tcPr>
          <w:p w14:paraId="71759CD1" w14:textId="77777777" w:rsidR="006D3330" w:rsidRPr="008770D0" w:rsidRDefault="00D76FDC">
            <w:pPr>
              <w:spacing w:before="80" w:after="80"/>
              <w:rPr>
                <w:rFonts w:asciiTheme="minorHAnsi" w:hAnsiTheme="minorHAnsi"/>
                <w:sz w:val="22"/>
                <w:szCs w:val="22"/>
              </w:rPr>
            </w:pPr>
            <w:r w:rsidRPr="008770D0">
              <w:rPr>
                <w:rFonts w:asciiTheme="minorHAnsi" w:hAnsiTheme="minorHAnsi"/>
                <w:sz w:val="22"/>
                <w:szCs w:val="22"/>
              </w:rPr>
              <w:t>Post</w:t>
            </w:r>
          </w:p>
        </w:tc>
        <w:tc>
          <w:tcPr>
            <w:tcW w:w="7338" w:type="dxa"/>
          </w:tcPr>
          <w:p w14:paraId="71759CD2" w14:textId="07896D71" w:rsidR="006D3330" w:rsidRPr="008770D0" w:rsidRDefault="00A47CF0">
            <w:pPr>
              <w:spacing w:before="80" w:after="80"/>
              <w:rPr>
                <w:rFonts w:asciiTheme="minorHAnsi" w:hAnsiTheme="minorHAnsi"/>
                <w:sz w:val="22"/>
                <w:szCs w:val="22"/>
              </w:rPr>
            </w:pPr>
            <w:r>
              <w:rPr>
                <w:rFonts w:asciiTheme="minorHAnsi" w:hAnsiTheme="minorHAnsi"/>
                <w:sz w:val="22"/>
                <w:szCs w:val="22"/>
              </w:rPr>
              <w:t>School Finance Lead</w:t>
            </w:r>
          </w:p>
        </w:tc>
      </w:tr>
      <w:tr w:rsidR="006D3330" w14:paraId="71759CD6" w14:textId="77777777">
        <w:tc>
          <w:tcPr>
            <w:tcW w:w="2518" w:type="dxa"/>
          </w:tcPr>
          <w:p w14:paraId="71759CD4" w14:textId="77777777" w:rsidR="006D3330" w:rsidRPr="008770D0" w:rsidRDefault="00D76FDC">
            <w:pPr>
              <w:spacing w:before="80" w:after="80"/>
              <w:rPr>
                <w:rFonts w:asciiTheme="minorHAnsi" w:hAnsiTheme="minorHAnsi"/>
                <w:sz w:val="22"/>
                <w:szCs w:val="22"/>
              </w:rPr>
            </w:pPr>
            <w:r w:rsidRPr="008770D0">
              <w:rPr>
                <w:rFonts w:asciiTheme="minorHAnsi" w:hAnsiTheme="minorHAnsi"/>
                <w:sz w:val="22"/>
                <w:szCs w:val="22"/>
              </w:rPr>
              <w:t>Contract Type</w:t>
            </w:r>
          </w:p>
        </w:tc>
        <w:tc>
          <w:tcPr>
            <w:tcW w:w="7338" w:type="dxa"/>
          </w:tcPr>
          <w:p w14:paraId="71759CD5" w14:textId="7A13F9C5" w:rsidR="006D3330" w:rsidRPr="008770D0" w:rsidRDefault="00D76FDC" w:rsidP="004139C8">
            <w:pPr>
              <w:spacing w:before="80" w:after="80"/>
              <w:rPr>
                <w:rFonts w:asciiTheme="minorHAnsi" w:hAnsiTheme="minorHAnsi"/>
                <w:sz w:val="22"/>
                <w:szCs w:val="22"/>
              </w:rPr>
            </w:pPr>
            <w:r w:rsidRPr="008770D0">
              <w:rPr>
                <w:rFonts w:asciiTheme="minorHAnsi" w:hAnsiTheme="minorHAnsi"/>
                <w:sz w:val="22"/>
                <w:szCs w:val="22"/>
              </w:rPr>
              <w:t>Permanent</w:t>
            </w:r>
            <w:r w:rsidR="004139C8">
              <w:rPr>
                <w:rFonts w:asciiTheme="minorHAnsi" w:hAnsiTheme="minorHAnsi"/>
                <w:sz w:val="22"/>
                <w:szCs w:val="22"/>
              </w:rPr>
              <w:t xml:space="preserve"> </w:t>
            </w:r>
          </w:p>
        </w:tc>
      </w:tr>
      <w:tr w:rsidR="006D3330" w14:paraId="71759CDC" w14:textId="77777777">
        <w:tc>
          <w:tcPr>
            <w:tcW w:w="2518" w:type="dxa"/>
          </w:tcPr>
          <w:p w14:paraId="71759CDA" w14:textId="77777777" w:rsidR="006D3330" w:rsidRPr="008770D0" w:rsidRDefault="00D76FDC">
            <w:pPr>
              <w:spacing w:before="80" w:after="80"/>
              <w:rPr>
                <w:rFonts w:asciiTheme="minorHAnsi" w:hAnsiTheme="minorHAnsi"/>
                <w:sz w:val="22"/>
                <w:szCs w:val="22"/>
              </w:rPr>
            </w:pPr>
            <w:r w:rsidRPr="008770D0">
              <w:rPr>
                <w:rFonts w:asciiTheme="minorHAnsi" w:hAnsiTheme="minorHAnsi"/>
                <w:sz w:val="22"/>
                <w:szCs w:val="22"/>
              </w:rPr>
              <w:t>Hours</w:t>
            </w:r>
          </w:p>
        </w:tc>
        <w:tc>
          <w:tcPr>
            <w:tcW w:w="7338" w:type="dxa"/>
          </w:tcPr>
          <w:p w14:paraId="71759CDB" w14:textId="62E3E8DE" w:rsidR="00AC58BA" w:rsidRPr="008770D0" w:rsidRDefault="00A47CF0" w:rsidP="003D0E16">
            <w:pPr>
              <w:spacing w:before="80" w:after="80"/>
              <w:rPr>
                <w:rFonts w:asciiTheme="minorHAnsi" w:hAnsiTheme="minorHAnsi"/>
                <w:sz w:val="22"/>
                <w:szCs w:val="22"/>
              </w:rPr>
            </w:pPr>
            <w:r>
              <w:rPr>
                <w:rFonts w:asciiTheme="minorHAnsi" w:hAnsiTheme="minorHAnsi"/>
                <w:sz w:val="22"/>
                <w:szCs w:val="22"/>
              </w:rPr>
              <w:t xml:space="preserve">37 hours </w:t>
            </w:r>
            <w:r w:rsidR="007D63DA">
              <w:rPr>
                <w:rFonts w:asciiTheme="minorHAnsi" w:hAnsiTheme="minorHAnsi"/>
                <w:sz w:val="22"/>
                <w:szCs w:val="22"/>
              </w:rPr>
              <w:t>– Term Time Only plus 10 days</w:t>
            </w:r>
          </w:p>
        </w:tc>
      </w:tr>
      <w:tr w:rsidR="006D3330" w14:paraId="71759CDF" w14:textId="77777777">
        <w:tc>
          <w:tcPr>
            <w:tcW w:w="2518" w:type="dxa"/>
          </w:tcPr>
          <w:p w14:paraId="71759CDD" w14:textId="3B0EB54C" w:rsidR="00986ADE" w:rsidRPr="008770D0" w:rsidRDefault="0040536D">
            <w:pPr>
              <w:spacing w:before="80" w:after="80"/>
              <w:rPr>
                <w:rFonts w:asciiTheme="minorHAnsi" w:hAnsiTheme="minorHAnsi"/>
                <w:sz w:val="22"/>
                <w:szCs w:val="22"/>
              </w:rPr>
            </w:pPr>
            <w:r w:rsidRPr="008770D0">
              <w:rPr>
                <w:rFonts w:asciiTheme="minorHAnsi" w:hAnsiTheme="minorHAnsi"/>
                <w:sz w:val="22"/>
                <w:szCs w:val="22"/>
              </w:rPr>
              <w:t>Salary</w:t>
            </w:r>
            <w:r w:rsidR="00D76FDC" w:rsidRPr="008770D0">
              <w:rPr>
                <w:rFonts w:asciiTheme="minorHAnsi" w:hAnsiTheme="minorHAnsi"/>
                <w:sz w:val="22"/>
                <w:szCs w:val="22"/>
              </w:rPr>
              <w:t xml:space="preserve"> Scale</w:t>
            </w:r>
          </w:p>
        </w:tc>
        <w:tc>
          <w:tcPr>
            <w:tcW w:w="7338" w:type="dxa"/>
          </w:tcPr>
          <w:p w14:paraId="5C6984E8" w14:textId="77777777" w:rsidR="007D63DA" w:rsidRDefault="00AC58BA" w:rsidP="00B7519B">
            <w:pPr>
              <w:spacing w:before="80" w:after="80"/>
              <w:rPr>
                <w:rFonts w:asciiTheme="minorHAnsi" w:hAnsiTheme="minorHAnsi"/>
                <w:sz w:val="22"/>
                <w:szCs w:val="22"/>
              </w:rPr>
            </w:pPr>
            <w:r>
              <w:rPr>
                <w:rFonts w:asciiTheme="minorHAnsi" w:hAnsiTheme="minorHAnsi"/>
                <w:sz w:val="22"/>
                <w:szCs w:val="22"/>
              </w:rPr>
              <w:t>PO1 (Points 34-37)</w:t>
            </w:r>
            <w:r w:rsidR="00A47CF0">
              <w:rPr>
                <w:rFonts w:asciiTheme="minorHAnsi" w:hAnsiTheme="minorHAnsi"/>
                <w:sz w:val="22"/>
                <w:szCs w:val="22"/>
              </w:rPr>
              <w:t xml:space="preserve"> </w:t>
            </w:r>
          </w:p>
          <w:p w14:paraId="0C5C165E" w14:textId="77777777" w:rsidR="006D3330" w:rsidRDefault="007D63DA" w:rsidP="00B7519B">
            <w:pPr>
              <w:spacing w:before="80" w:after="80"/>
              <w:rPr>
                <w:rFonts w:asciiTheme="minorHAnsi" w:hAnsiTheme="minorHAnsi"/>
                <w:sz w:val="22"/>
                <w:szCs w:val="22"/>
              </w:rPr>
            </w:pPr>
            <w:r>
              <w:rPr>
                <w:rFonts w:asciiTheme="minorHAnsi" w:hAnsiTheme="minorHAnsi"/>
                <w:sz w:val="22"/>
                <w:szCs w:val="22"/>
              </w:rPr>
              <w:t xml:space="preserve">FTE - </w:t>
            </w:r>
            <w:r w:rsidR="00A47CF0">
              <w:rPr>
                <w:rFonts w:asciiTheme="minorHAnsi" w:hAnsiTheme="minorHAnsi"/>
                <w:sz w:val="22"/>
                <w:szCs w:val="22"/>
              </w:rPr>
              <w:t>£31,604 - £34,053</w:t>
            </w:r>
          </w:p>
          <w:p w14:paraId="71759CDE" w14:textId="62C975B8" w:rsidR="007D63DA" w:rsidRPr="008770D0" w:rsidRDefault="007D63DA" w:rsidP="00B7519B">
            <w:pPr>
              <w:spacing w:before="80" w:after="80"/>
              <w:rPr>
                <w:rFonts w:asciiTheme="minorHAnsi" w:hAnsiTheme="minorHAnsi"/>
                <w:sz w:val="22"/>
                <w:szCs w:val="22"/>
              </w:rPr>
            </w:pPr>
            <w:r>
              <w:rPr>
                <w:rFonts w:asciiTheme="minorHAnsi" w:hAnsiTheme="minorHAnsi"/>
                <w:sz w:val="22"/>
                <w:szCs w:val="22"/>
              </w:rPr>
              <w:t>Actual Wage - £28,705.02 -  £30,929.37</w:t>
            </w:r>
          </w:p>
        </w:tc>
      </w:tr>
      <w:tr w:rsidR="006D3330" w14:paraId="71759CF4" w14:textId="77777777">
        <w:tc>
          <w:tcPr>
            <w:tcW w:w="2518" w:type="dxa"/>
          </w:tcPr>
          <w:p w14:paraId="71759CEC" w14:textId="77777777" w:rsidR="006D3330" w:rsidRPr="008770D0" w:rsidRDefault="00D76FDC">
            <w:pPr>
              <w:spacing w:before="80" w:after="80"/>
              <w:rPr>
                <w:rFonts w:asciiTheme="minorHAnsi" w:hAnsiTheme="minorHAnsi"/>
                <w:sz w:val="22"/>
                <w:szCs w:val="22"/>
              </w:rPr>
            </w:pPr>
            <w:r w:rsidRPr="008770D0">
              <w:rPr>
                <w:rFonts w:asciiTheme="minorHAnsi" w:hAnsiTheme="minorHAnsi"/>
                <w:sz w:val="22"/>
                <w:szCs w:val="22"/>
              </w:rPr>
              <w:t>Vacancy Details</w:t>
            </w:r>
          </w:p>
        </w:tc>
        <w:tc>
          <w:tcPr>
            <w:tcW w:w="7338" w:type="dxa"/>
          </w:tcPr>
          <w:p w14:paraId="3BFCC9E9" w14:textId="77777777" w:rsidR="00AC58BA" w:rsidRDefault="00AC58BA" w:rsidP="00AC58BA">
            <w:pPr>
              <w:rPr>
                <w:rFonts w:asciiTheme="minorHAnsi" w:hAnsiTheme="minorHAnsi"/>
                <w:sz w:val="22"/>
                <w:szCs w:val="22"/>
              </w:rPr>
            </w:pPr>
          </w:p>
          <w:p w14:paraId="41AD42B5" w14:textId="1AF4A8FD" w:rsidR="00AC58BA" w:rsidRDefault="00AC58BA" w:rsidP="00AC58BA">
            <w:pPr>
              <w:rPr>
                <w:rFonts w:asciiTheme="minorHAnsi" w:hAnsiTheme="minorHAnsi"/>
                <w:sz w:val="22"/>
                <w:szCs w:val="22"/>
              </w:rPr>
            </w:pPr>
            <w:r w:rsidRPr="00AC58BA">
              <w:rPr>
                <w:rFonts w:asciiTheme="minorHAnsi" w:hAnsiTheme="minorHAnsi"/>
                <w:sz w:val="22"/>
                <w:szCs w:val="22"/>
              </w:rPr>
              <w:t xml:space="preserve">There is a vacancy for an experienced, hardworking and committed Finance </w:t>
            </w:r>
            <w:r w:rsidR="00A47CF0">
              <w:rPr>
                <w:rFonts w:asciiTheme="minorHAnsi" w:hAnsiTheme="minorHAnsi"/>
                <w:sz w:val="22"/>
                <w:szCs w:val="22"/>
              </w:rPr>
              <w:t>Lead</w:t>
            </w:r>
            <w:r w:rsidRPr="00AC58BA">
              <w:rPr>
                <w:rFonts w:asciiTheme="minorHAnsi" w:hAnsiTheme="minorHAnsi"/>
                <w:sz w:val="22"/>
                <w:szCs w:val="22"/>
              </w:rPr>
              <w:t xml:space="preserve"> who is prepared to be flexible in their working environment to start with us as soon as possible. The applicant will have a wide range of previous finance and supervisory experience, preferably in a school environment. </w:t>
            </w:r>
            <w:r w:rsidR="00090FF7">
              <w:rPr>
                <w:rFonts w:asciiTheme="minorHAnsi" w:hAnsiTheme="minorHAnsi"/>
                <w:sz w:val="22"/>
                <w:szCs w:val="22"/>
              </w:rPr>
              <w:t xml:space="preserve"> </w:t>
            </w:r>
          </w:p>
          <w:p w14:paraId="1DEFA5F8" w14:textId="77777777" w:rsidR="00090FF7" w:rsidRDefault="00090FF7" w:rsidP="00AC58BA">
            <w:pPr>
              <w:rPr>
                <w:rFonts w:asciiTheme="minorHAnsi" w:hAnsiTheme="minorHAnsi"/>
                <w:sz w:val="22"/>
                <w:szCs w:val="22"/>
              </w:rPr>
            </w:pPr>
          </w:p>
          <w:p w14:paraId="6F09E60D" w14:textId="6944DEFC" w:rsidR="00090FF7" w:rsidRDefault="00090FF7" w:rsidP="00AC58BA">
            <w:pPr>
              <w:rPr>
                <w:rFonts w:asciiTheme="minorHAnsi" w:hAnsiTheme="minorHAnsi"/>
                <w:sz w:val="22"/>
                <w:szCs w:val="22"/>
              </w:rPr>
            </w:pPr>
            <w:r>
              <w:rPr>
                <w:rFonts w:asciiTheme="minorHAnsi" w:hAnsiTheme="minorHAnsi"/>
                <w:sz w:val="22"/>
                <w:szCs w:val="22"/>
              </w:rPr>
              <w:t>It is essential that they have a formal qualification in accountancy; have knowledge of Academies Finance and experience of SAGE.</w:t>
            </w:r>
          </w:p>
          <w:p w14:paraId="3703A9A8" w14:textId="77777777" w:rsidR="00A47CF0" w:rsidRDefault="00A47CF0" w:rsidP="00AC58BA">
            <w:pPr>
              <w:rPr>
                <w:rFonts w:asciiTheme="minorHAnsi" w:hAnsiTheme="minorHAnsi"/>
                <w:sz w:val="22"/>
                <w:szCs w:val="22"/>
              </w:rPr>
            </w:pPr>
          </w:p>
          <w:p w14:paraId="22907144" w14:textId="03FB7A2B" w:rsidR="00A47CF0" w:rsidRDefault="00A47CF0" w:rsidP="00AC58BA">
            <w:pPr>
              <w:rPr>
                <w:rFonts w:asciiTheme="minorHAnsi" w:hAnsiTheme="minorHAnsi"/>
                <w:sz w:val="22"/>
                <w:szCs w:val="22"/>
              </w:rPr>
            </w:pPr>
            <w:r>
              <w:rPr>
                <w:rFonts w:asciiTheme="minorHAnsi" w:hAnsiTheme="minorHAnsi"/>
                <w:sz w:val="22"/>
                <w:szCs w:val="22"/>
              </w:rPr>
              <w:t>The main purpose of the role is to line manage and oversee the finance function for the School in order to maintain, report and forecast accurate financial information and to assist colleagues and pupils in the retrieval of financial information.  This includes operational transactions.</w:t>
            </w:r>
          </w:p>
          <w:p w14:paraId="28E19C35" w14:textId="77777777" w:rsidR="007D63DA" w:rsidRDefault="007D63DA" w:rsidP="00AC58BA">
            <w:pPr>
              <w:rPr>
                <w:rFonts w:asciiTheme="minorHAnsi" w:hAnsiTheme="minorHAnsi"/>
                <w:sz w:val="22"/>
                <w:szCs w:val="22"/>
              </w:rPr>
            </w:pPr>
          </w:p>
          <w:p w14:paraId="47149EEA" w14:textId="77777777" w:rsidR="007D63DA" w:rsidRDefault="007D63DA" w:rsidP="007D63DA">
            <w:pPr>
              <w:pStyle w:val="NoSpacing"/>
              <w:rPr>
                <w:rFonts w:asciiTheme="minorHAnsi" w:hAnsiTheme="minorHAnsi" w:cs="Arial"/>
                <w:sz w:val="22"/>
                <w:szCs w:val="22"/>
              </w:rPr>
            </w:pPr>
            <w:r w:rsidRPr="00DA68D7">
              <w:rPr>
                <w:rFonts w:asciiTheme="minorHAnsi" w:hAnsiTheme="minorHAnsi" w:cs="Arial"/>
                <w:sz w:val="22"/>
                <w:szCs w:val="22"/>
              </w:rPr>
              <w:t>Whilst this is a demanding job, we also believe that it is a very rewarding job and are looking for the right person to complement our successful team. If you thrive on challenge, building partnerships/networks and have a good sense of humour, then we would love to hear from you!</w:t>
            </w:r>
          </w:p>
          <w:p w14:paraId="2EE4F6BE" w14:textId="77777777" w:rsidR="00AC58BA" w:rsidRPr="00AC58BA" w:rsidRDefault="00AC58BA" w:rsidP="00292010">
            <w:pPr>
              <w:autoSpaceDE w:val="0"/>
              <w:autoSpaceDN w:val="0"/>
              <w:adjustRightInd w:val="0"/>
              <w:rPr>
                <w:rFonts w:asciiTheme="minorHAnsi" w:hAnsiTheme="minorHAnsi" w:cs="Arial"/>
                <w:sz w:val="22"/>
                <w:szCs w:val="22"/>
                <w:lang w:val="en"/>
              </w:rPr>
            </w:pPr>
          </w:p>
          <w:p w14:paraId="5EE2CAF2" w14:textId="77777777" w:rsidR="0032675F" w:rsidRDefault="00292010" w:rsidP="00292010">
            <w:pPr>
              <w:rPr>
                <w:rFonts w:asciiTheme="minorHAnsi" w:eastAsia="Calibri" w:hAnsiTheme="minorHAnsi" w:cs="Arial"/>
                <w:sz w:val="22"/>
                <w:szCs w:val="22"/>
              </w:rPr>
            </w:pPr>
            <w:r w:rsidRPr="008770D0">
              <w:rPr>
                <w:rFonts w:asciiTheme="minorHAnsi" w:eastAsia="Calibri" w:hAnsiTheme="minorHAnsi" w:cs="Arial"/>
                <w:sz w:val="22"/>
                <w:szCs w:val="22"/>
              </w:rPr>
              <w:t xml:space="preserve">If you are interested in applying, please visit our website </w:t>
            </w:r>
            <w:hyperlink r:id="rId10" w:history="1">
              <w:r w:rsidRPr="008770D0">
                <w:rPr>
                  <w:rFonts w:asciiTheme="minorHAnsi" w:eastAsia="Calibri" w:hAnsiTheme="minorHAnsi" w:cs="Arial"/>
                  <w:color w:val="0000FF"/>
                  <w:sz w:val="22"/>
                  <w:szCs w:val="22"/>
                  <w:u w:val="single"/>
                </w:rPr>
                <w:t>www.waseleyhills.worcs.sch.uk</w:t>
              </w:r>
            </w:hyperlink>
            <w:r w:rsidRPr="008770D0">
              <w:rPr>
                <w:rFonts w:asciiTheme="minorHAnsi" w:eastAsia="Calibri" w:hAnsiTheme="minorHAnsi" w:cs="Arial"/>
                <w:sz w:val="22"/>
                <w:szCs w:val="22"/>
              </w:rPr>
              <w:t xml:space="preserve">  for an application form </w:t>
            </w:r>
            <w:r w:rsidR="002731FD">
              <w:rPr>
                <w:rFonts w:asciiTheme="minorHAnsi" w:eastAsia="Calibri" w:hAnsiTheme="minorHAnsi" w:cs="Arial"/>
                <w:sz w:val="22"/>
                <w:szCs w:val="22"/>
              </w:rPr>
              <w:t xml:space="preserve">or contact the </w:t>
            </w:r>
            <w:proofErr w:type="spellStart"/>
            <w:r w:rsidR="002731FD">
              <w:rPr>
                <w:rFonts w:asciiTheme="minorHAnsi" w:eastAsia="Calibri" w:hAnsiTheme="minorHAnsi" w:cs="Arial"/>
                <w:sz w:val="22"/>
                <w:szCs w:val="22"/>
              </w:rPr>
              <w:t>Headteacher’s</w:t>
            </w:r>
            <w:proofErr w:type="spellEnd"/>
            <w:r w:rsidR="002731FD">
              <w:rPr>
                <w:rFonts w:asciiTheme="minorHAnsi" w:eastAsia="Calibri" w:hAnsiTheme="minorHAnsi" w:cs="Arial"/>
                <w:sz w:val="22"/>
                <w:szCs w:val="22"/>
              </w:rPr>
              <w:t xml:space="preserve"> PA/HR Manager, Mrs Jo Toyne, for </w:t>
            </w:r>
            <w:r w:rsidRPr="008770D0">
              <w:rPr>
                <w:rFonts w:asciiTheme="minorHAnsi" w:eastAsia="Calibri" w:hAnsiTheme="minorHAnsi" w:cs="Arial"/>
                <w:sz w:val="22"/>
                <w:szCs w:val="22"/>
              </w:rPr>
              <w:t xml:space="preserve">further information. </w:t>
            </w:r>
          </w:p>
          <w:p w14:paraId="1B307FCC" w14:textId="3D9098C8" w:rsidR="00292010" w:rsidRPr="008770D0" w:rsidRDefault="00292010" w:rsidP="00292010">
            <w:pPr>
              <w:rPr>
                <w:rFonts w:asciiTheme="minorHAnsi" w:eastAsia="Calibri" w:hAnsiTheme="minorHAnsi" w:cs="Arial"/>
                <w:sz w:val="22"/>
                <w:szCs w:val="22"/>
              </w:rPr>
            </w:pPr>
            <w:r w:rsidRPr="008770D0">
              <w:rPr>
                <w:rFonts w:asciiTheme="minorHAnsi" w:hAnsiTheme="minorHAnsi" w:cs="Arial"/>
                <w:sz w:val="22"/>
                <w:szCs w:val="22"/>
                <w:lang w:eastAsia="en-GB"/>
              </w:rPr>
              <w:t>(</w:t>
            </w:r>
            <w:r w:rsidRPr="008770D0">
              <w:rPr>
                <w:rFonts w:asciiTheme="minorHAnsi" w:hAnsiTheme="minorHAnsi" w:cs="Arial"/>
                <w:b/>
                <w:sz w:val="22"/>
                <w:szCs w:val="22"/>
                <w:lang w:eastAsia="en-GB"/>
              </w:rPr>
              <w:t>No CV’s or agencies</w:t>
            </w:r>
            <w:r w:rsidRPr="008770D0">
              <w:rPr>
                <w:rFonts w:asciiTheme="minorHAnsi" w:hAnsiTheme="minorHAnsi" w:cs="Arial"/>
                <w:sz w:val="22"/>
                <w:szCs w:val="22"/>
                <w:lang w:eastAsia="en-GB"/>
              </w:rPr>
              <w:t xml:space="preserve">). </w:t>
            </w:r>
            <w:r w:rsidRPr="008770D0">
              <w:rPr>
                <w:rFonts w:asciiTheme="minorHAnsi" w:eastAsia="Calibri" w:hAnsiTheme="minorHAnsi" w:cs="Arial"/>
                <w:sz w:val="22"/>
                <w:szCs w:val="22"/>
              </w:rPr>
              <w:t xml:space="preserve"> </w:t>
            </w:r>
            <w:r w:rsidRPr="008770D0">
              <w:rPr>
                <w:rFonts w:asciiTheme="minorHAnsi" w:eastAsia="Calibri" w:hAnsiTheme="minorHAnsi" w:cs="Arial"/>
                <w:sz w:val="22"/>
                <w:szCs w:val="22"/>
              </w:rPr>
              <w:br/>
            </w:r>
          </w:p>
          <w:p w14:paraId="37027700" w14:textId="712FF298" w:rsidR="00AC58BA" w:rsidRPr="00AC58BA" w:rsidRDefault="00292010" w:rsidP="00AC58BA">
            <w:pPr>
              <w:spacing w:after="120"/>
              <w:rPr>
                <w:rFonts w:asciiTheme="minorHAnsi" w:hAnsiTheme="minorHAnsi" w:cs="Arial"/>
                <w:sz w:val="22"/>
                <w:szCs w:val="22"/>
                <w:lang w:eastAsia="en-GB"/>
              </w:rPr>
            </w:pPr>
            <w:r w:rsidRPr="008770D0">
              <w:rPr>
                <w:rFonts w:asciiTheme="minorHAnsi" w:hAnsiTheme="minorHAnsi" w:cs="Arial"/>
                <w:sz w:val="22"/>
                <w:szCs w:val="22"/>
                <w:lang w:eastAsia="en-GB"/>
              </w:rPr>
              <w:t xml:space="preserve">Completed applications should sent to the above address or emailed to </w:t>
            </w:r>
            <w:r w:rsidRPr="00E1100C">
              <w:rPr>
                <w:rFonts w:asciiTheme="minorHAnsi" w:hAnsiTheme="minorHAnsi" w:cs="Arial"/>
                <w:sz w:val="22"/>
                <w:szCs w:val="22"/>
                <w:lang w:eastAsia="en-GB"/>
              </w:rPr>
              <w:t>applications@waseleyhills.worcs.sch.uk</w:t>
            </w:r>
          </w:p>
          <w:p w14:paraId="749C0194" w14:textId="77777777" w:rsidR="00AC58BA" w:rsidRPr="00AC58BA" w:rsidRDefault="00AC58BA" w:rsidP="00AC58BA">
            <w:pPr>
              <w:rPr>
                <w:rFonts w:asciiTheme="minorHAnsi" w:hAnsiTheme="minorHAnsi"/>
                <w:bCs/>
                <w:sz w:val="22"/>
                <w:szCs w:val="22"/>
              </w:rPr>
            </w:pPr>
            <w:r w:rsidRPr="00AC58BA">
              <w:rPr>
                <w:rFonts w:asciiTheme="minorHAnsi" w:hAnsiTheme="minorHAnsi" w:cs="Humanist521BT-Roman"/>
                <w:sz w:val="22"/>
                <w:szCs w:val="22"/>
              </w:rPr>
              <w:t>The successful applicant will be subject to an enhanced Criminal Record Bureau check</w:t>
            </w:r>
          </w:p>
          <w:p w14:paraId="2A7C56DC" w14:textId="77777777" w:rsidR="00AC58BA" w:rsidRPr="00AC58BA" w:rsidRDefault="00AC58BA" w:rsidP="00AC58BA">
            <w:pPr>
              <w:rPr>
                <w:rFonts w:asciiTheme="minorHAnsi" w:hAnsiTheme="minorHAnsi"/>
                <w:sz w:val="22"/>
                <w:szCs w:val="22"/>
              </w:rPr>
            </w:pPr>
          </w:p>
          <w:p w14:paraId="71759CF3" w14:textId="1CF20352" w:rsidR="00CB78E1" w:rsidRPr="00AC58BA" w:rsidRDefault="00AC58BA" w:rsidP="00292010">
            <w:pPr>
              <w:autoSpaceDE w:val="0"/>
              <w:autoSpaceDN w:val="0"/>
              <w:adjustRightInd w:val="0"/>
              <w:rPr>
                <w:rFonts w:asciiTheme="minorHAnsi" w:hAnsiTheme="minorHAnsi" w:cs="Humanist521BT-Roman"/>
                <w:sz w:val="22"/>
                <w:szCs w:val="22"/>
              </w:rPr>
            </w:pPr>
            <w:r w:rsidRPr="00AC58BA">
              <w:rPr>
                <w:rFonts w:asciiTheme="minorHAnsi" w:hAnsiTheme="minorHAnsi" w:cs="Humanist521BT-Roman"/>
                <w:sz w:val="22"/>
                <w:szCs w:val="22"/>
              </w:rPr>
              <w:t>The school expects all staff and volunteers to share our commitments to safeguarding and promot</w:t>
            </w:r>
            <w:r>
              <w:rPr>
                <w:rFonts w:asciiTheme="minorHAnsi" w:hAnsiTheme="minorHAnsi" w:cs="Humanist521BT-Roman"/>
                <w:sz w:val="22"/>
                <w:szCs w:val="22"/>
              </w:rPr>
              <w:t>ing the welfare of our students</w:t>
            </w:r>
          </w:p>
        </w:tc>
      </w:tr>
      <w:tr w:rsidR="001F184D" w14:paraId="71759CF7" w14:textId="77777777">
        <w:tc>
          <w:tcPr>
            <w:tcW w:w="2518" w:type="dxa"/>
          </w:tcPr>
          <w:p w14:paraId="71759CF5" w14:textId="0DBEE2A7" w:rsidR="001F184D" w:rsidRPr="008770D0" w:rsidRDefault="001F184D" w:rsidP="00762EA4">
            <w:pPr>
              <w:spacing w:before="80" w:after="80"/>
              <w:rPr>
                <w:rFonts w:asciiTheme="minorHAnsi" w:hAnsiTheme="minorHAnsi"/>
                <w:sz w:val="22"/>
                <w:szCs w:val="22"/>
              </w:rPr>
            </w:pPr>
            <w:r w:rsidRPr="008770D0">
              <w:rPr>
                <w:rFonts w:asciiTheme="minorHAnsi" w:hAnsiTheme="minorHAnsi"/>
                <w:sz w:val="22"/>
                <w:szCs w:val="22"/>
              </w:rPr>
              <w:t>Job Start Date</w:t>
            </w:r>
          </w:p>
        </w:tc>
        <w:tc>
          <w:tcPr>
            <w:tcW w:w="7338" w:type="dxa"/>
          </w:tcPr>
          <w:p w14:paraId="71759CF6" w14:textId="4EA0412F" w:rsidR="001F184D" w:rsidRPr="008770D0" w:rsidRDefault="001F184D" w:rsidP="00EC17F5">
            <w:pPr>
              <w:spacing w:before="80" w:after="80"/>
              <w:rPr>
                <w:rFonts w:asciiTheme="minorHAnsi" w:hAnsiTheme="minorHAnsi"/>
                <w:sz w:val="22"/>
                <w:szCs w:val="22"/>
              </w:rPr>
            </w:pPr>
            <w:r w:rsidRPr="00C54C76">
              <w:rPr>
                <w:rFonts w:ascii="Calibri" w:hAnsi="Calibri"/>
                <w:sz w:val="22"/>
                <w:szCs w:val="22"/>
              </w:rPr>
              <w:t xml:space="preserve"> </w:t>
            </w:r>
            <w:r w:rsidR="00EC17F5">
              <w:rPr>
                <w:rFonts w:ascii="Calibri" w:hAnsi="Calibri"/>
                <w:sz w:val="22"/>
                <w:szCs w:val="22"/>
              </w:rPr>
              <w:t>ASAP</w:t>
            </w:r>
          </w:p>
        </w:tc>
      </w:tr>
      <w:tr w:rsidR="001F184D" w14:paraId="71759CFA" w14:textId="77777777" w:rsidTr="004A5345">
        <w:tc>
          <w:tcPr>
            <w:tcW w:w="2518" w:type="dxa"/>
            <w:tcBorders>
              <w:bottom w:val="single" w:sz="4" w:space="0" w:color="auto"/>
            </w:tcBorders>
          </w:tcPr>
          <w:p w14:paraId="71759CF8" w14:textId="77777777" w:rsidR="001F184D" w:rsidRPr="008770D0" w:rsidRDefault="001F184D" w:rsidP="001565D1">
            <w:pPr>
              <w:spacing w:before="80" w:after="80"/>
              <w:rPr>
                <w:rFonts w:asciiTheme="minorHAnsi" w:hAnsiTheme="minorHAnsi"/>
                <w:sz w:val="22"/>
                <w:szCs w:val="22"/>
              </w:rPr>
            </w:pPr>
            <w:r w:rsidRPr="008770D0">
              <w:rPr>
                <w:rFonts w:asciiTheme="minorHAnsi" w:hAnsiTheme="minorHAnsi"/>
                <w:sz w:val="22"/>
                <w:szCs w:val="22"/>
              </w:rPr>
              <w:t>Advert Closing Date</w:t>
            </w:r>
          </w:p>
        </w:tc>
        <w:tc>
          <w:tcPr>
            <w:tcW w:w="7338" w:type="dxa"/>
            <w:tcBorders>
              <w:bottom w:val="single" w:sz="4" w:space="0" w:color="auto"/>
            </w:tcBorders>
          </w:tcPr>
          <w:p w14:paraId="71759CF9" w14:textId="0E23D4F2" w:rsidR="001F184D" w:rsidRPr="008770D0" w:rsidRDefault="00255896" w:rsidP="00054ADF">
            <w:pPr>
              <w:spacing w:before="80" w:after="80"/>
              <w:rPr>
                <w:rFonts w:asciiTheme="minorHAnsi" w:hAnsiTheme="minorHAnsi"/>
                <w:sz w:val="22"/>
                <w:szCs w:val="22"/>
              </w:rPr>
            </w:pPr>
            <w:r>
              <w:rPr>
                <w:rFonts w:asciiTheme="minorHAnsi" w:hAnsiTheme="minorHAnsi"/>
                <w:sz w:val="22"/>
                <w:szCs w:val="22"/>
              </w:rPr>
              <w:t>11</w:t>
            </w:r>
            <w:r w:rsidRPr="00255896">
              <w:rPr>
                <w:rFonts w:asciiTheme="minorHAnsi" w:hAnsiTheme="minorHAnsi"/>
                <w:sz w:val="22"/>
                <w:szCs w:val="22"/>
                <w:vertAlign w:val="superscript"/>
              </w:rPr>
              <w:t>th</w:t>
            </w:r>
            <w:r>
              <w:rPr>
                <w:rFonts w:asciiTheme="minorHAnsi" w:hAnsiTheme="minorHAnsi"/>
                <w:sz w:val="22"/>
                <w:szCs w:val="22"/>
              </w:rPr>
              <w:t xml:space="preserve"> April 2021</w:t>
            </w:r>
          </w:p>
        </w:tc>
      </w:tr>
      <w:tr w:rsidR="001F184D" w14:paraId="71759CFD" w14:textId="77777777" w:rsidTr="004A5345">
        <w:tc>
          <w:tcPr>
            <w:tcW w:w="2518" w:type="dxa"/>
            <w:tcBorders>
              <w:bottom w:val="single" w:sz="4" w:space="0" w:color="auto"/>
            </w:tcBorders>
          </w:tcPr>
          <w:p w14:paraId="71759CFB" w14:textId="29FB8E27" w:rsidR="001F184D" w:rsidRPr="008770D0" w:rsidRDefault="001F184D" w:rsidP="004A686F">
            <w:pPr>
              <w:spacing w:before="80" w:after="80"/>
              <w:rPr>
                <w:rFonts w:asciiTheme="minorHAnsi" w:hAnsiTheme="minorHAnsi"/>
                <w:sz w:val="22"/>
                <w:szCs w:val="22"/>
              </w:rPr>
            </w:pPr>
            <w:r w:rsidRPr="008770D0">
              <w:rPr>
                <w:rFonts w:asciiTheme="minorHAnsi" w:hAnsiTheme="minorHAnsi"/>
                <w:sz w:val="22"/>
                <w:szCs w:val="22"/>
              </w:rPr>
              <w:t>Interview Date</w:t>
            </w:r>
          </w:p>
        </w:tc>
        <w:tc>
          <w:tcPr>
            <w:tcW w:w="7338" w:type="dxa"/>
            <w:tcBorders>
              <w:bottom w:val="single" w:sz="4" w:space="0" w:color="auto"/>
            </w:tcBorders>
          </w:tcPr>
          <w:p w14:paraId="71759CFC" w14:textId="5ECEE5F5" w:rsidR="001F184D" w:rsidRPr="008770D0" w:rsidRDefault="00255896" w:rsidP="00054ADF">
            <w:pPr>
              <w:spacing w:before="80" w:after="80"/>
              <w:rPr>
                <w:rFonts w:asciiTheme="minorHAnsi" w:hAnsiTheme="minorHAnsi"/>
                <w:sz w:val="22"/>
                <w:szCs w:val="22"/>
              </w:rPr>
            </w:pPr>
            <w:r>
              <w:rPr>
                <w:rFonts w:ascii="Calibri" w:hAnsi="Calibri"/>
                <w:sz w:val="22"/>
                <w:szCs w:val="22"/>
              </w:rPr>
              <w:t>tbc</w:t>
            </w:r>
            <w:bookmarkStart w:id="0" w:name="_GoBack"/>
            <w:bookmarkEnd w:id="0"/>
          </w:p>
        </w:tc>
      </w:tr>
    </w:tbl>
    <w:p w14:paraId="71759D1F" w14:textId="35912C32" w:rsidR="00D76FDC" w:rsidRDefault="00D76FDC" w:rsidP="004A5345"/>
    <w:sectPr w:rsidR="00D76FDC" w:rsidSect="006D3330">
      <w:pgSz w:w="11909" w:h="16834" w:code="9"/>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umanist521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7"/>
    <w:rsid w:val="00054ADF"/>
    <w:rsid w:val="00090FF7"/>
    <w:rsid w:val="000A30F5"/>
    <w:rsid w:val="00103AE2"/>
    <w:rsid w:val="00145785"/>
    <w:rsid w:val="001565D1"/>
    <w:rsid w:val="001F184D"/>
    <w:rsid w:val="00255896"/>
    <w:rsid w:val="002731FD"/>
    <w:rsid w:val="00292010"/>
    <w:rsid w:val="002955C7"/>
    <w:rsid w:val="002B6287"/>
    <w:rsid w:val="002D5B99"/>
    <w:rsid w:val="002E129E"/>
    <w:rsid w:val="003102D4"/>
    <w:rsid w:val="0032675F"/>
    <w:rsid w:val="003545AB"/>
    <w:rsid w:val="003A4499"/>
    <w:rsid w:val="003D0E16"/>
    <w:rsid w:val="0040536D"/>
    <w:rsid w:val="00410974"/>
    <w:rsid w:val="004139C8"/>
    <w:rsid w:val="0045446F"/>
    <w:rsid w:val="0047678D"/>
    <w:rsid w:val="004807C9"/>
    <w:rsid w:val="004A15A7"/>
    <w:rsid w:val="004A5345"/>
    <w:rsid w:val="004A686F"/>
    <w:rsid w:val="004B1CAC"/>
    <w:rsid w:val="004D7F62"/>
    <w:rsid w:val="00515E85"/>
    <w:rsid w:val="0053772E"/>
    <w:rsid w:val="00547685"/>
    <w:rsid w:val="00571A1A"/>
    <w:rsid w:val="005B60AB"/>
    <w:rsid w:val="005D416A"/>
    <w:rsid w:val="005E5A51"/>
    <w:rsid w:val="006209F4"/>
    <w:rsid w:val="006605B3"/>
    <w:rsid w:val="006D3330"/>
    <w:rsid w:val="006D39F1"/>
    <w:rsid w:val="006E052A"/>
    <w:rsid w:val="0073143A"/>
    <w:rsid w:val="00762EA4"/>
    <w:rsid w:val="00766331"/>
    <w:rsid w:val="00792E4E"/>
    <w:rsid w:val="007C314B"/>
    <w:rsid w:val="007D63DA"/>
    <w:rsid w:val="0081139C"/>
    <w:rsid w:val="008770D0"/>
    <w:rsid w:val="008B4F8E"/>
    <w:rsid w:val="008F2E7F"/>
    <w:rsid w:val="008F570F"/>
    <w:rsid w:val="008F7D02"/>
    <w:rsid w:val="00930429"/>
    <w:rsid w:val="00942D39"/>
    <w:rsid w:val="00961147"/>
    <w:rsid w:val="009730A2"/>
    <w:rsid w:val="00986ADE"/>
    <w:rsid w:val="00990605"/>
    <w:rsid w:val="009968AC"/>
    <w:rsid w:val="009B39ED"/>
    <w:rsid w:val="009F2060"/>
    <w:rsid w:val="009F6E43"/>
    <w:rsid w:val="00A43CF9"/>
    <w:rsid w:val="00A47CF0"/>
    <w:rsid w:val="00A736C2"/>
    <w:rsid w:val="00A90CD1"/>
    <w:rsid w:val="00A90DEC"/>
    <w:rsid w:val="00AA1D04"/>
    <w:rsid w:val="00AC58BA"/>
    <w:rsid w:val="00AF6E73"/>
    <w:rsid w:val="00B03E9B"/>
    <w:rsid w:val="00B14CB8"/>
    <w:rsid w:val="00B32745"/>
    <w:rsid w:val="00B457B1"/>
    <w:rsid w:val="00B73110"/>
    <w:rsid w:val="00B7519B"/>
    <w:rsid w:val="00B91D06"/>
    <w:rsid w:val="00BC6BC7"/>
    <w:rsid w:val="00BF61BC"/>
    <w:rsid w:val="00C02AD6"/>
    <w:rsid w:val="00C06CF7"/>
    <w:rsid w:val="00CB78E1"/>
    <w:rsid w:val="00D76FDC"/>
    <w:rsid w:val="00DF6712"/>
    <w:rsid w:val="00E1100C"/>
    <w:rsid w:val="00EC17F5"/>
    <w:rsid w:val="00EF077E"/>
    <w:rsid w:val="00EF3362"/>
    <w:rsid w:val="00F00086"/>
    <w:rsid w:val="00F412B7"/>
    <w:rsid w:val="00F509A1"/>
    <w:rsid w:val="00F9677D"/>
    <w:rsid w:val="00FE2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5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30"/>
    <w:rPr>
      <w:rFonts w:ascii="Arial" w:hAnsi="Arial"/>
      <w:sz w:val="23"/>
      <w:lang w:eastAsia="en-US"/>
    </w:rPr>
  </w:style>
  <w:style w:type="paragraph" w:styleId="Heading1">
    <w:name w:val="heading 1"/>
    <w:basedOn w:val="Normal"/>
    <w:next w:val="Normal"/>
    <w:qFormat/>
    <w:rsid w:val="006D3330"/>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D3330"/>
    <w:pPr>
      <w:jc w:val="right"/>
    </w:pPr>
    <w:rPr>
      <w:b/>
      <w:sz w:val="44"/>
    </w:rPr>
  </w:style>
  <w:style w:type="character" w:styleId="Hyperlink">
    <w:name w:val="Hyperlink"/>
    <w:rsid w:val="00292010"/>
    <w:rPr>
      <w:color w:val="0000FF"/>
      <w:u w:val="single"/>
    </w:rPr>
  </w:style>
  <w:style w:type="paragraph" w:styleId="BalloonText">
    <w:name w:val="Balloon Text"/>
    <w:basedOn w:val="Normal"/>
    <w:link w:val="BalloonTextChar"/>
    <w:uiPriority w:val="99"/>
    <w:semiHidden/>
    <w:unhideWhenUsed/>
    <w:rsid w:val="004A5345"/>
    <w:rPr>
      <w:rFonts w:ascii="Tahoma" w:hAnsi="Tahoma" w:cs="Tahoma"/>
      <w:sz w:val="16"/>
      <w:szCs w:val="16"/>
    </w:rPr>
  </w:style>
  <w:style w:type="character" w:customStyle="1" w:styleId="BalloonTextChar">
    <w:name w:val="Balloon Text Char"/>
    <w:basedOn w:val="DefaultParagraphFont"/>
    <w:link w:val="BalloonText"/>
    <w:uiPriority w:val="99"/>
    <w:semiHidden/>
    <w:rsid w:val="004A5345"/>
    <w:rPr>
      <w:rFonts w:ascii="Tahoma" w:hAnsi="Tahoma" w:cs="Tahoma"/>
      <w:sz w:val="16"/>
      <w:szCs w:val="16"/>
      <w:lang w:eastAsia="en-US"/>
    </w:rPr>
  </w:style>
  <w:style w:type="character" w:customStyle="1" w:styleId="EmailStyle19">
    <w:name w:val="EmailStyle19"/>
    <w:semiHidden/>
    <w:rsid w:val="00AC58BA"/>
    <w:rPr>
      <w:rFonts w:ascii="Arial" w:hAnsi="Arial" w:cs="Arial"/>
      <w:color w:val="auto"/>
      <w:sz w:val="20"/>
      <w:szCs w:val="20"/>
    </w:rPr>
  </w:style>
  <w:style w:type="paragraph" w:styleId="NoSpacing">
    <w:name w:val="No Spacing"/>
    <w:uiPriority w:val="1"/>
    <w:qFormat/>
    <w:rsid w:val="007D63DA"/>
    <w:rPr>
      <w:rFonts w:ascii="Arial" w:hAnsi="Arial"/>
      <w:sz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30"/>
    <w:rPr>
      <w:rFonts w:ascii="Arial" w:hAnsi="Arial"/>
      <w:sz w:val="23"/>
      <w:lang w:eastAsia="en-US"/>
    </w:rPr>
  </w:style>
  <w:style w:type="paragraph" w:styleId="Heading1">
    <w:name w:val="heading 1"/>
    <w:basedOn w:val="Normal"/>
    <w:next w:val="Normal"/>
    <w:qFormat/>
    <w:rsid w:val="006D3330"/>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D3330"/>
    <w:pPr>
      <w:jc w:val="right"/>
    </w:pPr>
    <w:rPr>
      <w:b/>
      <w:sz w:val="44"/>
    </w:rPr>
  </w:style>
  <w:style w:type="character" w:styleId="Hyperlink">
    <w:name w:val="Hyperlink"/>
    <w:rsid w:val="00292010"/>
    <w:rPr>
      <w:color w:val="0000FF"/>
      <w:u w:val="single"/>
    </w:rPr>
  </w:style>
  <w:style w:type="paragraph" w:styleId="BalloonText">
    <w:name w:val="Balloon Text"/>
    <w:basedOn w:val="Normal"/>
    <w:link w:val="BalloonTextChar"/>
    <w:uiPriority w:val="99"/>
    <w:semiHidden/>
    <w:unhideWhenUsed/>
    <w:rsid w:val="004A5345"/>
    <w:rPr>
      <w:rFonts w:ascii="Tahoma" w:hAnsi="Tahoma" w:cs="Tahoma"/>
      <w:sz w:val="16"/>
      <w:szCs w:val="16"/>
    </w:rPr>
  </w:style>
  <w:style w:type="character" w:customStyle="1" w:styleId="BalloonTextChar">
    <w:name w:val="Balloon Text Char"/>
    <w:basedOn w:val="DefaultParagraphFont"/>
    <w:link w:val="BalloonText"/>
    <w:uiPriority w:val="99"/>
    <w:semiHidden/>
    <w:rsid w:val="004A5345"/>
    <w:rPr>
      <w:rFonts w:ascii="Tahoma" w:hAnsi="Tahoma" w:cs="Tahoma"/>
      <w:sz w:val="16"/>
      <w:szCs w:val="16"/>
      <w:lang w:eastAsia="en-US"/>
    </w:rPr>
  </w:style>
  <w:style w:type="character" w:customStyle="1" w:styleId="EmailStyle19">
    <w:name w:val="EmailStyle19"/>
    <w:semiHidden/>
    <w:rsid w:val="00AC58BA"/>
    <w:rPr>
      <w:rFonts w:ascii="Arial" w:hAnsi="Arial" w:cs="Arial"/>
      <w:color w:val="auto"/>
      <w:sz w:val="20"/>
      <w:szCs w:val="20"/>
    </w:rPr>
  </w:style>
  <w:style w:type="paragraph" w:styleId="NoSpacing">
    <w:name w:val="No Spacing"/>
    <w:uiPriority w:val="1"/>
    <w:qFormat/>
    <w:rsid w:val="007D63DA"/>
    <w:rPr>
      <w:rFonts w:ascii="Arial" w:hAnsi="Arial"/>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waseleyhills.worcs.sch.uk" TargetMode="External"/><Relationship Id="rId4" Type="http://schemas.openxmlformats.org/officeDocument/2006/relationships/styles" Target="style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ource Document" ma:contentTypeID="0x010100ED5694A1B1D4EF4D8DBACA8C45D9A4CE0800573AC35B63215749AF2402E1E8B3C49A" ma:contentTypeVersion="12" ma:contentTypeDescription="Standard resource document type" ma:contentTypeScope="" ma:versionID="194efc60b870d29aab95c808af8c6aa1">
  <xsd:schema xmlns:xsd="http://www.w3.org/2001/XMLSchema" xmlns:p="http://schemas.microsoft.com/office/2006/metadata/properties" xmlns:ns1="http://schemas.microsoft.com/sharepoint/v3" xmlns:ns2="0e01d2f9-0292-444a-ae1b-80369bacf70f" xmlns:ns3="95eadb4b-0342-499e-ab78-469f6ccfbf9f" xmlns:ns4="e9197ac7-ab34-4d2a-ae10-0a58b4ef3ec5" targetNamespace="http://schemas.microsoft.com/office/2006/metadata/properties" ma:root="true" ma:fieldsID="944e47a729ba11a1643c27fc02219981" ns1:_="" ns2:_="" ns3:_="" ns4:_="">
    <xsd:import namespace="http://schemas.microsoft.com/sharepoint/v3"/>
    <xsd:import namespace="0e01d2f9-0292-444a-ae1b-80369bacf70f"/>
    <xsd:import namespace="95eadb4b-0342-499e-ab78-469f6ccfbf9f"/>
    <xsd:import namespace="e9197ac7-ab34-4d2a-ae10-0a58b4ef3ec5"/>
    <xsd:element name="properties">
      <xsd:complexType>
        <xsd:sequence>
          <xsd:element name="documentManagement">
            <xsd:complexType>
              <xsd:all>
                <xsd:element ref="ns2:Short_x0020_Description"/>
                <xsd:element ref="ns2:Cat" minOccurs="0"/>
                <xsd:element ref="ns3:Keyword_x0028_s_x0029_" minOccurs="0"/>
                <xsd:element ref="ns2:Black_x0020_Bag" minOccurs="0"/>
                <xsd:element ref="ns1:Black_x0020_Bag_x0020_Status" minOccurs="0"/>
                <xsd:element ref="ns2:Black_x0020_Bag_x0020_Categorisation" minOccurs="0"/>
                <xsd:element ref="ns2:Black_x0020_Bag_x0020_FAO" minOccurs="0"/>
                <xsd:element ref="ns2:High_x0020_Schools" minOccurs="0"/>
                <xsd:element ref="ns2:Middle_x0020_Schools" minOccurs="0"/>
                <xsd:element ref="ns2:Primary_x0020_Schools" minOccurs="0"/>
                <xsd:element ref="ns2:Special_x0020_Schools" minOccurs="0"/>
                <xsd:element ref="ns2:Special_x0020_Units" minOccurs="0"/>
                <xsd:element ref="ns3:Add_x0020_to_x0020_Latest_x0020_Resources" minOccurs="0"/>
                <xsd:element ref="ns4:Teams" minOccurs="0"/>
                <xsd:element ref="ns4:NEW_x0020_Category" minOccurs="0"/>
                <xsd:element ref="ns4:DB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lack_x0020_Bag_x0020_Status" ma:index="6" nillable="true" ma:displayName="Black Bag Status" ma:description="Information on when this item has been submitted to the e Black Bag." ma:hidden="true" ma:internalName="Black_x0020_Bag_x0020_Status">
      <xsd:simpleType>
        <xsd:restriction base="dms:Text">
          <xsd:maxLength value="255"/>
        </xsd:restriction>
      </xsd:simpleType>
    </xsd:element>
  </xsd:schema>
  <xsd:schema xmlns:xsd="http://www.w3.org/2001/XMLSchema" xmlns:dms="http://schemas.microsoft.com/office/2006/documentManagement/types" targetNamespace="0e01d2f9-0292-444a-ae1b-80369bacf70f" elementFormDefault="qualified">
    <xsd:import namespace="http://schemas.microsoft.com/office/2006/documentManagement/types"/>
    <xsd:element name="Short_x0020_Description" ma:index="2" ma:displayName="Short Description" ma:description="Type a description for the resource" ma:internalName="Short_x0020_Description">
      <xsd:simpleType>
        <xsd:restriction base="dms:Text">
          <xsd:maxLength value="255"/>
        </xsd:restriction>
      </xsd:simpleType>
    </xsd:element>
    <xsd:element name="Cat" ma:index="3" nillable="true" ma:displayName="Service Level Agreement" ma:description="Select the categories that apply to this resource, if applicable" ma:internalName="Cat">
      <xsd:complexType>
        <xsd:complexContent>
          <xsd:extension base="dms:MultiChoice">
            <xsd:sequence>
              <xsd:element name="Value" maxOccurs="unbounded" minOccurs="0" nillable="true">
                <xsd:simpleType>
                  <xsd:restriction base="dms:Choice">
                    <xsd:enumeration value="Service Level Agreements"/>
                  </xsd:restriction>
                </xsd:simpleType>
              </xsd:element>
            </xsd:sequence>
          </xsd:extension>
        </xsd:complexContent>
      </xsd:complexType>
    </xsd:element>
    <xsd:element name="Black_x0020_Bag" ma:index="5" nillable="true" ma:displayName="Black Bag" ma:default="0" ma:description="Tick this box to send the document for publishing into the Black Bag (subject to approval)" ma:internalName="Black_x0020_Bag">
      <xsd:simpleType>
        <xsd:restriction base="dms:Boolean"/>
      </xsd:simpleType>
    </xsd:element>
    <xsd:element name="Black_x0020_Bag_x0020_Categorisation" ma:index="7" nillable="true" ma:displayName="Black Bag Categorisation" ma:default="Information" ma:description="Information&#10;No action required by schools – documents published in this area are intended to provide schools with news, guidance, updates etc on appropriate school facing issues.&#10;&#10;Action&#10;Action required by schools – schools are asked to read and take appropriate steps outlined in any document published in this area.&#10;&#10;Consultation&#10;Feedback required by schools – schools are asked to read and feedback any opinions, thoughts or observations on documents published in this area.&#10;&#10;Response&#10;Reply required by schools – schools are asked to provide information requested in any document published in this area." ma:format="Dropdown" ma:internalName="Black_x0020_Bag_x0020_Categorisation">
      <xsd:simpleType>
        <xsd:restriction base="dms:Choice">
          <xsd:enumeration value="Information"/>
          <xsd:enumeration value="Action"/>
          <xsd:enumeration value="Consultation"/>
          <xsd:enumeration value="Response"/>
        </xsd:restriction>
      </xsd:simpleType>
    </xsd:element>
    <xsd:element name="Black_x0020_Bag_x0020_FAO" ma:index="8" nillable="true" ma:displayName="Black Bag FAO" ma:description="Enter the post or group that this document is targeted to in the e Black Bag (e.g., Head Teacher, Bursar)" ma:internalName="Black_x0020_Bag_x0020_FAO">
      <xsd:simpleType>
        <xsd:restriction base="dms:Text">
          <xsd:maxLength value="255"/>
        </xsd:restriction>
      </xsd:simpleType>
    </xsd:element>
    <xsd:element name="High_x0020_Schools" ma:index="9" nillable="true" ma:displayName="High Schools" ma:default="1" ma:internalName="High_x0020_Schools">
      <xsd:simpleType>
        <xsd:restriction base="dms:Boolean"/>
      </xsd:simpleType>
    </xsd:element>
    <xsd:element name="Middle_x0020_Schools" ma:index="10" nillable="true" ma:displayName="Middle Schools" ma:default="1" ma:internalName="Middle_x0020_Schools">
      <xsd:simpleType>
        <xsd:restriction base="dms:Boolean"/>
      </xsd:simpleType>
    </xsd:element>
    <xsd:element name="Primary_x0020_Schools" ma:index="11" nillable="true" ma:displayName="Primary Schools" ma:default="1" ma:internalName="Primary_x0020_Schools">
      <xsd:simpleType>
        <xsd:restriction base="dms:Boolean"/>
      </xsd:simpleType>
    </xsd:element>
    <xsd:element name="Special_x0020_Schools" ma:index="12" nillable="true" ma:displayName="Special Schools" ma:default="1" ma:internalName="Special_x0020_Schools">
      <xsd:simpleType>
        <xsd:restriction base="dms:Boolean"/>
      </xsd:simpleType>
    </xsd:element>
    <xsd:element name="Special_x0020_Units" ma:index="13" nillable="true" ma:displayName="Special Units" ma:default="1" ma:internalName="Special_x0020_Units">
      <xsd:simpleType>
        <xsd:restriction base="dms:Boolean"/>
      </xsd:simpleType>
    </xsd:element>
  </xsd:schema>
  <xsd:schema xmlns:xsd="http://www.w3.org/2001/XMLSchema" xmlns:dms="http://schemas.microsoft.com/office/2006/documentManagement/types" targetNamespace="95eadb4b-0342-499e-ab78-469f6ccfbf9f" elementFormDefault="qualified">
    <xsd:import namespace="http://schemas.microsoft.com/office/2006/documentManagement/types"/>
    <xsd:element name="Keyword_x0028_s_x0029_" ma:index="4" nillable="true" ma:displayName="Keyword(s)" ma:default="" ma:description="Type the keywords that apply to this resource, if applicable" ma:internalName="Keyword_x0028_s_x0029_">
      <xsd:simpleType>
        <xsd:restriction base="dms:Note"/>
      </xsd:simpleType>
    </xsd:element>
    <xsd:element name="Add_x0020_to_x0020_Latest_x0020_Resources" ma:index="15" nillable="true" ma:displayName="Add to Latest Resources" ma:default="1" ma:internalName="Add_x0020_to_x0020_Latest_x0020_Resources">
      <xsd:simpleType>
        <xsd:restriction base="dms:Boolean"/>
      </xsd:simpleType>
    </xsd:element>
  </xsd:schema>
  <xsd:schema xmlns:xsd="http://www.w3.org/2001/XMLSchema" xmlns:dms="http://schemas.microsoft.com/office/2006/documentManagement/types" targetNamespace="e9197ac7-ab34-4d2a-ae10-0a58b4ef3ec5" elementFormDefault="qualified">
    <xsd:import namespace="http://schemas.microsoft.com/office/2006/documentManagement/types"/>
    <xsd:element name="Teams" ma:index="25" nillable="true" ma:displayName="Teams" ma:format="Dropdown" ma:internalName="Teams">
      <xsd:simpleType>
        <xsd:restriction base="dms:Choice">
          <xsd:enumeration value="Staffing and Appointments"/>
          <xsd:enumeration value="Schools HR"/>
          <xsd:enumeration value="School Employee Services"/>
          <xsd:enumeration value="HR Consultancy"/>
        </xsd:restriction>
      </xsd:simpleType>
    </xsd:element>
    <xsd:element name="NEW_x0020_Category" ma:index="26" nillable="true" ma:displayName="NEW Category" ma:internalName="NEW_x0020_Category">
      <xsd:complexType>
        <xsd:complexContent>
          <xsd:extension base="dms:MultiChoice">
            <xsd:sequence>
              <xsd:element name="Value" maxOccurs="unbounded" minOccurs="0" nillable="true">
                <xsd:simpleType>
                  <xsd:restriction base="dms:Choice">
                    <xsd:enumeration value="Contracts of Employment"/>
                    <xsd:enumeration value="Employee Complaints"/>
                    <xsd:enumeration value="Health &amp; Wellbeing"/>
                    <xsd:enumeration value="Leave of Absence"/>
                    <xsd:enumeration value="Pay/Pensions/Benefits"/>
                    <xsd:enumeration value="Performance Management &amp; Capability"/>
                    <xsd:enumeration value="Redundancy/Restructuring/Change"/>
                    <xsd:enumeration value="Recruitment &amp; Induction"/>
                    <xsd:enumeration value="Communications"/>
                    <xsd:enumeration value="Communications Forms"/>
                    <xsd:enumeration value="Communications HR Updates"/>
                    <xsd:enumeration value="Letters and Correspondance"/>
                    <xsd:enumeration value="Medical Clearance"/>
                  </xsd:restriction>
                </xsd:simpleType>
              </xsd:element>
            </xsd:sequence>
          </xsd:extension>
        </xsd:complexContent>
      </xsd:complexType>
    </xsd:element>
    <xsd:element name="DBS" ma:index="27" nillable="true" ma:displayName="DBS" ma:format="Dropdown" ma:internalName="DB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pecial_x0020_Units xmlns="0e01d2f9-0292-444a-ae1b-80369bacf70f">true</Special_x0020_Units>
    <DBS xmlns="e9197ac7-ab34-4d2a-ae10-0a58b4ef3ec5" xsi:nil="true"/>
    <Black_x0020_Bag_x0020_Status xmlns="http://schemas.microsoft.com/sharepoint/v3">Item submitted to the e Black Bag on 06/03/2014 10:27:47</Black_x0020_Bag_x0020_Status>
    <Black_x0020_Bag_x0020_Categorisation xmlns="0e01d2f9-0292-444a-ae1b-80369bacf70f">Information</Black_x0020_Bag_x0020_Categorisation>
    <Middle_x0020_Schools xmlns="0e01d2f9-0292-444a-ae1b-80369bacf70f">true</Middle_x0020_Schools>
    <Short_x0020_Description xmlns="0e01d2f9-0292-444a-ae1b-80369bacf70f">Form to send to SES for advertising Teaching and Support Staff vacancies</Short_x0020_Description>
    <Add_x0020_to_x0020_Latest_x0020_Resources xmlns="95eadb4b-0342-499e-ab78-469f6ccfbf9f">true</Add_x0020_to_x0020_Latest_x0020_Resources>
    <Cat xmlns="0e01d2f9-0292-444a-ae1b-80369bacf70f"/>
    <NEW_x0020_Category xmlns="e9197ac7-ab34-4d2a-ae10-0a58b4ef3ec5">
      <Value>Recruitment &amp; Induction</Value>
    </NEW_x0020_Category>
    <Primary_x0020_Schools xmlns="0e01d2f9-0292-444a-ae1b-80369bacf70f">true</Primary_x0020_Schools>
    <Black_x0020_Bag xmlns="0e01d2f9-0292-444a-ae1b-80369bacf70f">false</Black_x0020_Bag>
    <High_x0020_Schools xmlns="0e01d2f9-0292-444a-ae1b-80369bacf70f">true</High_x0020_Schools>
    <Teams xmlns="e9197ac7-ab34-4d2a-ae10-0a58b4ef3ec5">School Employee Services</Teams>
    <Black_x0020_Bag_x0020_FAO xmlns="0e01d2f9-0292-444a-ae1b-80369bacf70f" xsi:nil="true"/>
    <Keyword_x0028_s_x0029_ xmlns="95eadb4b-0342-499e-ab78-469f6ccfbf9f" xsi:nil="true"/>
    <Special_x0020_Schools xmlns="0e01d2f9-0292-444a-ae1b-80369bacf70f">true</Special_x0020_Scho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B2705-054E-4A90-8F79-0AB505AA4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01d2f9-0292-444a-ae1b-80369bacf70f"/>
    <ds:schemaRef ds:uri="95eadb4b-0342-499e-ab78-469f6ccfbf9f"/>
    <ds:schemaRef ds:uri="e9197ac7-ab34-4d2a-ae10-0a58b4ef3e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B329A3C-534F-495F-9A0A-E0D0C1AA9F7A}">
  <ds:schemaRefs>
    <ds:schemaRef ds:uri="http://schemas.microsoft.com/sharepoint/v3"/>
    <ds:schemaRef ds:uri="http://schemas.microsoft.com/office/2006/documentManagement/types"/>
    <ds:schemaRef ds:uri="http://schemas.microsoft.com/office/2006/metadata/properties"/>
    <ds:schemaRef ds:uri="http://purl.org/dc/terms/"/>
    <ds:schemaRef ds:uri="http://purl.org/dc/elements/1.1/"/>
    <ds:schemaRef ds:uri="http://purl.org/dc/dcmitype/"/>
    <ds:schemaRef ds:uri="e9197ac7-ab34-4d2a-ae10-0a58b4ef3ec5"/>
    <ds:schemaRef ds:uri="http://schemas.openxmlformats.org/package/2006/metadata/core-properties"/>
    <ds:schemaRef ds:uri="95eadb4b-0342-499e-ab78-469f6ccfbf9f"/>
    <ds:schemaRef ds:uri="0e01d2f9-0292-444a-ae1b-80369bacf70f"/>
    <ds:schemaRef ds:uri="http://www.w3.org/XML/1998/namespace"/>
  </ds:schemaRefs>
</ds:datastoreItem>
</file>

<file path=customXml/itemProps3.xml><?xml version="1.0" encoding="utf-8"?>
<ds:datastoreItem xmlns:ds="http://schemas.openxmlformats.org/officeDocument/2006/customXml" ds:itemID="{F1F31FC3-B7B6-431A-AAC6-52C358551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Advert Request Form</vt:lpstr>
    </vt:vector>
  </TitlesOfParts>
  <Company>Worcestershire County Council</Company>
  <LinksUpToDate>false</LinksUpToDate>
  <CharactersWithSpaces>1988</CharactersWithSpaces>
  <SharedDoc>false</SharedDoc>
  <HLinks>
    <vt:vector size="6" baseType="variant">
      <vt:variant>
        <vt:i4>11</vt:i4>
      </vt:variant>
      <vt:variant>
        <vt:i4>-1</vt:i4>
      </vt:variant>
      <vt:variant>
        <vt:i4>1026</vt:i4>
      </vt:variant>
      <vt:variant>
        <vt:i4>1</vt:i4>
      </vt:variant>
      <vt:variant>
        <vt:lpwstr>LOGO3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Request Form</dc:title>
  <dc:creator>AKnight</dc:creator>
  <cp:lastModifiedBy>Joanne E. Toyne</cp:lastModifiedBy>
  <cp:revision>10</cp:revision>
  <cp:lastPrinted>2020-12-14T15:31:00Z</cp:lastPrinted>
  <dcterms:created xsi:type="dcterms:W3CDTF">2020-02-05T13:46:00Z</dcterms:created>
  <dcterms:modified xsi:type="dcterms:W3CDTF">2021-03-19T15:27:00Z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0x010100ED5694A1B1D4EF4D8DBACA8C45D9A4CE0800573AC35B63215749AF2402E1E8B3C49A</vt:lpwstr>
  </property>
</Properties>
</file>