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91F66" w14:textId="25CB3501" w:rsidR="000E1780" w:rsidRPr="008F0F98" w:rsidRDefault="005E738F" w:rsidP="000E1780">
      <w:pPr>
        <w:spacing w:after="0" w:line="240" w:lineRule="auto"/>
        <w:rPr>
          <w:rFonts w:asciiTheme="minorHAnsi" w:hAnsiTheme="minorHAnsi" w:cstheme="minorHAnsi"/>
          <w:szCs w:val="24"/>
        </w:rPr>
      </w:pPr>
      <w:r>
        <w:rPr>
          <w:rFonts w:asciiTheme="minorHAnsi" w:hAnsiTheme="minorHAnsi" w:cstheme="minorHAnsi"/>
          <w:szCs w:val="24"/>
        </w:rPr>
        <w:t>February</w:t>
      </w:r>
      <w:r w:rsidR="00205601" w:rsidRPr="008F0F98">
        <w:rPr>
          <w:rFonts w:asciiTheme="minorHAnsi" w:hAnsiTheme="minorHAnsi" w:cstheme="minorHAnsi"/>
          <w:szCs w:val="24"/>
        </w:rPr>
        <w:t xml:space="preserve"> 2026</w:t>
      </w:r>
    </w:p>
    <w:p w14:paraId="68C65FD3" w14:textId="77777777" w:rsidR="000E1780" w:rsidRPr="008F0F98" w:rsidRDefault="000E1780" w:rsidP="000E1780">
      <w:pPr>
        <w:pStyle w:val="Header"/>
        <w:rPr>
          <w:rFonts w:asciiTheme="minorHAnsi" w:hAnsiTheme="minorHAnsi" w:cstheme="minorHAnsi"/>
          <w:szCs w:val="24"/>
        </w:rPr>
      </w:pPr>
    </w:p>
    <w:p w14:paraId="1D56FE57" w14:textId="77777777" w:rsidR="000E1780" w:rsidRPr="008F0F98" w:rsidRDefault="000E1780" w:rsidP="000E1780">
      <w:pPr>
        <w:pStyle w:val="Header"/>
        <w:rPr>
          <w:rFonts w:asciiTheme="minorHAnsi" w:hAnsiTheme="minorHAnsi" w:cstheme="minorHAnsi"/>
          <w:szCs w:val="24"/>
        </w:rPr>
      </w:pPr>
      <w:r w:rsidRPr="008F0F98">
        <w:rPr>
          <w:rFonts w:asciiTheme="minorHAnsi" w:hAnsiTheme="minorHAnsi" w:cstheme="minorHAnsi"/>
          <w:szCs w:val="24"/>
        </w:rPr>
        <w:t>Dear Candidate</w:t>
      </w:r>
    </w:p>
    <w:p w14:paraId="2D681D88" w14:textId="77777777" w:rsidR="000E1780" w:rsidRPr="008F0F98" w:rsidRDefault="000E1780" w:rsidP="000E1780">
      <w:pPr>
        <w:spacing w:after="0" w:line="240" w:lineRule="auto"/>
        <w:rPr>
          <w:rFonts w:asciiTheme="minorHAnsi" w:hAnsiTheme="minorHAnsi" w:cstheme="minorHAnsi"/>
          <w:szCs w:val="24"/>
        </w:rPr>
      </w:pPr>
    </w:p>
    <w:p w14:paraId="0E41C0A7" w14:textId="66531394" w:rsidR="000E1780" w:rsidRPr="008F0F98" w:rsidRDefault="000E1780" w:rsidP="000E1780">
      <w:pPr>
        <w:spacing w:after="0" w:line="240" w:lineRule="auto"/>
        <w:rPr>
          <w:rFonts w:asciiTheme="minorHAnsi" w:hAnsiTheme="minorHAnsi" w:cstheme="minorHAnsi"/>
          <w:szCs w:val="24"/>
        </w:rPr>
      </w:pPr>
      <w:r w:rsidRPr="008F0F98">
        <w:rPr>
          <w:rFonts w:asciiTheme="minorHAnsi" w:hAnsiTheme="minorHAnsi" w:cstheme="minorHAnsi"/>
          <w:szCs w:val="24"/>
        </w:rPr>
        <w:t xml:space="preserve">Thank you for your interest in our </w:t>
      </w:r>
      <w:r w:rsidR="00205601" w:rsidRPr="008F0F98">
        <w:rPr>
          <w:rFonts w:asciiTheme="minorHAnsi" w:hAnsiTheme="minorHAnsi" w:cstheme="minorHAnsi"/>
          <w:szCs w:val="24"/>
        </w:rPr>
        <w:t>Volunteer School Governor</w:t>
      </w:r>
      <w:r w:rsidRPr="008F0F98">
        <w:rPr>
          <w:rFonts w:asciiTheme="minorHAnsi" w:hAnsiTheme="minorHAnsi" w:cstheme="minorHAnsi"/>
          <w:szCs w:val="24"/>
        </w:rPr>
        <w:t xml:space="preserve"> vacancy. I hope that the provided information is helpful in encouraging you to apply for what is a vital role in our school. </w:t>
      </w:r>
    </w:p>
    <w:p w14:paraId="0B887CC5" w14:textId="77777777" w:rsidR="000E1780" w:rsidRPr="008F0F98" w:rsidRDefault="000E1780" w:rsidP="000E1780">
      <w:pPr>
        <w:spacing w:after="0" w:line="240" w:lineRule="auto"/>
        <w:rPr>
          <w:rFonts w:asciiTheme="minorHAnsi" w:hAnsiTheme="minorHAnsi" w:cstheme="minorHAnsi"/>
          <w:szCs w:val="24"/>
        </w:rPr>
      </w:pPr>
    </w:p>
    <w:p w14:paraId="37A07594" w14:textId="77777777" w:rsidR="008F0F98" w:rsidRPr="008F0F98" w:rsidRDefault="008F0F98" w:rsidP="008F0F98">
      <w:pPr>
        <w:spacing w:after="0" w:line="300" w:lineRule="atLeast"/>
        <w:rPr>
          <w:rFonts w:asciiTheme="minorHAnsi" w:eastAsia="Times New Roman" w:hAnsiTheme="minorHAnsi" w:cstheme="minorHAnsi"/>
          <w:szCs w:val="24"/>
          <w:lang w:eastAsia="en-GB"/>
        </w:rPr>
      </w:pPr>
      <w:r w:rsidRPr="008F0F98">
        <w:rPr>
          <w:rFonts w:asciiTheme="minorHAnsi" w:eastAsia="Times New Roman" w:hAnsiTheme="minorHAnsi" w:cstheme="minorHAnsi"/>
          <w:szCs w:val="24"/>
          <w:lang w:eastAsia="en-GB"/>
        </w:rPr>
        <w:t xml:space="preserve">School governors play a vital role in shaping the strategic direction of the school and ensuring it delivers the highest standards of education for all pupils. As part of the governing board, governors act as a </w:t>
      </w:r>
      <w:r w:rsidRPr="008F0F98">
        <w:rPr>
          <w:rFonts w:asciiTheme="minorHAnsi" w:eastAsia="Times New Roman" w:hAnsiTheme="minorHAnsi" w:cstheme="minorHAnsi"/>
          <w:i/>
          <w:iCs/>
          <w:szCs w:val="24"/>
          <w:lang w:eastAsia="en-GB"/>
        </w:rPr>
        <w:t>critical friend</w:t>
      </w:r>
      <w:r w:rsidRPr="008F0F98">
        <w:rPr>
          <w:rFonts w:asciiTheme="minorHAnsi" w:eastAsia="Times New Roman" w:hAnsiTheme="minorHAnsi" w:cstheme="minorHAnsi"/>
          <w:szCs w:val="24"/>
          <w:lang w:eastAsia="en-GB"/>
        </w:rPr>
        <w:t>—providing support and challenge to school leaders to help them succeed. This involves overseeing performance, safeguarding resources, and ensuring accountability, while always keeping the best interests of children and young people at the heart of decisions. No prior experience is necessary; full training and ongoing support are provided to help you develop the skills and confidence needed for the role. By volunteering as a governor, you will make a meaningful impact on your community and the future of education.</w:t>
      </w:r>
    </w:p>
    <w:p w14:paraId="4AE6D872" w14:textId="77777777" w:rsidR="00F01FF5" w:rsidRPr="008F0F98" w:rsidRDefault="00F01FF5" w:rsidP="000E1780">
      <w:pPr>
        <w:spacing w:after="0" w:line="240" w:lineRule="auto"/>
        <w:rPr>
          <w:rFonts w:asciiTheme="minorHAnsi" w:eastAsia="Times New Roman" w:hAnsiTheme="minorHAnsi" w:cstheme="minorHAnsi"/>
          <w:szCs w:val="24"/>
          <w:lang w:eastAsia="en-GB"/>
        </w:rPr>
      </w:pPr>
    </w:p>
    <w:p w14:paraId="23B69AF6" w14:textId="77777777" w:rsidR="000E1780" w:rsidRPr="008F0F98" w:rsidRDefault="000E1780" w:rsidP="000E1780">
      <w:pPr>
        <w:spacing w:after="0" w:line="240" w:lineRule="auto"/>
        <w:rPr>
          <w:rFonts w:asciiTheme="minorHAnsi" w:hAnsiTheme="minorHAnsi" w:cstheme="minorHAnsi"/>
          <w:szCs w:val="24"/>
        </w:rPr>
      </w:pPr>
      <w:r w:rsidRPr="008F0F98">
        <w:rPr>
          <w:rFonts w:asciiTheme="minorHAnsi" w:hAnsiTheme="minorHAnsi" w:cstheme="minorHAnsi"/>
          <w:szCs w:val="24"/>
        </w:rPr>
        <w:t xml:space="preserve">We offer: </w:t>
      </w:r>
    </w:p>
    <w:p w14:paraId="2F639ECB" w14:textId="77777777" w:rsidR="000E1780" w:rsidRPr="008F0F98" w:rsidRDefault="000E1780" w:rsidP="000E1780">
      <w:pPr>
        <w:spacing w:after="0" w:line="240" w:lineRule="auto"/>
        <w:rPr>
          <w:rFonts w:asciiTheme="minorHAnsi" w:hAnsiTheme="minorHAnsi" w:cstheme="minorHAnsi"/>
          <w:szCs w:val="24"/>
        </w:rPr>
      </w:pPr>
    </w:p>
    <w:p w14:paraId="1BCFA568" w14:textId="77777777" w:rsidR="000E1780" w:rsidRPr="008F0F98" w:rsidRDefault="000E1780" w:rsidP="000E1780">
      <w:pPr>
        <w:pStyle w:val="ListParagraph"/>
        <w:numPr>
          <w:ilvl w:val="0"/>
          <w:numId w:val="21"/>
        </w:numPr>
        <w:spacing w:after="0" w:line="240" w:lineRule="auto"/>
        <w:ind w:left="709" w:hanging="425"/>
        <w:rPr>
          <w:rFonts w:asciiTheme="minorHAnsi" w:hAnsiTheme="minorHAnsi" w:cstheme="minorHAnsi"/>
          <w:sz w:val="24"/>
          <w:szCs w:val="24"/>
        </w:rPr>
      </w:pPr>
      <w:r w:rsidRPr="008F0F98">
        <w:rPr>
          <w:rFonts w:asciiTheme="minorHAnsi" w:hAnsiTheme="minorHAnsi" w:cstheme="minorHAnsi"/>
          <w:sz w:val="24"/>
          <w:szCs w:val="24"/>
        </w:rPr>
        <w:t>A warm, welcoming atmosphere.</w:t>
      </w:r>
    </w:p>
    <w:p w14:paraId="080945D6" w14:textId="77777777" w:rsidR="000E1780" w:rsidRPr="008F0F98" w:rsidRDefault="000E1780" w:rsidP="000E1780">
      <w:pPr>
        <w:pStyle w:val="ListParagraph"/>
        <w:numPr>
          <w:ilvl w:val="0"/>
          <w:numId w:val="21"/>
        </w:numPr>
        <w:spacing w:after="0" w:line="240" w:lineRule="auto"/>
        <w:ind w:left="709" w:hanging="425"/>
        <w:rPr>
          <w:rFonts w:asciiTheme="minorHAnsi" w:hAnsiTheme="minorHAnsi" w:cstheme="minorHAnsi"/>
          <w:sz w:val="24"/>
          <w:szCs w:val="24"/>
        </w:rPr>
      </w:pPr>
      <w:r w:rsidRPr="008F0F98">
        <w:rPr>
          <w:rFonts w:asciiTheme="minorHAnsi" w:hAnsiTheme="minorHAnsi" w:cstheme="minorHAnsi"/>
          <w:sz w:val="24"/>
          <w:szCs w:val="24"/>
        </w:rPr>
        <w:t>A genuinely committed, supportive and successful team.</w:t>
      </w:r>
    </w:p>
    <w:p w14:paraId="66C8E3AA" w14:textId="77777777" w:rsidR="000E1780" w:rsidRPr="008F0F98" w:rsidRDefault="000E1780" w:rsidP="000E1780">
      <w:pPr>
        <w:pStyle w:val="ListParagraph"/>
        <w:numPr>
          <w:ilvl w:val="0"/>
          <w:numId w:val="21"/>
        </w:numPr>
        <w:spacing w:after="0" w:line="240" w:lineRule="auto"/>
        <w:ind w:left="709" w:hanging="425"/>
        <w:rPr>
          <w:rFonts w:asciiTheme="minorHAnsi" w:hAnsiTheme="minorHAnsi" w:cstheme="minorHAnsi"/>
          <w:sz w:val="24"/>
          <w:szCs w:val="24"/>
        </w:rPr>
      </w:pPr>
      <w:r w:rsidRPr="008F0F98">
        <w:rPr>
          <w:rFonts w:asciiTheme="minorHAnsi" w:hAnsiTheme="minorHAnsi" w:cstheme="minorHAnsi"/>
          <w:sz w:val="24"/>
          <w:szCs w:val="24"/>
        </w:rPr>
        <w:t>Excellent CPD opportunities.</w:t>
      </w:r>
    </w:p>
    <w:p w14:paraId="43D2ECCD" w14:textId="77777777" w:rsidR="000E1780" w:rsidRPr="008F0F98" w:rsidRDefault="000E1780" w:rsidP="000E1780">
      <w:pPr>
        <w:pStyle w:val="ListParagraph"/>
        <w:numPr>
          <w:ilvl w:val="0"/>
          <w:numId w:val="21"/>
        </w:numPr>
        <w:spacing w:after="0" w:line="240" w:lineRule="auto"/>
        <w:ind w:left="709" w:hanging="425"/>
        <w:rPr>
          <w:rFonts w:asciiTheme="minorHAnsi" w:hAnsiTheme="minorHAnsi" w:cstheme="minorHAnsi"/>
          <w:sz w:val="24"/>
          <w:szCs w:val="24"/>
        </w:rPr>
      </w:pPr>
      <w:r w:rsidRPr="008F0F98">
        <w:rPr>
          <w:rFonts w:asciiTheme="minorHAnsi" w:eastAsia="Times New Roman" w:hAnsiTheme="minorHAnsi" w:cstheme="minorHAnsi"/>
          <w:snapToGrid w:val="0"/>
          <w:spacing w:val="-3"/>
          <w:sz w:val="24"/>
          <w:szCs w:val="24"/>
        </w:rPr>
        <w:t>An outstanding reputation centred around the promotion of evidence-informed pedagogy.</w:t>
      </w:r>
    </w:p>
    <w:p w14:paraId="7F9DF727" w14:textId="77777777" w:rsidR="000E1780" w:rsidRPr="008F0F98" w:rsidRDefault="000E1780" w:rsidP="000E1780">
      <w:pPr>
        <w:spacing w:after="0" w:line="240" w:lineRule="auto"/>
        <w:rPr>
          <w:rFonts w:asciiTheme="minorHAnsi" w:hAnsiTheme="minorHAnsi" w:cstheme="minorHAnsi"/>
          <w:szCs w:val="24"/>
        </w:rPr>
      </w:pPr>
    </w:p>
    <w:p w14:paraId="6A1F8834" w14:textId="29BE8649" w:rsidR="000E1780" w:rsidRPr="008F0F98" w:rsidRDefault="000E1780" w:rsidP="000E1780">
      <w:pPr>
        <w:spacing w:after="0" w:line="240" w:lineRule="auto"/>
        <w:rPr>
          <w:rFonts w:asciiTheme="minorHAnsi" w:eastAsia="Times New Roman" w:hAnsiTheme="minorHAnsi" w:cstheme="minorHAnsi"/>
          <w:color w:val="000000" w:themeColor="text1"/>
          <w:szCs w:val="24"/>
          <w:lang w:eastAsia="en-GB"/>
        </w:rPr>
      </w:pPr>
      <w:r w:rsidRPr="008F0F98">
        <w:rPr>
          <w:rFonts w:asciiTheme="minorHAnsi" w:hAnsiTheme="minorHAnsi" w:cstheme="minorHAnsi"/>
          <w:szCs w:val="24"/>
        </w:rPr>
        <w:t xml:space="preserve">If you join us, you will be joining a school that believes in investing in you, so you are able to develop your knowledge and skills. We are </w:t>
      </w:r>
      <w:r w:rsidRPr="008F0F98">
        <w:rPr>
          <w:rFonts w:asciiTheme="minorHAnsi" w:eastAsia="Times New Roman" w:hAnsiTheme="minorHAnsi" w:cstheme="minorHAnsi"/>
          <w:color w:val="000000" w:themeColor="text1"/>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56B9289A" w14:textId="77777777" w:rsidR="000E1780" w:rsidRPr="008F0F98" w:rsidRDefault="000E1780" w:rsidP="000E1780">
      <w:pPr>
        <w:spacing w:after="0" w:line="240" w:lineRule="auto"/>
        <w:rPr>
          <w:rFonts w:asciiTheme="minorHAnsi" w:eastAsia="Times New Roman" w:hAnsiTheme="minorHAnsi" w:cstheme="minorHAnsi"/>
          <w:color w:val="000000"/>
          <w:szCs w:val="24"/>
          <w:lang w:eastAsia="en-GB"/>
        </w:rPr>
      </w:pPr>
    </w:p>
    <w:p w14:paraId="18578380" w14:textId="302F0457" w:rsidR="000E1780" w:rsidRPr="008F0F98" w:rsidRDefault="000E1780" w:rsidP="000E1780">
      <w:pPr>
        <w:spacing w:after="0" w:line="240" w:lineRule="auto"/>
        <w:rPr>
          <w:rFonts w:asciiTheme="minorHAnsi" w:eastAsia="Times New Roman" w:hAnsiTheme="minorHAnsi" w:cstheme="minorHAnsi"/>
          <w:color w:val="000000"/>
          <w:szCs w:val="24"/>
          <w:lang w:eastAsia="en-GB"/>
        </w:rPr>
      </w:pPr>
      <w:r w:rsidRPr="008F0F98">
        <w:rPr>
          <w:rFonts w:asciiTheme="minorHAnsi" w:eastAsia="Times New Roman" w:hAnsiTheme="minorHAnsi" w:cstheme="minorHAnsi"/>
          <w:color w:val="000000"/>
          <w:szCs w:val="24"/>
          <w:lang w:eastAsia="en-GB"/>
        </w:rPr>
        <w:t>We are a school that cares about its staff</w:t>
      </w:r>
      <w:r w:rsidR="00D77DE2" w:rsidRPr="008F0F98">
        <w:rPr>
          <w:rFonts w:asciiTheme="minorHAnsi" w:eastAsia="Times New Roman" w:hAnsiTheme="minorHAnsi" w:cstheme="minorHAnsi"/>
          <w:color w:val="000000"/>
          <w:szCs w:val="24"/>
          <w:lang w:eastAsia="en-GB"/>
        </w:rPr>
        <w:t xml:space="preserve"> and governors</w:t>
      </w:r>
      <w:r w:rsidRPr="008F0F98">
        <w:rPr>
          <w:rFonts w:asciiTheme="minorHAnsi" w:eastAsia="Times New Roman" w:hAnsiTheme="minorHAnsi" w:cstheme="minorHAnsi"/>
          <w:color w:val="000000"/>
          <w:szCs w:val="24"/>
          <w:lang w:eastAsia="en-GB"/>
        </w:rPr>
        <w:t>. During our recent Ofsted inspection, the Inspector commented that:</w:t>
      </w:r>
    </w:p>
    <w:p w14:paraId="705C7A06" w14:textId="77777777" w:rsidR="000E1780" w:rsidRPr="008F0F98" w:rsidRDefault="000E1780" w:rsidP="000E1780">
      <w:pPr>
        <w:spacing w:after="0" w:line="240" w:lineRule="auto"/>
        <w:rPr>
          <w:rFonts w:asciiTheme="minorHAnsi" w:eastAsia="Times New Roman" w:hAnsiTheme="minorHAnsi" w:cstheme="minorHAnsi"/>
          <w:color w:val="000000"/>
          <w:szCs w:val="24"/>
          <w:lang w:eastAsia="en-GB"/>
        </w:rPr>
      </w:pPr>
    </w:p>
    <w:p w14:paraId="26C21EAF" w14:textId="77777777" w:rsidR="000E1780" w:rsidRPr="008F0F98" w:rsidRDefault="000E1780" w:rsidP="000E1780">
      <w:pPr>
        <w:spacing w:after="0" w:line="240" w:lineRule="auto"/>
        <w:ind w:left="720"/>
        <w:rPr>
          <w:rFonts w:asciiTheme="minorHAnsi" w:eastAsia="Times New Roman" w:hAnsiTheme="minorHAnsi" w:cstheme="minorHAnsi"/>
          <w:color w:val="000000"/>
          <w:szCs w:val="24"/>
          <w:lang w:eastAsia="en-GB"/>
        </w:rPr>
      </w:pPr>
      <w:r w:rsidRPr="008F0F98">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001FE5A3" w14:textId="77777777" w:rsidR="000E1780" w:rsidRPr="008F0F98" w:rsidRDefault="000E1780" w:rsidP="000E1780">
      <w:pPr>
        <w:spacing w:after="0" w:line="240" w:lineRule="auto"/>
        <w:ind w:left="720"/>
        <w:rPr>
          <w:rFonts w:asciiTheme="minorHAnsi" w:eastAsia="Times New Roman" w:hAnsiTheme="minorHAnsi" w:cstheme="minorHAnsi"/>
          <w:color w:val="000000"/>
          <w:szCs w:val="24"/>
          <w:lang w:eastAsia="en-GB"/>
        </w:rPr>
      </w:pPr>
    </w:p>
    <w:p w14:paraId="62B94B52" w14:textId="77777777" w:rsidR="000E1780" w:rsidRPr="008F0F98" w:rsidRDefault="000E1780" w:rsidP="000E1780">
      <w:pPr>
        <w:spacing w:after="0" w:line="240" w:lineRule="auto"/>
        <w:ind w:left="720"/>
        <w:rPr>
          <w:rFonts w:asciiTheme="minorHAnsi" w:eastAsia="Times New Roman" w:hAnsiTheme="minorHAnsi" w:cstheme="minorHAnsi"/>
          <w:color w:val="000000"/>
          <w:szCs w:val="24"/>
          <w:lang w:eastAsia="en-GB"/>
        </w:rPr>
      </w:pPr>
      <w:r w:rsidRPr="008F0F98">
        <w:rPr>
          <w:rFonts w:asciiTheme="minorHAnsi" w:eastAsia="Times New Roman" w:hAnsiTheme="minorHAnsi" w:cstheme="minorHAnsi"/>
          <w:color w:val="000000"/>
          <w:szCs w:val="24"/>
          <w:lang w:eastAsia="en-GB"/>
        </w:rPr>
        <w:t>“Staff say that they feel valued and appreciated. Morale is high. One member of staff summed up the views of many, by sharing that the school is ‘one big family’.” </w:t>
      </w:r>
    </w:p>
    <w:p w14:paraId="798B6FF7" w14:textId="77777777" w:rsidR="000E1780" w:rsidRPr="008F0F98" w:rsidRDefault="000E1780" w:rsidP="000E1780">
      <w:pPr>
        <w:pStyle w:val="NormalWeb"/>
        <w:spacing w:before="0" w:beforeAutospacing="0" w:after="0" w:afterAutospacing="0"/>
        <w:rPr>
          <w:rFonts w:asciiTheme="minorHAnsi" w:hAnsiTheme="minorHAnsi" w:cstheme="minorHAnsi"/>
          <w:color w:val="000000"/>
        </w:rPr>
      </w:pPr>
    </w:p>
    <w:p w14:paraId="52F2F8BB" w14:textId="77777777" w:rsidR="000E1780" w:rsidRPr="008F0F98" w:rsidRDefault="000E1780" w:rsidP="000E1780">
      <w:pPr>
        <w:spacing w:after="0" w:line="240" w:lineRule="auto"/>
        <w:rPr>
          <w:rFonts w:asciiTheme="minorHAnsi" w:eastAsia="Times New Roman" w:hAnsiTheme="minorHAnsi" w:cstheme="minorHAnsi"/>
          <w:color w:val="000000"/>
          <w:szCs w:val="24"/>
          <w:lang w:eastAsia="en-GB"/>
        </w:rPr>
      </w:pPr>
      <w:r w:rsidRPr="008F0F98">
        <w:rPr>
          <w:rFonts w:asciiTheme="minorHAnsi" w:eastAsia="Times New Roman" w:hAnsiTheme="minorHAnsi" w:cstheme="minorHAnsi"/>
          <w:color w:val="000000" w:themeColor="text1"/>
          <w:szCs w:val="24"/>
          <w:lang w:eastAsia="en-GB"/>
        </w:rPr>
        <w:lastRenderedPageBreak/>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14:paraId="4E3D003D" w14:textId="77777777" w:rsidR="000E1780" w:rsidRPr="008F0F98" w:rsidRDefault="000E1780" w:rsidP="000E1780">
      <w:pPr>
        <w:spacing w:after="0" w:line="240" w:lineRule="auto"/>
        <w:rPr>
          <w:rFonts w:asciiTheme="minorHAnsi" w:eastAsia="Times New Roman" w:hAnsiTheme="minorHAnsi" w:cstheme="minorHAnsi"/>
          <w:color w:val="000000"/>
          <w:szCs w:val="24"/>
          <w:lang w:eastAsia="en-GB"/>
        </w:rPr>
      </w:pPr>
    </w:p>
    <w:p w14:paraId="153F09FE" w14:textId="77777777" w:rsidR="000E1780" w:rsidRPr="008F0F98" w:rsidRDefault="000E1780" w:rsidP="000E1780">
      <w:pPr>
        <w:spacing w:after="0" w:line="240" w:lineRule="auto"/>
        <w:rPr>
          <w:rFonts w:asciiTheme="minorHAnsi" w:eastAsia="Times New Roman" w:hAnsiTheme="minorHAnsi" w:cstheme="minorHAnsi"/>
          <w:color w:val="000000"/>
          <w:szCs w:val="24"/>
          <w:lang w:eastAsia="en-GB"/>
        </w:rPr>
      </w:pPr>
      <w:r w:rsidRPr="008F0F98">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2E6F02FB" w14:textId="77777777" w:rsidR="000E1780" w:rsidRPr="008F0F98" w:rsidRDefault="000E1780" w:rsidP="000E1780">
      <w:pPr>
        <w:spacing w:after="0" w:line="240" w:lineRule="auto"/>
        <w:rPr>
          <w:rFonts w:asciiTheme="minorHAnsi" w:eastAsia="Times New Roman" w:hAnsiTheme="minorHAnsi" w:cstheme="minorHAnsi"/>
          <w:color w:val="000000"/>
          <w:szCs w:val="24"/>
          <w:lang w:eastAsia="en-GB"/>
        </w:rPr>
      </w:pPr>
    </w:p>
    <w:p w14:paraId="73D22961" w14:textId="32594BE8" w:rsidR="000E1780" w:rsidRPr="008F0F98" w:rsidRDefault="000E1780" w:rsidP="000E1780">
      <w:pPr>
        <w:spacing w:after="0" w:line="240" w:lineRule="auto"/>
        <w:rPr>
          <w:rFonts w:asciiTheme="minorHAnsi" w:eastAsia="Times New Roman" w:hAnsiTheme="minorHAnsi" w:cstheme="minorHAnsi"/>
          <w:color w:val="000000"/>
          <w:szCs w:val="24"/>
          <w:lang w:eastAsia="en-GB"/>
        </w:rPr>
      </w:pPr>
      <w:r w:rsidRPr="008F0F98">
        <w:rPr>
          <w:rFonts w:asciiTheme="minorHAnsi" w:eastAsia="Times New Roman" w:hAnsiTheme="minorHAnsi" w:cstheme="minorHAnsi"/>
          <w:color w:val="000000"/>
          <w:szCs w:val="24"/>
          <w:lang w:eastAsia="en-GB"/>
        </w:rPr>
        <w:t xml:space="preserve">The successful candidate may be assured that they will be working as part of a committed </w:t>
      </w:r>
      <w:r w:rsidR="00094983" w:rsidRPr="008F0F98">
        <w:rPr>
          <w:rFonts w:asciiTheme="minorHAnsi" w:eastAsia="Times New Roman" w:hAnsiTheme="minorHAnsi" w:cstheme="minorHAnsi"/>
          <w:color w:val="000000"/>
          <w:szCs w:val="24"/>
          <w:lang w:eastAsia="en-GB"/>
        </w:rPr>
        <w:t>governing body</w:t>
      </w:r>
      <w:r w:rsidRPr="008F0F98">
        <w:rPr>
          <w:rFonts w:asciiTheme="minorHAnsi" w:eastAsia="Times New Roman" w:hAnsiTheme="minorHAnsi" w:cstheme="minorHAnsi"/>
          <w:color w:val="000000"/>
          <w:szCs w:val="24"/>
          <w:lang w:eastAsia="en-GB"/>
        </w:rPr>
        <w:t xml:space="preserve"> and will find a good programme of professional support and development within the school.</w:t>
      </w:r>
    </w:p>
    <w:p w14:paraId="2F1EEC09" w14:textId="77777777" w:rsidR="000E1780" w:rsidRPr="008F0F98" w:rsidRDefault="000E1780" w:rsidP="000E1780">
      <w:pPr>
        <w:spacing w:after="0" w:line="240" w:lineRule="auto"/>
        <w:textAlignment w:val="baseline"/>
        <w:rPr>
          <w:rFonts w:asciiTheme="minorHAnsi" w:eastAsia="Times New Roman" w:hAnsiTheme="minorHAnsi" w:cstheme="minorHAnsi"/>
          <w:szCs w:val="24"/>
          <w:lang w:eastAsia="en-GB"/>
        </w:rPr>
      </w:pPr>
      <w:r w:rsidRPr="008F0F98">
        <w:rPr>
          <w:rFonts w:asciiTheme="minorHAnsi" w:eastAsia="Times New Roman" w:hAnsiTheme="minorHAnsi" w:cstheme="minorHAnsi"/>
          <w:szCs w:val="24"/>
          <w:lang w:eastAsia="en-GB"/>
        </w:rPr>
        <w:t> </w:t>
      </w:r>
    </w:p>
    <w:p w14:paraId="5051EEF5" w14:textId="77777777" w:rsidR="000E1780" w:rsidRPr="008F0F98" w:rsidRDefault="000E1780" w:rsidP="000E1780">
      <w:pPr>
        <w:spacing w:after="0" w:line="240" w:lineRule="auto"/>
        <w:textAlignment w:val="baseline"/>
        <w:rPr>
          <w:rFonts w:asciiTheme="minorHAnsi" w:eastAsia="Times New Roman" w:hAnsiTheme="minorHAnsi" w:cstheme="minorHAnsi"/>
          <w:szCs w:val="24"/>
          <w:lang w:eastAsia="en-GB"/>
        </w:rPr>
      </w:pPr>
      <w:r w:rsidRPr="008F0F98">
        <w:rPr>
          <w:rFonts w:asciiTheme="minorHAnsi" w:eastAsia="Times New Roman" w:hAnsiTheme="minorHAnsi" w:cstheme="minorHAnsi"/>
          <w:szCs w:val="24"/>
          <w:lang w:eastAsia="en-GB"/>
        </w:rPr>
        <w:t xml:space="preserve">Please contact Mrs Alice McNeill, PA to the Headteacher, via </w:t>
      </w:r>
      <w:hyperlink r:id="rId10">
        <w:r w:rsidRPr="008F0F98">
          <w:rPr>
            <w:rFonts w:asciiTheme="minorHAnsi" w:eastAsia="Times New Roman" w:hAnsiTheme="minorHAnsi" w:cstheme="minorHAnsi"/>
            <w:color w:val="0000FF"/>
            <w:szCs w:val="24"/>
            <w:u w:val="single"/>
            <w:lang w:eastAsia="en-GB"/>
          </w:rPr>
          <w:t>vacancies@de-aston.lincs.sch.uk</w:t>
        </w:r>
      </w:hyperlink>
      <w:r w:rsidRPr="008F0F98">
        <w:rPr>
          <w:rFonts w:asciiTheme="minorHAnsi" w:eastAsia="Times New Roman" w:hAnsiTheme="minorHAnsi" w:cstheme="minorHAnsi"/>
          <w:szCs w:val="24"/>
          <w:lang w:eastAsia="en-GB"/>
        </w:rPr>
        <w:t xml:space="preserve"> or 01673 840 828, should you require any further information, or you would like to arrange a visit.  </w:t>
      </w:r>
    </w:p>
    <w:p w14:paraId="7249171A" w14:textId="77777777" w:rsidR="000E1780" w:rsidRPr="008F0F98" w:rsidRDefault="000E1780" w:rsidP="000E1780">
      <w:pPr>
        <w:spacing w:after="0" w:line="240" w:lineRule="auto"/>
        <w:textAlignment w:val="baseline"/>
        <w:rPr>
          <w:rFonts w:asciiTheme="minorHAnsi" w:eastAsia="Times New Roman" w:hAnsiTheme="minorHAnsi" w:cstheme="minorHAnsi"/>
          <w:szCs w:val="24"/>
          <w:lang w:eastAsia="en-GB"/>
        </w:rPr>
      </w:pPr>
      <w:r w:rsidRPr="008F0F98">
        <w:rPr>
          <w:rFonts w:asciiTheme="minorHAnsi" w:eastAsia="Times New Roman" w:hAnsiTheme="minorHAnsi" w:cstheme="minorHAnsi"/>
          <w:szCs w:val="24"/>
          <w:lang w:eastAsia="en-GB"/>
        </w:rPr>
        <w:t> </w:t>
      </w:r>
    </w:p>
    <w:p w14:paraId="79082213" w14:textId="77777777" w:rsidR="000E1780" w:rsidRPr="008F0F98" w:rsidRDefault="000E1780" w:rsidP="000E1780">
      <w:pPr>
        <w:spacing w:after="0" w:line="240" w:lineRule="auto"/>
        <w:textAlignment w:val="baseline"/>
        <w:rPr>
          <w:rFonts w:asciiTheme="minorHAnsi" w:eastAsia="Times New Roman" w:hAnsiTheme="minorHAnsi" w:cstheme="minorHAnsi"/>
          <w:szCs w:val="24"/>
          <w:lang w:eastAsia="en-GB"/>
        </w:rPr>
      </w:pPr>
      <w:r w:rsidRPr="008F0F98">
        <w:rPr>
          <w:rFonts w:asciiTheme="minorHAnsi" w:eastAsia="Times New Roman" w:hAnsiTheme="minorHAnsi" w:cstheme="minorHAnsi"/>
          <w:szCs w:val="24"/>
          <w:lang w:eastAsia="en-GB"/>
        </w:rPr>
        <w:t>If you feel you can inspire, challenge and achieve at De Aston then we would be delighted to hear from you. </w:t>
      </w:r>
    </w:p>
    <w:p w14:paraId="481026D1" w14:textId="77777777" w:rsidR="000E1780" w:rsidRPr="008F0F98" w:rsidRDefault="000E1780" w:rsidP="000E1780">
      <w:pPr>
        <w:spacing w:after="0" w:line="240" w:lineRule="auto"/>
        <w:rPr>
          <w:rFonts w:asciiTheme="minorHAnsi" w:eastAsia="Times New Roman" w:hAnsiTheme="minorHAnsi" w:cstheme="minorHAnsi"/>
          <w:szCs w:val="24"/>
          <w:lang w:eastAsia="en-GB"/>
        </w:rPr>
      </w:pPr>
    </w:p>
    <w:p w14:paraId="2EADF9C4" w14:textId="1339B81F" w:rsidR="000E1780" w:rsidRPr="008F0F98" w:rsidRDefault="000E1780" w:rsidP="000E1780">
      <w:pPr>
        <w:spacing w:after="0" w:line="240" w:lineRule="auto"/>
        <w:rPr>
          <w:rFonts w:asciiTheme="minorHAnsi" w:hAnsiTheme="minorHAnsi" w:cstheme="minorHAnsi"/>
          <w:szCs w:val="24"/>
        </w:rPr>
      </w:pPr>
      <w:r w:rsidRPr="008F0F98">
        <w:rPr>
          <w:rFonts w:asciiTheme="minorHAnsi" w:eastAsia="Times New Roman" w:hAnsiTheme="minorHAnsi" w:cstheme="minorHAnsi"/>
          <w:szCs w:val="24"/>
          <w:lang w:eastAsia="en-GB"/>
        </w:rPr>
        <w:t xml:space="preserve">The closing date is </w:t>
      </w:r>
      <w:r w:rsidRPr="008F0F98">
        <w:rPr>
          <w:rFonts w:asciiTheme="minorHAnsi" w:eastAsia="Times New Roman" w:hAnsiTheme="minorHAnsi" w:cstheme="minorHAnsi"/>
          <w:b/>
          <w:bCs/>
          <w:szCs w:val="24"/>
          <w:lang w:eastAsia="en-GB"/>
        </w:rPr>
        <w:t xml:space="preserve">9am </w:t>
      </w:r>
      <w:r w:rsidR="005E738F">
        <w:rPr>
          <w:rFonts w:asciiTheme="minorHAnsi" w:eastAsia="Times New Roman" w:hAnsiTheme="minorHAnsi" w:cstheme="minorHAnsi"/>
          <w:b/>
          <w:bCs/>
          <w:szCs w:val="24"/>
          <w:lang w:eastAsia="en-GB"/>
        </w:rPr>
        <w:t>Wednesday 4</w:t>
      </w:r>
      <w:r w:rsidR="005E738F" w:rsidRPr="005E738F">
        <w:rPr>
          <w:rFonts w:asciiTheme="minorHAnsi" w:eastAsia="Times New Roman" w:hAnsiTheme="minorHAnsi" w:cstheme="minorHAnsi"/>
          <w:b/>
          <w:bCs/>
          <w:szCs w:val="24"/>
          <w:vertAlign w:val="superscript"/>
          <w:lang w:eastAsia="en-GB"/>
        </w:rPr>
        <w:t>th</w:t>
      </w:r>
      <w:r w:rsidR="005E738F">
        <w:rPr>
          <w:rFonts w:asciiTheme="minorHAnsi" w:eastAsia="Times New Roman" w:hAnsiTheme="minorHAnsi" w:cstheme="minorHAnsi"/>
          <w:b/>
          <w:bCs/>
          <w:szCs w:val="24"/>
          <w:lang w:eastAsia="en-GB"/>
        </w:rPr>
        <w:t xml:space="preserve"> March</w:t>
      </w:r>
      <w:r w:rsidR="006A369F" w:rsidRPr="008F0F98">
        <w:rPr>
          <w:rFonts w:asciiTheme="minorHAnsi" w:eastAsia="Times New Roman" w:hAnsiTheme="minorHAnsi" w:cstheme="minorHAnsi"/>
          <w:b/>
          <w:bCs/>
          <w:szCs w:val="24"/>
          <w:lang w:eastAsia="en-GB"/>
        </w:rPr>
        <w:t xml:space="preserve"> </w:t>
      </w:r>
      <w:r w:rsidRPr="008F0F98">
        <w:rPr>
          <w:rFonts w:asciiTheme="minorHAnsi" w:eastAsia="Times New Roman" w:hAnsiTheme="minorHAnsi" w:cstheme="minorHAnsi"/>
          <w:b/>
          <w:bCs/>
          <w:szCs w:val="24"/>
          <w:lang w:eastAsia="en-GB"/>
        </w:rPr>
        <w:t>202</w:t>
      </w:r>
      <w:r w:rsidR="00CB333D" w:rsidRPr="008F0F98">
        <w:rPr>
          <w:rFonts w:asciiTheme="minorHAnsi" w:eastAsia="Times New Roman" w:hAnsiTheme="minorHAnsi" w:cstheme="minorHAnsi"/>
          <w:b/>
          <w:bCs/>
          <w:szCs w:val="24"/>
          <w:lang w:eastAsia="en-GB"/>
        </w:rPr>
        <w:t>6</w:t>
      </w:r>
      <w:r w:rsidRPr="008F0F98">
        <w:rPr>
          <w:rFonts w:asciiTheme="minorHAnsi" w:eastAsia="Times New Roman" w:hAnsiTheme="minorHAnsi" w:cstheme="minorHAnsi"/>
          <w:szCs w:val="24"/>
          <w:lang w:eastAsia="en-GB"/>
        </w:rPr>
        <w:t xml:space="preserve">. With shortlisting taking place on </w:t>
      </w:r>
      <w:r w:rsidR="00477518">
        <w:rPr>
          <w:rFonts w:asciiTheme="minorHAnsi" w:eastAsia="Times New Roman" w:hAnsiTheme="minorHAnsi" w:cstheme="minorHAnsi"/>
          <w:szCs w:val="24"/>
          <w:lang w:eastAsia="en-GB"/>
        </w:rPr>
        <w:t>Thursday</w:t>
      </w:r>
      <w:r w:rsidR="005E738F">
        <w:rPr>
          <w:rFonts w:asciiTheme="minorHAnsi" w:eastAsia="Times New Roman" w:hAnsiTheme="minorHAnsi" w:cstheme="minorHAnsi"/>
          <w:szCs w:val="24"/>
          <w:lang w:eastAsia="en-GB"/>
        </w:rPr>
        <w:t xml:space="preserve"> </w:t>
      </w:r>
      <w:r w:rsidR="00477518">
        <w:rPr>
          <w:rFonts w:asciiTheme="minorHAnsi" w:eastAsia="Times New Roman" w:hAnsiTheme="minorHAnsi" w:cstheme="minorHAnsi"/>
          <w:szCs w:val="24"/>
          <w:lang w:eastAsia="en-GB"/>
        </w:rPr>
        <w:t>5</w:t>
      </w:r>
      <w:r w:rsidR="005E738F" w:rsidRPr="005E738F">
        <w:rPr>
          <w:rFonts w:asciiTheme="minorHAnsi" w:eastAsia="Times New Roman" w:hAnsiTheme="minorHAnsi" w:cstheme="minorHAnsi"/>
          <w:szCs w:val="24"/>
          <w:vertAlign w:val="superscript"/>
          <w:lang w:eastAsia="en-GB"/>
        </w:rPr>
        <w:t>th</w:t>
      </w:r>
      <w:r w:rsidR="005E738F">
        <w:rPr>
          <w:rFonts w:asciiTheme="minorHAnsi" w:eastAsia="Times New Roman" w:hAnsiTheme="minorHAnsi" w:cstheme="minorHAnsi"/>
          <w:szCs w:val="24"/>
          <w:lang w:eastAsia="en-GB"/>
        </w:rPr>
        <w:t xml:space="preserve"> March</w:t>
      </w:r>
      <w:r w:rsidR="00E76C5E" w:rsidRPr="008F0F98">
        <w:rPr>
          <w:rFonts w:asciiTheme="minorHAnsi" w:eastAsia="Times New Roman" w:hAnsiTheme="minorHAnsi" w:cstheme="minorHAnsi"/>
          <w:b/>
          <w:bCs/>
          <w:szCs w:val="24"/>
          <w:lang w:eastAsia="en-GB"/>
        </w:rPr>
        <w:t xml:space="preserve"> </w:t>
      </w:r>
      <w:r w:rsidRPr="008F0F98">
        <w:rPr>
          <w:rFonts w:asciiTheme="minorHAnsi" w:eastAsia="Times New Roman" w:hAnsiTheme="minorHAnsi" w:cstheme="minorHAnsi"/>
          <w:szCs w:val="24"/>
          <w:lang w:eastAsia="en-GB"/>
        </w:rPr>
        <w:t>202</w:t>
      </w:r>
      <w:r w:rsidR="00CB333D" w:rsidRPr="008F0F98">
        <w:rPr>
          <w:rFonts w:asciiTheme="minorHAnsi" w:eastAsia="Times New Roman" w:hAnsiTheme="minorHAnsi" w:cstheme="minorHAnsi"/>
          <w:szCs w:val="24"/>
          <w:lang w:eastAsia="en-GB"/>
        </w:rPr>
        <w:t>6</w:t>
      </w:r>
      <w:r w:rsidRPr="008F0F98">
        <w:rPr>
          <w:rFonts w:asciiTheme="minorHAnsi" w:eastAsia="Times New Roman" w:hAnsiTheme="minorHAnsi" w:cstheme="minorHAnsi"/>
          <w:szCs w:val="24"/>
          <w:lang w:eastAsia="en-GB"/>
        </w:rPr>
        <w:t xml:space="preserve"> and the interviews being held on </w:t>
      </w:r>
      <w:r w:rsidR="00477518">
        <w:rPr>
          <w:rFonts w:asciiTheme="minorHAnsi" w:eastAsia="Times New Roman" w:hAnsiTheme="minorHAnsi" w:cstheme="minorHAnsi"/>
          <w:b/>
          <w:bCs/>
          <w:szCs w:val="24"/>
          <w:lang w:eastAsia="en-GB"/>
        </w:rPr>
        <w:t>Friday</w:t>
      </w:r>
      <w:r w:rsidR="005E738F" w:rsidRPr="005E738F">
        <w:rPr>
          <w:rFonts w:asciiTheme="minorHAnsi" w:eastAsia="Times New Roman" w:hAnsiTheme="minorHAnsi" w:cstheme="minorHAnsi"/>
          <w:b/>
          <w:bCs/>
          <w:szCs w:val="24"/>
          <w:lang w:eastAsia="en-GB"/>
        </w:rPr>
        <w:t xml:space="preserve"> 1</w:t>
      </w:r>
      <w:r w:rsidR="00477518">
        <w:rPr>
          <w:rFonts w:asciiTheme="minorHAnsi" w:eastAsia="Times New Roman" w:hAnsiTheme="minorHAnsi" w:cstheme="minorHAnsi"/>
          <w:b/>
          <w:bCs/>
          <w:szCs w:val="24"/>
          <w:lang w:eastAsia="en-GB"/>
        </w:rPr>
        <w:t>3</w:t>
      </w:r>
      <w:r w:rsidR="005E738F" w:rsidRPr="005E738F">
        <w:rPr>
          <w:rFonts w:asciiTheme="minorHAnsi" w:eastAsia="Times New Roman" w:hAnsiTheme="minorHAnsi" w:cstheme="minorHAnsi"/>
          <w:b/>
          <w:bCs/>
          <w:szCs w:val="24"/>
          <w:vertAlign w:val="superscript"/>
          <w:lang w:eastAsia="en-GB"/>
        </w:rPr>
        <w:t>th</w:t>
      </w:r>
      <w:r w:rsidR="005E738F" w:rsidRPr="005E738F">
        <w:rPr>
          <w:rFonts w:asciiTheme="minorHAnsi" w:eastAsia="Times New Roman" w:hAnsiTheme="minorHAnsi" w:cstheme="minorHAnsi"/>
          <w:b/>
          <w:bCs/>
          <w:szCs w:val="24"/>
          <w:lang w:eastAsia="en-GB"/>
        </w:rPr>
        <w:t xml:space="preserve"> March</w:t>
      </w:r>
      <w:r w:rsidR="00CB333D" w:rsidRPr="005E738F">
        <w:rPr>
          <w:rFonts w:asciiTheme="minorHAnsi" w:eastAsia="Times New Roman" w:hAnsiTheme="minorHAnsi" w:cstheme="minorHAnsi"/>
          <w:b/>
          <w:bCs/>
          <w:szCs w:val="24"/>
          <w:lang w:eastAsia="en-GB"/>
        </w:rPr>
        <w:t xml:space="preserve"> </w:t>
      </w:r>
      <w:r w:rsidRPr="005E738F">
        <w:rPr>
          <w:rFonts w:asciiTheme="minorHAnsi" w:eastAsia="Times New Roman" w:hAnsiTheme="minorHAnsi" w:cstheme="minorHAnsi"/>
          <w:b/>
          <w:bCs/>
          <w:szCs w:val="24"/>
          <w:lang w:eastAsia="en-GB"/>
        </w:rPr>
        <w:t>202</w:t>
      </w:r>
      <w:r w:rsidR="00CB333D" w:rsidRPr="005E738F">
        <w:rPr>
          <w:rFonts w:asciiTheme="minorHAnsi" w:eastAsia="Times New Roman" w:hAnsiTheme="minorHAnsi" w:cstheme="minorHAnsi"/>
          <w:b/>
          <w:bCs/>
          <w:szCs w:val="24"/>
          <w:lang w:eastAsia="en-GB"/>
        </w:rPr>
        <w:t>6</w:t>
      </w:r>
      <w:r w:rsidRPr="008F0F98">
        <w:rPr>
          <w:rFonts w:asciiTheme="minorHAnsi" w:eastAsia="Times New Roman" w:hAnsiTheme="minorHAnsi" w:cstheme="minorHAnsi"/>
          <w:b/>
          <w:bCs/>
          <w:szCs w:val="24"/>
          <w:lang w:eastAsia="en-GB"/>
        </w:rPr>
        <w:t xml:space="preserve">, </w:t>
      </w:r>
      <w:r w:rsidRPr="008F0F98">
        <w:rPr>
          <w:rFonts w:asciiTheme="minorHAnsi" w:hAnsiTheme="minorHAnsi" w:cstheme="minorHAnsi"/>
          <w:color w:val="333333"/>
          <w:szCs w:val="24"/>
        </w:rPr>
        <w:t xml:space="preserve">however </w:t>
      </w:r>
      <w:r w:rsidRPr="008F0F98">
        <w:rPr>
          <w:rFonts w:asciiTheme="minorHAnsi" w:hAnsiTheme="minorHAnsi" w:cstheme="minorHAnsi"/>
          <w:szCs w:val="24"/>
          <w:shd w:val="clear" w:color="auto" w:fill="FFFFFF"/>
        </w:rPr>
        <w:t>we reserve the right to interview and make an appointment prior to the closing date.</w:t>
      </w:r>
    </w:p>
    <w:p w14:paraId="6353A5E0" w14:textId="77777777" w:rsidR="000E1780" w:rsidRPr="008F0F98" w:rsidRDefault="000E1780" w:rsidP="000E1780">
      <w:pPr>
        <w:spacing w:after="0" w:line="240" w:lineRule="auto"/>
        <w:textAlignment w:val="baseline"/>
        <w:rPr>
          <w:rFonts w:asciiTheme="minorHAnsi" w:eastAsia="Times New Roman" w:hAnsiTheme="minorHAnsi" w:cstheme="minorHAnsi"/>
          <w:szCs w:val="24"/>
          <w:lang w:eastAsia="en-GB"/>
        </w:rPr>
      </w:pPr>
    </w:p>
    <w:p w14:paraId="1B0F5BC4" w14:textId="77777777" w:rsidR="000E1780" w:rsidRPr="008F0F98" w:rsidRDefault="000E1780" w:rsidP="000E1780">
      <w:pPr>
        <w:spacing w:after="0" w:line="240" w:lineRule="auto"/>
        <w:textAlignment w:val="baseline"/>
        <w:rPr>
          <w:rFonts w:asciiTheme="minorHAnsi" w:eastAsia="Times New Roman" w:hAnsiTheme="minorHAnsi" w:cstheme="minorHAnsi"/>
          <w:szCs w:val="24"/>
          <w:lang w:eastAsia="en-GB"/>
        </w:rPr>
      </w:pPr>
      <w:r w:rsidRPr="008F0F98">
        <w:rPr>
          <w:rFonts w:asciiTheme="minorHAnsi" w:eastAsia="Times New Roman" w:hAnsiTheme="minorHAnsi" w:cstheme="minorHAnsi"/>
          <w:szCs w:val="24"/>
          <w:lang w:eastAsia="en-GB"/>
        </w:rPr>
        <w:t xml:space="preserve">To apply please complete our </w:t>
      </w:r>
      <w:hyperlink r:id="rId11" w:tgtFrame="_blank" w:history="1">
        <w:r w:rsidRPr="008F0F98">
          <w:rPr>
            <w:rFonts w:asciiTheme="minorHAnsi" w:eastAsia="Times New Roman" w:hAnsiTheme="minorHAnsi" w:cstheme="minorHAnsi"/>
            <w:color w:val="0000FF"/>
            <w:szCs w:val="24"/>
            <w:u w:val="single"/>
            <w:lang w:eastAsia="en-GB"/>
          </w:rPr>
          <w:t>application form</w:t>
        </w:r>
      </w:hyperlink>
      <w:r w:rsidRPr="008F0F98">
        <w:rPr>
          <w:rFonts w:asciiTheme="minorHAnsi" w:eastAsia="Times New Roman" w:hAnsiTheme="minorHAnsi" w:cstheme="minorHAnsi"/>
          <w:szCs w:val="24"/>
          <w:lang w:eastAsia="en-GB"/>
        </w:rPr>
        <w:t xml:space="preserve"> and send it to Mrs Alice McNeill at </w:t>
      </w:r>
      <w:hyperlink r:id="rId12" w:history="1">
        <w:r w:rsidRPr="008F0F98">
          <w:rPr>
            <w:rStyle w:val="Hyperlink"/>
            <w:rFonts w:asciiTheme="minorHAnsi" w:hAnsiTheme="minorHAnsi" w:cstheme="minorHAnsi"/>
            <w:szCs w:val="24"/>
          </w:rPr>
          <w:t>vacancies@de-aston.lincs.sch.uk</w:t>
        </w:r>
      </w:hyperlink>
      <w:r w:rsidRPr="008F0F98">
        <w:rPr>
          <w:rFonts w:asciiTheme="minorHAnsi" w:hAnsiTheme="minorHAnsi" w:cstheme="minorHAnsi"/>
          <w:szCs w:val="24"/>
        </w:rPr>
        <w:t xml:space="preserve">. </w:t>
      </w:r>
      <w:r w:rsidRPr="008F0F98">
        <w:rPr>
          <w:rFonts w:asciiTheme="minorHAnsi" w:eastAsia="Times New Roman" w:hAnsiTheme="minorHAnsi" w:cstheme="minorHAnsi"/>
          <w:szCs w:val="24"/>
          <w:lang w:eastAsia="en-GB"/>
        </w:rPr>
        <w:t xml:space="preserve">Please ensure you also include your completed </w:t>
      </w:r>
      <w:hyperlink r:id="rId13" w:tgtFrame="_blank" w:history="1">
        <w:r w:rsidRPr="008F0F98">
          <w:rPr>
            <w:rFonts w:asciiTheme="minorHAnsi" w:eastAsia="Times New Roman" w:hAnsiTheme="minorHAnsi" w:cstheme="minorHAnsi"/>
            <w:color w:val="0000FF"/>
            <w:szCs w:val="24"/>
            <w:u w:val="single"/>
            <w:lang w:eastAsia="en-GB"/>
          </w:rPr>
          <w:t>self-declaration form</w:t>
        </w:r>
      </w:hyperlink>
      <w:r w:rsidRPr="008F0F98">
        <w:rPr>
          <w:rFonts w:asciiTheme="minorHAnsi" w:eastAsia="Times New Roman" w:hAnsiTheme="minorHAnsi" w:cstheme="minorHAnsi"/>
          <w:szCs w:val="24"/>
          <w:lang w:eastAsia="en-GB"/>
        </w:rPr>
        <w:t xml:space="preserve"> and </w:t>
      </w:r>
      <w:hyperlink r:id="rId14" w:tgtFrame="_blank" w:history="1">
        <w:r w:rsidRPr="008F0F98">
          <w:rPr>
            <w:rFonts w:asciiTheme="minorHAnsi" w:eastAsia="Times New Roman" w:hAnsiTheme="minorHAnsi" w:cstheme="minorHAnsi"/>
            <w:color w:val="0000FF"/>
            <w:szCs w:val="24"/>
            <w:u w:val="single"/>
            <w:lang w:eastAsia="en-GB"/>
          </w:rPr>
          <w:t>equal opportunities monitoring form</w:t>
        </w:r>
      </w:hyperlink>
      <w:r w:rsidRPr="008F0F98">
        <w:rPr>
          <w:rFonts w:asciiTheme="minorHAnsi" w:eastAsia="Times New Roman" w:hAnsiTheme="minorHAnsi" w:cstheme="minorHAnsi"/>
          <w:szCs w:val="24"/>
          <w:lang w:eastAsia="en-GB"/>
        </w:rPr>
        <w:t>. Please note we do not accept CV’s. </w:t>
      </w:r>
    </w:p>
    <w:p w14:paraId="37403C6E" w14:textId="77777777" w:rsidR="000E1780" w:rsidRPr="008F0F98" w:rsidRDefault="000E1780" w:rsidP="000E1780">
      <w:pPr>
        <w:spacing w:after="0" w:line="240" w:lineRule="auto"/>
        <w:textAlignment w:val="baseline"/>
        <w:rPr>
          <w:rFonts w:asciiTheme="minorHAnsi" w:eastAsia="Times New Roman" w:hAnsiTheme="minorHAnsi" w:cstheme="minorHAnsi"/>
          <w:szCs w:val="24"/>
          <w:lang w:eastAsia="en-GB"/>
        </w:rPr>
      </w:pPr>
    </w:p>
    <w:p w14:paraId="365B13B7" w14:textId="77777777" w:rsidR="000E1780" w:rsidRPr="008F0F98" w:rsidRDefault="000E1780" w:rsidP="000E1780">
      <w:pPr>
        <w:spacing w:after="0" w:line="240" w:lineRule="auto"/>
        <w:textAlignment w:val="baseline"/>
        <w:rPr>
          <w:rFonts w:asciiTheme="minorHAnsi" w:eastAsia="Times New Roman" w:hAnsiTheme="minorHAnsi" w:cstheme="minorHAnsi"/>
          <w:szCs w:val="24"/>
          <w:lang w:eastAsia="en-GB"/>
        </w:rPr>
      </w:pPr>
      <w:r w:rsidRPr="008F0F98">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5F101F75" w14:textId="77777777" w:rsidR="000E1780" w:rsidRPr="008F0F98" w:rsidRDefault="000E1780" w:rsidP="000E1780">
      <w:pPr>
        <w:spacing w:after="0" w:line="240" w:lineRule="auto"/>
        <w:textAlignment w:val="baseline"/>
        <w:rPr>
          <w:rFonts w:asciiTheme="minorHAnsi" w:eastAsia="Times New Roman" w:hAnsiTheme="minorHAnsi" w:cstheme="minorHAnsi"/>
          <w:szCs w:val="24"/>
          <w:lang w:eastAsia="en-GB"/>
        </w:rPr>
      </w:pPr>
      <w:r w:rsidRPr="008F0F98">
        <w:rPr>
          <w:rFonts w:asciiTheme="minorHAnsi" w:eastAsia="Times New Roman" w:hAnsiTheme="minorHAnsi" w:cstheme="minorHAnsi"/>
          <w:szCs w:val="24"/>
          <w:lang w:eastAsia="en-GB"/>
        </w:rPr>
        <w:t> </w:t>
      </w:r>
    </w:p>
    <w:p w14:paraId="0893AC64" w14:textId="77777777" w:rsidR="000E1780" w:rsidRPr="008F0F98" w:rsidRDefault="000E1780" w:rsidP="000E1780">
      <w:pPr>
        <w:spacing w:after="0" w:line="240" w:lineRule="auto"/>
        <w:textAlignment w:val="baseline"/>
        <w:rPr>
          <w:rFonts w:asciiTheme="minorHAnsi" w:eastAsia="Times New Roman" w:hAnsiTheme="minorHAnsi" w:cstheme="minorHAnsi"/>
          <w:szCs w:val="24"/>
          <w:lang w:eastAsia="en-GB"/>
        </w:rPr>
      </w:pPr>
      <w:r w:rsidRPr="008F0F98">
        <w:rPr>
          <w:rFonts w:asciiTheme="minorHAnsi" w:eastAsia="Times New Roman" w:hAnsiTheme="minorHAnsi" w:cstheme="minorHAnsi"/>
          <w:szCs w:val="24"/>
          <w:lang w:eastAsia="en-GB"/>
        </w:rPr>
        <w:t>The School is an equal opportunities employer. We celebrate diversity and are committed to creating an inclusive and diverse environment for all employees and students. </w:t>
      </w:r>
    </w:p>
    <w:p w14:paraId="318103F5" w14:textId="77777777" w:rsidR="008A1A02" w:rsidRPr="008F0F98" w:rsidRDefault="008A1A02" w:rsidP="008A1A02">
      <w:pPr>
        <w:spacing w:after="0" w:line="240" w:lineRule="auto"/>
        <w:textAlignment w:val="baseline"/>
        <w:rPr>
          <w:rFonts w:asciiTheme="minorHAnsi" w:eastAsia="Times New Roman" w:hAnsiTheme="minorHAnsi" w:cstheme="minorHAnsi"/>
          <w:szCs w:val="24"/>
          <w:lang w:eastAsia="en-GB"/>
        </w:rPr>
      </w:pPr>
    </w:p>
    <w:p w14:paraId="609C7251" w14:textId="5581218E" w:rsidR="008A1A02" w:rsidRPr="008F0F98" w:rsidRDefault="008A1A02" w:rsidP="000063DB">
      <w:pPr>
        <w:spacing w:after="0" w:line="240" w:lineRule="auto"/>
        <w:rPr>
          <w:rFonts w:asciiTheme="minorHAnsi" w:hAnsiTheme="minorHAnsi" w:cstheme="minorHAnsi"/>
          <w:szCs w:val="24"/>
        </w:rPr>
      </w:pPr>
      <w:r w:rsidRPr="008F0F98">
        <w:rPr>
          <w:rFonts w:asciiTheme="minorHAnsi" w:eastAsia="Times New Roman" w:hAnsiTheme="minorHAnsi" w:cstheme="minorHAnsi"/>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8F0F98">
        <w:rPr>
          <w:rFonts w:asciiTheme="minorHAnsi" w:eastAsia="Times New Roman" w:hAnsiTheme="minorHAnsi" w:cstheme="minorHAnsi"/>
          <w:color w:val="0B0C0C"/>
          <w:szCs w:val="24"/>
          <w:lang w:eastAsia="en-GB"/>
        </w:rPr>
        <w:t> </w:t>
      </w:r>
      <w:r w:rsidRPr="008F0F98">
        <w:rPr>
          <w:rFonts w:asciiTheme="minorHAnsi" w:eastAsia="Times New Roman" w:hAnsiTheme="minorHAnsi" w:cstheme="minorHAnsi"/>
          <w:szCs w:val="24"/>
          <w:lang w:eastAsia="en-GB"/>
        </w:rPr>
        <w:t>It is an offence to apply for a role at our school if you are barred from engaging in regulated activity with children.</w:t>
      </w:r>
      <w:r w:rsidR="000063DB" w:rsidRPr="008F0F98">
        <w:rPr>
          <w:rFonts w:asciiTheme="minorHAnsi" w:eastAsia="Times New Roman" w:hAnsiTheme="minorHAnsi" w:cstheme="minorHAnsi"/>
          <w:szCs w:val="24"/>
          <w:lang w:eastAsia="en-GB"/>
        </w:rPr>
        <w:t xml:space="preserve"> </w:t>
      </w:r>
      <w:r w:rsidRPr="008F0F98">
        <w:rPr>
          <w:rFonts w:asciiTheme="minorHAnsi" w:eastAsia="Times New Roman" w:hAnsiTheme="minorHAnsi" w:cstheme="minorHAnsi"/>
          <w:szCs w:val="24"/>
          <w:lang w:eastAsia="en-GB"/>
        </w:rPr>
        <w:t xml:space="preserve">Please review the </w:t>
      </w:r>
      <w:hyperlink r:id="rId15" w:history="1">
        <w:r w:rsidR="00654B8F" w:rsidRPr="008F0F98">
          <w:rPr>
            <w:rStyle w:val="Hyperlink"/>
            <w:rFonts w:asciiTheme="minorHAnsi" w:hAnsiTheme="minorHAnsi" w:cstheme="minorHAnsi"/>
            <w:szCs w:val="24"/>
          </w:rPr>
          <w:t>Safeguarding and Child Protection</w:t>
        </w:r>
      </w:hyperlink>
      <w:r w:rsidR="00F7296C" w:rsidRPr="008F0F98">
        <w:rPr>
          <w:rFonts w:asciiTheme="minorHAnsi" w:hAnsiTheme="minorHAnsi" w:cstheme="minorHAnsi"/>
          <w:szCs w:val="24"/>
        </w:rPr>
        <w:t xml:space="preserve"> and </w:t>
      </w:r>
      <w:hyperlink r:id="rId16" w:history="1">
        <w:r w:rsidR="000063DB" w:rsidRPr="008F0F98">
          <w:rPr>
            <w:rStyle w:val="Hyperlink"/>
            <w:rFonts w:asciiTheme="minorHAnsi" w:hAnsiTheme="minorHAnsi" w:cstheme="minorHAnsi"/>
            <w:szCs w:val="24"/>
          </w:rPr>
          <w:t>Safer Recruitment</w:t>
        </w:r>
      </w:hyperlink>
      <w:r w:rsidR="00654B8F" w:rsidRPr="008F0F98">
        <w:rPr>
          <w:rFonts w:asciiTheme="minorHAnsi" w:hAnsiTheme="minorHAnsi" w:cstheme="minorHAnsi"/>
          <w:szCs w:val="24"/>
        </w:rPr>
        <w:t xml:space="preserve"> policies </w:t>
      </w:r>
      <w:r w:rsidRPr="008F0F98">
        <w:rPr>
          <w:rFonts w:asciiTheme="minorHAnsi" w:eastAsia="Times New Roman" w:hAnsiTheme="minorHAnsi" w:cstheme="minorHAnsi"/>
          <w:szCs w:val="24"/>
          <w:lang w:eastAsia="en-GB"/>
        </w:rPr>
        <w:t>before applying</w:t>
      </w:r>
      <w:r w:rsidR="00654B8F" w:rsidRPr="008F0F98">
        <w:rPr>
          <w:rFonts w:asciiTheme="minorHAnsi" w:eastAsia="Times New Roman" w:hAnsiTheme="minorHAnsi" w:cstheme="minorHAnsi"/>
          <w:szCs w:val="24"/>
          <w:lang w:eastAsia="en-GB"/>
        </w:rPr>
        <w:t>.</w:t>
      </w:r>
    </w:p>
    <w:p w14:paraId="2449267C" w14:textId="3D819197" w:rsidR="000E1780" w:rsidRPr="008F0F98" w:rsidRDefault="000E1780" w:rsidP="000063DB">
      <w:pPr>
        <w:spacing w:after="0" w:line="240" w:lineRule="auto"/>
        <w:textAlignment w:val="baseline"/>
        <w:rPr>
          <w:rFonts w:asciiTheme="minorHAnsi" w:eastAsia="Times New Roman" w:hAnsiTheme="minorHAnsi" w:cstheme="minorHAnsi"/>
          <w:szCs w:val="24"/>
          <w:lang w:eastAsia="en-GB"/>
        </w:rPr>
      </w:pPr>
      <w:r w:rsidRPr="008F0F98">
        <w:rPr>
          <w:rFonts w:asciiTheme="minorHAnsi" w:eastAsia="Times New Roman" w:hAnsiTheme="minorHAnsi" w:cstheme="minorHAnsi"/>
          <w:szCs w:val="24"/>
          <w:lang w:eastAsia="en-GB"/>
        </w:rPr>
        <w:t> </w:t>
      </w:r>
    </w:p>
    <w:p w14:paraId="255638B1" w14:textId="77777777" w:rsidR="000E1780" w:rsidRPr="008F0F98" w:rsidRDefault="000E1780" w:rsidP="000E1780">
      <w:pPr>
        <w:spacing w:after="0" w:line="240" w:lineRule="auto"/>
        <w:textAlignment w:val="baseline"/>
        <w:rPr>
          <w:rFonts w:asciiTheme="minorHAnsi" w:eastAsia="Times New Roman" w:hAnsiTheme="minorHAnsi" w:cstheme="minorHAnsi"/>
          <w:szCs w:val="24"/>
          <w:lang w:eastAsia="en-GB"/>
        </w:rPr>
      </w:pPr>
      <w:r w:rsidRPr="008F0F98">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77C9A960" w14:textId="77777777" w:rsidR="000E1780" w:rsidRPr="008F0F98" w:rsidRDefault="000E1780" w:rsidP="000E1780">
      <w:pPr>
        <w:spacing w:after="0" w:line="240" w:lineRule="auto"/>
        <w:textAlignment w:val="baseline"/>
        <w:rPr>
          <w:rFonts w:asciiTheme="minorHAnsi" w:eastAsia="Times New Roman" w:hAnsiTheme="minorHAnsi" w:cstheme="minorHAnsi"/>
          <w:szCs w:val="24"/>
          <w:lang w:eastAsia="en-GB"/>
        </w:rPr>
      </w:pPr>
      <w:r w:rsidRPr="008F0F98">
        <w:rPr>
          <w:rFonts w:asciiTheme="minorHAnsi" w:eastAsia="Times New Roman" w:hAnsiTheme="minorHAnsi" w:cstheme="minorHAnsi"/>
          <w:szCs w:val="24"/>
          <w:lang w:eastAsia="en-GB"/>
        </w:rPr>
        <w:t> </w:t>
      </w:r>
    </w:p>
    <w:p w14:paraId="0E73C83B" w14:textId="77777777" w:rsidR="000E1780" w:rsidRPr="008F0F98" w:rsidRDefault="000E1780" w:rsidP="000E1780">
      <w:pPr>
        <w:spacing w:after="0" w:line="240" w:lineRule="auto"/>
        <w:textAlignment w:val="baseline"/>
        <w:rPr>
          <w:rFonts w:asciiTheme="minorHAnsi" w:eastAsia="Times New Roman" w:hAnsiTheme="minorHAnsi" w:cstheme="minorHAnsi"/>
          <w:szCs w:val="24"/>
          <w:lang w:eastAsia="en-GB"/>
        </w:rPr>
      </w:pPr>
      <w:r w:rsidRPr="008F0F98">
        <w:rPr>
          <w:rFonts w:asciiTheme="minorHAnsi" w:eastAsia="Times New Roman" w:hAnsiTheme="minorHAnsi" w:cstheme="minorHAnsi"/>
          <w:szCs w:val="24"/>
          <w:lang w:eastAsia="en-GB"/>
        </w:rPr>
        <w:t>Thank you for your interest and we look forward to hearing from you. </w:t>
      </w:r>
    </w:p>
    <w:p w14:paraId="0AD538C2" w14:textId="77777777" w:rsidR="000E1780" w:rsidRPr="008F0F98" w:rsidRDefault="000E1780" w:rsidP="000E1780">
      <w:pPr>
        <w:spacing w:after="0" w:line="240" w:lineRule="auto"/>
        <w:textAlignment w:val="baseline"/>
        <w:rPr>
          <w:rFonts w:asciiTheme="minorHAnsi" w:eastAsia="Times New Roman" w:hAnsiTheme="minorHAnsi" w:cstheme="minorHAnsi"/>
          <w:szCs w:val="24"/>
          <w:lang w:eastAsia="en-GB"/>
        </w:rPr>
      </w:pPr>
      <w:r w:rsidRPr="008F0F98">
        <w:rPr>
          <w:rFonts w:asciiTheme="minorHAnsi" w:eastAsia="Times New Roman" w:hAnsiTheme="minorHAnsi" w:cstheme="minorHAnsi"/>
          <w:szCs w:val="24"/>
          <w:lang w:eastAsia="en-GB"/>
        </w:rPr>
        <w:t> </w:t>
      </w:r>
    </w:p>
    <w:p w14:paraId="30EF1C3B" w14:textId="77777777" w:rsidR="000E1780" w:rsidRPr="008F0F98" w:rsidRDefault="000E1780" w:rsidP="000E1780">
      <w:pPr>
        <w:spacing w:after="0" w:line="240" w:lineRule="auto"/>
        <w:textAlignment w:val="baseline"/>
        <w:rPr>
          <w:rFonts w:asciiTheme="minorHAnsi" w:eastAsia="Times New Roman" w:hAnsiTheme="minorHAnsi" w:cstheme="minorHAnsi"/>
          <w:szCs w:val="24"/>
          <w:lang w:eastAsia="en-GB"/>
        </w:rPr>
      </w:pPr>
      <w:r w:rsidRPr="008F0F98">
        <w:rPr>
          <w:rFonts w:asciiTheme="minorHAnsi" w:eastAsia="Times New Roman" w:hAnsiTheme="minorHAnsi" w:cstheme="minorHAnsi"/>
          <w:szCs w:val="24"/>
          <w:lang w:eastAsia="en-GB"/>
        </w:rPr>
        <w:t>Yours sincerely </w:t>
      </w:r>
    </w:p>
    <w:p w14:paraId="601ACE49" w14:textId="77777777" w:rsidR="000E1780" w:rsidRPr="008F0F98" w:rsidRDefault="000E1780" w:rsidP="000E1780">
      <w:pPr>
        <w:spacing w:after="0" w:line="240" w:lineRule="auto"/>
        <w:textAlignment w:val="baseline"/>
        <w:rPr>
          <w:rFonts w:asciiTheme="minorHAnsi" w:eastAsia="Times New Roman" w:hAnsiTheme="minorHAnsi" w:cstheme="minorHAnsi"/>
          <w:szCs w:val="24"/>
          <w:lang w:eastAsia="en-GB"/>
        </w:rPr>
      </w:pPr>
    </w:p>
    <w:p w14:paraId="7F68B1F7" w14:textId="7912E338" w:rsidR="000E1780" w:rsidRPr="008F0F98" w:rsidRDefault="008F0F98" w:rsidP="000E1780">
      <w:p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Tom White</w:t>
      </w:r>
    </w:p>
    <w:p w14:paraId="6E803CB3" w14:textId="7DFB8EE8" w:rsidR="000E1780" w:rsidRPr="008F0F98" w:rsidRDefault="008F0F98" w:rsidP="000E1780">
      <w:p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Chair of Governors</w:t>
      </w:r>
    </w:p>
    <w:p w14:paraId="48A5957D" w14:textId="77777777" w:rsidR="000E1780" w:rsidRPr="008F0F98" w:rsidRDefault="000E1780" w:rsidP="000E1780">
      <w:pPr>
        <w:spacing w:after="0" w:line="240" w:lineRule="auto"/>
        <w:textAlignment w:val="baseline"/>
        <w:rPr>
          <w:rFonts w:asciiTheme="minorHAnsi" w:eastAsia="Times New Roman" w:hAnsiTheme="minorHAnsi" w:cstheme="minorHAnsi"/>
          <w:szCs w:val="24"/>
          <w:lang w:eastAsia="en-GB"/>
        </w:rPr>
      </w:pPr>
    </w:p>
    <w:p w14:paraId="1364BCFF" w14:textId="77777777" w:rsidR="000E1780" w:rsidRPr="008F0F98" w:rsidRDefault="000E1780" w:rsidP="000E1780">
      <w:pPr>
        <w:spacing w:after="0" w:line="240" w:lineRule="auto"/>
        <w:textAlignment w:val="baseline"/>
        <w:rPr>
          <w:rFonts w:asciiTheme="minorHAnsi" w:eastAsia="Times New Roman" w:hAnsiTheme="minorHAnsi" w:cstheme="minorHAnsi"/>
          <w:szCs w:val="24"/>
          <w:lang w:eastAsia="en-GB"/>
        </w:rPr>
      </w:pPr>
    </w:p>
    <w:p w14:paraId="1AB33B49" w14:textId="77777777" w:rsidR="000E1780" w:rsidRPr="008F0F98" w:rsidRDefault="000E1780" w:rsidP="000E1780">
      <w:pPr>
        <w:spacing w:after="0" w:line="240" w:lineRule="auto"/>
        <w:textAlignment w:val="baseline"/>
        <w:rPr>
          <w:rFonts w:asciiTheme="minorHAnsi" w:eastAsia="Times New Roman" w:hAnsiTheme="minorHAnsi" w:cstheme="minorHAnsi"/>
          <w:szCs w:val="24"/>
          <w:lang w:eastAsia="en-GB"/>
        </w:rPr>
      </w:pPr>
      <w:r w:rsidRPr="008F0F98">
        <w:rPr>
          <w:rFonts w:asciiTheme="minorHAnsi" w:eastAsia="Times New Roman" w:hAnsiTheme="minorHAnsi" w:cstheme="minorHAnsi"/>
          <w:szCs w:val="24"/>
          <w:lang w:eastAsia="en-GB"/>
        </w:rPr>
        <w:t>Enc: Job Description, Person Specification</w:t>
      </w:r>
    </w:p>
    <w:p w14:paraId="5AE333D5" w14:textId="77777777" w:rsidR="000E1780" w:rsidRPr="008F0F98" w:rsidRDefault="000E1780" w:rsidP="000E1780">
      <w:pPr>
        <w:spacing w:after="0" w:line="240" w:lineRule="auto"/>
        <w:rPr>
          <w:rStyle w:val="eop"/>
          <w:rFonts w:asciiTheme="minorHAnsi" w:eastAsia="Times New Roman" w:hAnsiTheme="minorHAnsi" w:cstheme="minorHAnsi"/>
          <w:color w:val="0B0C0C"/>
          <w:szCs w:val="24"/>
          <w:lang w:eastAsia="en-GB"/>
        </w:rPr>
      </w:pPr>
      <w:r w:rsidRPr="008F0F98">
        <w:rPr>
          <w:rStyle w:val="eop"/>
          <w:rFonts w:asciiTheme="minorHAnsi" w:hAnsiTheme="minorHAnsi" w:cstheme="minorHAnsi"/>
          <w:color w:val="0B0C0C"/>
          <w:szCs w:val="24"/>
        </w:rPr>
        <w:br w:type="page"/>
      </w:r>
    </w:p>
    <w:p w14:paraId="4E214338" w14:textId="77777777" w:rsidR="00EA0DD8" w:rsidRPr="008F0F98" w:rsidRDefault="00EA0DD8" w:rsidP="00EA0DD8">
      <w:pPr>
        <w:spacing w:after="0" w:line="240" w:lineRule="auto"/>
        <w:jc w:val="center"/>
        <w:rPr>
          <w:rFonts w:asciiTheme="minorHAnsi" w:hAnsiTheme="minorHAnsi" w:cstheme="minorHAnsi"/>
          <w:szCs w:val="24"/>
        </w:rPr>
      </w:pPr>
      <w:bookmarkStart w:id="0" w:name="_Toc135690280"/>
      <w:bookmarkStart w:id="1" w:name="_Toc135723976"/>
      <w:r w:rsidRPr="008F0F98">
        <w:rPr>
          <w:rFonts w:asciiTheme="minorHAnsi" w:hAnsiTheme="minorHAnsi" w:cstheme="minorHAnsi"/>
          <w:b/>
          <w:bCs/>
          <w:szCs w:val="24"/>
          <w:u w:val="single"/>
        </w:rPr>
        <w:lastRenderedPageBreak/>
        <w:t>Job Description</w:t>
      </w:r>
    </w:p>
    <w:p w14:paraId="6D1C96FB" w14:textId="77777777" w:rsidR="00EA0DD8" w:rsidRPr="008F0F98" w:rsidRDefault="00EA0DD8" w:rsidP="00EA0DD8">
      <w:pPr>
        <w:spacing w:after="0" w:line="240" w:lineRule="auto"/>
        <w:jc w:val="center"/>
        <w:rPr>
          <w:rFonts w:asciiTheme="minorHAnsi" w:hAnsiTheme="minorHAnsi" w:cstheme="minorHAnsi"/>
          <w:szCs w:val="24"/>
        </w:rPr>
      </w:pPr>
    </w:p>
    <w:p w14:paraId="7CD8FAA4" w14:textId="77777777" w:rsidR="00EA0DD8" w:rsidRPr="008F0F98" w:rsidRDefault="00EA0DD8" w:rsidP="00EA0DD8">
      <w:pPr>
        <w:spacing w:after="0" w:line="240" w:lineRule="auto"/>
        <w:rPr>
          <w:rFonts w:asciiTheme="minorHAnsi" w:hAnsiTheme="minorHAnsi" w:cstheme="minorHAnsi"/>
          <w:szCs w:val="24"/>
        </w:rPr>
      </w:pPr>
      <w:r w:rsidRPr="008F0F98">
        <w:rPr>
          <w:rFonts w:asciiTheme="minorHAnsi" w:hAnsiTheme="minorHAnsi" w:cstheme="minorHAnsi"/>
          <w:szCs w:val="24"/>
        </w:rPr>
        <w:t>Role: School Governor</w:t>
      </w:r>
    </w:p>
    <w:p w14:paraId="2B144F4E" w14:textId="77777777" w:rsidR="00EA0DD8" w:rsidRPr="008F0F98" w:rsidRDefault="00EA0DD8" w:rsidP="00EA0DD8">
      <w:pPr>
        <w:spacing w:after="0" w:line="240" w:lineRule="auto"/>
        <w:rPr>
          <w:rFonts w:asciiTheme="minorHAnsi" w:hAnsiTheme="minorHAnsi" w:cstheme="minorHAnsi"/>
          <w:szCs w:val="24"/>
        </w:rPr>
      </w:pPr>
      <w:r w:rsidRPr="008F0F98">
        <w:rPr>
          <w:rFonts w:asciiTheme="minorHAnsi" w:hAnsiTheme="minorHAnsi" w:cstheme="minorHAnsi"/>
          <w:szCs w:val="24"/>
        </w:rPr>
        <w:t>Reports to: Chair of Governors</w:t>
      </w:r>
    </w:p>
    <w:p w14:paraId="45332233" w14:textId="77777777" w:rsidR="00EA0DD8" w:rsidRPr="008F0F98" w:rsidRDefault="00EA0DD8" w:rsidP="00EA0DD8">
      <w:pPr>
        <w:spacing w:after="0" w:line="240" w:lineRule="auto"/>
        <w:rPr>
          <w:rFonts w:asciiTheme="minorHAnsi" w:hAnsiTheme="minorHAnsi" w:cstheme="minorHAnsi"/>
          <w:szCs w:val="24"/>
        </w:rPr>
      </w:pPr>
      <w:r w:rsidRPr="008F0F98">
        <w:rPr>
          <w:rFonts w:asciiTheme="minorHAnsi" w:hAnsiTheme="minorHAnsi" w:cstheme="minorHAnsi"/>
          <w:szCs w:val="24"/>
        </w:rPr>
        <w:t>Salary Point: Voluntary</w:t>
      </w:r>
    </w:p>
    <w:p w14:paraId="55B3E793" w14:textId="77777777" w:rsidR="00EA0DD8" w:rsidRPr="008F0F98" w:rsidRDefault="00EA0DD8" w:rsidP="00EA0DD8">
      <w:pPr>
        <w:spacing w:after="0" w:line="240" w:lineRule="auto"/>
        <w:rPr>
          <w:rFonts w:asciiTheme="minorHAnsi" w:hAnsiTheme="minorHAnsi" w:cstheme="minorHAnsi"/>
          <w:szCs w:val="24"/>
        </w:rPr>
      </w:pPr>
    </w:p>
    <w:p w14:paraId="71C7E590" w14:textId="77777777" w:rsidR="00EA0DD8" w:rsidRPr="008F0F98" w:rsidRDefault="00EA0DD8" w:rsidP="00EA0DD8">
      <w:pPr>
        <w:spacing w:after="0" w:line="240" w:lineRule="auto"/>
        <w:rPr>
          <w:rFonts w:asciiTheme="minorHAnsi" w:hAnsiTheme="minorHAnsi" w:cstheme="minorHAnsi"/>
          <w:b/>
          <w:bCs/>
          <w:szCs w:val="24"/>
        </w:rPr>
      </w:pPr>
      <w:r w:rsidRPr="008F0F98">
        <w:rPr>
          <w:rFonts w:asciiTheme="minorHAnsi" w:hAnsiTheme="minorHAnsi" w:cstheme="minorHAnsi"/>
          <w:b/>
          <w:bCs/>
          <w:szCs w:val="24"/>
        </w:rPr>
        <w:t>Main Purpose of the Role:</w:t>
      </w:r>
    </w:p>
    <w:p w14:paraId="1CBECC7C" w14:textId="77777777" w:rsidR="00EA0DD8" w:rsidRPr="008F0F98" w:rsidRDefault="00EA0DD8" w:rsidP="00EA0DD8">
      <w:pPr>
        <w:pStyle w:val="Bodytext1"/>
        <w:spacing w:before="0" w:after="0" w:line="240" w:lineRule="auto"/>
        <w:rPr>
          <w:rFonts w:asciiTheme="minorHAnsi" w:hAnsiTheme="minorHAnsi" w:cstheme="minorHAnsi"/>
          <w:color w:val="auto"/>
          <w:sz w:val="24"/>
          <w:szCs w:val="24"/>
        </w:rPr>
      </w:pPr>
    </w:p>
    <w:p w14:paraId="5EB77E99" w14:textId="77777777" w:rsidR="00EA0DD8" w:rsidRPr="008F0F98" w:rsidRDefault="00EA0DD8" w:rsidP="00EA0DD8">
      <w:pPr>
        <w:pStyle w:val="Bodytext1"/>
        <w:spacing w:before="0" w:after="0" w:line="240" w:lineRule="auto"/>
        <w:rPr>
          <w:rFonts w:asciiTheme="minorHAnsi" w:hAnsiTheme="minorHAnsi" w:cstheme="minorHAnsi"/>
          <w:color w:val="auto"/>
          <w:sz w:val="24"/>
          <w:szCs w:val="24"/>
        </w:rPr>
      </w:pPr>
      <w:bookmarkStart w:id="2" w:name="_Hlk48042485"/>
      <w:r w:rsidRPr="008F0F98">
        <w:rPr>
          <w:rFonts w:asciiTheme="minorHAnsi" w:hAnsiTheme="minorHAnsi" w:cstheme="minorHAnsi"/>
          <w:sz w:val="24"/>
          <w:szCs w:val="24"/>
        </w:rPr>
        <w:t>School Governors</w:t>
      </w:r>
      <w:r w:rsidRPr="008F0F98">
        <w:rPr>
          <w:rFonts w:asciiTheme="minorHAnsi" w:hAnsiTheme="minorHAnsi" w:cstheme="minorHAnsi"/>
          <w:color w:val="auto"/>
          <w:sz w:val="24"/>
          <w:szCs w:val="24"/>
        </w:rPr>
        <w:t xml:space="preserve"> work together to fulfil the purpose of the governing body:</w:t>
      </w:r>
    </w:p>
    <w:p w14:paraId="40808D59" w14:textId="77777777" w:rsidR="00EA0DD8" w:rsidRPr="008F0F98" w:rsidRDefault="00EA0DD8" w:rsidP="00EA0DD8">
      <w:pPr>
        <w:pStyle w:val="Bodytext1"/>
        <w:spacing w:before="0" w:after="0" w:line="240" w:lineRule="auto"/>
        <w:rPr>
          <w:rFonts w:asciiTheme="minorHAnsi" w:hAnsiTheme="minorHAnsi" w:cstheme="minorHAnsi"/>
          <w:color w:val="auto"/>
          <w:sz w:val="24"/>
          <w:szCs w:val="24"/>
        </w:rPr>
      </w:pPr>
    </w:p>
    <w:p w14:paraId="1EBB5A0A" w14:textId="77777777" w:rsidR="00EA0DD8" w:rsidRPr="008F0F98" w:rsidRDefault="00EA0DD8" w:rsidP="00EA0DD8">
      <w:pPr>
        <w:pStyle w:val="Bodytextbullets"/>
        <w:numPr>
          <w:ilvl w:val="0"/>
          <w:numId w:val="30"/>
        </w:numPr>
        <w:spacing w:before="0" w:after="0" w:line="240" w:lineRule="auto"/>
        <w:ind w:left="851" w:hanging="284"/>
        <w:rPr>
          <w:rFonts w:asciiTheme="minorHAnsi" w:hAnsiTheme="minorHAnsi" w:cstheme="minorHAnsi"/>
          <w:color w:val="auto"/>
          <w:sz w:val="24"/>
          <w:szCs w:val="24"/>
        </w:rPr>
      </w:pPr>
      <w:bookmarkStart w:id="3" w:name="_Hlk48042526"/>
      <w:bookmarkEnd w:id="2"/>
      <w:r w:rsidRPr="008F0F98">
        <w:rPr>
          <w:rFonts w:asciiTheme="minorHAnsi" w:hAnsiTheme="minorHAnsi" w:cstheme="minorHAnsi"/>
          <w:color w:val="auto"/>
          <w:sz w:val="24"/>
          <w:szCs w:val="24"/>
        </w:rPr>
        <w:t xml:space="preserve">strategic leadership – defining the vision, fostering the trust’s culture and setting the strategy. </w:t>
      </w:r>
    </w:p>
    <w:p w14:paraId="1479E8C8" w14:textId="77777777" w:rsidR="00EA0DD8" w:rsidRPr="008F0F98" w:rsidRDefault="00EA0DD8" w:rsidP="00EA0DD8">
      <w:pPr>
        <w:pStyle w:val="Bodytextbullets"/>
        <w:numPr>
          <w:ilvl w:val="0"/>
          <w:numId w:val="30"/>
        </w:numPr>
        <w:spacing w:before="0" w:after="0" w:line="240" w:lineRule="auto"/>
        <w:ind w:left="851" w:hanging="284"/>
        <w:rPr>
          <w:rFonts w:asciiTheme="minorHAnsi" w:hAnsiTheme="minorHAnsi" w:cstheme="minorHAnsi"/>
          <w:color w:val="auto"/>
          <w:sz w:val="24"/>
          <w:szCs w:val="24"/>
        </w:rPr>
      </w:pPr>
      <w:r w:rsidRPr="008F0F98">
        <w:rPr>
          <w:rFonts w:asciiTheme="minorHAnsi" w:hAnsiTheme="minorHAnsi" w:cstheme="minorHAnsi"/>
          <w:color w:val="auto"/>
          <w:sz w:val="24"/>
          <w:szCs w:val="24"/>
        </w:rPr>
        <w:t>accountability and assurance – robust and effective oversight of trust operations and performance.</w:t>
      </w:r>
    </w:p>
    <w:p w14:paraId="23E40E82" w14:textId="77777777" w:rsidR="00EA0DD8" w:rsidRPr="008F0F98" w:rsidRDefault="00EA0DD8" w:rsidP="00EA0DD8">
      <w:pPr>
        <w:pStyle w:val="Bodytextbullets"/>
        <w:numPr>
          <w:ilvl w:val="0"/>
          <w:numId w:val="30"/>
        </w:numPr>
        <w:spacing w:before="0" w:after="0" w:line="240" w:lineRule="auto"/>
        <w:ind w:left="851" w:hanging="284"/>
        <w:rPr>
          <w:rFonts w:asciiTheme="minorHAnsi" w:hAnsiTheme="minorHAnsi" w:cstheme="minorHAnsi"/>
          <w:color w:val="auto"/>
          <w:sz w:val="24"/>
          <w:szCs w:val="24"/>
        </w:rPr>
      </w:pPr>
      <w:r w:rsidRPr="008F0F98">
        <w:rPr>
          <w:rFonts w:asciiTheme="minorHAnsi" w:hAnsiTheme="minorHAnsi" w:cstheme="minorHAnsi"/>
          <w:color w:val="auto"/>
          <w:sz w:val="24"/>
          <w:szCs w:val="24"/>
        </w:rPr>
        <w:t>strategic engagement – oversight of relationships with stakeholders, ensuring decision-making is supported by meaningful engagement.</w:t>
      </w:r>
    </w:p>
    <w:p w14:paraId="7F0D607F" w14:textId="77777777" w:rsidR="00EA0DD8" w:rsidRPr="008F0F98" w:rsidRDefault="00EA0DD8" w:rsidP="00EA0DD8">
      <w:pPr>
        <w:pStyle w:val="Bodytextbullets"/>
        <w:numPr>
          <w:ilvl w:val="0"/>
          <w:numId w:val="0"/>
        </w:numPr>
        <w:spacing w:before="0" w:after="0" w:line="240" w:lineRule="auto"/>
        <w:ind w:left="720"/>
        <w:rPr>
          <w:rFonts w:asciiTheme="minorHAnsi" w:hAnsiTheme="minorHAnsi" w:cstheme="minorHAnsi"/>
          <w:color w:val="auto"/>
          <w:sz w:val="24"/>
          <w:szCs w:val="24"/>
        </w:rPr>
      </w:pPr>
    </w:p>
    <w:p w14:paraId="3F3BEF15" w14:textId="77777777" w:rsidR="00EA0DD8" w:rsidRPr="008F0F98" w:rsidRDefault="00EA0DD8" w:rsidP="00EA0DD8">
      <w:pPr>
        <w:pStyle w:val="Bodytext1"/>
        <w:spacing w:before="0" w:after="0" w:line="240" w:lineRule="auto"/>
        <w:rPr>
          <w:rFonts w:asciiTheme="minorHAnsi" w:hAnsiTheme="minorHAnsi" w:cstheme="minorHAnsi"/>
          <w:color w:val="auto"/>
          <w:sz w:val="24"/>
          <w:szCs w:val="24"/>
        </w:rPr>
      </w:pPr>
      <w:r w:rsidRPr="008F0F98">
        <w:rPr>
          <w:rFonts w:asciiTheme="minorHAnsi" w:hAnsiTheme="minorHAnsi" w:cstheme="minorHAnsi"/>
          <w:sz w:val="24"/>
          <w:szCs w:val="24"/>
        </w:rPr>
        <w:t>School Governors</w:t>
      </w:r>
      <w:r w:rsidRPr="008F0F98">
        <w:rPr>
          <w:rFonts w:asciiTheme="minorHAnsi" w:hAnsiTheme="minorHAnsi" w:cstheme="minorHAnsi"/>
          <w:color w:val="auto"/>
          <w:sz w:val="24"/>
          <w:szCs w:val="24"/>
        </w:rPr>
        <w:t xml:space="preserve"> are responsible for governing a charitable company and directing how it is managed and run. School Governors must also ensure that the school complies with all legal and statutory requirements. School Governors should seek the advice of the board’s Clerk to the Governors and other professional advice as appropriate.</w:t>
      </w:r>
    </w:p>
    <w:p w14:paraId="794FD7B6" w14:textId="77777777" w:rsidR="00EA0DD8" w:rsidRPr="008F0F98" w:rsidRDefault="00EA0DD8" w:rsidP="00EA0DD8">
      <w:pPr>
        <w:pStyle w:val="Bodytext1"/>
        <w:spacing w:before="0" w:after="0" w:line="240" w:lineRule="auto"/>
        <w:rPr>
          <w:rFonts w:asciiTheme="minorHAnsi" w:hAnsiTheme="minorHAnsi" w:cstheme="minorHAnsi"/>
          <w:b/>
          <w:bCs/>
          <w:color w:val="auto"/>
          <w:sz w:val="24"/>
          <w:szCs w:val="24"/>
        </w:rPr>
      </w:pPr>
    </w:p>
    <w:bookmarkEnd w:id="3"/>
    <w:p w14:paraId="07134E37" w14:textId="77777777" w:rsidR="00EA0DD8" w:rsidRPr="008F0F98" w:rsidRDefault="00EA0DD8" w:rsidP="00EA0DD8">
      <w:pPr>
        <w:pStyle w:val="Heading3"/>
        <w:spacing w:before="0" w:line="240" w:lineRule="auto"/>
        <w:rPr>
          <w:rFonts w:asciiTheme="minorHAnsi" w:hAnsiTheme="minorHAnsi" w:cstheme="minorHAnsi"/>
          <w:b/>
          <w:bCs/>
          <w:color w:val="auto"/>
        </w:rPr>
      </w:pPr>
      <w:r w:rsidRPr="008F0F98">
        <w:rPr>
          <w:rFonts w:asciiTheme="minorHAnsi" w:hAnsiTheme="minorHAnsi" w:cstheme="minorHAnsi"/>
          <w:b/>
          <w:bCs/>
          <w:color w:val="auto"/>
        </w:rPr>
        <w:t>The governing body’s strategic responsibilities:</w:t>
      </w:r>
    </w:p>
    <w:p w14:paraId="0AAC5971" w14:textId="77777777" w:rsidR="00EA0DD8" w:rsidRPr="008F0F98" w:rsidRDefault="00EA0DD8" w:rsidP="00EA0DD8">
      <w:pPr>
        <w:spacing w:after="0" w:line="240" w:lineRule="auto"/>
        <w:rPr>
          <w:rFonts w:asciiTheme="minorHAnsi" w:hAnsiTheme="minorHAnsi" w:cstheme="minorHAnsi"/>
          <w:szCs w:val="24"/>
        </w:rPr>
      </w:pPr>
    </w:p>
    <w:p w14:paraId="10F00624" w14:textId="77777777" w:rsidR="00EA0DD8" w:rsidRPr="008F0F98" w:rsidRDefault="00EA0DD8" w:rsidP="00EA0DD8">
      <w:pPr>
        <w:pStyle w:val="Bodytext1"/>
        <w:spacing w:before="0" w:after="0" w:line="240" w:lineRule="auto"/>
        <w:rPr>
          <w:rFonts w:asciiTheme="minorHAnsi" w:hAnsiTheme="minorHAnsi" w:cstheme="minorHAnsi"/>
          <w:color w:val="auto"/>
          <w:sz w:val="24"/>
          <w:szCs w:val="24"/>
        </w:rPr>
      </w:pPr>
      <w:r w:rsidRPr="008F0F98">
        <w:rPr>
          <w:rFonts w:asciiTheme="minorHAnsi" w:hAnsiTheme="minorHAnsi" w:cstheme="minorHAnsi"/>
          <w:color w:val="auto"/>
          <w:sz w:val="24"/>
          <w:szCs w:val="24"/>
        </w:rPr>
        <w:t>The trust board works closely with their senior executive leader. Senior leaders are responsible for day-to-day operational management of the trust and its school, whereas the role of the board is strategic. As such, School Governors are responsible for:</w:t>
      </w:r>
    </w:p>
    <w:p w14:paraId="63284E7F" w14:textId="77777777" w:rsidR="00EA0DD8" w:rsidRPr="008F0F98" w:rsidRDefault="00EA0DD8" w:rsidP="00EA0DD8">
      <w:pPr>
        <w:pStyle w:val="Bodytext1"/>
        <w:spacing w:before="0" w:after="0" w:line="240" w:lineRule="auto"/>
        <w:rPr>
          <w:rFonts w:asciiTheme="minorHAnsi" w:hAnsiTheme="minorHAnsi" w:cstheme="minorHAnsi"/>
          <w:color w:val="auto"/>
          <w:sz w:val="24"/>
          <w:szCs w:val="24"/>
        </w:rPr>
      </w:pPr>
    </w:p>
    <w:p w14:paraId="1C58398D" w14:textId="77777777" w:rsidR="00EA0DD8" w:rsidRPr="008F0F98" w:rsidRDefault="00EA0DD8" w:rsidP="00EA0DD8">
      <w:pPr>
        <w:pStyle w:val="Bodytextbullets"/>
        <w:numPr>
          <w:ilvl w:val="0"/>
          <w:numId w:val="31"/>
        </w:numPr>
        <w:spacing w:before="0" w:after="0" w:line="240" w:lineRule="auto"/>
        <w:ind w:left="851" w:hanging="284"/>
        <w:rPr>
          <w:rFonts w:asciiTheme="minorHAnsi" w:hAnsiTheme="minorHAnsi" w:cstheme="minorHAnsi"/>
          <w:color w:val="auto"/>
          <w:sz w:val="24"/>
          <w:szCs w:val="24"/>
        </w:rPr>
      </w:pPr>
      <w:r w:rsidRPr="008F0F98">
        <w:rPr>
          <w:rFonts w:asciiTheme="minorHAnsi" w:hAnsiTheme="minorHAnsi" w:cstheme="minorHAnsi"/>
          <w:color w:val="auto"/>
          <w:sz w:val="24"/>
          <w:szCs w:val="24"/>
        </w:rPr>
        <w:t xml:space="preserve">determining the mission, values and long-term ambitious vision for the trust. </w:t>
      </w:r>
    </w:p>
    <w:p w14:paraId="7FA4A0C6" w14:textId="77777777" w:rsidR="00EA0DD8" w:rsidRPr="008F0F98" w:rsidRDefault="00EA0DD8" w:rsidP="00EA0DD8">
      <w:pPr>
        <w:pStyle w:val="Bodytextbullets"/>
        <w:numPr>
          <w:ilvl w:val="0"/>
          <w:numId w:val="31"/>
        </w:numPr>
        <w:spacing w:before="0" w:after="0" w:line="240" w:lineRule="auto"/>
        <w:ind w:left="851" w:hanging="284"/>
        <w:rPr>
          <w:rFonts w:asciiTheme="minorHAnsi" w:hAnsiTheme="minorHAnsi" w:cstheme="minorHAnsi"/>
          <w:color w:val="auto"/>
          <w:sz w:val="24"/>
          <w:szCs w:val="24"/>
        </w:rPr>
      </w:pPr>
      <w:r w:rsidRPr="008F0F98">
        <w:rPr>
          <w:rFonts w:asciiTheme="minorHAnsi" w:hAnsiTheme="minorHAnsi" w:cstheme="minorHAnsi"/>
          <w:color w:val="auto"/>
          <w:sz w:val="24"/>
          <w:szCs w:val="24"/>
        </w:rPr>
        <w:t>deciding the principles that guide trust policies and approving key policies.</w:t>
      </w:r>
    </w:p>
    <w:p w14:paraId="69B8C1DD" w14:textId="77777777" w:rsidR="00EA0DD8" w:rsidRPr="008F0F98" w:rsidRDefault="00EA0DD8" w:rsidP="00EA0DD8">
      <w:pPr>
        <w:pStyle w:val="Bodytextbullets"/>
        <w:numPr>
          <w:ilvl w:val="0"/>
          <w:numId w:val="31"/>
        </w:numPr>
        <w:spacing w:before="0" w:after="0" w:line="240" w:lineRule="auto"/>
        <w:ind w:left="851" w:hanging="284"/>
        <w:rPr>
          <w:rFonts w:asciiTheme="minorHAnsi" w:hAnsiTheme="minorHAnsi" w:cstheme="minorHAnsi"/>
          <w:color w:val="auto"/>
          <w:sz w:val="24"/>
          <w:szCs w:val="24"/>
        </w:rPr>
      </w:pPr>
      <w:r w:rsidRPr="008F0F98">
        <w:rPr>
          <w:rFonts w:asciiTheme="minorHAnsi" w:hAnsiTheme="minorHAnsi" w:cstheme="minorHAnsi"/>
          <w:color w:val="auto"/>
          <w:sz w:val="24"/>
          <w:szCs w:val="24"/>
        </w:rPr>
        <w:t>appointing and appraising the senior executive leader and making pay recommendations.</w:t>
      </w:r>
    </w:p>
    <w:p w14:paraId="6FF237E3" w14:textId="77777777" w:rsidR="00EA0DD8" w:rsidRPr="008F0F98" w:rsidRDefault="00EA0DD8" w:rsidP="00EA0DD8">
      <w:pPr>
        <w:pStyle w:val="Bodytextbullets"/>
        <w:numPr>
          <w:ilvl w:val="0"/>
          <w:numId w:val="31"/>
        </w:numPr>
        <w:spacing w:before="0" w:after="0" w:line="240" w:lineRule="auto"/>
        <w:ind w:left="851" w:hanging="284"/>
        <w:rPr>
          <w:rFonts w:asciiTheme="minorHAnsi" w:hAnsiTheme="minorHAnsi" w:cstheme="minorHAnsi"/>
          <w:color w:val="auto"/>
          <w:sz w:val="24"/>
          <w:szCs w:val="24"/>
        </w:rPr>
      </w:pPr>
      <w:r w:rsidRPr="008F0F98">
        <w:rPr>
          <w:rFonts w:asciiTheme="minorHAnsi" w:hAnsiTheme="minorHAnsi" w:cstheme="minorHAnsi"/>
          <w:color w:val="auto"/>
          <w:sz w:val="24"/>
          <w:szCs w:val="24"/>
        </w:rPr>
        <w:t>working with senior leaders to develop a strategy for achieving the vision.</w:t>
      </w:r>
    </w:p>
    <w:p w14:paraId="3A57024A" w14:textId="77777777" w:rsidR="00EA0DD8" w:rsidRPr="008F0F98" w:rsidRDefault="00EA0DD8" w:rsidP="00EA0DD8">
      <w:pPr>
        <w:pStyle w:val="Bodytextbullets"/>
        <w:numPr>
          <w:ilvl w:val="0"/>
          <w:numId w:val="31"/>
        </w:numPr>
        <w:spacing w:before="0" w:after="0" w:line="240" w:lineRule="auto"/>
        <w:ind w:left="851" w:hanging="284"/>
        <w:rPr>
          <w:rFonts w:asciiTheme="minorHAnsi" w:hAnsiTheme="minorHAnsi" w:cstheme="minorHAnsi"/>
          <w:color w:val="auto"/>
          <w:sz w:val="24"/>
          <w:szCs w:val="24"/>
        </w:rPr>
      </w:pPr>
      <w:r w:rsidRPr="008F0F98">
        <w:rPr>
          <w:rFonts w:asciiTheme="minorHAnsi" w:hAnsiTheme="minorHAnsi" w:cstheme="minorHAnsi"/>
          <w:sz w:val="24"/>
          <w:szCs w:val="24"/>
        </w:rPr>
        <w:t>ensuring that stakeholders are involved, consulted and informed as appropriate.</w:t>
      </w:r>
    </w:p>
    <w:p w14:paraId="36FFB06B" w14:textId="77777777" w:rsidR="00EA0DD8" w:rsidRPr="008F0F98" w:rsidRDefault="00EA0DD8" w:rsidP="00EA0DD8">
      <w:pPr>
        <w:pStyle w:val="Bodytextbullets"/>
        <w:numPr>
          <w:ilvl w:val="0"/>
          <w:numId w:val="31"/>
        </w:numPr>
        <w:spacing w:before="0" w:after="0" w:line="240" w:lineRule="auto"/>
        <w:ind w:left="851" w:hanging="284"/>
        <w:rPr>
          <w:rFonts w:asciiTheme="minorHAnsi" w:hAnsiTheme="minorHAnsi" w:cstheme="minorHAnsi"/>
          <w:color w:val="auto"/>
          <w:sz w:val="24"/>
          <w:szCs w:val="24"/>
        </w:rPr>
      </w:pPr>
      <w:r w:rsidRPr="008F0F98">
        <w:rPr>
          <w:rFonts w:asciiTheme="minorHAnsi" w:hAnsiTheme="minorHAnsi" w:cstheme="minorHAnsi"/>
          <w:color w:val="auto"/>
          <w:sz w:val="24"/>
          <w:szCs w:val="24"/>
        </w:rPr>
        <w:t>ensuring that all schools in the trust deliver a broad and balanced curriculum such that pupils are well prepared for the next stage of their education and adult life.</w:t>
      </w:r>
    </w:p>
    <w:p w14:paraId="0A1FC30E" w14:textId="77777777" w:rsidR="00EA0DD8" w:rsidRPr="008F0F98" w:rsidRDefault="00EA0DD8" w:rsidP="00EA0DD8">
      <w:pPr>
        <w:pStyle w:val="Bodytextbullets"/>
        <w:numPr>
          <w:ilvl w:val="0"/>
          <w:numId w:val="31"/>
        </w:numPr>
        <w:spacing w:before="0" w:after="0" w:line="240" w:lineRule="auto"/>
        <w:ind w:left="851" w:hanging="284"/>
        <w:rPr>
          <w:rFonts w:asciiTheme="minorHAnsi" w:hAnsiTheme="minorHAnsi" w:cstheme="minorHAnsi"/>
          <w:color w:val="auto"/>
          <w:sz w:val="24"/>
          <w:szCs w:val="24"/>
        </w:rPr>
      </w:pPr>
      <w:r w:rsidRPr="008F0F98">
        <w:rPr>
          <w:rFonts w:asciiTheme="minorHAnsi" w:hAnsiTheme="minorHAnsi" w:cstheme="minorHAnsi"/>
          <w:color w:val="auto"/>
          <w:sz w:val="24"/>
          <w:szCs w:val="24"/>
        </w:rPr>
        <w:t>taking ownership of the trust’s financial sustainability and ensuring effective resource management across the trust.</w:t>
      </w:r>
    </w:p>
    <w:p w14:paraId="7F8A9CD1" w14:textId="77777777" w:rsidR="00EA0DD8" w:rsidRPr="008F0F98" w:rsidRDefault="00EA0DD8" w:rsidP="00EA0DD8">
      <w:pPr>
        <w:pStyle w:val="Bodytextbullets"/>
        <w:numPr>
          <w:ilvl w:val="0"/>
          <w:numId w:val="31"/>
        </w:numPr>
        <w:spacing w:before="0" w:after="0" w:line="240" w:lineRule="auto"/>
        <w:ind w:left="851" w:hanging="284"/>
        <w:rPr>
          <w:rFonts w:asciiTheme="minorHAnsi" w:hAnsiTheme="minorHAnsi" w:cstheme="minorHAnsi"/>
          <w:color w:val="auto"/>
          <w:sz w:val="24"/>
          <w:szCs w:val="24"/>
        </w:rPr>
      </w:pPr>
      <w:r w:rsidRPr="008F0F98">
        <w:rPr>
          <w:rFonts w:asciiTheme="minorHAnsi" w:hAnsiTheme="minorHAnsi" w:cstheme="minorHAnsi"/>
          <w:color w:val="auto"/>
          <w:sz w:val="24"/>
          <w:szCs w:val="24"/>
        </w:rPr>
        <w:t>agreeing the trust’s staffing structure and keeping it under review to ensure it supports delivery of the strategy.</w:t>
      </w:r>
    </w:p>
    <w:p w14:paraId="03AEE8A1" w14:textId="77777777" w:rsidR="00EA0DD8" w:rsidRPr="008F0F98" w:rsidRDefault="00EA0DD8" w:rsidP="00EA0DD8">
      <w:pPr>
        <w:pStyle w:val="Bodytextbullets"/>
        <w:numPr>
          <w:ilvl w:val="0"/>
          <w:numId w:val="31"/>
        </w:numPr>
        <w:spacing w:before="0" w:after="0" w:line="240" w:lineRule="auto"/>
        <w:ind w:left="851" w:hanging="284"/>
        <w:rPr>
          <w:rFonts w:asciiTheme="minorHAnsi" w:hAnsiTheme="minorHAnsi" w:cstheme="minorHAnsi"/>
          <w:color w:val="auto"/>
          <w:sz w:val="24"/>
          <w:szCs w:val="24"/>
        </w:rPr>
      </w:pPr>
      <w:r w:rsidRPr="008F0F98">
        <w:rPr>
          <w:rFonts w:asciiTheme="minorHAnsi" w:hAnsiTheme="minorHAnsi" w:cstheme="minorHAnsi"/>
          <w:color w:val="auto"/>
          <w:sz w:val="24"/>
          <w:szCs w:val="24"/>
        </w:rPr>
        <w:t xml:space="preserve">ensuring robust risk management policy and procedures are in place and that risk control measures are appropriate and effective. </w:t>
      </w:r>
    </w:p>
    <w:p w14:paraId="681F0EC6" w14:textId="77777777" w:rsidR="00EA0DD8" w:rsidRPr="008F0F98" w:rsidRDefault="00EA0DD8" w:rsidP="00EA0DD8">
      <w:pPr>
        <w:pStyle w:val="Heading3"/>
        <w:spacing w:before="0" w:line="240" w:lineRule="auto"/>
        <w:rPr>
          <w:rFonts w:asciiTheme="minorHAnsi" w:hAnsiTheme="minorHAnsi" w:cstheme="minorHAnsi"/>
          <w:color w:val="auto"/>
        </w:rPr>
      </w:pPr>
    </w:p>
    <w:p w14:paraId="0A86BB2B" w14:textId="77777777" w:rsidR="00EA0DD8" w:rsidRPr="008F0F98" w:rsidRDefault="00EA0DD8" w:rsidP="00EA0DD8">
      <w:pPr>
        <w:pStyle w:val="Heading3"/>
        <w:spacing w:before="0" w:line="240" w:lineRule="auto"/>
        <w:rPr>
          <w:rFonts w:asciiTheme="minorHAnsi" w:hAnsiTheme="minorHAnsi" w:cstheme="minorHAnsi"/>
          <w:b/>
          <w:bCs/>
          <w:color w:val="auto"/>
        </w:rPr>
      </w:pPr>
      <w:r w:rsidRPr="008F0F98">
        <w:rPr>
          <w:rFonts w:asciiTheme="minorHAnsi" w:hAnsiTheme="minorHAnsi" w:cstheme="minorHAnsi"/>
          <w:b/>
          <w:bCs/>
          <w:color w:val="auto"/>
        </w:rPr>
        <w:t>Monitoring and evaluating trust performance:</w:t>
      </w:r>
    </w:p>
    <w:p w14:paraId="6DC7100C" w14:textId="77777777" w:rsidR="00EA0DD8" w:rsidRPr="008F0F98" w:rsidRDefault="00EA0DD8" w:rsidP="00EA0DD8">
      <w:pPr>
        <w:spacing w:after="0" w:line="240" w:lineRule="auto"/>
        <w:rPr>
          <w:rFonts w:asciiTheme="minorHAnsi" w:hAnsiTheme="minorHAnsi" w:cstheme="minorHAnsi"/>
          <w:szCs w:val="24"/>
        </w:rPr>
      </w:pPr>
    </w:p>
    <w:p w14:paraId="08BF9BBE" w14:textId="77777777" w:rsidR="00EA0DD8" w:rsidRPr="008F0F98" w:rsidRDefault="00EA0DD8" w:rsidP="00EA0DD8">
      <w:pPr>
        <w:pStyle w:val="Bodytext1"/>
        <w:spacing w:before="0" w:after="0" w:line="240" w:lineRule="auto"/>
        <w:rPr>
          <w:rFonts w:asciiTheme="minorHAnsi" w:hAnsiTheme="minorHAnsi" w:cstheme="minorHAnsi"/>
          <w:color w:val="auto"/>
          <w:sz w:val="24"/>
          <w:szCs w:val="24"/>
        </w:rPr>
      </w:pPr>
      <w:r w:rsidRPr="008F0F98">
        <w:rPr>
          <w:rFonts w:asciiTheme="minorHAnsi" w:hAnsiTheme="minorHAnsi" w:cstheme="minorHAnsi"/>
          <w:color w:val="auto"/>
          <w:sz w:val="24"/>
          <w:szCs w:val="24"/>
        </w:rPr>
        <w:t>School Governors must monitor the priorities that have been set to ensure progress is being made by:</w:t>
      </w:r>
    </w:p>
    <w:p w14:paraId="39C67368" w14:textId="77777777" w:rsidR="00EA0DD8" w:rsidRPr="008F0F98" w:rsidRDefault="00EA0DD8" w:rsidP="00EA0DD8">
      <w:pPr>
        <w:pStyle w:val="Bodytext1"/>
        <w:spacing w:before="0" w:after="0" w:line="240" w:lineRule="auto"/>
        <w:rPr>
          <w:rFonts w:asciiTheme="minorHAnsi" w:hAnsiTheme="minorHAnsi" w:cstheme="minorHAnsi"/>
          <w:color w:val="auto"/>
          <w:sz w:val="24"/>
          <w:szCs w:val="24"/>
        </w:rPr>
      </w:pPr>
    </w:p>
    <w:p w14:paraId="0D463D24" w14:textId="77777777" w:rsidR="00EA0DD8" w:rsidRPr="008F0F98" w:rsidRDefault="00EA0DD8" w:rsidP="00EA0DD8">
      <w:pPr>
        <w:pStyle w:val="Bodytextbullets"/>
        <w:spacing w:before="0" w:after="0" w:line="240" w:lineRule="auto"/>
        <w:ind w:left="851" w:hanging="284"/>
        <w:rPr>
          <w:rFonts w:asciiTheme="minorHAnsi" w:hAnsiTheme="minorHAnsi" w:cstheme="minorHAnsi"/>
          <w:color w:val="auto"/>
          <w:sz w:val="24"/>
          <w:szCs w:val="24"/>
        </w:rPr>
      </w:pPr>
      <w:bookmarkStart w:id="4" w:name="_Hlk47969396"/>
      <w:r w:rsidRPr="008F0F98">
        <w:rPr>
          <w:rFonts w:asciiTheme="minorHAnsi" w:hAnsiTheme="minorHAnsi" w:cstheme="minorHAnsi"/>
          <w:color w:val="auto"/>
          <w:sz w:val="24"/>
          <w:szCs w:val="24"/>
        </w:rPr>
        <w:t>measuring the school’s impact and progress towards its strategic objectives.</w:t>
      </w:r>
    </w:p>
    <w:bookmarkEnd w:id="4"/>
    <w:p w14:paraId="5AA4582E" w14:textId="77777777" w:rsidR="00EA0DD8" w:rsidRPr="008F0F98" w:rsidRDefault="00EA0DD8" w:rsidP="00EA0DD8">
      <w:pPr>
        <w:pStyle w:val="Bodytextbullets"/>
        <w:spacing w:before="0" w:after="0" w:line="240" w:lineRule="auto"/>
        <w:ind w:left="851" w:hanging="284"/>
        <w:rPr>
          <w:rFonts w:asciiTheme="minorHAnsi" w:hAnsiTheme="minorHAnsi" w:cstheme="minorHAnsi"/>
          <w:color w:val="auto"/>
          <w:sz w:val="24"/>
          <w:szCs w:val="24"/>
        </w:rPr>
      </w:pPr>
      <w:r w:rsidRPr="008F0F98">
        <w:rPr>
          <w:rFonts w:asciiTheme="minorHAnsi" w:hAnsiTheme="minorHAnsi" w:cstheme="minorHAnsi"/>
          <w:color w:val="auto"/>
          <w:sz w:val="24"/>
          <w:szCs w:val="24"/>
        </w:rPr>
        <w:t>ensuring the required policies and procedures are in place and the school is operating effectively in line with these policies.</w:t>
      </w:r>
    </w:p>
    <w:p w14:paraId="6DD7CF33" w14:textId="77777777" w:rsidR="00EA0DD8" w:rsidRPr="008F0F98" w:rsidRDefault="00EA0DD8" w:rsidP="00EA0DD8">
      <w:pPr>
        <w:pStyle w:val="Bodytextbullets"/>
        <w:spacing w:before="0" w:after="0" w:line="240" w:lineRule="auto"/>
        <w:ind w:left="851" w:hanging="284"/>
        <w:rPr>
          <w:rFonts w:asciiTheme="minorHAnsi" w:hAnsiTheme="minorHAnsi" w:cstheme="minorHAnsi"/>
          <w:color w:val="auto"/>
          <w:sz w:val="24"/>
          <w:szCs w:val="24"/>
        </w:rPr>
      </w:pPr>
      <w:r w:rsidRPr="008F0F98">
        <w:rPr>
          <w:rFonts w:asciiTheme="minorHAnsi" w:hAnsiTheme="minorHAnsi" w:cstheme="minorHAnsi"/>
          <w:color w:val="auto"/>
          <w:sz w:val="24"/>
          <w:szCs w:val="24"/>
        </w:rPr>
        <w:t>holding the senior executive leader to account for standards, financial probity and compliance with agreed policies.</w:t>
      </w:r>
    </w:p>
    <w:p w14:paraId="0B34C65A" w14:textId="77777777" w:rsidR="00EA0DD8" w:rsidRPr="008F0F98" w:rsidRDefault="00EA0DD8" w:rsidP="00EA0DD8">
      <w:pPr>
        <w:pStyle w:val="Bodytextbullets"/>
        <w:spacing w:before="0" w:after="0" w:line="240" w:lineRule="auto"/>
        <w:ind w:left="851" w:hanging="284"/>
        <w:rPr>
          <w:rFonts w:asciiTheme="minorHAnsi" w:hAnsiTheme="minorHAnsi" w:cstheme="minorHAnsi"/>
          <w:color w:val="auto"/>
          <w:sz w:val="24"/>
          <w:szCs w:val="24"/>
        </w:rPr>
      </w:pPr>
      <w:r w:rsidRPr="008F0F98">
        <w:rPr>
          <w:rFonts w:asciiTheme="minorHAnsi" w:hAnsiTheme="minorHAnsi" w:cstheme="minorHAnsi"/>
          <w:color w:val="auto"/>
          <w:sz w:val="24"/>
          <w:szCs w:val="24"/>
        </w:rPr>
        <w:lastRenderedPageBreak/>
        <w:t>evaluating relevant data and feedback provided by senior leaders and external reporting on all aspects of school performance.</w:t>
      </w:r>
    </w:p>
    <w:p w14:paraId="02AA10B0" w14:textId="77777777" w:rsidR="00EA0DD8" w:rsidRPr="008F0F98" w:rsidRDefault="00EA0DD8" w:rsidP="00EA0DD8">
      <w:pPr>
        <w:pStyle w:val="Bodytextbullets"/>
        <w:spacing w:before="0" w:after="0" w:line="240" w:lineRule="auto"/>
        <w:ind w:left="851" w:hanging="284"/>
        <w:rPr>
          <w:rFonts w:asciiTheme="minorHAnsi" w:hAnsiTheme="minorHAnsi" w:cstheme="minorHAnsi"/>
          <w:color w:val="auto"/>
          <w:sz w:val="24"/>
          <w:szCs w:val="24"/>
        </w:rPr>
      </w:pPr>
      <w:r w:rsidRPr="008F0F98">
        <w:rPr>
          <w:rFonts w:asciiTheme="minorHAnsi" w:hAnsiTheme="minorHAnsi" w:cstheme="minorHAnsi"/>
          <w:color w:val="auto"/>
          <w:sz w:val="24"/>
          <w:szCs w:val="24"/>
        </w:rPr>
        <w:t>asking challenging questions of the senior leaders in order to hold them to account.</w:t>
      </w:r>
    </w:p>
    <w:p w14:paraId="514EE6EF" w14:textId="77777777" w:rsidR="00EA0DD8" w:rsidRPr="008F0F98" w:rsidRDefault="00EA0DD8" w:rsidP="00EA0DD8">
      <w:pPr>
        <w:pStyle w:val="Bodytextbullets"/>
        <w:spacing w:before="0" w:after="0" w:line="240" w:lineRule="auto"/>
        <w:ind w:left="851" w:hanging="284"/>
        <w:rPr>
          <w:rFonts w:asciiTheme="minorHAnsi" w:hAnsiTheme="minorHAnsi" w:cstheme="minorHAnsi"/>
          <w:color w:val="auto"/>
          <w:sz w:val="24"/>
          <w:szCs w:val="24"/>
        </w:rPr>
      </w:pPr>
      <w:bookmarkStart w:id="5" w:name="_Hlk47970983"/>
      <w:r w:rsidRPr="008F0F98">
        <w:rPr>
          <w:rFonts w:asciiTheme="minorHAnsi" w:hAnsiTheme="minorHAnsi" w:cstheme="minorHAnsi"/>
          <w:color w:val="auto"/>
          <w:sz w:val="24"/>
          <w:szCs w:val="24"/>
        </w:rPr>
        <w:t>ensuring that there are policies and procedures in place to deal with complaints effectively</w:t>
      </w:r>
      <w:bookmarkEnd w:id="5"/>
      <w:r w:rsidRPr="008F0F98">
        <w:rPr>
          <w:rFonts w:asciiTheme="minorHAnsi" w:hAnsiTheme="minorHAnsi" w:cstheme="minorHAnsi"/>
          <w:color w:val="auto"/>
          <w:sz w:val="24"/>
          <w:szCs w:val="24"/>
        </w:rPr>
        <w:t>.</w:t>
      </w:r>
    </w:p>
    <w:p w14:paraId="5AFE451A" w14:textId="77777777" w:rsidR="00EA0DD8" w:rsidRPr="008F0F98" w:rsidRDefault="00EA0DD8" w:rsidP="00EA0DD8">
      <w:pPr>
        <w:pStyle w:val="Bodytextbullets"/>
        <w:numPr>
          <w:ilvl w:val="0"/>
          <w:numId w:val="0"/>
        </w:numPr>
        <w:spacing w:before="0" w:after="0" w:line="240" w:lineRule="auto"/>
        <w:ind w:left="357"/>
        <w:rPr>
          <w:rFonts w:asciiTheme="minorHAnsi" w:hAnsiTheme="minorHAnsi" w:cstheme="minorHAnsi"/>
          <w:color w:val="auto"/>
          <w:sz w:val="24"/>
          <w:szCs w:val="24"/>
        </w:rPr>
      </w:pPr>
    </w:p>
    <w:p w14:paraId="67ADE4F6" w14:textId="77777777" w:rsidR="00EA0DD8" w:rsidRPr="008F0F98" w:rsidRDefault="00EA0DD8" w:rsidP="00EA0DD8">
      <w:pPr>
        <w:pStyle w:val="Heading3"/>
        <w:spacing w:before="0" w:line="240" w:lineRule="auto"/>
        <w:rPr>
          <w:rFonts w:asciiTheme="minorHAnsi" w:hAnsiTheme="minorHAnsi" w:cstheme="minorHAnsi"/>
          <w:b/>
          <w:bCs/>
          <w:color w:val="auto"/>
        </w:rPr>
      </w:pPr>
      <w:r w:rsidRPr="008F0F98">
        <w:rPr>
          <w:rFonts w:asciiTheme="minorHAnsi" w:hAnsiTheme="minorHAnsi" w:cstheme="minorHAnsi"/>
          <w:b/>
          <w:bCs/>
          <w:color w:val="auto"/>
        </w:rPr>
        <w:t>Contribution to the trust board:</w:t>
      </w:r>
    </w:p>
    <w:p w14:paraId="1535AE80" w14:textId="77777777" w:rsidR="00EA0DD8" w:rsidRPr="008F0F98" w:rsidRDefault="00EA0DD8" w:rsidP="00EA0DD8">
      <w:pPr>
        <w:spacing w:after="0" w:line="240" w:lineRule="auto"/>
        <w:rPr>
          <w:rFonts w:asciiTheme="minorHAnsi" w:hAnsiTheme="minorHAnsi" w:cstheme="minorHAnsi"/>
          <w:szCs w:val="24"/>
        </w:rPr>
      </w:pPr>
    </w:p>
    <w:p w14:paraId="47742503" w14:textId="77777777" w:rsidR="00EA0DD8" w:rsidRPr="008F0F98" w:rsidRDefault="00EA0DD8" w:rsidP="00EA0DD8">
      <w:pPr>
        <w:pStyle w:val="Bodytext1"/>
        <w:spacing w:before="0" w:after="0" w:line="240" w:lineRule="auto"/>
        <w:rPr>
          <w:rFonts w:asciiTheme="minorHAnsi" w:hAnsiTheme="minorHAnsi" w:cstheme="minorHAnsi"/>
          <w:color w:val="auto"/>
          <w:sz w:val="24"/>
          <w:szCs w:val="24"/>
        </w:rPr>
      </w:pPr>
      <w:r w:rsidRPr="008F0F98">
        <w:rPr>
          <w:rFonts w:asciiTheme="minorHAnsi" w:hAnsiTheme="minorHAnsi" w:cstheme="minorHAnsi"/>
          <w:color w:val="auto"/>
          <w:sz w:val="24"/>
          <w:szCs w:val="24"/>
        </w:rPr>
        <w:t>School Governors should ensure that they make a positive and meaningful contribution to the board by:</w:t>
      </w:r>
    </w:p>
    <w:p w14:paraId="4DBCCCFD" w14:textId="77777777" w:rsidR="00EA0DD8" w:rsidRPr="008F0F98" w:rsidRDefault="00EA0DD8" w:rsidP="00EA0DD8">
      <w:pPr>
        <w:pStyle w:val="Bodytext1"/>
        <w:spacing w:before="0" w:after="0" w:line="240" w:lineRule="auto"/>
        <w:rPr>
          <w:rFonts w:asciiTheme="minorHAnsi" w:hAnsiTheme="minorHAnsi" w:cstheme="minorHAnsi"/>
          <w:color w:val="auto"/>
          <w:sz w:val="24"/>
          <w:szCs w:val="24"/>
        </w:rPr>
      </w:pPr>
    </w:p>
    <w:p w14:paraId="5F10EB23" w14:textId="77777777" w:rsidR="00EA0DD8" w:rsidRPr="008F0F98" w:rsidRDefault="00EA0DD8" w:rsidP="00EA0DD8">
      <w:pPr>
        <w:pStyle w:val="Bodytextbullets"/>
        <w:spacing w:before="0" w:after="0" w:line="240" w:lineRule="auto"/>
        <w:ind w:left="851" w:hanging="284"/>
        <w:rPr>
          <w:rFonts w:asciiTheme="minorHAnsi" w:hAnsiTheme="minorHAnsi" w:cstheme="minorHAnsi"/>
          <w:color w:val="auto"/>
          <w:sz w:val="24"/>
          <w:szCs w:val="24"/>
        </w:rPr>
      </w:pPr>
      <w:r w:rsidRPr="008F0F98">
        <w:rPr>
          <w:rFonts w:asciiTheme="minorHAnsi" w:hAnsiTheme="minorHAnsi" w:cstheme="minorHAnsi"/>
          <w:color w:val="auto"/>
          <w:sz w:val="24"/>
          <w:szCs w:val="24"/>
        </w:rPr>
        <w:t>attending meetings (typically 6 full board meetings each year), reading papers and preparing questions for the senior leaders in advance.</w:t>
      </w:r>
    </w:p>
    <w:p w14:paraId="271986C4" w14:textId="77777777" w:rsidR="00EA0DD8" w:rsidRPr="008F0F98" w:rsidRDefault="00EA0DD8" w:rsidP="00EA0DD8">
      <w:pPr>
        <w:pStyle w:val="Bodytextbullets"/>
        <w:spacing w:before="0" w:after="0" w:line="240" w:lineRule="auto"/>
        <w:ind w:left="851" w:hanging="284"/>
        <w:rPr>
          <w:rFonts w:asciiTheme="minorHAnsi" w:hAnsiTheme="minorHAnsi" w:cstheme="minorHAnsi"/>
          <w:color w:val="auto"/>
          <w:sz w:val="24"/>
          <w:szCs w:val="24"/>
        </w:rPr>
      </w:pPr>
      <w:r w:rsidRPr="008F0F98">
        <w:rPr>
          <w:rFonts w:asciiTheme="minorHAnsi" w:hAnsiTheme="minorHAnsi" w:cstheme="minorHAnsi"/>
          <w:color w:val="auto"/>
          <w:sz w:val="24"/>
          <w:szCs w:val="24"/>
        </w:rPr>
        <w:t>establishing and maintaining professional relationships with senior leaders and colleagues on the board of School Governors.</w:t>
      </w:r>
    </w:p>
    <w:p w14:paraId="1953DA02" w14:textId="77777777" w:rsidR="00EA0DD8" w:rsidRPr="008F0F98" w:rsidRDefault="00EA0DD8" w:rsidP="00EA0DD8">
      <w:pPr>
        <w:pStyle w:val="Bodytextbullets"/>
        <w:spacing w:before="0" w:after="0" w:line="240" w:lineRule="auto"/>
        <w:ind w:left="851" w:hanging="284"/>
        <w:rPr>
          <w:rFonts w:asciiTheme="minorHAnsi" w:hAnsiTheme="minorHAnsi" w:cstheme="minorHAnsi"/>
          <w:color w:val="auto"/>
          <w:sz w:val="24"/>
          <w:szCs w:val="24"/>
        </w:rPr>
      </w:pPr>
      <w:r w:rsidRPr="008F0F98">
        <w:rPr>
          <w:rFonts w:asciiTheme="minorHAnsi" w:hAnsiTheme="minorHAnsi" w:cstheme="minorHAnsi"/>
          <w:color w:val="auto"/>
          <w:sz w:val="24"/>
          <w:szCs w:val="24"/>
        </w:rPr>
        <w:t>getting to know the school, including visiting occasionally during school hours.</w:t>
      </w:r>
    </w:p>
    <w:p w14:paraId="40DF392C" w14:textId="77777777" w:rsidR="00EA0DD8" w:rsidRPr="008F0F98" w:rsidRDefault="00EA0DD8" w:rsidP="00EA0DD8">
      <w:pPr>
        <w:pStyle w:val="Bodytextbullets"/>
        <w:spacing w:before="0" w:after="0" w:line="240" w:lineRule="auto"/>
        <w:ind w:left="851" w:hanging="284"/>
        <w:rPr>
          <w:rFonts w:asciiTheme="minorHAnsi" w:hAnsiTheme="minorHAnsi" w:cstheme="minorHAnsi"/>
          <w:color w:val="auto"/>
          <w:sz w:val="24"/>
          <w:szCs w:val="24"/>
        </w:rPr>
      </w:pPr>
      <w:r w:rsidRPr="008F0F98">
        <w:rPr>
          <w:rFonts w:asciiTheme="minorHAnsi" w:hAnsiTheme="minorHAnsi" w:cstheme="minorHAnsi"/>
          <w:color w:val="auto"/>
          <w:sz w:val="24"/>
          <w:szCs w:val="24"/>
        </w:rPr>
        <w:t>undertaking induction training and developing knowledge and skills on an ongoing basis.</w:t>
      </w:r>
    </w:p>
    <w:p w14:paraId="4EA11A89" w14:textId="77777777" w:rsidR="00EA0DD8" w:rsidRPr="008F0F98" w:rsidRDefault="00EA0DD8" w:rsidP="00EA0DD8">
      <w:pPr>
        <w:pStyle w:val="Bodytextbullets"/>
        <w:numPr>
          <w:ilvl w:val="0"/>
          <w:numId w:val="0"/>
        </w:numPr>
        <w:spacing w:before="0" w:after="0" w:line="240" w:lineRule="auto"/>
        <w:ind w:left="357"/>
        <w:rPr>
          <w:rFonts w:asciiTheme="minorHAnsi" w:hAnsiTheme="minorHAnsi" w:cstheme="minorHAnsi"/>
          <w:color w:val="auto"/>
          <w:sz w:val="24"/>
          <w:szCs w:val="24"/>
        </w:rPr>
      </w:pPr>
    </w:p>
    <w:bookmarkEnd w:id="0"/>
    <w:bookmarkEnd w:id="1"/>
    <w:p w14:paraId="1583D389" w14:textId="77777777" w:rsidR="00EA0DD8" w:rsidRPr="008F0F98" w:rsidRDefault="00EA0DD8" w:rsidP="00EA0DD8">
      <w:pPr>
        <w:spacing w:after="0" w:line="240" w:lineRule="auto"/>
        <w:rPr>
          <w:rFonts w:asciiTheme="minorHAnsi" w:hAnsiTheme="minorHAnsi" w:cstheme="minorHAnsi"/>
          <w:szCs w:val="24"/>
          <w:u w:val="single"/>
        </w:rPr>
      </w:pPr>
      <w:r w:rsidRPr="008F0F98">
        <w:rPr>
          <w:rFonts w:asciiTheme="minorHAnsi" w:hAnsiTheme="minorHAnsi" w:cstheme="minorHAnsi"/>
          <w:szCs w:val="24"/>
          <w:u w:val="single"/>
        </w:rPr>
        <w:t>General:</w:t>
      </w:r>
    </w:p>
    <w:p w14:paraId="7D56F978" w14:textId="77777777" w:rsidR="00EA0DD8" w:rsidRPr="008F0F98" w:rsidRDefault="00EA0DD8" w:rsidP="00EA0DD8">
      <w:pPr>
        <w:spacing w:after="0" w:line="240" w:lineRule="auto"/>
        <w:rPr>
          <w:rFonts w:asciiTheme="minorHAnsi" w:hAnsiTheme="minorHAnsi" w:cstheme="minorHAnsi"/>
          <w:szCs w:val="24"/>
          <w:u w:val="single"/>
        </w:rPr>
      </w:pPr>
    </w:p>
    <w:p w14:paraId="0CAD7479" w14:textId="77777777" w:rsidR="00EA0DD8" w:rsidRPr="008F0F98" w:rsidRDefault="00EA0DD8" w:rsidP="00EA0DD8">
      <w:pPr>
        <w:pStyle w:val="ListParagraph"/>
        <w:numPr>
          <w:ilvl w:val="0"/>
          <w:numId w:val="22"/>
        </w:numPr>
        <w:spacing w:after="0" w:line="240" w:lineRule="auto"/>
        <w:ind w:left="851" w:hanging="284"/>
        <w:rPr>
          <w:rFonts w:asciiTheme="minorHAnsi" w:hAnsiTheme="minorHAnsi" w:cstheme="minorHAnsi"/>
          <w:sz w:val="24"/>
          <w:szCs w:val="24"/>
          <w:u w:val="single"/>
        </w:rPr>
      </w:pPr>
      <w:r w:rsidRPr="008F0F98">
        <w:rPr>
          <w:rFonts w:asciiTheme="minorHAnsi" w:hAnsiTheme="minorHAnsi" w:cstheme="minorHAnsi"/>
          <w:sz w:val="24"/>
          <w:szCs w:val="24"/>
        </w:rPr>
        <w:t xml:space="preserve">The duties and responsibilities in this job description are not exhaustive.  The school governor may be required to undertake other duties that may be required from time to time within the general scope of the role.  </w:t>
      </w:r>
    </w:p>
    <w:p w14:paraId="7559ED71" w14:textId="77777777" w:rsidR="00EA0DD8" w:rsidRPr="008F0F98" w:rsidRDefault="00EA0DD8" w:rsidP="00EA0DD8">
      <w:pPr>
        <w:pStyle w:val="ListParagraph"/>
        <w:numPr>
          <w:ilvl w:val="0"/>
          <w:numId w:val="22"/>
        </w:numPr>
        <w:spacing w:after="0" w:line="240" w:lineRule="auto"/>
        <w:ind w:left="851" w:hanging="284"/>
        <w:rPr>
          <w:rFonts w:asciiTheme="minorHAnsi" w:hAnsiTheme="minorHAnsi" w:cstheme="minorHAnsi"/>
          <w:sz w:val="24"/>
          <w:szCs w:val="24"/>
          <w:u w:val="single"/>
        </w:rPr>
      </w:pPr>
      <w:r w:rsidRPr="008F0F98">
        <w:rPr>
          <w:rFonts w:asciiTheme="minorHAnsi" w:hAnsiTheme="minorHAnsi" w:cstheme="minorHAnsi"/>
          <w:sz w:val="24"/>
          <w:szCs w:val="24"/>
        </w:rPr>
        <w:t>The school governor is required to carry out the duties in accordance with the school’s policies.</w:t>
      </w:r>
    </w:p>
    <w:p w14:paraId="15F6FDB1" w14:textId="77777777" w:rsidR="00EA0DD8" w:rsidRPr="008F0F98" w:rsidRDefault="00EA0DD8" w:rsidP="00EA0DD8">
      <w:pPr>
        <w:pStyle w:val="ListParagraph"/>
        <w:numPr>
          <w:ilvl w:val="0"/>
          <w:numId w:val="22"/>
        </w:numPr>
        <w:spacing w:after="0" w:line="240" w:lineRule="auto"/>
        <w:ind w:left="851" w:hanging="284"/>
        <w:rPr>
          <w:rFonts w:asciiTheme="minorHAnsi" w:hAnsiTheme="minorHAnsi" w:cstheme="minorHAnsi"/>
          <w:bCs/>
          <w:sz w:val="24"/>
          <w:szCs w:val="24"/>
          <w:u w:val="single"/>
        </w:rPr>
      </w:pPr>
      <w:r w:rsidRPr="008F0F98">
        <w:rPr>
          <w:rFonts w:asciiTheme="minorHAnsi" w:hAnsiTheme="minorHAnsi" w:cstheme="minorHAnsi"/>
          <w:bCs/>
          <w:sz w:val="24"/>
          <w:szCs w:val="24"/>
          <w:lang w:eastAsia="en-GB"/>
        </w:rPr>
        <w:t xml:space="preserve">All </w:t>
      </w:r>
      <w:r w:rsidRPr="008F0F98">
        <w:rPr>
          <w:rFonts w:asciiTheme="minorHAnsi" w:hAnsiTheme="minorHAnsi" w:cstheme="minorHAnsi"/>
          <w:sz w:val="24"/>
          <w:szCs w:val="24"/>
        </w:rPr>
        <w:t xml:space="preserve">school governors </w:t>
      </w:r>
      <w:r w:rsidRPr="008F0F98">
        <w:rPr>
          <w:rFonts w:asciiTheme="minorHAnsi" w:hAnsiTheme="minorHAnsi" w:cstheme="minorHAnsi"/>
          <w:bCs/>
          <w:sz w:val="24"/>
          <w:szCs w:val="24"/>
          <w:lang w:eastAsia="en-GB"/>
        </w:rPr>
        <w:t>have a responsibility to safeguard and promote the welfare of children and young people within the school.</w:t>
      </w:r>
    </w:p>
    <w:p w14:paraId="3F6F29AC" w14:textId="77777777" w:rsidR="00EA0DD8" w:rsidRPr="008F0F98" w:rsidRDefault="00EA0DD8" w:rsidP="00EA0DD8">
      <w:pPr>
        <w:pStyle w:val="ListParagraph"/>
        <w:numPr>
          <w:ilvl w:val="0"/>
          <w:numId w:val="22"/>
        </w:numPr>
        <w:spacing w:after="0" w:line="240" w:lineRule="auto"/>
        <w:ind w:left="851" w:hanging="284"/>
        <w:rPr>
          <w:rFonts w:asciiTheme="minorHAnsi" w:hAnsiTheme="minorHAnsi" w:cstheme="minorHAnsi"/>
          <w:bCs/>
          <w:sz w:val="24"/>
          <w:szCs w:val="24"/>
          <w:u w:val="single"/>
        </w:rPr>
      </w:pPr>
      <w:r w:rsidRPr="008F0F98">
        <w:rPr>
          <w:rFonts w:asciiTheme="minorHAnsi" w:hAnsiTheme="minorHAnsi" w:cstheme="minorHAnsi"/>
          <w:bCs/>
          <w:sz w:val="24"/>
          <w:szCs w:val="24"/>
          <w:lang w:eastAsia="en-GB"/>
        </w:rPr>
        <w:t xml:space="preserve">The </w:t>
      </w:r>
      <w:r w:rsidRPr="008F0F98">
        <w:rPr>
          <w:rFonts w:asciiTheme="minorHAnsi" w:hAnsiTheme="minorHAnsi" w:cstheme="minorHAnsi"/>
          <w:sz w:val="24"/>
          <w:szCs w:val="24"/>
        </w:rPr>
        <w:t>school governor</w:t>
      </w:r>
      <w:r w:rsidRPr="008F0F98">
        <w:rPr>
          <w:rFonts w:asciiTheme="minorHAnsi" w:hAnsiTheme="minorHAnsi" w:cstheme="minorHAnsi"/>
          <w:bCs/>
          <w:sz w:val="24"/>
          <w:szCs w:val="24"/>
          <w:lang w:eastAsia="en-GB"/>
        </w:rPr>
        <w:t xml:space="preserve"> is expected to pursue and promote the achievement and integration of diversity and equality of opportunity throughout their activities.</w:t>
      </w:r>
    </w:p>
    <w:p w14:paraId="269E7212" w14:textId="77777777" w:rsidR="00EA0DD8" w:rsidRPr="008F0F98" w:rsidRDefault="00EA0DD8" w:rsidP="00EA0DD8">
      <w:pPr>
        <w:pStyle w:val="ListParagraph"/>
        <w:numPr>
          <w:ilvl w:val="0"/>
          <w:numId w:val="22"/>
        </w:numPr>
        <w:spacing w:after="0" w:line="240" w:lineRule="auto"/>
        <w:ind w:left="851" w:hanging="284"/>
        <w:rPr>
          <w:rFonts w:asciiTheme="minorHAnsi" w:hAnsiTheme="minorHAnsi" w:cstheme="minorHAnsi"/>
          <w:bCs/>
          <w:sz w:val="24"/>
          <w:szCs w:val="24"/>
          <w:u w:val="single"/>
        </w:rPr>
      </w:pPr>
      <w:r w:rsidRPr="008F0F98">
        <w:rPr>
          <w:rFonts w:asciiTheme="minorHAnsi" w:hAnsiTheme="minorHAnsi" w:cstheme="minorHAnsi"/>
          <w:bCs/>
          <w:sz w:val="24"/>
          <w:szCs w:val="24"/>
          <w:lang w:eastAsia="en-GB"/>
        </w:rPr>
        <w:t xml:space="preserve">The </w:t>
      </w:r>
      <w:r w:rsidRPr="008F0F98">
        <w:rPr>
          <w:rFonts w:asciiTheme="minorHAnsi" w:hAnsiTheme="minorHAnsi" w:cstheme="minorHAnsi"/>
          <w:sz w:val="24"/>
          <w:szCs w:val="24"/>
        </w:rPr>
        <w:t>school governor</w:t>
      </w:r>
      <w:r w:rsidRPr="008F0F98">
        <w:rPr>
          <w:rFonts w:asciiTheme="minorHAnsi" w:hAnsiTheme="minorHAnsi" w:cstheme="minorHAnsi"/>
          <w:bCs/>
          <w:sz w:val="24"/>
          <w:szCs w:val="24"/>
          <w:lang w:eastAsia="en-GB"/>
        </w:rPr>
        <w:t xml:space="preserve"> is required to engage in continuous professional development and networking to ensure that professional skills and knowledge are up to date.</w:t>
      </w:r>
    </w:p>
    <w:p w14:paraId="278AD410" w14:textId="77777777" w:rsidR="00EA0DD8" w:rsidRPr="008F0F98" w:rsidRDefault="00EA0DD8" w:rsidP="00EA0DD8">
      <w:pPr>
        <w:pStyle w:val="ListParagraph"/>
        <w:numPr>
          <w:ilvl w:val="0"/>
          <w:numId w:val="22"/>
        </w:numPr>
        <w:spacing w:after="0" w:line="240" w:lineRule="auto"/>
        <w:ind w:left="851" w:hanging="284"/>
        <w:rPr>
          <w:rFonts w:asciiTheme="minorHAnsi" w:hAnsiTheme="minorHAnsi" w:cstheme="minorHAnsi"/>
          <w:bCs/>
          <w:sz w:val="24"/>
          <w:szCs w:val="24"/>
          <w:u w:val="single"/>
        </w:rPr>
      </w:pPr>
      <w:r w:rsidRPr="008F0F98">
        <w:rPr>
          <w:rFonts w:asciiTheme="minorHAnsi" w:hAnsiTheme="minorHAnsi" w:cstheme="minorHAnsi"/>
          <w:bCs/>
          <w:sz w:val="24"/>
          <w:szCs w:val="24"/>
          <w:lang w:eastAsia="en-GB"/>
        </w:rPr>
        <w:t xml:space="preserve">The </w:t>
      </w:r>
      <w:r w:rsidRPr="008F0F98">
        <w:rPr>
          <w:rFonts w:asciiTheme="minorHAnsi" w:hAnsiTheme="minorHAnsi" w:cstheme="minorHAnsi"/>
          <w:sz w:val="24"/>
          <w:szCs w:val="24"/>
        </w:rPr>
        <w:t>school governor</w:t>
      </w:r>
      <w:r w:rsidRPr="008F0F98">
        <w:rPr>
          <w:rFonts w:asciiTheme="minorHAnsi" w:hAnsiTheme="minorHAnsi" w:cstheme="minorHAnsi"/>
          <w:bCs/>
          <w:sz w:val="24"/>
          <w:szCs w:val="24"/>
          <w:lang w:eastAsia="en-GB"/>
        </w:rPr>
        <w:t xml:space="preserve"> is expected to main high professional standards of attendance, punctuality, appearance, conduct and positive, courteous relations with students, parents, school staff and other </w:t>
      </w:r>
      <w:r w:rsidRPr="008F0F98">
        <w:rPr>
          <w:rFonts w:asciiTheme="minorHAnsi" w:hAnsiTheme="minorHAnsi" w:cstheme="minorHAnsi"/>
          <w:sz w:val="24"/>
          <w:szCs w:val="24"/>
        </w:rPr>
        <w:t>school governors</w:t>
      </w:r>
      <w:r w:rsidRPr="008F0F98">
        <w:rPr>
          <w:rFonts w:asciiTheme="minorHAnsi" w:hAnsiTheme="minorHAnsi" w:cstheme="minorHAnsi"/>
          <w:bCs/>
          <w:sz w:val="24"/>
          <w:szCs w:val="24"/>
          <w:lang w:eastAsia="en-GB"/>
        </w:rPr>
        <w:t xml:space="preserve">. </w:t>
      </w:r>
    </w:p>
    <w:p w14:paraId="13F63425" w14:textId="77777777" w:rsidR="00EA0DD8" w:rsidRPr="008F0F98" w:rsidRDefault="00EA0DD8" w:rsidP="00EA0DD8">
      <w:pPr>
        <w:spacing w:after="0" w:line="240" w:lineRule="auto"/>
        <w:rPr>
          <w:rFonts w:asciiTheme="minorHAnsi" w:hAnsiTheme="minorHAnsi" w:cstheme="minorHAnsi"/>
          <w:szCs w:val="24"/>
        </w:rPr>
      </w:pPr>
    </w:p>
    <w:p w14:paraId="673B2A1C" w14:textId="77777777" w:rsidR="00EA0DD8" w:rsidRPr="008F0F98" w:rsidRDefault="00EA0DD8" w:rsidP="00EA0DD8">
      <w:pPr>
        <w:spacing w:after="0" w:line="240" w:lineRule="auto"/>
        <w:rPr>
          <w:rFonts w:asciiTheme="minorHAnsi" w:hAnsiTheme="minorHAnsi" w:cstheme="minorHAnsi"/>
          <w:b/>
          <w:bCs/>
          <w:szCs w:val="24"/>
        </w:rPr>
      </w:pPr>
      <w:r w:rsidRPr="008F0F98">
        <w:rPr>
          <w:rFonts w:asciiTheme="minorHAnsi" w:hAnsiTheme="minorHAnsi" w:cstheme="minorHAnsi"/>
          <w:b/>
          <w:bCs/>
          <w:szCs w:val="24"/>
        </w:rPr>
        <w:t>Qualifications and Experience:</w:t>
      </w:r>
    </w:p>
    <w:p w14:paraId="63CB56A0" w14:textId="77777777" w:rsidR="00EA0DD8" w:rsidRPr="008F0F98" w:rsidRDefault="00EA0DD8" w:rsidP="00EA0DD8">
      <w:pPr>
        <w:spacing w:after="0" w:line="240" w:lineRule="auto"/>
        <w:rPr>
          <w:rFonts w:asciiTheme="minorHAnsi" w:hAnsiTheme="minorHAnsi" w:cstheme="minorHAnsi"/>
          <w:b/>
          <w:bCs/>
          <w:szCs w:val="24"/>
        </w:rPr>
      </w:pPr>
    </w:p>
    <w:p w14:paraId="0AC72BE5" w14:textId="5412754F" w:rsidR="00EA0DD8" w:rsidRPr="008F0F98" w:rsidRDefault="00EA0DD8" w:rsidP="00EA0DD8">
      <w:pPr>
        <w:pStyle w:val="ListParagraph"/>
        <w:numPr>
          <w:ilvl w:val="0"/>
          <w:numId w:val="27"/>
        </w:numPr>
        <w:spacing w:after="0" w:line="240" w:lineRule="auto"/>
        <w:ind w:left="851" w:hanging="284"/>
        <w:rPr>
          <w:rFonts w:asciiTheme="minorHAnsi" w:hAnsiTheme="minorHAnsi" w:cstheme="minorHAnsi"/>
          <w:sz w:val="24"/>
          <w:szCs w:val="24"/>
        </w:rPr>
      </w:pPr>
      <w:r w:rsidRPr="008F0F98">
        <w:rPr>
          <w:rFonts w:asciiTheme="minorHAnsi" w:hAnsiTheme="minorHAnsi" w:cstheme="minorHAnsi"/>
          <w:sz w:val="24"/>
          <w:szCs w:val="24"/>
        </w:rPr>
        <w:t xml:space="preserve">Formal qualifications are </w:t>
      </w:r>
      <w:r w:rsidR="005D3838">
        <w:rPr>
          <w:rFonts w:asciiTheme="minorHAnsi" w:hAnsiTheme="minorHAnsi" w:cstheme="minorHAnsi"/>
          <w:sz w:val="24"/>
          <w:szCs w:val="24"/>
        </w:rPr>
        <w:t xml:space="preserve">not </w:t>
      </w:r>
      <w:r w:rsidRPr="008F0F98">
        <w:rPr>
          <w:rFonts w:asciiTheme="minorHAnsi" w:hAnsiTheme="minorHAnsi" w:cstheme="minorHAnsi"/>
          <w:sz w:val="24"/>
          <w:szCs w:val="24"/>
        </w:rPr>
        <w:t>required for this role.</w:t>
      </w:r>
    </w:p>
    <w:p w14:paraId="15EB95A9" w14:textId="77777777" w:rsidR="00EA0DD8" w:rsidRPr="008F0F98" w:rsidRDefault="00EA0DD8" w:rsidP="00EA0DD8">
      <w:pPr>
        <w:spacing w:after="0" w:line="240" w:lineRule="auto"/>
        <w:rPr>
          <w:rFonts w:asciiTheme="minorHAnsi" w:hAnsiTheme="minorHAnsi" w:cstheme="minorHAnsi"/>
          <w:szCs w:val="24"/>
        </w:rPr>
      </w:pPr>
    </w:p>
    <w:p w14:paraId="09D920FB" w14:textId="77777777" w:rsidR="00EA0DD8" w:rsidRPr="008F0F98" w:rsidRDefault="00EA0DD8" w:rsidP="00EA0DD8">
      <w:pPr>
        <w:spacing w:after="0" w:line="240" w:lineRule="auto"/>
        <w:rPr>
          <w:rFonts w:asciiTheme="minorHAnsi" w:hAnsiTheme="minorHAnsi" w:cstheme="minorHAnsi"/>
          <w:b/>
          <w:bCs/>
          <w:szCs w:val="24"/>
          <w:u w:val="single"/>
        </w:rPr>
      </w:pPr>
    </w:p>
    <w:p w14:paraId="69D2F394" w14:textId="77777777" w:rsidR="00EA0DD8" w:rsidRPr="008F0F98" w:rsidRDefault="00EA0DD8" w:rsidP="00EA0DD8">
      <w:pPr>
        <w:pStyle w:val="paragraph"/>
        <w:spacing w:before="0" w:beforeAutospacing="0" w:after="0" w:afterAutospacing="0"/>
        <w:textAlignment w:val="baseline"/>
        <w:rPr>
          <w:rFonts w:asciiTheme="minorHAnsi" w:hAnsiTheme="minorHAnsi" w:cstheme="minorHAnsi"/>
          <w:b/>
          <w:u w:val="single"/>
        </w:rPr>
      </w:pPr>
      <w:r w:rsidRPr="008F0F98">
        <w:rPr>
          <w:rStyle w:val="normaltextrun"/>
          <w:rFonts w:asciiTheme="minorHAnsi" w:eastAsiaTheme="majorEastAsia" w:hAnsiTheme="minorHAnsi" w:cstheme="minorHAns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8F0F98">
        <w:rPr>
          <w:rStyle w:val="eop"/>
          <w:rFonts w:asciiTheme="minorHAnsi" w:eastAsiaTheme="majorEastAsia" w:hAnsiTheme="minorHAnsi" w:cstheme="minorHAnsi"/>
          <w:color w:val="0B0C0C"/>
        </w:rPr>
        <w:t> </w:t>
      </w:r>
    </w:p>
    <w:p w14:paraId="72698BE2" w14:textId="77777777" w:rsidR="000E1780" w:rsidRPr="008F0F98" w:rsidRDefault="000E1780" w:rsidP="000E1780">
      <w:pPr>
        <w:spacing w:after="0" w:line="240" w:lineRule="auto"/>
        <w:rPr>
          <w:rFonts w:asciiTheme="minorHAnsi" w:hAnsiTheme="minorHAnsi" w:cstheme="minorHAnsi"/>
          <w:b/>
          <w:szCs w:val="24"/>
          <w:u w:val="single"/>
        </w:rPr>
      </w:pPr>
      <w:r w:rsidRPr="008F0F98">
        <w:rPr>
          <w:rFonts w:asciiTheme="minorHAnsi" w:hAnsiTheme="minorHAnsi" w:cstheme="minorHAnsi"/>
          <w:b/>
          <w:szCs w:val="24"/>
          <w:u w:val="single"/>
        </w:rPr>
        <w:br w:type="page"/>
      </w:r>
    </w:p>
    <w:p w14:paraId="562856EF" w14:textId="77777777" w:rsidR="000E1780" w:rsidRPr="008F0F98" w:rsidRDefault="000E1780" w:rsidP="000E1780">
      <w:pPr>
        <w:spacing w:after="0" w:line="240" w:lineRule="auto"/>
        <w:jc w:val="center"/>
        <w:rPr>
          <w:rFonts w:asciiTheme="minorHAnsi" w:hAnsiTheme="minorHAnsi" w:cstheme="minorHAnsi"/>
          <w:b/>
          <w:szCs w:val="24"/>
          <w:u w:val="single"/>
        </w:rPr>
      </w:pPr>
      <w:r w:rsidRPr="008F0F98">
        <w:rPr>
          <w:rFonts w:asciiTheme="minorHAnsi" w:hAnsiTheme="minorHAnsi" w:cstheme="minorHAnsi"/>
          <w:b/>
          <w:szCs w:val="24"/>
          <w:u w:val="single"/>
        </w:rPr>
        <w:lastRenderedPageBreak/>
        <w:t>Person Specification</w:t>
      </w:r>
    </w:p>
    <w:p w14:paraId="649BF626" w14:textId="77777777" w:rsidR="000E1780" w:rsidRPr="008F0F98" w:rsidRDefault="000E1780" w:rsidP="000E1780">
      <w:pPr>
        <w:spacing w:after="0" w:line="240" w:lineRule="auto"/>
        <w:rPr>
          <w:rFonts w:asciiTheme="minorHAnsi" w:hAnsiTheme="minorHAnsi" w:cstheme="minorHAnsi"/>
          <w:b/>
          <w:szCs w:val="24"/>
          <w:u w:val="single"/>
        </w:rPr>
      </w:pPr>
    </w:p>
    <w:p w14:paraId="4E3EFC27" w14:textId="77777777" w:rsidR="000E1780" w:rsidRPr="008F0F98" w:rsidRDefault="000E1780" w:rsidP="000E1780">
      <w:pPr>
        <w:pStyle w:val="BodyText"/>
        <w:rPr>
          <w:rFonts w:asciiTheme="minorHAnsi" w:hAnsiTheme="minorHAnsi" w:cstheme="minorHAnsi"/>
        </w:rPr>
      </w:pPr>
      <w:r w:rsidRPr="008F0F98">
        <w:rPr>
          <w:rFonts w:asciiTheme="minorHAnsi" w:hAnsiTheme="minorHAnsi" w:cstheme="minorHAnsi"/>
        </w:rPr>
        <w:t>This person specification provides an indication of the skills, experiences, abilities and values that we are seeking for in a Cover Supervisor. We are interested in candidates with the potential to make a substantial contribution to De Aston and we are committed to developing, through CPD, the successful candidate.</w:t>
      </w:r>
    </w:p>
    <w:p w14:paraId="615C30AB" w14:textId="77777777" w:rsidR="000E1780" w:rsidRPr="008F0F98" w:rsidRDefault="000E1780" w:rsidP="000E1780">
      <w:pPr>
        <w:spacing w:after="0" w:line="240" w:lineRule="auto"/>
        <w:rPr>
          <w:rFonts w:asciiTheme="minorHAnsi" w:hAnsiTheme="minorHAnsi" w:cstheme="minorHAnsi"/>
          <w:b/>
          <w:szCs w:val="24"/>
          <w:u w:val="single"/>
        </w:rPr>
      </w:pPr>
    </w:p>
    <w:tbl>
      <w:tblPr>
        <w:tblStyle w:val="TableGrid"/>
        <w:tblW w:w="0" w:type="dxa"/>
        <w:tblLayout w:type="fixed"/>
        <w:tblLook w:val="01E0" w:firstRow="1" w:lastRow="1" w:firstColumn="1" w:lastColumn="1" w:noHBand="0" w:noVBand="0"/>
      </w:tblPr>
      <w:tblGrid>
        <w:gridCol w:w="1728"/>
        <w:gridCol w:w="6347"/>
        <w:gridCol w:w="1260"/>
        <w:gridCol w:w="1260"/>
      </w:tblGrid>
      <w:tr w:rsidR="000E1780" w:rsidRPr="008F0F98" w14:paraId="0D8C5AFA" w14:textId="77777777" w:rsidTr="00E72124">
        <w:tc>
          <w:tcPr>
            <w:tcW w:w="1728" w:type="dxa"/>
            <w:tcBorders>
              <w:top w:val="single" w:sz="4" w:space="0" w:color="auto"/>
              <w:left w:val="single" w:sz="4" w:space="0" w:color="auto"/>
              <w:bottom w:val="single" w:sz="4" w:space="0" w:color="auto"/>
              <w:right w:val="single" w:sz="4" w:space="0" w:color="auto"/>
            </w:tcBorders>
            <w:shd w:val="clear" w:color="auto" w:fill="CCCCCC"/>
            <w:hideMark/>
          </w:tcPr>
          <w:p w14:paraId="28C3FB6C" w14:textId="77777777" w:rsidR="000E1780" w:rsidRPr="008F0F98" w:rsidRDefault="000E1780" w:rsidP="00E72124">
            <w:pPr>
              <w:jc w:val="center"/>
              <w:rPr>
                <w:rFonts w:asciiTheme="minorHAnsi" w:hAnsiTheme="minorHAnsi" w:cstheme="minorHAnsi"/>
                <w:b/>
                <w:szCs w:val="24"/>
                <w:highlight w:val="lightGray"/>
                <w:lang w:eastAsia="en-GB"/>
              </w:rPr>
            </w:pPr>
            <w:r w:rsidRPr="008F0F98">
              <w:rPr>
                <w:rFonts w:asciiTheme="minorHAnsi" w:hAnsiTheme="minorHAnsi" w:cstheme="minorHAnsi"/>
                <w:b/>
                <w:szCs w:val="24"/>
                <w:highlight w:val="lightGray"/>
                <w:lang w:eastAsia="en-GB"/>
              </w:rPr>
              <w:t>Attributes</w:t>
            </w:r>
          </w:p>
        </w:tc>
        <w:tc>
          <w:tcPr>
            <w:tcW w:w="6347" w:type="dxa"/>
            <w:tcBorders>
              <w:top w:val="single" w:sz="4" w:space="0" w:color="auto"/>
              <w:left w:val="single" w:sz="4" w:space="0" w:color="auto"/>
              <w:bottom w:val="single" w:sz="4" w:space="0" w:color="auto"/>
              <w:right w:val="single" w:sz="4" w:space="0" w:color="auto"/>
            </w:tcBorders>
            <w:shd w:val="clear" w:color="auto" w:fill="CCCCCC"/>
            <w:hideMark/>
          </w:tcPr>
          <w:p w14:paraId="019115E9" w14:textId="77777777" w:rsidR="000E1780" w:rsidRPr="008F0F98" w:rsidRDefault="000E1780" w:rsidP="00E72124">
            <w:pPr>
              <w:jc w:val="center"/>
              <w:rPr>
                <w:rFonts w:asciiTheme="minorHAnsi" w:hAnsiTheme="minorHAnsi" w:cstheme="minorHAnsi"/>
                <w:b/>
                <w:szCs w:val="24"/>
                <w:highlight w:val="lightGray"/>
                <w:lang w:eastAsia="en-GB"/>
              </w:rPr>
            </w:pPr>
            <w:r w:rsidRPr="008F0F98">
              <w:rPr>
                <w:rFonts w:asciiTheme="minorHAnsi" w:hAnsiTheme="minorHAnsi" w:cstheme="minorHAnsi"/>
                <w:b/>
                <w:szCs w:val="24"/>
                <w:highlight w:val="lightGray"/>
                <w:lang w:eastAsia="en-GB"/>
              </w:rPr>
              <w:t>Criteria</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36023D8C" w14:textId="77777777" w:rsidR="000E1780" w:rsidRPr="008F0F98" w:rsidRDefault="000E1780" w:rsidP="00E72124">
            <w:pPr>
              <w:jc w:val="center"/>
              <w:rPr>
                <w:rFonts w:asciiTheme="minorHAnsi" w:hAnsiTheme="minorHAnsi" w:cstheme="minorHAnsi"/>
                <w:b/>
                <w:szCs w:val="24"/>
                <w:highlight w:val="lightGray"/>
                <w:lang w:eastAsia="en-GB"/>
              </w:rPr>
            </w:pPr>
            <w:r w:rsidRPr="008F0F98">
              <w:rPr>
                <w:rFonts w:asciiTheme="minorHAnsi" w:hAnsiTheme="minorHAnsi" w:cstheme="minorHAnsi"/>
                <w:b/>
                <w:szCs w:val="24"/>
                <w:highlight w:val="lightGray"/>
                <w:lang w:eastAsia="en-GB"/>
              </w:rPr>
              <w:t>How Identified</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0EFFFCA7" w14:textId="77777777" w:rsidR="000E1780" w:rsidRPr="008F0F98" w:rsidRDefault="000E1780" w:rsidP="00E72124">
            <w:pPr>
              <w:jc w:val="center"/>
              <w:rPr>
                <w:rFonts w:asciiTheme="minorHAnsi" w:hAnsiTheme="minorHAnsi" w:cstheme="minorHAnsi"/>
                <w:b/>
                <w:szCs w:val="24"/>
                <w:lang w:eastAsia="en-GB"/>
              </w:rPr>
            </w:pPr>
            <w:r w:rsidRPr="008F0F98">
              <w:rPr>
                <w:rFonts w:asciiTheme="minorHAnsi" w:hAnsiTheme="minorHAnsi" w:cstheme="minorHAnsi"/>
                <w:b/>
                <w:szCs w:val="24"/>
                <w:highlight w:val="lightGray"/>
                <w:lang w:eastAsia="en-GB"/>
              </w:rPr>
              <w:t>Rank</w:t>
            </w:r>
          </w:p>
        </w:tc>
      </w:tr>
      <w:tr w:rsidR="000E1780" w:rsidRPr="008F0F98" w14:paraId="3C7BD6B8" w14:textId="77777777" w:rsidTr="00E72124">
        <w:trPr>
          <w:trHeight w:val="365"/>
        </w:trPr>
        <w:tc>
          <w:tcPr>
            <w:tcW w:w="1728" w:type="dxa"/>
            <w:tcBorders>
              <w:top w:val="single" w:sz="4" w:space="0" w:color="auto"/>
              <w:left w:val="single" w:sz="4" w:space="0" w:color="auto"/>
              <w:bottom w:val="single" w:sz="4" w:space="0" w:color="auto"/>
              <w:right w:val="single" w:sz="4" w:space="0" w:color="auto"/>
            </w:tcBorders>
            <w:hideMark/>
          </w:tcPr>
          <w:p w14:paraId="5C8AE729" w14:textId="77777777" w:rsidR="000E1780" w:rsidRPr="008F0F98" w:rsidRDefault="000E1780" w:rsidP="00E72124">
            <w:pPr>
              <w:rPr>
                <w:rFonts w:asciiTheme="minorHAnsi" w:hAnsiTheme="minorHAnsi" w:cstheme="minorHAnsi"/>
                <w:szCs w:val="24"/>
                <w:lang w:eastAsia="en-GB"/>
              </w:rPr>
            </w:pPr>
            <w:r w:rsidRPr="008F0F98">
              <w:rPr>
                <w:rFonts w:asciiTheme="minorHAnsi" w:hAnsiTheme="minorHAnsi" w:cstheme="minorHAnsi"/>
                <w:szCs w:val="24"/>
                <w:lang w:eastAsia="en-GB"/>
              </w:rPr>
              <w:t>Education and Training</w:t>
            </w:r>
          </w:p>
        </w:tc>
        <w:tc>
          <w:tcPr>
            <w:tcW w:w="6347" w:type="dxa"/>
            <w:tcBorders>
              <w:top w:val="single" w:sz="4" w:space="0" w:color="auto"/>
              <w:left w:val="single" w:sz="4" w:space="0" w:color="auto"/>
              <w:bottom w:val="single" w:sz="4" w:space="0" w:color="auto"/>
              <w:right w:val="single" w:sz="4" w:space="0" w:color="auto"/>
            </w:tcBorders>
            <w:hideMark/>
          </w:tcPr>
          <w:p w14:paraId="52159AB1" w14:textId="6F5D047D" w:rsidR="000E1780" w:rsidRPr="00DD35D7" w:rsidRDefault="0055095A" w:rsidP="00DD35D7">
            <w:pPr>
              <w:pStyle w:val="ListParagraph"/>
              <w:numPr>
                <w:ilvl w:val="0"/>
                <w:numId w:val="39"/>
              </w:numPr>
              <w:spacing w:after="0" w:line="240" w:lineRule="auto"/>
              <w:ind w:left="425" w:hanging="425"/>
              <w:rPr>
                <w:rFonts w:asciiTheme="minorHAnsi" w:hAnsiTheme="minorHAnsi" w:cstheme="minorHAnsi"/>
                <w:sz w:val="24"/>
                <w:szCs w:val="24"/>
                <w:lang w:eastAsia="en-GB"/>
              </w:rPr>
            </w:pPr>
            <w:r w:rsidRPr="00DD35D7">
              <w:rPr>
                <w:rFonts w:asciiTheme="minorHAnsi" w:hAnsiTheme="minorHAnsi" w:cstheme="minorHAnsi"/>
                <w:sz w:val="24"/>
                <w:szCs w:val="24"/>
                <w:lang w:eastAsia="en-GB"/>
              </w:rPr>
              <w:t>No formal qualification required.</w:t>
            </w:r>
          </w:p>
        </w:tc>
        <w:tc>
          <w:tcPr>
            <w:tcW w:w="1260" w:type="dxa"/>
            <w:tcBorders>
              <w:top w:val="single" w:sz="4" w:space="0" w:color="auto"/>
              <w:left w:val="single" w:sz="4" w:space="0" w:color="auto"/>
              <w:bottom w:val="single" w:sz="4" w:space="0" w:color="auto"/>
              <w:right w:val="single" w:sz="4" w:space="0" w:color="auto"/>
            </w:tcBorders>
          </w:tcPr>
          <w:p w14:paraId="0D459CCD" w14:textId="3EF41D48" w:rsidR="000E1780" w:rsidRPr="008F0F98" w:rsidRDefault="000E1780" w:rsidP="0055095A">
            <w:pPr>
              <w:jc w:val="center"/>
              <w:rPr>
                <w:rFonts w:asciiTheme="minorHAnsi" w:hAnsiTheme="minorHAnsi" w:cstheme="minorHAnsi"/>
                <w:szCs w:val="24"/>
                <w:lang w:eastAsia="en-GB"/>
              </w:rPr>
            </w:pPr>
          </w:p>
        </w:tc>
        <w:tc>
          <w:tcPr>
            <w:tcW w:w="1260" w:type="dxa"/>
            <w:tcBorders>
              <w:top w:val="single" w:sz="4" w:space="0" w:color="auto"/>
              <w:left w:val="single" w:sz="4" w:space="0" w:color="auto"/>
              <w:bottom w:val="single" w:sz="4" w:space="0" w:color="auto"/>
              <w:right w:val="single" w:sz="4" w:space="0" w:color="auto"/>
            </w:tcBorders>
          </w:tcPr>
          <w:p w14:paraId="624998E8" w14:textId="17E1728C" w:rsidR="000E1780" w:rsidRPr="008F0F98" w:rsidRDefault="000E1780" w:rsidP="0055095A">
            <w:pPr>
              <w:jc w:val="center"/>
              <w:rPr>
                <w:rFonts w:asciiTheme="minorHAnsi" w:hAnsiTheme="minorHAnsi" w:cstheme="minorHAnsi"/>
                <w:szCs w:val="24"/>
                <w:lang w:eastAsia="en-GB"/>
              </w:rPr>
            </w:pPr>
          </w:p>
        </w:tc>
      </w:tr>
      <w:tr w:rsidR="000E1780" w:rsidRPr="008F0F98" w14:paraId="1D12130B" w14:textId="77777777" w:rsidTr="00E72124">
        <w:trPr>
          <w:trHeight w:val="433"/>
        </w:trPr>
        <w:tc>
          <w:tcPr>
            <w:tcW w:w="1728" w:type="dxa"/>
            <w:tcBorders>
              <w:top w:val="single" w:sz="4" w:space="0" w:color="auto"/>
              <w:left w:val="single" w:sz="4" w:space="0" w:color="auto"/>
              <w:bottom w:val="single" w:sz="4" w:space="0" w:color="auto"/>
              <w:right w:val="single" w:sz="4" w:space="0" w:color="auto"/>
            </w:tcBorders>
            <w:hideMark/>
          </w:tcPr>
          <w:p w14:paraId="75E933E5" w14:textId="77777777" w:rsidR="000E1780" w:rsidRPr="008F0F98" w:rsidRDefault="000E1780" w:rsidP="00E72124">
            <w:pPr>
              <w:rPr>
                <w:rFonts w:asciiTheme="minorHAnsi" w:hAnsiTheme="minorHAnsi" w:cstheme="minorHAnsi"/>
                <w:szCs w:val="24"/>
                <w:lang w:eastAsia="en-GB"/>
              </w:rPr>
            </w:pPr>
            <w:r w:rsidRPr="008F0F98">
              <w:rPr>
                <w:rFonts w:asciiTheme="minorHAnsi" w:hAnsiTheme="minorHAnsi" w:cstheme="minorHAnsi"/>
                <w:szCs w:val="24"/>
                <w:lang w:eastAsia="en-GB"/>
              </w:rPr>
              <w:t>Skills and level of experience.</w:t>
            </w:r>
          </w:p>
        </w:tc>
        <w:tc>
          <w:tcPr>
            <w:tcW w:w="6347" w:type="dxa"/>
            <w:tcBorders>
              <w:top w:val="single" w:sz="4" w:space="0" w:color="auto"/>
              <w:left w:val="single" w:sz="4" w:space="0" w:color="auto"/>
              <w:bottom w:val="single" w:sz="4" w:space="0" w:color="auto"/>
              <w:right w:val="single" w:sz="4" w:space="0" w:color="auto"/>
            </w:tcBorders>
            <w:hideMark/>
          </w:tcPr>
          <w:p w14:paraId="42E6DF26" w14:textId="77777777" w:rsidR="00014015" w:rsidRPr="00DD35D7" w:rsidRDefault="00014015" w:rsidP="00DD35D7">
            <w:pPr>
              <w:pStyle w:val="ListParagraph"/>
              <w:numPr>
                <w:ilvl w:val="0"/>
                <w:numId w:val="39"/>
              </w:numPr>
              <w:spacing w:after="0" w:line="240" w:lineRule="auto"/>
              <w:ind w:left="425" w:hanging="425"/>
              <w:rPr>
                <w:rFonts w:asciiTheme="minorHAnsi" w:hAnsiTheme="minorHAnsi" w:cstheme="minorHAnsi"/>
                <w:sz w:val="24"/>
                <w:szCs w:val="24"/>
              </w:rPr>
            </w:pPr>
            <w:r w:rsidRPr="00DD35D7">
              <w:rPr>
                <w:rStyle w:val="Strong"/>
                <w:rFonts w:asciiTheme="minorHAnsi" w:hAnsiTheme="minorHAnsi" w:cstheme="minorHAnsi"/>
                <w:b w:val="0"/>
                <w:bCs w:val="0"/>
                <w:sz w:val="24"/>
                <w:szCs w:val="24"/>
              </w:rPr>
              <w:t>Communication Skills</w:t>
            </w:r>
            <w:r w:rsidRPr="00DD35D7">
              <w:rPr>
                <w:rFonts w:asciiTheme="minorHAnsi" w:hAnsiTheme="minorHAnsi" w:cstheme="minorHAnsi"/>
                <w:b/>
                <w:bCs/>
                <w:sz w:val="24"/>
                <w:szCs w:val="24"/>
              </w:rPr>
              <w:t xml:space="preserve">: </w:t>
            </w:r>
            <w:r w:rsidRPr="00DD35D7">
              <w:rPr>
                <w:rFonts w:asciiTheme="minorHAnsi" w:hAnsiTheme="minorHAnsi" w:cstheme="minorHAnsi"/>
                <w:sz w:val="24"/>
                <w:szCs w:val="24"/>
              </w:rPr>
              <w:t>Clear, constructive communication and active listening skills.</w:t>
            </w:r>
          </w:p>
          <w:p w14:paraId="5B865FAE" w14:textId="77777777" w:rsidR="000E1780" w:rsidRPr="00DD35D7" w:rsidRDefault="00014015" w:rsidP="00DD35D7">
            <w:pPr>
              <w:pStyle w:val="ListParagraph"/>
              <w:numPr>
                <w:ilvl w:val="0"/>
                <w:numId w:val="39"/>
              </w:numPr>
              <w:spacing w:after="0" w:line="240" w:lineRule="auto"/>
              <w:ind w:left="425" w:hanging="425"/>
              <w:rPr>
                <w:rFonts w:asciiTheme="minorHAnsi" w:hAnsiTheme="minorHAnsi" w:cstheme="minorHAnsi"/>
                <w:b/>
                <w:bCs/>
                <w:sz w:val="24"/>
                <w:szCs w:val="24"/>
              </w:rPr>
            </w:pPr>
            <w:r w:rsidRPr="00DD35D7">
              <w:rPr>
                <w:rStyle w:val="Strong"/>
                <w:rFonts w:asciiTheme="minorHAnsi" w:hAnsiTheme="minorHAnsi" w:cstheme="minorHAnsi"/>
                <w:b w:val="0"/>
                <w:bCs w:val="0"/>
                <w:sz w:val="24"/>
                <w:szCs w:val="24"/>
              </w:rPr>
              <w:t>Analytical Thinking</w:t>
            </w:r>
            <w:r w:rsidRPr="00DD35D7">
              <w:rPr>
                <w:rFonts w:asciiTheme="minorHAnsi" w:hAnsiTheme="minorHAnsi" w:cstheme="minorHAnsi"/>
                <w:sz w:val="24"/>
                <w:szCs w:val="24"/>
              </w:rPr>
              <w:t>: Capacity to interpret data, ask challenging questions, and make informed decisions.</w:t>
            </w:r>
          </w:p>
          <w:p w14:paraId="4D118268" w14:textId="77777777" w:rsidR="00DD35D7" w:rsidRPr="00DD35D7" w:rsidRDefault="00DD35D7" w:rsidP="00DD35D7">
            <w:pPr>
              <w:numPr>
                <w:ilvl w:val="0"/>
                <w:numId w:val="39"/>
              </w:numPr>
              <w:ind w:left="425" w:hanging="425"/>
              <w:rPr>
                <w:rFonts w:asciiTheme="minorHAnsi" w:hAnsiTheme="minorHAnsi" w:cstheme="minorHAnsi"/>
                <w:szCs w:val="24"/>
              </w:rPr>
            </w:pPr>
            <w:r w:rsidRPr="00DD35D7">
              <w:rPr>
                <w:rStyle w:val="Strong"/>
                <w:rFonts w:asciiTheme="minorHAnsi" w:hAnsiTheme="minorHAnsi" w:cstheme="minorHAnsi"/>
                <w:b w:val="0"/>
                <w:bCs w:val="0"/>
                <w:szCs w:val="24"/>
              </w:rPr>
              <w:t>Experience in Leadership or Governance</w:t>
            </w:r>
            <w:r w:rsidRPr="00DD35D7">
              <w:rPr>
                <w:rFonts w:asciiTheme="minorHAnsi" w:hAnsiTheme="minorHAnsi" w:cstheme="minorHAnsi"/>
                <w:b/>
                <w:bCs/>
                <w:szCs w:val="24"/>
              </w:rPr>
              <w:t xml:space="preserve">: </w:t>
            </w:r>
            <w:r w:rsidRPr="00DD35D7">
              <w:rPr>
                <w:rFonts w:asciiTheme="minorHAnsi" w:hAnsiTheme="minorHAnsi" w:cstheme="minorHAnsi"/>
                <w:szCs w:val="24"/>
              </w:rPr>
              <w:t>Previous involvement in strategic decision-making or board-level work.</w:t>
            </w:r>
          </w:p>
          <w:p w14:paraId="33C4B4B6" w14:textId="77777777" w:rsidR="00DD35D7" w:rsidRPr="00DD35D7" w:rsidRDefault="00DD35D7" w:rsidP="00DD35D7">
            <w:pPr>
              <w:numPr>
                <w:ilvl w:val="0"/>
                <w:numId w:val="39"/>
              </w:numPr>
              <w:ind w:left="425" w:hanging="425"/>
              <w:rPr>
                <w:rFonts w:asciiTheme="minorHAnsi" w:hAnsiTheme="minorHAnsi" w:cstheme="minorHAnsi"/>
                <w:szCs w:val="24"/>
              </w:rPr>
            </w:pPr>
            <w:r w:rsidRPr="00DD35D7">
              <w:rPr>
                <w:rStyle w:val="Strong"/>
                <w:rFonts w:asciiTheme="minorHAnsi" w:hAnsiTheme="minorHAnsi" w:cstheme="minorHAnsi"/>
                <w:b w:val="0"/>
                <w:bCs w:val="0"/>
                <w:szCs w:val="24"/>
              </w:rPr>
              <w:t>Specialist Skills</w:t>
            </w:r>
            <w:r w:rsidRPr="00DD35D7">
              <w:rPr>
                <w:rFonts w:asciiTheme="minorHAnsi" w:hAnsiTheme="minorHAnsi" w:cstheme="minorHAnsi"/>
                <w:szCs w:val="24"/>
              </w:rPr>
              <w:t>: Knowledge in areas such as finance, HR, education, law, or community engagement.</w:t>
            </w:r>
          </w:p>
          <w:p w14:paraId="44FE31D4" w14:textId="776C0812" w:rsidR="00DD35D7" w:rsidRPr="00DD35D7" w:rsidRDefault="00DD35D7" w:rsidP="00DD35D7">
            <w:pPr>
              <w:numPr>
                <w:ilvl w:val="0"/>
                <w:numId w:val="39"/>
              </w:numPr>
              <w:ind w:left="425" w:hanging="425"/>
              <w:rPr>
                <w:rFonts w:asciiTheme="minorHAnsi" w:hAnsiTheme="minorHAnsi" w:cstheme="minorHAnsi"/>
                <w:szCs w:val="24"/>
              </w:rPr>
            </w:pPr>
            <w:r w:rsidRPr="00DD35D7">
              <w:rPr>
                <w:rStyle w:val="Strong"/>
                <w:rFonts w:asciiTheme="minorHAnsi" w:hAnsiTheme="minorHAnsi" w:cstheme="minorHAnsi"/>
                <w:b w:val="0"/>
                <w:bCs w:val="0"/>
                <w:szCs w:val="24"/>
              </w:rPr>
              <w:t>Local Knowledge</w:t>
            </w:r>
            <w:r w:rsidRPr="00DD35D7">
              <w:rPr>
                <w:rFonts w:asciiTheme="minorHAnsi" w:hAnsiTheme="minorHAnsi" w:cstheme="minorHAnsi"/>
                <w:szCs w:val="24"/>
              </w:rPr>
              <w:t>: Awareness of the school’s community and context.</w:t>
            </w:r>
          </w:p>
        </w:tc>
        <w:tc>
          <w:tcPr>
            <w:tcW w:w="1260" w:type="dxa"/>
            <w:tcBorders>
              <w:top w:val="single" w:sz="4" w:space="0" w:color="auto"/>
              <w:left w:val="single" w:sz="4" w:space="0" w:color="auto"/>
              <w:bottom w:val="single" w:sz="4" w:space="0" w:color="auto"/>
              <w:right w:val="single" w:sz="4" w:space="0" w:color="auto"/>
            </w:tcBorders>
          </w:tcPr>
          <w:p w14:paraId="45EB55EA" w14:textId="0CB6A40D" w:rsidR="00B34823" w:rsidRPr="008F0F98" w:rsidRDefault="00B34823"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A&amp;I</w:t>
            </w:r>
          </w:p>
          <w:p w14:paraId="553DB2F9" w14:textId="77777777" w:rsidR="00DB18A5" w:rsidRDefault="00DB18A5" w:rsidP="00E72124">
            <w:pPr>
              <w:jc w:val="center"/>
              <w:rPr>
                <w:rFonts w:asciiTheme="minorHAnsi" w:hAnsiTheme="minorHAnsi" w:cstheme="minorHAnsi"/>
                <w:szCs w:val="24"/>
                <w:lang w:eastAsia="en-GB"/>
              </w:rPr>
            </w:pPr>
          </w:p>
          <w:p w14:paraId="66CA74D8" w14:textId="12D6CB30" w:rsidR="000E1780" w:rsidRPr="008F0F98" w:rsidRDefault="000E1780"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A &amp; I</w:t>
            </w:r>
          </w:p>
          <w:p w14:paraId="2CC5C02D" w14:textId="77777777" w:rsidR="000E1780" w:rsidRDefault="000E1780" w:rsidP="00E72124">
            <w:pPr>
              <w:jc w:val="center"/>
              <w:rPr>
                <w:rFonts w:asciiTheme="minorHAnsi" w:hAnsiTheme="minorHAnsi" w:cstheme="minorHAnsi"/>
                <w:szCs w:val="24"/>
                <w:lang w:eastAsia="en-GB"/>
              </w:rPr>
            </w:pPr>
          </w:p>
          <w:p w14:paraId="396A4947" w14:textId="77777777" w:rsidR="00DD35D7" w:rsidRPr="008F0F98" w:rsidRDefault="00DD35D7" w:rsidP="00DD35D7">
            <w:pPr>
              <w:jc w:val="center"/>
              <w:rPr>
                <w:rFonts w:asciiTheme="minorHAnsi" w:hAnsiTheme="minorHAnsi" w:cstheme="minorHAnsi"/>
                <w:szCs w:val="24"/>
                <w:lang w:eastAsia="en-GB"/>
              </w:rPr>
            </w:pPr>
            <w:r w:rsidRPr="008F0F98">
              <w:rPr>
                <w:rFonts w:asciiTheme="minorHAnsi" w:hAnsiTheme="minorHAnsi" w:cstheme="minorHAnsi"/>
                <w:szCs w:val="24"/>
                <w:lang w:eastAsia="en-GB"/>
              </w:rPr>
              <w:t>A &amp; I</w:t>
            </w:r>
          </w:p>
          <w:p w14:paraId="69641C2F" w14:textId="77777777" w:rsidR="00DD35D7" w:rsidRDefault="00DD35D7" w:rsidP="00E72124">
            <w:pPr>
              <w:jc w:val="center"/>
              <w:rPr>
                <w:rFonts w:asciiTheme="minorHAnsi" w:hAnsiTheme="minorHAnsi" w:cstheme="minorHAnsi"/>
                <w:szCs w:val="24"/>
                <w:lang w:eastAsia="en-GB"/>
              </w:rPr>
            </w:pPr>
          </w:p>
          <w:p w14:paraId="76B7B6EE" w14:textId="77777777" w:rsidR="00DD35D7" w:rsidRDefault="00DD35D7" w:rsidP="00E72124">
            <w:pPr>
              <w:jc w:val="center"/>
              <w:rPr>
                <w:rFonts w:asciiTheme="minorHAnsi" w:hAnsiTheme="minorHAnsi" w:cstheme="minorHAnsi"/>
                <w:szCs w:val="24"/>
                <w:lang w:eastAsia="en-GB"/>
              </w:rPr>
            </w:pPr>
          </w:p>
          <w:p w14:paraId="00F1B017" w14:textId="77777777" w:rsidR="00DD35D7" w:rsidRPr="008F0F98" w:rsidRDefault="00DD35D7" w:rsidP="00DD35D7">
            <w:pPr>
              <w:jc w:val="center"/>
              <w:rPr>
                <w:rFonts w:asciiTheme="minorHAnsi" w:hAnsiTheme="minorHAnsi" w:cstheme="minorHAnsi"/>
                <w:szCs w:val="24"/>
                <w:lang w:eastAsia="en-GB"/>
              </w:rPr>
            </w:pPr>
            <w:r w:rsidRPr="008F0F98">
              <w:rPr>
                <w:rFonts w:asciiTheme="minorHAnsi" w:hAnsiTheme="minorHAnsi" w:cstheme="minorHAnsi"/>
                <w:szCs w:val="24"/>
                <w:lang w:eastAsia="en-GB"/>
              </w:rPr>
              <w:t>A &amp; I</w:t>
            </w:r>
          </w:p>
          <w:p w14:paraId="5048A9C4" w14:textId="77777777" w:rsidR="00DD35D7" w:rsidRDefault="00DD35D7" w:rsidP="00E72124">
            <w:pPr>
              <w:jc w:val="center"/>
              <w:rPr>
                <w:rFonts w:asciiTheme="minorHAnsi" w:hAnsiTheme="minorHAnsi" w:cstheme="minorHAnsi"/>
                <w:szCs w:val="24"/>
                <w:lang w:eastAsia="en-GB"/>
              </w:rPr>
            </w:pPr>
          </w:p>
          <w:p w14:paraId="0EA5B2E0" w14:textId="77777777" w:rsidR="00DD35D7" w:rsidRPr="008F0F98" w:rsidRDefault="00DD35D7" w:rsidP="00DD35D7">
            <w:pPr>
              <w:jc w:val="center"/>
              <w:rPr>
                <w:rFonts w:asciiTheme="minorHAnsi" w:hAnsiTheme="minorHAnsi" w:cstheme="minorHAnsi"/>
                <w:szCs w:val="24"/>
                <w:lang w:eastAsia="en-GB"/>
              </w:rPr>
            </w:pPr>
            <w:r w:rsidRPr="008F0F98">
              <w:rPr>
                <w:rFonts w:asciiTheme="minorHAnsi" w:hAnsiTheme="minorHAnsi" w:cstheme="minorHAnsi"/>
                <w:szCs w:val="24"/>
                <w:lang w:eastAsia="en-GB"/>
              </w:rPr>
              <w:t>A &amp; I</w:t>
            </w:r>
          </w:p>
          <w:p w14:paraId="31AB0749" w14:textId="5371D015" w:rsidR="00DD35D7" w:rsidRPr="008F0F98" w:rsidRDefault="00DD35D7" w:rsidP="00E72124">
            <w:pPr>
              <w:jc w:val="center"/>
              <w:rPr>
                <w:rFonts w:asciiTheme="minorHAnsi" w:hAnsiTheme="minorHAnsi" w:cstheme="minorHAnsi"/>
                <w:szCs w:val="24"/>
                <w:lang w:eastAsia="en-GB"/>
              </w:rPr>
            </w:pPr>
          </w:p>
        </w:tc>
        <w:tc>
          <w:tcPr>
            <w:tcW w:w="1260" w:type="dxa"/>
            <w:tcBorders>
              <w:top w:val="single" w:sz="4" w:space="0" w:color="auto"/>
              <w:left w:val="single" w:sz="4" w:space="0" w:color="auto"/>
              <w:bottom w:val="single" w:sz="4" w:space="0" w:color="auto"/>
              <w:right w:val="single" w:sz="4" w:space="0" w:color="auto"/>
            </w:tcBorders>
          </w:tcPr>
          <w:p w14:paraId="295638CC" w14:textId="7E0DE1B6" w:rsidR="00B34823" w:rsidRPr="008F0F98" w:rsidRDefault="00B34823"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Essential</w:t>
            </w:r>
          </w:p>
          <w:p w14:paraId="381D25A0" w14:textId="77777777" w:rsidR="00DB18A5" w:rsidRDefault="00DB18A5" w:rsidP="00E72124">
            <w:pPr>
              <w:jc w:val="center"/>
              <w:rPr>
                <w:rFonts w:asciiTheme="minorHAnsi" w:hAnsiTheme="minorHAnsi" w:cstheme="minorHAnsi"/>
                <w:szCs w:val="24"/>
                <w:lang w:eastAsia="en-GB"/>
              </w:rPr>
            </w:pPr>
          </w:p>
          <w:p w14:paraId="09434DB8" w14:textId="3B07DFB0" w:rsidR="000E1780" w:rsidRPr="008F0F98" w:rsidRDefault="000E1780"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Essential</w:t>
            </w:r>
          </w:p>
          <w:p w14:paraId="5ED2022F" w14:textId="77777777" w:rsidR="000E1780" w:rsidRDefault="000E1780" w:rsidP="00E72124">
            <w:pPr>
              <w:jc w:val="center"/>
              <w:rPr>
                <w:rFonts w:asciiTheme="minorHAnsi" w:hAnsiTheme="minorHAnsi" w:cstheme="minorHAnsi"/>
                <w:szCs w:val="24"/>
                <w:lang w:eastAsia="en-GB"/>
              </w:rPr>
            </w:pPr>
          </w:p>
          <w:p w14:paraId="186E5692" w14:textId="69D8A051" w:rsidR="00DD35D7" w:rsidRDefault="00DD35D7" w:rsidP="00E72124">
            <w:pPr>
              <w:jc w:val="center"/>
              <w:rPr>
                <w:rFonts w:asciiTheme="minorHAnsi" w:hAnsiTheme="minorHAnsi" w:cstheme="minorHAnsi"/>
                <w:szCs w:val="24"/>
                <w:lang w:eastAsia="en-GB"/>
              </w:rPr>
            </w:pPr>
            <w:r>
              <w:rPr>
                <w:rFonts w:asciiTheme="minorHAnsi" w:hAnsiTheme="minorHAnsi" w:cstheme="minorHAnsi"/>
                <w:szCs w:val="24"/>
                <w:lang w:eastAsia="en-GB"/>
              </w:rPr>
              <w:t>Desirable</w:t>
            </w:r>
          </w:p>
          <w:p w14:paraId="0EA3F434" w14:textId="77777777" w:rsidR="00DD35D7" w:rsidRDefault="00DD35D7" w:rsidP="00E72124">
            <w:pPr>
              <w:jc w:val="center"/>
              <w:rPr>
                <w:rFonts w:asciiTheme="minorHAnsi" w:hAnsiTheme="minorHAnsi" w:cstheme="minorHAnsi"/>
                <w:szCs w:val="24"/>
                <w:lang w:eastAsia="en-GB"/>
              </w:rPr>
            </w:pPr>
          </w:p>
          <w:p w14:paraId="122AC14E" w14:textId="77777777" w:rsidR="00DD35D7" w:rsidRDefault="00DD35D7" w:rsidP="00E72124">
            <w:pPr>
              <w:jc w:val="center"/>
              <w:rPr>
                <w:rFonts w:asciiTheme="minorHAnsi" w:hAnsiTheme="minorHAnsi" w:cstheme="minorHAnsi"/>
                <w:szCs w:val="24"/>
                <w:lang w:eastAsia="en-GB"/>
              </w:rPr>
            </w:pPr>
          </w:p>
          <w:p w14:paraId="2D238CEB" w14:textId="77777777" w:rsidR="00DD35D7" w:rsidRDefault="00DD35D7" w:rsidP="00E72124">
            <w:pPr>
              <w:jc w:val="center"/>
              <w:rPr>
                <w:rFonts w:asciiTheme="minorHAnsi" w:hAnsiTheme="minorHAnsi" w:cstheme="minorHAnsi"/>
                <w:szCs w:val="24"/>
                <w:lang w:eastAsia="en-GB"/>
              </w:rPr>
            </w:pPr>
            <w:r>
              <w:rPr>
                <w:rFonts w:asciiTheme="minorHAnsi" w:hAnsiTheme="minorHAnsi" w:cstheme="minorHAnsi"/>
                <w:szCs w:val="24"/>
                <w:lang w:eastAsia="en-GB"/>
              </w:rPr>
              <w:t>Desirable</w:t>
            </w:r>
          </w:p>
          <w:p w14:paraId="3E67C40B" w14:textId="77777777" w:rsidR="00DD35D7" w:rsidRDefault="00DD35D7" w:rsidP="00E72124">
            <w:pPr>
              <w:jc w:val="center"/>
              <w:rPr>
                <w:rFonts w:asciiTheme="minorHAnsi" w:hAnsiTheme="minorHAnsi" w:cstheme="minorHAnsi"/>
                <w:szCs w:val="24"/>
                <w:lang w:eastAsia="en-GB"/>
              </w:rPr>
            </w:pPr>
          </w:p>
          <w:p w14:paraId="7999D1C9" w14:textId="2DD8B4D0" w:rsidR="00DD35D7" w:rsidRPr="008F0F98" w:rsidRDefault="00DD35D7" w:rsidP="00E72124">
            <w:pPr>
              <w:jc w:val="center"/>
              <w:rPr>
                <w:rFonts w:asciiTheme="minorHAnsi" w:hAnsiTheme="minorHAnsi" w:cstheme="minorHAnsi"/>
                <w:szCs w:val="24"/>
                <w:lang w:eastAsia="en-GB"/>
              </w:rPr>
            </w:pPr>
            <w:r>
              <w:rPr>
                <w:rFonts w:asciiTheme="minorHAnsi" w:hAnsiTheme="minorHAnsi" w:cstheme="minorHAnsi"/>
                <w:szCs w:val="24"/>
                <w:lang w:eastAsia="en-GB"/>
              </w:rPr>
              <w:t>Desirable</w:t>
            </w:r>
          </w:p>
        </w:tc>
      </w:tr>
      <w:tr w:rsidR="000E1780" w:rsidRPr="008F0F98" w14:paraId="6374B9CD" w14:textId="77777777" w:rsidTr="00E72124">
        <w:tc>
          <w:tcPr>
            <w:tcW w:w="1728" w:type="dxa"/>
            <w:tcBorders>
              <w:top w:val="single" w:sz="4" w:space="0" w:color="auto"/>
              <w:left w:val="single" w:sz="4" w:space="0" w:color="auto"/>
              <w:bottom w:val="single" w:sz="4" w:space="0" w:color="auto"/>
              <w:right w:val="single" w:sz="4" w:space="0" w:color="auto"/>
            </w:tcBorders>
            <w:hideMark/>
          </w:tcPr>
          <w:p w14:paraId="59714CC2" w14:textId="77777777" w:rsidR="000E1780" w:rsidRPr="008F0F98" w:rsidRDefault="000E1780" w:rsidP="00E72124">
            <w:pPr>
              <w:rPr>
                <w:rFonts w:asciiTheme="minorHAnsi" w:hAnsiTheme="minorHAnsi" w:cstheme="minorHAnsi"/>
                <w:szCs w:val="24"/>
                <w:lang w:eastAsia="en-GB"/>
              </w:rPr>
            </w:pPr>
            <w:r w:rsidRPr="008F0F98">
              <w:rPr>
                <w:rFonts w:asciiTheme="minorHAnsi" w:hAnsiTheme="minorHAnsi" w:cstheme="minorHAnsi"/>
                <w:szCs w:val="24"/>
                <w:lang w:eastAsia="en-GB"/>
              </w:rPr>
              <w:t>Abilities, behaviours, attitudes and values.</w:t>
            </w:r>
          </w:p>
        </w:tc>
        <w:tc>
          <w:tcPr>
            <w:tcW w:w="6347" w:type="dxa"/>
            <w:tcBorders>
              <w:top w:val="single" w:sz="4" w:space="0" w:color="auto"/>
              <w:left w:val="single" w:sz="4" w:space="0" w:color="auto"/>
              <w:bottom w:val="single" w:sz="4" w:space="0" w:color="auto"/>
              <w:right w:val="single" w:sz="4" w:space="0" w:color="auto"/>
            </w:tcBorders>
            <w:hideMark/>
          </w:tcPr>
          <w:p w14:paraId="71C6CFA6" w14:textId="77777777" w:rsidR="00DB18A5" w:rsidRPr="00DD35D7" w:rsidRDefault="00DB18A5" w:rsidP="00DD35D7">
            <w:pPr>
              <w:pStyle w:val="ListParagraph"/>
              <w:numPr>
                <w:ilvl w:val="0"/>
                <w:numId w:val="39"/>
              </w:numPr>
              <w:spacing w:after="0" w:line="240" w:lineRule="auto"/>
              <w:ind w:left="425" w:hanging="425"/>
              <w:rPr>
                <w:rFonts w:asciiTheme="minorHAnsi" w:hAnsiTheme="minorHAnsi" w:cstheme="minorHAnsi"/>
                <w:sz w:val="24"/>
                <w:szCs w:val="24"/>
              </w:rPr>
            </w:pPr>
            <w:r w:rsidRPr="00DD35D7">
              <w:rPr>
                <w:rStyle w:val="Strong"/>
                <w:rFonts w:asciiTheme="minorHAnsi" w:hAnsiTheme="minorHAnsi" w:cstheme="minorHAnsi"/>
                <w:b w:val="0"/>
                <w:bCs w:val="0"/>
                <w:sz w:val="24"/>
                <w:szCs w:val="24"/>
              </w:rPr>
              <w:t>Commitment to Education</w:t>
            </w:r>
            <w:r w:rsidRPr="00DD35D7">
              <w:rPr>
                <w:rFonts w:asciiTheme="minorHAnsi" w:hAnsiTheme="minorHAnsi" w:cstheme="minorHAnsi"/>
                <w:sz w:val="24"/>
                <w:szCs w:val="24"/>
              </w:rPr>
              <w:t>: A genuine interest in improving outcomes for children and young people.</w:t>
            </w:r>
          </w:p>
          <w:p w14:paraId="73191694" w14:textId="77777777" w:rsidR="00DB18A5" w:rsidRPr="00DD35D7" w:rsidRDefault="00DB18A5" w:rsidP="00DD35D7">
            <w:pPr>
              <w:pStyle w:val="ListParagraph"/>
              <w:numPr>
                <w:ilvl w:val="0"/>
                <w:numId w:val="39"/>
              </w:numPr>
              <w:spacing w:after="0" w:line="240" w:lineRule="auto"/>
              <w:ind w:left="425" w:hanging="425"/>
              <w:rPr>
                <w:rFonts w:asciiTheme="minorHAnsi" w:hAnsiTheme="minorHAnsi" w:cstheme="minorHAnsi"/>
                <w:sz w:val="24"/>
                <w:szCs w:val="24"/>
              </w:rPr>
            </w:pPr>
            <w:r w:rsidRPr="00DD35D7">
              <w:rPr>
                <w:rStyle w:val="Strong"/>
                <w:rFonts w:asciiTheme="minorHAnsi" w:hAnsiTheme="minorHAnsi" w:cstheme="minorHAnsi"/>
                <w:b w:val="0"/>
                <w:bCs w:val="0"/>
                <w:sz w:val="24"/>
                <w:szCs w:val="24"/>
              </w:rPr>
              <w:t>Integrity and Objectivity</w:t>
            </w:r>
            <w:r w:rsidRPr="00DD35D7">
              <w:rPr>
                <w:rFonts w:asciiTheme="minorHAnsi" w:hAnsiTheme="minorHAnsi" w:cstheme="minorHAnsi"/>
                <w:sz w:val="24"/>
                <w:szCs w:val="24"/>
              </w:rPr>
              <w:t>: Ability to act fairly, maintain confidentiality, and avoid conflicts of interest.</w:t>
            </w:r>
          </w:p>
          <w:p w14:paraId="24840E99" w14:textId="77777777" w:rsidR="00DB18A5" w:rsidRPr="00DD35D7" w:rsidRDefault="00DB18A5" w:rsidP="00DD35D7">
            <w:pPr>
              <w:pStyle w:val="ListParagraph"/>
              <w:numPr>
                <w:ilvl w:val="0"/>
                <w:numId w:val="39"/>
              </w:numPr>
              <w:spacing w:after="0" w:line="240" w:lineRule="auto"/>
              <w:ind w:left="425" w:hanging="425"/>
              <w:rPr>
                <w:rFonts w:asciiTheme="minorHAnsi" w:hAnsiTheme="minorHAnsi" w:cstheme="minorHAnsi"/>
                <w:sz w:val="24"/>
                <w:szCs w:val="24"/>
              </w:rPr>
            </w:pPr>
            <w:r w:rsidRPr="00DD35D7">
              <w:rPr>
                <w:rStyle w:val="Strong"/>
                <w:rFonts w:asciiTheme="minorHAnsi" w:hAnsiTheme="minorHAnsi" w:cstheme="minorHAnsi"/>
                <w:b w:val="0"/>
                <w:bCs w:val="0"/>
                <w:sz w:val="24"/>
                <w:szCs w:val="24"/>
              </w:rPr>
              <w:t>Time and Availability</w:t>
            </w:r>
            <w:r w:rsidRPr="00DD35D7">
              <w:rPr>
                <w:rFonts w:asciiTheme="minorHAnsi" w:hAnsiTheme="minorHAnsi" w:cstheme="minorHAnsi"/>
                <w:sz w:val="24"/>
                <w:szCs w:val="24"/>
              </w:rPr>
              <w:t>: Willingness to attend governing board meetings (typically 6–8 per year) and undertake occasional school visits.</w:t>
            </w:r>
          </w:p>
          <w:p w14:paraId="7930CD88" w14:textId="77777777" w:rsidR="00DB18A5" w:rsidRPr="00DD35D7" w:rsidRDefault="00DB18A5" w:rsidP="00DD35D7">
            <w:pPr>
              <w:pStyle w:val="ListParagraph"/>
              <w:numPr>
                <w:ilvl w:val="0"/>
                <w:numId w:val="39"/>
              </w:numPr>
              <w:spacing w:after="0" w:line="240" w:lineRule="auto"/>
              <w:ind w:left="425" w:hanging="425"/>
              <w:rPr>
                <w:rFonts w:asciiTheme="minorHAnsi" w:hAnsiTheme="minorHAnsi" w:cstheme="minorHAnsi"/>
                <w:sz w:val="24"/>
                <w:szCs w:val="24"/>
              </w:rPr>
            </w:pPr>
            <w:r w:rsidRPr="00DD35D7">
              <w:rPr>
                <w:rStyle w:val="Strong"/>
                <w:rFonts w:asciiTheme="minorHAnsi" w:hAnsiTheme="minorHAnsi" w:cstheme="minorHAnsi"/>
                <w:b w:val="0"/>
                <w:bCs w:val="0"/>
                <w:sz w:val="24"/>
                <w:szCs w:val="24"/>
              </w:rPr>
              <w:t>Teamwork</w:t>
            </w:r>
            <w:r w:rsidRPr="00DD35D7">
              <w:rPr>
                <w:rFonts w:asciiTheme="minorHAnsi" w:hAnsiTheme="minorHAnsi" w:cstheme="minorHAnsi"/>
                <w:sz w:val="24"/>
                <w:szCs w:val="24"/>
              </w:rPr>
              <w:t>: Ability to work collaboratively as part of a board, respecting diverse views and reaching collective decisions.</w:t>
            </w:r>
          </w:p>
          <w:p w14:paraId="6049E552" w14:textId="77777777" w:rsidR="00DB18A5" w:rsidRPr="00DD35D7" w:rsidRDefault="00DB18A5" w:rsidP="00DD35D7">
            <w:pPr>
              <w:pStyle w:val="ListParagraph"/>
              <w:numPr>
                <w:ilvl w:val="0"/>
                <w:numId w:val="39"/>
              </w:numPr>
              <w:spacing w:after="0" w:line="240" w:lineRule="auto"/>
              <w:ind w:left="425" w:hanging="425"/>
              <w:rPr>
                <w:rFonts w:asciiTheme="minorHAnsi" w:hAnsiTheme="minorHAnsi" w:cstheme="minorHAnsi"/>
                <w:sz w:val="24"/>
                <w:szCs w:val="24"/>
              </w:rPr>
            </w:pPr>
            <w:r w:rsidRPr="00DD35D7">
              <w:rPr>
                <w:rStyle w:val="Strong"/>
                <w:rFonts w:asciiTheme="minorHAnsi" w:hAnsiTheme="minorHAnsi" w:cstheme="minorHAnsi"/>
                <w:b w:val="0"/>
                <w:bCs w:val="0"/>
                <w:sz w:val="24"/>
                <w:szCs w:val="24"/>
              </w:rPr>
              <w:t>Commitment to Safeguarding</w:t>
            </w:r>
            <w:r w:rsidRPr="00DD35D7">
              <w:rPr>
                <w:rFonts w:asciiTheme="minorHAnsi" w:hAnsiTheme="minorHAnsi" w:cstheme="minorHAnsi"/>
                <w:sz w:val="24"/>
                <w:szCs w:val="24"/>
              </w:rPr>
              <w:t>: Understanding the importance of safeguarding and promoting the welfare of children.</w:t>
            </w:r>
          </w:p>
          <w:p w14:paraId="1F8FFC17" w14:textId="71D0BB00" w:rsidR="00DB18A5" w:rsidRPr="00DD35D7" w:rsidRDefault="00DB18A5" w:rsidP="00DD35D7">
            <w:pPr>
              <w:pStyle w:val="ListParagraph"/>
              <w:numPr>
                <w:ilvl w:val="0"/>
                <w:numId w:val="39"/>
              </w:numPr>
              <w:spacing w:after="0" w:line="240" w:lineRule="auto"/>
              <w:ind w:left="425" w:hanging="425"/>
              <w:rPr>
                <w:rFonts w:asciiTheme="minorHAnsi" w:hAnsiTheme="minorHAnsi" w:cstheme="minorHAnsi"/>
                <w:sz w:val="24"/>
                <w:szCs w:val="24"/>
                <w:lang w:eastAsia="en-GB"/>
              </w:rPr>
            </w:pPr>
            <w:r w:rsidRPr="00DD35D7">
              <w:rPr>
                <w:rStyle w:val="Strong"/>
                <w:rFonts w:asciiTheme="minorHAnsi" w:hAnsiTheme="minorHAnsi" w:cstheme="minorHAnsi"/>
                <w:b w:val="0"/>
                <w:bCs w:val="0"/>
                <w:sz w:val="24"/>
                <w:szCs w:val="24"/>
              </w:rPr>
              <w:t>Adherence to the Seven Principles of Public Life</w:t>
            </w:r>
            <w:r w:rsidRPr="00DD35D7">
              <w:rPr>
                <w:rFonts w:asciiTheme="minorHAnsi" w:hAnsiTheme="minorHAnsi" w:cstheme="minorHAnsi"/>
                <w:sz w:val="24"/>
                <w:szCs w:val="24"/>
              </w:rPr>
              <w:t>: Selflessness, Integrity, Objectivity, Accountability, Openness, Honesty, and Leadership.</w:t>
            </w:r>
          </w:p>
          <w:p w14:paraId="6A9A9E6B" w14:textId="307F5295" w:rsidR="000E1780" w:rsidRPr="00DD35D7" w:rsidRDefault="000E1780" w:rsidP="00DD35D7">
            <w:pPr>
              <w:pStyle w:val="ListParagraph"/>
              <w:numPr>
                <w:ilvl w:val="0"/>
                <w:numId w:val="39"/>
              </w:numPr>
              <w:spacing w:after="0" w:line="240" w:lineRule="auto"/>
              <w:ind w:left="425" w:hanging="425"/>
              <w:rPr>
                <w:rFonts w:asciiTheme="minorHAnsi" w:hAnsiTheme="minorHAnsi" w:cstheme="minorHAnsi"/>
                <w:sz w:val="24"/>
                <w:szCs w:val="24"/>
                <w:lang w:eastAsia="en-GB"/>
              </w:rPr>
            </w:pPr>
            <w:r w:rsidRPr="00DD35D7">
              <w:rPr>
                <w:rFonts w:asciiTheme="minorHAnsi" w:hAnsiTheme="minorHAnsi" w:cstheme="minorHAnsi"/>
                <w:sz w:val="24"/>
                <w:szCs w:val="24"/>
                <w:lang w:eastAsia="en-GB"/>
              </w:rPr>
              <w:t>Ability to work in a way that promotes the safety and wellbeing of children and young people.</w:t>
            </w:r>
          </w:p>
          <w:p w14:paraId="48BC56F2" w14:textId="77777777" w:rsidR="000E1780" w:rsidRPr="00DD35D7" w:rsidRDefault="000E1780" w:rsidP="00DD35D7">
            <w:pPr>
              <w:pStyle w:val="ListParagraph"/>
              <w:numPr>
                <w:ilvl w:val="0"/>
                <w:numId w:val="39"/>
              </w:numPr>
              <w:spacing w:after="0" w:line="240" w:lineRule="auto"/>
              <w:ind w:left="425" w:hanging="425"/>
              <w:rPr>
                <w:rFonts w:asciiTheme="minorHAnsi" w:hAnsiTheme="minorHAnsi" w:cstheme="minorHAnsi"/>
                <w:sz w:val="24"/>
                <w:szCs w:val="24"/>
                <w:lang w:eastAsia="en-GB"/>
              </w:rPr>
            </w:pPr>
            <w:r w:rsidRPr="00DD35D7">
              <w:rPr>
                <w:rFonts w:asciiTheme="minorHAnsi" w:hAnsiTheme="minorHAnsi" w:cstheme="minorHAnsi"/>
                <w:sz w:val="24"/>
                <w:szCs w:val="24"/>
                <w:lang w:eastAsia="en-GB"/>
              </w:rPr>
              <w:t>Great degree of resilience.</w:t>
            </w:r>
          </w:p>
          <w:p w14:paraId="7C606737" w14:textId="77777777" w:rsidR="000E1780" w:rsidRPr="00DD35D7" w:rsidRDefault="000E1780" w:rsidP="00DD35D7">
            <w:pPr>
              <w:pStyle w:val="ListParagraph"/>
              <w:numPr>
                <w:ilvl w:val="0"/>
                <w:numId w:val="39"/>
              </w:numPr>
              <w:spacing w:after="0" w:line="240" w:lineRule="auto"/>
              <w:ind w:left="425" w:hanging="425"/>
              <w:rPr>
                <w:rFonts w:asciiTheme="minorHAnsi" w:hAnsiTheme="minorHAnsi" w:cstheme="minorHAnsi"/>
                <w:sz w:val="24"/>
                <w:szCs w:val="24"/>
                <w:lang w:eastAsia="en-GB"/>
              </w:rPr>
            </w:pPr>
            <w:r w:rsidRPr="00DD35D7">
              <w:rPr>
                <w:rFonts w:asciiTheme="minorHAnsi" w:hAnsiTheme="minorHAnsi" w:cstheme="minorHAnsi"/>
                <w:sz w:val="24"/>
                <w:szCs w:val="24"/>
                <w:lang w:eastAsia="en-GB"/>
              </w:rPr>
              <w:t>Seek to help children rather than help themselves through children.</w:t>
            </w:r>
          </w:p>
          <w:p w14:paraId="19649900" w14:textId="77777777" w:rsidR="000E1780" w:rsidRPr="00DD35D7" w:rsidRDefault="000E1780" w:rsidP="00DD35D7">
            <w:pPr>
              <w:pStyle w:val="ListParagraph"/>
              <w:numPr>
                <w:ilvl w:val="0"/>
                <w:numId w:val="39"/>
              </w:numPr>
              <w:spacing w:after="0" w:line="240" w:lineRule="auto"/>
              <w:ind w:left="425" w:hanging="425"/>
              <w:rPr>
                <w:rFonts w:asciiTheme="minorHAnsi" w:hAnsiTheme="minorHAnsi" w:cstheme="minorHAnsi"/>
                <w:sz w:val="24"/>
                <w:szCs w:val="24"/>
                <w:lang w:eastAsia="en-GB"/>
              </w:rPr>
            </w:pPr>
            <w:r w:rsidRPr="00DD35D7">
              <w:rPr>
                <w:rFonts w:asciiTheme="minorHAnsi" w:hAnsiTheme="minorHAnsi" w:cstheme="minorHAnsi"/>
                <w:sz w:val="24"/>
                <w:szCs w:val="24"/>
                <w:lang w:eastAsia="en-GB"/>
              </w:rPr>
              <w:t>Self-aware and sees how their behaviour impacts on children.</w:t>
            </w:r>
          </w:p>
          <w:p w14:paraId="434E5DC1" w14:textId="77777777" w:rsidR="000E1780" w:rsidRPr="00DD35D7" w:rsidRDefault="000E1780" w:rsidP="00DD35D7">
            <w:pPr>
              <w:pStyle w:val="ListParagraph"/>
              <w:numPr>
                <w:ilvl w:val="0"/>
                <w:numId w:val="39"/>
              </w:numPr>
              <w:spacing w:after="0" w:line="240" w:lineRule="auto"/>
              <w:ind w:left="425" w:hanging="425"/>
              <w:rPr>
                <w:rFonts w:asciiTheme="minorHAnsi" w:hAnsiTheme="minorHAnsi" w:cstheme="minorHAnsi"/>
                <w:sz w:val="24"/>
                <w:szCs w:val="24"/>
                <w:lang w:eastAsia="en-GB"/>
              </w:rPr>
            </w:pPr>
            <w:r w:rsidRPr="00DD35D7">
              <w:rPr>
                <w:rFonts w:asciiTheme="minorHAnsi" w:hAnsiTheme="minorHAnsi" w:cstheme="minorHAnsi"/>
                <w:sz w:val="24"/>
                <w:szCs w:val="24"/>
                <w:lang w:eastAsia="en-GB"/>
              </w:rPr>
              <w:t>Open to sharing ideas and not work in isolation.</w:t>
            </w:r>
          </w:p>
          <w:p w14:paraId="306F9D44" w14:textId="77777777" w:rsidR="000E1780" w:rsidRPr="00DD35D7" w:rsidRDefault="000E1780" w:rsidP="00DD35D7">
            <w:pPr>
              <w:pStyle w:val="ListParagraph"/>
              <w:numPr>
                <w:ilvl w:val="0"/>
                <w:numId w:val="39"/>
              </w:numPr>
              <w:spacing w:after="0" w:line="240" w:lineRule="auto"/>
              <w:ind w:left="425" w:hanging="425"/>
              <w:rPr>
                <w:rFonts w:asciiTheme="minorHAnsi" w:hAnsiTheme="minorHAnsi" w:cstheme="minorHAnsi"/>
                <w:sz w:val="24"/>
                <w:szCs w:val="24"/>
                <w:lang w:eastAsia="en-GB"/>
              </w:rPr>
            </w:pPr>
            <w:r w:rsidRPr="00DD35D7">
              <w:rPr>
                <w:rFonts w:asciiTheme="minorHAnsi" w:hAnsiTheme="minorHAnsi" w:cstheme="minorHAnsi"/>
                <w:sz w:val="24"/>
                <w:szCs w:val="24"/>
                <w:lang w:eastAsia="en-GB"/>
              </w:rPr>
              <w:t>Courage to take action to protect children from harm.</w:t>
            </w:r>
          </w:p>
          <w:p w14:paraId="44F0FF9C" w14:textId="77777777" w:rsidR="000E1780" w:rsidRPr="00DD35D7" w:rsidRDefault="000E1780" w:rsidP="00DD35D7">
            <w:pPr>
              <w:pStyle w:val="ListParagraph"/>
              <w:numPr>
                <w:ilvl w:val="0"/>
                <w:numId w:val="39"/>
              </w:numPr>
              <w:spacing w:after="0" w:line="240" w:lineRule="auto"/>
              <w:ind w:left="425" w:hanging="425"/>
              <w:rPr>
                <w:rFonts w:asciiTheme="minorHAnsi" w:hAnsiTheme="minorHAnsi" w:cstheme="minorHAnsi"/>
                <w:sz w:val="24"/>
                <w:szCs w:val="24"/>
                <w:lang w:eastAsia="en-GB"/>
              </w:rPr>
            </w:pPr>
            <w:r w:rsidRPr="00DD35D7">
              <w:rPr>
                <w:rFonts w:asciiTheme="minorHAnsi" w:hAnsiTheme="minorHAnsi" w:cstheme="minorHAnsi"/>
                <w:sz w:val="24"/>
                <w:szCs w:val="24"/>
                <w:lang w:eastAsia="en-GB"/>
              </w:rPr>
              <w:t>Able to establish and maintain good professional relationships with learners, parents and colleagues.</w:t>
            </w:r>
          </w:p>
          <w:p w14:paraId="6CF2ECDD" w14:textId="4AFE3F02" w:rsidR="00AE787D" w:rsidRPr="00DD35D7" w:rsidRDefault="00AE787D" w:rsidP="00DD35D7">
            <w:pPr>
              <w:pStyle w:val="ListParagraph"/>
              <w:numPr>
                <w:ilvl w:val="0"/>
                <w:numId w:val="39"/>
              </w:numPr>
              <w:spacing w:after="0" w:line="240" w:lineRule="auto"/>
              <w:ind w:left="425" w:hanging="425"/>
              <w:rPr>
                <w:rFonts w:asciiTheme="minorHAnsi" w:hAnsiTheme="minorHAnsi" w:cstheme="minorHAnsi"/>
                <w:sz w:val="24"/>
                <w:szCs w:val="24"/>
              </w:rPr>
            </w:pPr>
            <w:r w:rsidRPr="00DD35D7">
              <w:rPr>
                <w:rFonts w:asciiTheme="minorHAnsi" w:hAnsiTheme="minorHAnsi" w:cstheme="minorHAnsi"/>
                <w:sz w:val="24"/>
                <w:szCs w:val="24"/>
              </w:rPr>
              <w:t>Ability to foster a positive learning environment.</w:t>
            </w:r>
          </w:p>
          <w:p w14:paraId="6C8AEF91" w14:textId="651FC7DE" w:rsidR="000E1780" w:rsidRPr="00DD35D7" w:rsidRDefault="000E1780" w:rsidP="00DD35D7">
            <w:pPr>
              <w:pStyle w:val="ListParagraph"/>
              <w:numPr>
                <w:ilvl w:val="0"/>
                <w:numId w:val="39"/>
              </w:numPr>
              <w:spacing w:after="0" w:line="240" w:lineRule="auto"/>
              <w:ind w:left="425" w:hanging="425"/>
              <w:rPr>
                <w:rFonts w:asciiTheme="minorHAnsi" w:hAnsiTheme="minorHAnsi" w:cstheme="minorHAnsi"/>
                <w:sz w:val="24"/>
                <w:szCs w:val="24"/>
                <w:lang w:eastAsia="en-GB"/>
              </w:rPr>
            </w:pPr>
            <w:r w:rsidRPr="00DD35D7">
              <w:rPr>
                <w:rFonts w:asciiTheme="minorHAnsi" w:hAnsiTheme="minorHAnsi" w:cstheme="minorHAnsi"/>
                <w:sz w:val="24"/>
                <w:szCs w:val="24"/>
                <w:lang w:eastAsia="en-GB"/>
              </w:rPr>
              <w:t>Experience of working successfully and co-operating as a team member.</w:t>
            </w:r>
          </w:p>
          <w:p w14:paraId="29157D19" w14:textId="77777777" w:rsidR="000E1780" w:rsidRPr="00DD35D7" w:rsidRDefault="000E1780" w:rsidP="00DD35D7">
            <w:pPr>
              <w:pStyle w:val="ListParagraph"/>
              <w:numPr>
                <w:ilvl w:val="0"/>
                <w:numId w:val="39"/>
              </w:numPr>
              <w:spacing w:after="0" w:line="240" w:lineRule="auto"/>
              <w:ind w:left="425" w:hanging="425"/>
              <w:rPr>
                <w:rFonts w:asciiTheme="minorHAnsi" w:hAnsiTheme="minorHAnsi" w:cstheme="minorHAnsi"/>
                <w:sz w:val="24"/>
                <w:szCs w:val="24"/>
                <w:lang w:eastAsia="en-GB"/>
              </w:rPr>
            </w:pPr>
            <w:r w:rsidRPr="00DD35D7">
              <w:rPr>
                <w:rFonts w:asciiTheme="minorHAnsi" w:hAnsiTheme="minorHAnsi" w:cstheme="minorHAnsi"/>
                <w:sz w:val="24"/>
                <w:szCs w:val="24"/>
                <w:lang w:eastAsia="en-GB"/>
              </w:rPr>
              <w:lastRenderedPageBreak/>
              <w:t>The ability to work with outside agencies in the integration and support of students when appropriate.</w:t>
            </w:r>
          </w:p>
          <w:p w14:paraId="386CDF74" w14:textId="77777777" w:rsidR="000E1780" w:rsidRPr="00DD35D7" w:rsidRDefault="000E1780" w:rsidP="00DD35D7">
            <w:pPr>
              <w:pStyle w:val="ListParagraph"/>
              <w:numPr>
                <w:ilvl w:val="0"/>
                <w:numId w:val="39"/>
              </w:numPr>
              <w:spacing w:after="0" w:line="240" w:lineRule="auto"/>
              <w:ind w:left="425" w:hanging="425"/>
              <w:rPr>
                <w:rFonts w:asciiTheme="minorHAnsi" w:hAnsiTheme="minorHAnsi" w:cstheme="minorHAnsi"/>
                <w:sz w:val="24"/>
                <w:szCs w:val="24"/>
                <w:lang w:eastAsia="en-GB"/>
              </w:rPr>
            </w:pPr>
            <w:r w:rsidRPr="00DD35D7">
              <w:rPr>
                <w:rFonts w:asciiTheme="minorHAnsi" w:hAnsiTheme="minorHAnsi" w:cstheme="minorHAnsi"/>
                <w:sz w:val="24"/>
                <w:szCs w:val="24"/>
                <w:lang w:eastAsia="en-GB"/>
              </w:rPr>
              <w:t>Able to work on own initiative.</w:t>
            </w:r>
          </w:p>
          <w:p w14:paraId="43C547E5" w14:textId="77777777" w:rsidR="000E1780" w:rsidRPr="00DD35D7" w:rsidRDefault="000E1780" w:rsidP="00DD35D7">
            <w:pPr>
              <w:pStyle w:val="ListParagraph"/>
              <w:numPr>
                <w:ilvl w:val="0"/>
                <w:numId w:val="39"/>
              </w:numPr>
              <w:spacing w:after="0" w:line="240" w:lineRule="auto"/>
              <w:ind w:left="425" w:hanging="425"/>
              <w:rPr>
                <w:rFonts w:asciiTheme="minorHAnsi" w:hAnsiTheme="minorHAnsi" w:cstheme="minorHAnsi"/>
                <w:sz w:val="24"/>
                <w:szCs w:val="24"/>
                <w:lang w:eastAsia="en-GB"/>
              </w:rPr>
            </w:pPr>
            <w:r w:rsidRPr="00DD35D7">
              <w:rPr>
                <w:rFonts w:asciiTheme="minorHAnsi" w:hAnsiTheme="minorHAnsi" w:cstheme="minorHAnsi"/>
                <w:sz w:val="24"/>
                <w:szCs w:val="24"/>
                <w:lang w:eastAsia="en-GB"/>
              </w:rPr>
              <w:t>Ability to communicate effectively and professionally.</w:t>
            </w:r>
          </w:p>
          <w:p w14:paraId="02640578" w14:textId="77777777" w:rsidR="000E1780" w:rsidRPr="00DD35D7" w:rsidRDefault="000E1780" w:rsidP="00DD35D7">
            <w:pPr>
              <w:pStyle w:val="ListParagraph"/>
              <w:numPr>
                <w:ilvl w:val="0"/>
                <w:numId w:val="39"/>
              </w:numPr>
              <w:spacing w:after="0" w:line="240" w:lineRule="auto"/>
              <w:ind w:left="425" w:hanging="425"/>
              <w:rPr>
                <w:rFonts w:asciiTheme="minorHAnsi" w:hAnsiTheme="minorHAnsi" w:cstheme="minorHAnsi"/>
                <w:sz w:val="24"/>
                <w:szCs w:val="24"/>
                <w:lang w:eastAsia="en-GB"/>
              </w:rPr>
            </w:pPr>
            <w:r w:rsidRPr="00DD35D7">
              <w:rPr>
                <w:rFonts w:asciiTheme="minorHAnsi" w:hAnsiTheme="minorHAnsi" w:cstheme="minorHAnsi"/>
                <w:sz w:val="24"/>
                <w:szCs w:val="24"/>
                <w:lang w:eastAsia="en-GB"/>
              </w:rPr>
              <w:t>Commitment to continued personal development.</w:t>
            </w:r>
          </w:p>
          <w:p w14:paraId="523287F0" w14:textId="77777777" w:rsidR="000E1780" w:rsidRPr="00DD35D7" w:rsidRDefault="000E1780" w:rsidP="00DD35D7">
            <w:pPr>
              <w:pStyle w:val="ListParagraph"/>
              <w:numPr>
                <w:ilvl w:val="0"/>
                <w:numId w:val="39"/>
              </w:numPr>
              <w:spacing w:after="0" w:line="240" w:lineRule="auto"/>
              <w:ind w:left="425" w:hanging="425"/>
              <w:rPr>
                <w:rFonts w:asciiTheme="minorHAnsi" w:hAnsiTheme="minorHAnsi" w:cstheme="minorHAnsi"/>
                <w:sz w:val="24"/>
                <w:szCs w:val="24"/>
                <w:lang w:eastAsia="en-GB"/>
              </w:rPr>
            </w:pPr>
            <w:r w:rsidRPr="00DD35D7">
              <w:rPr>
                <w:rFonts w:asciiTheme="minorHAnsi" w:hAnsiTheme="minorHAnsi" w:cstheme="minorHAnsi"/>
                <w:sz w:val="24"/>
                <w:szCs w:val="24"/>
                <w:lang w:eastAsia="en-GB"/>
              </w:rPr>
              <w:t>Enthusiastic and hardworking.</w:t>
            </w:r>
          </w:p>
        </w:tc>
        <w:tc>
          <w:tcPr>
            <w:tcW w:w="1260" w:type="dxa"/>
            <w:tcBorders>
              <w:top w:val="single" w:sz="4" w:space="0" w:color="auto"/>
              <w:left w:val="single" w:sz="4" w:space="0" w:color="auto"/>
              <w:bottom w:val="single" w:sz="4" w:space="0" w:color="auto"/>
              <w:right w:val="single" w:sz="4" w:space="0" w:color="auto"/>
            </w:tcBorders>
          </w:tcPr>
          <w:p w14:paraId="7795D6A2" w14:textId="77777777" w:rsidR="000E1780" w:rsidRPr="008F0F98" w:rsidRDefault="000E1780"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lastRenderedPageBreak/>
              <w:t>A &amp; I</w:t>
            </w:r>
          </w:p>
          <w:p w14:paraId="4A57EA87" w14:textId="77777777" w:rsidR="000E1780" w:rsidRPr="008F0F98" w:rsidRDefault="000E1780" w:rsidP="00E72124">
            <w:pPr>
              <w:jc w:val="center"/>
              <w:rPr>
                <w:rFonts w:asciiTheme="minorHAnsi" w:hAnsiTheme="minorHAnsi" w:cstheme="minorHAnsi"/>
                <w:szCs w:val="24"/>
                <w:lang w:eastAsia="en-GB"/>
              </w:rPr>
            </w:pPr>
          </w:p>
          <w:p w14:paraId="29CD299E" w14:textId="77777777" w:rsidR="000E1780" w:rsidRDefault="000E1780"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A &amp; I</w:t>
            </w:r>
          </w:p>
          <w:p w14:paraId="402B6788" w14:textId="77777777" w:rsidR="00DB18A5" w:rsidRPr="008F0F98" w:rsidRDefault="00DB18A5" w:rsidP="00E72124">
            <w:pPr>
              <w:jc w:val="center"/>
              <w:rPr>
                <w:rFonts w:asciiTheme="minorHAnsi" w:hAnsiTheme="minorHAnsi" w:cstheme="minorHAnsi"/>
                <w:szCs w:val="24"/>
                <w:lang w:eastAsia="en-GB"/>
              </w:rPr>
            </w:pPr>
          </w:p>
          <w:p w14:paraId="3EC24D71" w14:textId="77777777" w:rsidR="000E1780" w:rsidRPr="008F0F98" w:rsidRDefault="000E1780"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A &amp; I</w:t>
            </w:r>
          </w:p>
          <w:p w14:paraId="3F21C6FC" w14:textId="77777777" w:rsidR="000E1780" w:rsidRDefault="000E1780" w:rsidP="00E72124">
            <w:pPr>
              <w:jc w:val="center"/>
              <w:rPr>
                <w:rFonts w:asciiTheme="minorHAnsi" w:hAnsiTheme="minorHAnsi" w:cstheme="minorHAnsi"/>
                <w:szCs w:val="24"/>
                <w:lang w:eastAsia="en-GB"/>
              </w:rPr>
            </w:pPr>
          </w:p>
          <w:p w14:paraId="17CABFBC" w14:textId="77777777" w:rsidR="00DB18A5" w:rsidRPr="008F0F98" w:rsidRDefault="00DB18A5" w:rsidP="00E72124">
            <w:pPr>
              <w:jc w:val="center"/>
              <w:rPr>
                <w:rFonts w:asciiTheme="minorHAnsi" w:hAnsiTheme="minorHAnsi" w:cstheme="minorHAnsi"/>
                <w:szCs w:val="24"/>
                <w:lang w:eastAsia="en-GB"/>
              </w:rPr>
            </w:pPr>
          </w:p>
          <w:p w14:paraId="0DDB90B6" w14:textId="77777777" w:rsidR="000E1780" w:rsidRPr="008F0F98" w:rsidRDefault="000E1780"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A &amp; I</w:t>
            </w:r>
          </w:p>
          <w:p w14:paraId="3B4B3D75" w14:textId="77777777" w:rsidR="000E1780" w:rsidRDefault="000E1780" w:rsidP="00E72124">
            <w:pPr>
              <w:jc w:val="center"/>
              <w:rPr>
                <w:rFonts w:asciiTheme="minorHAnsi" w:hAnsiTheme="minorHAnsi" w:cstheme="minorHAnsi"/>
                <w:szCs w:val="24"/>
                <w:lang w:eastAsia="en-GB"/>
              </w:rPr>
            </w:pPr>
          </w:p>
          <w:p w14:paraId="71380906" w14:textId="77777777" w:rsidR="00DB18A5" w:rsidRPr="008F0F98" w:rsidRDefault="00DB18A5" w:rsidP="00E72124">
            <w:pPr>
              <w:jc w:val="center"/>
              <w:rPr>
                <w:rFonts w:asciiTheme="minorHAnsi" w:hAnsiTheme="minorHAnsi" w:cstheme="minorHAnsi"/>
                <w:szCs w:val="24"/>
                <w:lang w:eastAsia="en-GB"/>
              </w:rPr>
            </w:pPr>
          </w:p>
          <w:p w14:paraId="508172D7" w14:textId="77777777" w:rsidR="000E1780" w:rsidRPr="008F0F98" w:rsidRDefault="000E1780"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A &amp; I</w:t>
            </w:r>
          </w:p>
          <w:p w14:paraId="2FA46306" w14:textId="77777777" w:rsidR="00DB18A5" w:rsidRDefault="00DB18A5" w:rsidP="00E72124">
            <w:pPr>
              <w:jc w:val="center"/>
              <w:rPr>
                <w:rFonts w:asciiTheme="minorHAnsi" w:hAnsiTheme="minorHAnsi" w:cstheme="minorHAnsi"/>
                <w:szCs w:val="24"/>
                <w:lang w:eastAsia="en-GB"/>
              </w:rPr>
            </w:pPr>
          </w:p>
          <w:p w14:paraId="1B9B2DA8" w14:textId="77777777" w:rsidR="00DB18A5" w:rsidRDefault="00DB18A5" w:rsidP="00E72124">
            <w:pPr>
              <w:jc w:val="center"/>
              <w:rPr>
                <w:rFonts w:asciiTheme="minorHAnsi" w:hAnsiTheme="minorHAnsi" w:cstheme="minorHAnsi"/>
                <w:szCs w:val="24"/>
                <w:lang w:eastAsia="en-GB"/>
              </w:rPr>
            </w:pPr>
          </w:p>
          <w:p w14:paraId="111F8AEF" w14:textId="5077B658" w:rsidR="000E1780" w:rsidRPr="008F0F98" w:rsidRDefault="000E1780"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A &amp; I</w:t>
            </w:r>
          </w:p>
          <w:p w14:paraId="0221AABA" w14:textId="77777777" w:rsidR="000E1780" w:rsidRPr="008F0F98" w:rsidRDefault="000E1780"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A &amp; I</w:t>
            </w:r>
          </w:p>
          <w:p w14:paraId="609F4203" w14:textId="28BCABE0" w:rsidR="000E1780" w:rsidRPr="008F0F98" w:rsidRDefault="000E1780" w:rsidP="00E72124">
            <w:pPr>
              <w:jc w:val="center"/>
              <w:rPr>
                <w:rFonts w:asciiTheme="minorHAnsi" w:hAnsiTheme="minorHAnsi" w:cstheme="minorHAnsi"/>
                <w:szCs w:val="24"/>
                <w:lang w:eastAsia="en-GB"/>
              </w:rPr>
            </w:pPr>
          </w:p>
          <w:p w14:paraId="691A83C5" w14:textId="572A21F2" w:rsidR="00AE787D" w:rsidRDefault="00AE787D"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A</w:t>
            </w:r>
            <w:r w:rsidR="00DB18A5">
              <w:rPr>
                <w:rFonts w:asciiTheme="minorHAnsi" w:hAnsiTheme="minorHAnsi" w:cstheme="minorHAnsi"/>
                <w:szCs w:val="24"/>
                <w:lang w:eastAsia="en-GB"/>
              </w:rPr>
              <w:t xml:space="preserve"> </w:t>
            </w:r>
            <w:r w:rsidRPr="008F0F98">
              <w:rPr>
                <w:rFonts w:asciiTheme="minorHAnsi" w:hAnsiTheme="minorHAnsi" w:cstheme="minorHAnsi"/>
                <w:szCs w:val="24"/>
                <w:lang w:eastAsia="en-GB"/>
              </w:rPr>
              <w:t>&amp;</w:t>
            </w:r>
            <w:r w:rsidR="00DB18A5">
              <w:rPr>
                <w:rFonts w:asciiTheme="minorHAnsi" w:hAnsiTheme="minorHAnsi" w:cstheme="minorHAnsi"/>
                <w:szCs w:val="24"/>
                <w:lang w:eastAsia="en-GB"/>
              </w:rPr>
              <w:t xml:space="preserve"> </w:t>
            </w:r>
            <w:r w:rsidRPr="008F0F98">
              <w:rPr>
                <w:rFonts w:asciiTheme="minorHAnsi" w:hAnsiTheme="minorHAnsi" w:cstheme="minorHAnsi"/>
                <w:szCs w:val="24"/>
                <w:lang w:eastAsia="en-GB"/>
              </w:rPr>
              <w:t>I</w:t>
            </w:r>
          </w:p>
          <w:p w14:paraId="72A00EAD" w14:textId="77777777" w:rsidR="00DB18A5" w:rsidRPr="008F0F98" w:rsidRDefault="00DB18A5" w:rsidP="00E72124">
            <w:pPr>
              <w:jc w:val="center"/>
              <w:rPr>
                <w:rFonts w:asciiTheme="minorHAnsi" w:hAnsiTheme="minorHAnsi" w:cstheme="minorHAnsi"/>
                <w:szCs w:val="24"/>
                <w:lang w:eastAsia="en-GB"/>
              </w:rPr>
            </w:pPr>
          </w:p>
          <w:p w14:paraId="58B45FE2" w14:textId="77777777" w:rsidR="000E1780" w:rsidRPr="008F0F98" w:rsidRDefault="000E1780"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A &amp; I</w:t>
            </w:r>
          </w:p>
          <w:p w14:paraId="1A5A29A2" w14:textId="77777777" w:rsidR="000E1780" w:rsidRPr="008F0F98" w:rsidRDefault="000E1780"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A &amp; I</w:t>
            </w:r>
          </w:p>
          <w:p w14:paraId="0FFBDE35" w14:textId="77777777" w:rsidR="000E1780" w:rsidRPr="008F0F98" w:rsidRDefault="000E1780" w:rsidP="00E72124">
            <w:pPr>
              <w:jc w:val="center"/>
              <w:rPr>
                <w:rFonts w:asciiTheme="minorHAnsi" w:hAnsiTheme="minorHAnsi" w:cstheme="minorHAnsi"/>
                <w:szCs w:val="24"/>
                <w:lang w:eastAsia="en-GB"/>
              </w:rPr>
            </w:pPr>
          </w:p>
          <w:p w14:paraId="4C884D20" w14:textId="77777777" w:rsidR="000E1780" w:rsidRPr="008F0F98" w:rsidRDefault="000E1780"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A &amp; I</w:t>
            </w:r>
          </w:p>
          <w:p w14:paraId="651753C1" w14:textId="77777777" w:rsidR="00DB18A5" w:rsidRDefault="00DB18A5" w:rsidP="00E72124">
            <w:pPr>
              <w:jc w:val="center"/>
              <w:rPr>
                <w:rFonts w:asciiTheme="minorHAnsi" w:hAnsiTheme="minorHAnsi" w:cstheme="minorHAnsi"/>
                <w:szCs w:val="24"/>
                <w:lang w:eastAsia="en-GB"/>
              </w:rPr>
            </w:pPr>
          </w:p>
          <w:p w14:paraId="2403B578" w14:textId="4B64622E" w:rsidR="000E1780" w:rsidRPr="008F0F98" w:rsidRDefault="000E1780"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A &amp; I</w:t>
            </w:r>
          </w:p>
          <w:p w14:paraId="3D558533" w14:textId="77777777" w:rsidR="000E1780" w:rsidRPr="008F0F98" w:rsidRDefault="000E1780"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A &amp; I</w:t>
            </w:r>
          </w:p>
          <w:p w14:paraId="7C45C186" w14:textId="77777777" w:rsidR="000E1780" w:rsidRDefault="000E1780"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A &amp; I</w:t>
            </w:r>
          </w:p>
          <w:p w14:paraId="70C878B5" w14:textId="77777777" w:rsidR="00DB18A5" w:rsidRDefault="00DB18A5" w:rsidP="00E72124">
            <w:pPr>
              <w:jc w:val="center"/>
              <w:rPr>
                <w:rFonts w:asciiTheme="minorHAnsi" w:hAnsiTheme="minorHAnsi" w:cstheme="minorHAnsi"/>
                <w:szCs w:val="24"/>
                <w:lang w:eastAsia="en-GB"/>
              </w:rPr>
            </w:pPr>
          </w:p>
          <w:p w14:paraId="1EB9F1F6" w14:textId="77777777" w:rsidR="00DB18A5" w:rsidRDefault="00DB18A5"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A &amp; I</w:t>
            </w:r>
          </w:p>
          <w:p w14:paraId="758D87AC" w14:textId="77777777" w:rsidR="00DB18A5" w:rsidRDefault="00DB18A5"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A &amp; I</w:t>
            </w:r>
          </w:p>
          <w:p w14:paraId="383503AC" w14:textId="77777777" w:rsidR="00DB18A5" w:rsidRDefault="00DB18A5" w:rsidP="00E72124">
            <w:pPr>
              <w:jc w:val="center"/>
              <w:rPr>
                <w:rFonts w:asciiTheme="minorHAnsi" w:hAnsiTheme="minorHAnsi" w:cstheme="minorHAnsi"/>
                <w:szCs w:val="24"/>
                <w:lang w:eastAsia="en-GB"/>
              </w:rPr>
            </w:pPr>
          </w:p>
          <w:p w14:paraId="33B3040E" w14:textId="77777777" w:rsidR="00DB18A5" w:rsidRDefault="00DB18A5"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lastRenderedPageBreak/>
              <w:t>A &amp; I</w:t>
            </w:r>
          </w:p>
          <w:p w14:paraId="4E96B53C" w14:textId="77777777" w:rsidR="00DB18A5" w:rsidRDefault="00DB18A5" w:rsidP="00E72124">
            <w:pPr>
              <w:jc w:val="center"/>
              <w:rPr>
                <w:rFonts w:asciiTheme="minorHAnsi" w:hAnsiTheme="minorHAnsi" w:cstheme="minorHAnsi"/>
                <w:szCs w:val="24"/>
                <w:lang w:eastAsia="en-GB"/>
              </w:rPr>
            </w:pPr>
          </w:p>
          <w:p w14:paraId="44B449C5" w14:textId="77777777" w:rsidR="009018C2" w:rsidRDefault="009018C2"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A &amp; I</w:t>
            </w:r>
          </w:p>
          <w:p w14:paraId="3832C302" w14:textId="77777777" w:rsidR="009018C2" w:rsidRDefault="009018C2"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A &amp; I</w:t>
            </w:r>
          </w:p>
          <w:p w14:paraId="34BF9E19" w14:textId="77777777" w:rsidR="009018C2" w:rsidRDefault="009018C2"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A &amp; I</w:t>
            </w:r>
          </w:p>
          <w:p w14:paraId="14E3CFBE" w14:textId="3620FC60" w:rsidR="009018C2" w:rsidRPr="008F0F98" w:rsidRDefault="009018C2"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tcPr>
          <w:p w14:paraId="02A57A2D" w14:textId="77777777" w:rsidR="000E1780" w:rsidRPr="008F0F98" w:rsidRDefault="000E1780"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lastRenderedPageBreak/>
              <w:t>Essential</w:t>
            </w:r>
          </w:p>
          <w:p w14:paraId="214CD522" w14:textId="77777777" w:rsidR="000E1780" w:rsidRPr="008F0F98" w:rsidRDefault="000E1780" w:rsidP="00E72124">
            <w:pPr>
              <w:jc w:val="center"/>
              <w:rPr>
                <w:rFonts w:asciiTheme="minorHAnsi" w:hAnsiTheme="minorHAnsi" w:cstheme="minorHAnsi"/>
                <w:szCs w:val="24"/>
                <w:lang w:eastAsia="en-GB"/>
              </w:rPr>
            </w:pPr>
          </w:p>
          <w:p w14:paraId="1B994974" w14:textId="77777777" w:rsidR="000E1780" w:rsidRDefault="000E1780"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Essential</w:t>
            </w:r>
          </w:p>
          <w:p w14:paraId="28353127" w14:textId="77777777" w:rsidR="00DB18A5" w:rsidRPr="008F0F98" w:rsidRDefault="00DB18A5" w:rsidP="00E72124">
            <w:pPr>
              <w:jc w:val="center"/>
              <w:rPr>
                <w:rFonts w:asciiTheme="minorHAnsi" w:hAnsiTheme="minorHAnsi" w:cstheme="minorHAnsi"/>
                <w:szCs w:val="24"/>
                <w:lang w:eastAsia="en-GB"/>
              </w:rPr>
            </w:pPr>
          </w:p>
          <w:p w14:paraId="62A3B849" w14:textId="77777777" w:rsidR="000E1780" w:rsidRPr="008F0F98" w:rsidRDefault="000E1780"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Essential</w:t>
            </w:r>
          </w:p>
          <w:p w14:paraId="3DE1BDDC" w14:textId="77777777" w:rsidR="000E1780" w:rsidRDefault="000E1780" w:rsidP="00E72124">
            <w:pPr>
              <w:jc w:val="center"/>
              <w:rPr>
                <w:rFonts w:asciiTheme="minorHAnsi" w:hAnsiTheme="minorHAnsi" w:cstheme="minorHAnsi"/>
                <w:szCs w:val="24"/>
                <w:lang w:eastAsia="en-GB"/>
              </w:rPr>
            </w:pPr>
          </w:p>
          <w:p w14:paraId="6CB744E7" w14:textId="77777777" w:rsidR="00DB18A5" w:rsidRPr="008F0F98" w:rsidRDefault="00DB18A5" w:rsidP="00E72124">
            <w:pPr>
              <w:jc w:val="center"/>
              <w:rPr>
                <w:rFonts w:asciiTheme="minorHAnsi" w:hAnsiTheme="minorHAnsi" w:cstheme="minorHAnsi"/>
                <w:szCs w:val="24"/>
                <w:lang w:eastAsia="en-GB"/>
              </w:rPr>
            </w:pPr>
          </w:p>
          <w:p w14:paraId="183D65A2" w14:textId="77777777" w:rsidR="000E1780" w:rsidRPr="008F0F98" w:rsidRDefault="000E1780"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Essential</w:t>
            </w:r>
          </w:p>
          <w:p w14:paraId="0670C0FC" w14:textId="77777777" w:rsidR="000E1780" w:rsidRDefault="000E1780" w:rsidP="00E72124">
            <w:pPr>
              <w:jc w:val="center"/>
              <w:rPr>
                <w:rFonts w:asciiTheme="minorHAnsi" w:hAnsiTheme="minorHAnsi" w:cstheme="minorHAnsi"/>
                <w:szCs w:val="24"/>
                <w:lang w:eastAsia="en-GB"/>
              </w:rPr>
            </w:pPr>
          </w:p>
          <w:p w14:paraId="78F60B86" w14:textId="77777777" w:rsidR="00DB18A5" w:rsidRPr="008F0F98" w:rsidRDefault="00DB18A5" w:rsidP="00E72124">
            <w:pPr>
              <w:jc w:val="center"/>
              <w:rPr>
                <w:rFonts w:asciiTheme="minorHAnsi" w:hAnsiTheme="minorHAnsi" w:cstheme="minorHAnsi"/>
                <w:szCs w:val="24"/>
                <w:lang w:eastAsia="en-GB"/>
              </w:rPr>
            </w:pPr>
          </w:p>
          <w:p w14:paraId="2EA841D0" w14:textId="77777777" w:rsidR="000E1780" w:rsidRPr="008F0F98" w:rsidRDefault="000E1780"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Essential</w:t>
            </w:r>
          </w:p>
          <w:p w14:paraId="66EFE4DF" w14:textId="77777777" w:rsidR="00DB18A5" w:rsidRDefault="00DB18A5" w:rsidP="00E72124">
            <w:pPr>
              <w:jc w:val="center"/>
              <w:rPr>
                <w:rFonts w:asciiTheme="minorHAnsi" w:hAnsiTheme="minorHAnsi" w:cstheme="minorHAnsi"/>
                <w:szCs w:val="24"/>
                <w:lang w:eastAsia="en-GB"/>
              </w:rPr>
            </w:pPr>
          </w:p>
          <w:p w14:paraId="6565B679" w14:textId="77777777" w:rsidR="00DB18A5" w:rsidRDefault="00DB18A5" w:rsidP="00E72124">
            <w:pPr>
              <w:jc w:val="center"/>
              <w:rPr>
                <w:rFonts w:asciiTheme="minorHAnsi" w:hAnsiTheme="minorHAnsi" w:cstheme="minorHAnsi"/>
                <w:szCs w:val="24"/>
                <w:lang w:eastAsia="en-GB"/>
              </w:rPr>
            </w:pPr>
          </w:p>
          <w:p w14:paraId="07F1A03B" w14:textId="1C2C2A76" w:rsidR="000E1780" w:rsidRPr="008F0F98" w:rsidRDefault="000E1780"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Essential</w:t>
            </w:r>
          </w:p>
          <w:p w14:paraId="5B9CBED7" w14:textId="77777777" w:rsidR="000E1780" w:rsidRPr="008F0F98" w:rsidRDefault="000E1780"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Essential</w:t>
            </w:r>
          </w:p>
          <w:p w14:paraId="27521BEB" w14:textId="393DFCC6" w:rsidR="000E1780" w:rsidRPr="008F0F98" w:rsidRDefault="000E1780" w:rsidP="00E72124">
            <w:pPr>
              <w:jc w:val="center"/>
              <w:rPr>
                <w:rFonts w:asciiTheme="minorHAnsi" w:hAnsiTheme="minorHAnsi" w:cstheme="minorHAnsi"/>
                <w:szCs w:val="24"/>
                <w:lang w:eastAsia="en-GB"/>
              </w:rPr>
            </w:pPr>
          </w:p>
          <w:p w14:paraId="1A171A77" w14:textId="3994D43C" w:rsidR="00AE787D" w:rsidRDefault="00AE787D"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Essential</w:t>
            </w:r>
          </w:p>
          <w:p w14:paraId="5870BD5A" w14:textId="77777777" w:rsidR="00DB18A5" w:rsidRPr="008F0F98" w:rsidRDefault="00DB18A5" w:rsidP="00E72124">
            <w:pPr>
              <w:jc w:val="center"/>
              <w:rPr>
                <w:rFonts w:asciiTheme="minorHAnsi" w:hAnsiTheme="minorHAnsi" w:cstheme="minorHAnsi"/>
                <w:szCs w:val="24"/>
                <w:lang w:eastAsia="en-GB"/>
              </w:rPr>
            </w:pPr>
          </w:p>
          <w:p w14:paraId="1405C9BC" w14:textId="77777777" w:rsidR="000E1780" w:rsidRPr="008F0F98" w:rsidRDefault="000E1780"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Essential</w:t>
            </w:r>
          </w:p>
          <w:p w14:paraId="20EF02E6" w14:textId="77777777" w:rsidR="00DB18A5" w:rsidRPr="008F0F98" w:rsidRDefault="00DB18A5" w:rsidP="00DB18A5">
            <w:pPr>
              <w:jc w:val="center"/>
              <w:rPr>
                <w:rFonts w:asciiTheme="minorHAnsi" w:hAnsiTheme="minorHAnsi" w:cstheme="minorHAnsi"/>
                <w:szCs w:val="24"/>
                <w:lang w:eastAsia="en-GB"/>
              </w:rPr>
            </w:pPr>
            <w:r w:rsidRPr="008F0F98">
              <w:rPr>
                <w:rFonts w:asciiTheme="minorHAnsi" w:hAnsiTheme="minorHAnsi" w:cstheme="minorHAnsi"/>
                <w:szCs w:val="24"/>
                <w:lang w:eastAsia="en-GB"/>
              </w:rPr>
              <w:t>Essential</w:t>
            </w:r>
          </w:p>
          <w:p w14:paraId="4888CFD3" w14:textId="77777777" w:rsidR="000E1780" w:rsidRPr="008F0F98" w:rsidRDefault="000E1780" w:rsidP="00E72124">
            <w:pPr>
              <w:jc w:val="center"/>
              <w:rPr>
                <w:rFonts w:asciiTheme="minorHAnsi" w:hAnsiTheme="minorHAnsi" w:cstheme="minorHAnsi"/>
                <w:szCs w:val="24"/>
                <w:lang w:eastAsia="en-GB"/>
              </w:rPr>
            </w:pPr>
          </w:p>
          <w:p w14:paraId="4399B216" w14:textId="77777777" w:rsidR="000E1780" w:rsidRPr="008F0F98" w:rsidRDefault="000E1780"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Essential</w:t>
            </w:r>
          </w:p>
          <w:p w14:paraId="3221B394" w14:textId="77777777" w:rsidR="00DB18A5" w:rsidRDefault="00DB18A5" w:rsidP="00E72124">
            <w:pPr>
              <w:jc w:val="center"/>
              <w:rPr>
                <w:rFonts w:asciiTheme="minorHAnsi" w:hAnsiTheme="minorHAnsi" w:cstheme="minorHAnsi"/>
                <w:szCs w:val="24"/>
                <w:lang w:eastAsia="en-GB"/>
              </w:rPr>
            </w:pPr>
          </w:p>
          <w:p w14:paraId="7A51D287" w14:textId="4AF4F32C" w:rsidR="000E1780" w:rsidRPr="008F0F98" w:rsidRDefault="000E1780"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Essential</w:t>
            </w:r>
          </w:p>
          <w:p w14:paraId="30066B65" w14:textId="77777777" w:rsidR="000E1780" w:rsidRPr="008F0F98" w:rsidRDefault="000E1780"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Essential</w:t>
            </w:r>
          </w:p>
          <w:p w14:paraId="3BC6F2CA" w14:textId="77777777" w:rsidR="000E1780" w:rsidRDefault="000E1780"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Essential</w:t>
            </w:r>
          </w:p>
          <w:p w14:paraId="5FE7BA6F" w14:textId="77777777" w:rsidR="009018C2" w:rsidRDefault="009018C2" w:rsidP="00E72124">
            <w:pPr>
              <w:jc w:val="center"/>
              <w:rPr>
                <w:rFonts w:asciiTheme="minorHAnsi" w:hAnsiTheme="minorHAnsi" w:cstheme="minorHAnsi"/>
                <w:szCs w:val="24"/>
                <w:lang w:eastAsia="en-GB"/>
              </w:rPr>
            </w:pPr>
          </w:p>
          <w:p w14:paraId="7C8E11C3" w14:textId="77777777" w:rsidR="009018C2" w:rsidRDefault="009018C2"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Essential</w:t>
            </w:r>
          </w:p>
          <w:p w14:paraId="48681720" w14:textId="77777777" w:rsidR="009018C2" w:rsidRDefault="009018C2"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Essential</w:t>
            </w:r>
          </w:p>
          <w:p w14:paraId="696A5608" w14:textId="77777777" w:rsidR="009018C2" w:rsidRDefault="009018C2" w:rsidP="00E72124">
            <w:pPr>
              <w:jc w:val="center"/>
              <w:rPr>
                <w:rFonts w:asciiTheme="minorHAnsi" w:hAnsiTheme="minorHAnsi" w:cstheme="minorHAnsi"/>
                <w:szCs w:val="24"/>
                <w:lang w:eastAsia="en-GB"/>
              </w:rPr>
            </w:pPr>
          </w:p>
          <w:p w14:paraId="796E22AD" w14:textId="77777777" w:rsidR="009018C2" w:rsidRDefault="009018C2"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lastRenderedPageBreak/>
              <w:t>Essential</w:t>
            </w:r>
          </w:p>
          <w:p w14:paraId="40FCB19D" w14:textId="77777777" w:rsidR="009018C2" w:rsidRDefault="009018C2" w:rsidP="00E72124">
            <w:pPr>
              <w:jc w:val="center"/>
              <w:rPr>
                <w:rFonts w:asciiTheme="minorHAnsi" w:hAnsiTheme="minorHAnsi" w:cstheme="minorHAnsi"/>
                <w:szCs w:val="24"/>
                <w:lang w:eastAsia="en-GB"/>
              </w:rPr>
            </w:pPr>
          </w:p>
          <w:p w14:paraId="69F7C219" w14:textId="77777777" w:rsidR="009018C2" w:rsidRDefault="009018C2"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Essential</w:t>
            </w:r>
          </w:p>
          <w:p w14:paraId="62A670ED" w14:textId="77777777" w:rsidR="009018C2" w:rsidRDefault="009018C2"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Essential</w:t>
            </w:r>
          </w:p>
          <w:p w14:paraId="2F8EC906" w14:textId="77777777" w:rsidR="009018C2" w:rsidRDefault="009018C2"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Essential</w:t>
            </w:r>
          </w:p>
          <w:p w14:paraId="0152E054" w14:textId="13C2BC7B" w:rsidR="009018C2" w:rsidRPr="008F0F98" w:rsidRDefault="009018C2"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Essential</w:t>
            </w:r>
          </w:p>
        </w:tc>
      </w:tr>
      <w:tr w:rsidR="000E1780" w:rsidRPr="008F0F98" w14:paraId="4ABCF16F" w14:textId="77777777" w:rsidTr="00E72124">
        <w:tc>
          <w:tcPr>
            <w:tcW w:w="1728" w:type="dxa"/>
            <w:tcBorders>
              <w:top w:val="single" w:sz="4" w:space="0" w:color="auto"/>
              <w:left w:val="single" w:sz="4" w:space="0" w:color="auto"/>
              <w:bottom w:val="single" w:sz="4" w:space="0" w:color="auto"/>
              <w:right w:val="single" w:sz="4" w:space="0" w:color="auto"/>
            </w:tcBorders>
            <w:hideMark/>
          </w:tcPr>
          <w:p w14:paraId="1008CBA9" w14:textId="77777777" w:rsidR="000E1780" w:rsidRPr="008F0F98" w:rsidRDefault="000E1780" w:rsidP="00E72124">
            <w:pPr>
              <w:rPr>
                <w:rFonts w:asciiTheme="minorHAnsi" w:hAnsiTheme="minorHAnsi" w:cstheme="minorHAnsi"/>
                <w:szCs w:val="24"/>
                <w:lang w:eastAsia="en-GB"/>
              </w:rPr>
            </w:pPr>
            <w:r w:rsidRPr="008F0F98">
              <w:rPr>
                <w:rFonts w:asciiTheme="minorHAnsi" w:hAnsiTheme="minorHAnsi" w:cstheme="minorHAnsi"/>
                <w:szCs w:val="24"/>
                <w:lang w:eastAsia="en-GB"/>
              </w:rPr>
              <w:lastRenderedPageBreak/>
              <w:t>Any Additional Factors</w:t>
            </w:r>
          </w:p>
        </w:tc>
        <w:tc>
          <w:tcPr>
            <w:tcW w:w="6347" w:type="dxa"/>
            <w:tcBorders>
              <w:top w:val="single" w:sz="4" w:space="0" w:color="auto"/>
              <w:left w:val="single" w:sz="4" w:space="0" w:color="auto"/>
              <w:bottom w:val="single" w:sz="4" w:space="0" w:color="auto"/>
              <w:right w:val="single" w:sz="4" w:space="0" w:color="auto"/>
            </w:tcBorders>
            <w:hideMark/>
          </w:tcPr>
          <w:p w14:paraId="3C79DDB3" w14:textId="77777777" w:rsidR="000E1780" w:rsidRPr="00DD35D7" w:rsidRDefault="000E1780" w:rsidP="00DD35D7">
            <w:pPr>
              <w:pStyle w:val="ListParagraph"/>
              <w:numPr>
                <w:ilvl w:val="0"/>
                <w:numId w:val="39"/>
              </w:numPr>
              <w:spacing w:after="0" w:line="240" w:lineRule="auto"/>
              <w:ind w:left="425" w:hanging="425"/>
              <w:rPr>
                <w:rFonts w:asciiTheme="minorHAnsi" w:hAnsiTheme="minorHAnsi" w:cstheme="minorHAnsi"/>
                <w:sz w:val="24"/>
                <w:szCs w:val="24"/>
                <w:lang w:eastAsia="en-GB"/>
              </w:rPr>
            </w:pPr>
            <w:r w:rsidRPr="00DD35D7">
              <w:rPr>
                <w:rFonts w:asciiTheme="minorHAnsi" w:hAnsiTheme="minorHAnsi" w:cstheme="minorHAnsi"/>
                <w:sz w:val="24"/>
                <w:szCs w:val="24"/>
                <w:lang w:eastAsia="en-GB"/>
              </w:rPr>
              <w:t>Ability, flexibility and willingness to take on other responsibilities or duties as deemed necessary.</w:t>
            </w:r>
          </w:p>
        </w:tc>
        <w:tc>
          <w:tcPr>
            <w:tcW w:w="1260" w:type="dxa"/>
            <w:tcBorders>
              <w:top w:val="single" w:sz="4" w:space="0" w:color="auto"/>
              <w:left w:val="single" w:sz="4" w:space="0" w:color="auto"/>
              <w:bottom w:val="single" w:sz="4" w:space="0" w:color="auto"/>
              <w:right w:val="single" w:sz="4" w:space="0" w:color="auto"/>
            </w:tcBorders>
            <w:hideMark/>
          </w:tcPr>
          <w:p w14:paraId="2A3AE48F" w14:textId="77777777" w:rsidR="000E1780" w:rsidRPr="008F0F98" w:rsidRDefault="000E1780"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hideMark/>
          </w:tcPr>
          <w:p w14:paraId="305F1532" w14:textId="77777777" w:rsidR="000E1780" w:rsidRPr="008F0F98" w:rsidRDefault="000E1780" w:rsidP="00E72124">
            <w:pPr>
              <w:jc w:val="center"/>
              <w:rPr>
                <w:rFonts w:asciiTheme="minorHAnsi" w:hAnsiTheme="minorHAnsi" w:cstheme="minorHAnsi"/>
                <w:szCs w:val="24"/>
                <w:lang w:eastAsia="en-GB"/>
              </w:rPr>
            </w:pPr>
            <w:r w:rsidRPr="008F0F98">
              <w:rPr>
                <w:rFonts w:asciiTheme="minorHAnsi" w:hAnsiTheme="minorHAnsi" w:cstheme="minorHAnsi"/>
                <w:szCs w:val="24"/>
                <w:lang w:eastAsia="en-GB"/>
              </w:rPr>
              <w:t>Essential</w:t>
            </w:r>
          </w:p>
        </w:tc>
      </w:tr>
    </w:tbl>
    <w:p w14:paraId="4D871A19" w14:textId="77777777" w:rsidR="000E1780" w:rsidRPr="008F0F98" w:rsidRDefault="000E1780" w:rsidP="000E1780">
      <w:pPr>
        <w:spacing w:after="0" w:line="240" w:lineRule="auto"/>
        <w:rPr>
          <w:rFonts w:asciiTheme="minorHAnsi" w:hAnsiTheme="minorHAnsi" w:cstheme="minorHAnsi"/>
          <w:szCs w:val="24"/>
        </w:rPr>
      </w:pPr>
    </w:p>
    <w:p w14:paraId="530104B3" w14:textId="77777777" w:rsidR="000E1780" w:rsidRPr="008F0F98" w:rsidRDefault="000E1780" w:rsidP="000E1780">
      <w:pPr>
        <w:spacing w:after="0" w:line="240" w:lineRule="auto"/>
        <w:ind w:left="360"/>
        <w:rPr>
          <w:rFonts w:asciiTheme="minorHAnsi" w:hAnsiTheme="minorHAnsi" w:cstheme="minorHAnsi"/>
          <w:b/>
          <w:szCs w:val="24"/>
        </w:rPr>
      </w:pPr>
      <w:r w:rsidRPr="008F0F98">
        <w:rPr>
          <w:rFonts w:asciiTheme="minorHAnsi" w:hAnsiTheme="minorHAnsi" w:cstheme="minorHAnsi"/>
          <w:b/>
          <w:szCs w:val="24"/>
        </w:rPr>
        <w:t>Key:</w:t>
      </w:r>
    </w:p>
    <w:p w14:paraId="691E3C23" w14:textId="77777777" w:rsidR="000E1780" w:rsidRPr="008F0F98" w:rsidRDefault="000E1780" w:rsidP="000E1780">
      <w:pPr>
        <w:spacing w:after="0" w:line="240" w:lineRule="auto"/>
        <w:ind w:left="360"/>
        <w:rPr>
          <w:rFonts w:asciiTheme="minorHAnsi" w:hAnsiTheme="minorHAnsi" w:cstheme="minorHAnsi"/>
          <w:szCs w:val="24"/>
        </w:rPr>
      </w:pPr>
    </w:p>
    <w:p w14:paraId="47F6073F" w14:textId="77777777" w:rsidR="000E1780" w:rsidRPr="008F0F98" w:rsidRDefault="000E1780" w:rsidP="000E1780">
      <w:pPr>
        <w:spacing w:after="0" w:line="240" w:lineRule="auto"/>
        <w:ind w:left="360"/>
        <w:rPr>
          <w:rFonts w:asciiTheme="minorHAnsi" w:hAnsiTheme="minorHAnsi" w:cstheme="minorHAnsi"/>
          <w:szCs w:val="24"/>
        </w:rPr>
      </w:pPr>
      <w:r w:rsidRPr="008F0F98">
        <w:rPr>
          <w:rFonts w:asciiTheme="minorHAnsi" w:hAnsiTheme="minorHAnsi" w:cstheme="minorHAnsi"/>
          <w:szCs w:val="24"/>
        </w:rPr>
        <w:t>A = Application</w:t>
      </w:r>
    </w:p>
    <w:p w14:paraId="4480D161" w14:textId="77777777" w:rsidR="000E1780" w:rsidRPr="008F0F98" w:rsidRDefault="000E1780" w:rsidP="000E1780">
      <w:pPr>
        <w:spacing w:after="0" w:line="240" w:lineRule="auto"/>
        <w:ind w:left="360"/>
        <w:rPr>
          <w:rFonts w:asciiTheme="minorHAnsi" w:hAnsiTheme="minorHAnsi" w:cstheme="minorHAnsi"/>
          <w:szCs w:val="24"/>
        </w:rPr>
      </w:pPr>
      <w:r w:rsidRPr="008F0F98">
        <w:rPr>
          <w:rFonts w:asciiTheme="minorHAnsi" w:hAnsiTheme="minorHAnsi" w:cstheme="minorHAnsi"/>
          <w:szCs w:val="24"/>
        </w:rPr>
        <w:t>I = Interview</w:t>
      </w:r>
    </w:p>
    <w:p w14:paraId="1CED59BF" w14:textId="77777777" w:rsidR="000E1780" w:rsidRPr="008F0F98" w:rsidRDefault="000E1780" w:rsidP="000E1780">
      <w:pPr>
        <w:pStyle w:val="paragraph"/>
        <w:spacing w:before="0" w:beforeAutospacing="0" w:after="0" w:afterAutospacing="0"/>
        <w:textAlignment w:val="baseline"/>
        <w:rPr>
          <w:rFonts w:asciiTheme="minorHAnsi" w:hAnsiTheme="minorHAnsi" w:cstheme="minorHAnsi"/>
        </w:rPr>
      </w:pPr>
    </w:p>
    <w:p w14:paraId="5898B041" w14:textId="77777777" w:rsidR="000E1780" w:rsidRPr="008F0F98" w:rsidRDefault="000E1780" w:rsidP="000E1780">
      <w:pPr>
        <w:pStyle w:val="paragraph"/>
        <w:spacing w:before="0" w:beforeAutospacing="0" w:after="0" w:afterAutospacing="0"/>
        <w:textAlignment w:val="baseline"/>
        <w:rPr>
          <w:rFonts w:asciiTheme="minorHAnsi" w:hAnsiTheme="minorHAnsi" w:cstheme="minorHAnsi"/>
        </w:rPr>
      </w:pPr>
    </w:p>
    <w:p w14:paraId="74AE8C78" w14:textId="77777777" w:rsidR="000E1780" w:rsidRPr="008F0F98" w:rsidRDefault="000E1780" w:rsidP="000E1780">
      <w:pPr>
        <w:pStyle w:val="paragraph"/>
        <w:spacing w:before="0" w:beforeAutospacing="0" w:after="0" w:afterAutospacing="0"/>
        <w:textAlignment w:val="baseline"/>
        <w:rPr>
          <w:rFonts w:asciiTheme="minorHAnsi" w:hAnsiTheme="minorHAnsi" w:cstheme="minorHAnsi"/>
          <w:highlight w:val="yellow"/>
        </w:rPr>
      </w:pPr>
      <w:r w:rsidRPr="008F0F98">
        <w:rPr>
          <w:rStyle w:val="normaltextrun"/>
          <w:rFonts w:asciiTheme="minorHAnsi" w:hAnsiTheme="minorHAnsi" w:cstheme="minorHAns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8F0F98">
        <w:rPr>
          <w:rStyle w:val="eop"/>
          <w:rFonts w:asciiTheme="minorHAnsi" w:hAnsiTheme="minorHAnsi" w:cstheme="minorHAnsi"/>
          <w:color w:val="0B0C0C"/>
        </w:rPr>
        <w:t> </w:t>
      </w:r>
    </w:p>
    <w:p w14:paraId="1BD9AB9C" w14:textId="77777777" w:rsidR="0082396B" w:rsidRPr="008F0F98" w:rsidRDefault="0082396B" w:rsidP="00833225">
      <w:pPr>
        <w:rPr>
          <w:rFonts w:asciiTheme="minorHAnsi" w:hAnsiTheme="minorHAnsi" w:cstheme="minorHAnsi"/>
          <w:szCs w:val="24"/>
        </w:rPr>
      </w:pPr>
    </w:p>
    <w:sectPr w:rsidR="0082396B" w:rsidRPr="008F0F98" w:rsidSect="0072327F">
      <w:headerReference w:type="first" r:id="rId17"/>
      <w:footerReference w:type="first" r:id="rId18"/>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E9ABB" w14:textId="77777777" w:rsidR="00D0706A" w:rsidRDefault="00D0706A" w:rsidP="00094552">
      <w:pPr>
        <w:spacing w:after="0" w:line="240" w:lineRule="auto"/>
      </w:pPr>
      <w:r>
        <w:separator/>
      </w:r>
    </w:p>
  </w:endnote>
  <w:endnote w:type="continuationSeparator" w:id="0">
    <w:p w14:paraId="3D301DEE" w14:textId="77777777" w:rsidR="00D0706A" w:rsidRDefault="00D0706A" w:rsidP="00094552">
      <w:pPr>
        <w:spacing w:after="0" w:line="240" w:lineRule="auto"/>
      </w:pPr>
      <w:r>
        <w:continuationSeparator/>
      </w:r>
    </w:p>
  </w:endnote>
  <w:endnote w:type="continuationNotice" w:id="1">
    <w:p w14:paraId="5F66B856" w14:textId="77777777" w:rsidR="00D0706A" w:rsidRDefault="00D070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xend Deca Light">
    <w:altName w:val="Calibri"/>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8"/>
      <w:gridCol w:w="2468"/>
      <w:gridCol w:w="1193"/>
      <w:gridCol w:w="2323"/>
      <w:gridCol w:w="968"/>
      <w:gridCol w:w="2406"/>
    </w:tblGrid>
    <w:tr w:rsidR="00654096" w14:paraId="19C2298D" w14:textId="77777777" w:rsidTr="00974921">
      <w:trPr>
        <w:trHeight w:val="112"/>
        <w:jc w:val="center"/>
      </w:trPr>
      <w:tc>
        <w:tcPr>
          <w:tcW w:w="10466" w:type="dxa"/>
          <w:gridSpan w:val="6"/>
          <w:tcBorders>
            <w:top w:val="single" w:sz="12" w:space="0" w:color="002060"/>
          </w:tcBorders>
        </w:tcPr>
        <w:p w14:paraId="6F7294C5" w14:textId="0D8C1118" w:rsidR="00654096" w:rsidRPr="00777E59" w:rsidRDefault="00801531" w:rsidP="00654096">
          <w:pPr>
            <w:pStyle w:val="LetterheadMinor"/>
            <w:jc w:val="center"/>
            <w:rPr>
              <w:i/>
              <w:iCs/>
              <w:sz w:val="16"/>
              <w:szCs w:val="16"/>
            </w:rPr>
          </w:pPr>
          <w:r>
            <w:rPr>
              <w:i/>
              <w:iCs/>
              <w:sz w:val="16"/>
              <w:szCs w:val="16"/>
            </w:rPr>
            <w:t>Chair of Governors</w:t>
          </w:r>
          <w:r w:rsidR="00654096" w:rsidRPr="00777E59">
            <w:rPr>
              <w:sz w:val="16"/>
              <w:szCs w:val="16"/>
            </w:rPr>
            <w:t xml:space="preserve">   </w:t>
          </w:r>
          <w:r w:rsidR="00654096" w:rsidRPr="00777E59">
            <w:rPr>
              <w:sz w:val="16"/>
              <w:szCs w:val="16"/>
              <w:lang w:eastAsia="en-GB"/>
            </w:rPr>
            <w:t xml:space="preserve">Mr </w:t>
          </w:r>
          <w:r>
            <w:rPr>
              <w:sz w:val="16"/>
              <w:szCs w:val="16"/>
              <w:lang w:eastAsia="en-GB"/>
            </w:rPr>
            <w:t>T White</w:t>
          </w:r>
          <w:r w:rsidR="00654096" w:rsidRPr="00777E59">
            <w:rPr>
              <w:sz w:val="16"/>
              <w:szCs w:val="16"/>
            </w:rPr>
            <w:tab/>
          </w:r>
          <w:r>
            <w:rPr>
              <w:i/>
              <w:iCs/>
              <w:sz w:val="16"/>
              <w:szCs w:val="16"/>
            </w:rPr>
            <w:t>Vice Chair of Governors</w:t>
          </w:r>
          <w:r w:rsidR="00654096" w:rsidRPr="00777E59">
            <w:rPr>
              <w:sz w:val="16"/>
              <w:szCs w:val="16"/>
            </w:rPr>
            <w:t xml:space="preserve">   </w:t>
          </w:r>
          <w:r w:rsidR="00654096">
            <w:rPr>
              <w:sz w:val="16"/>
              <w:szCs w:val="16"/>
              <w:lang w:eastAsia="en-GB"/>
            </w:rPr>
            <w:t>Mr</w:t>
          </w:r>
          <w:r>
            <w:rPr>
              <w:sz w:val="16"/>
              <w:szCs w:val="16"/>
              <w:lang w:eastAsia="en-GB"/>
            </w:rPr>
            <w:t xml:space="preserve">s K </w:t>
          </w:r>
          <w:proofErr w:type="spellStart"/>
          <w:r>
            <w:rPr>
              <w:sz w:val="16"/>
              <w:szCs w:val="16"/>
              <w:lang w:eastAsia="en-GB"/>
            </w:rPr>
            <w:t>Dring</w:t>
          </w:r>
          <w:proofErr w:type="spellEnd"/>
        </w:p>
      </w:tc>
    </w:tr>
    <w:tr w:rsidR="00654096" w14:paraId="288EEC70" w14:textId="77777777" w:rsidTr="00974921">
      <w:trPr>
        <w:jc w:val="center"/>
      </w:trPr>
      <w:tc>
        <w:tcPr>
          <w:tcW w:w="10466" w:type="dxa"/>
          <w:gridSpan w:val="6"/>
        </w:tcPr>
        <w:p w14:paraId="48C0D3EC" w14:textId="77777777" w:rsidR="00654096" w:rsidRPr="00920096" w:rsidRDefault="00654096" w:rsidP="00654096">
          <w:pPr>
            <w:jc w:val="center"/>
            <w:rPr>
              <w:rFonts w:cs="Arial"/>
              <w:i/>
              <w:iCs/>
              <w:color w:val="000066"/>
              <w:sz w:val="8"/>
              <w:szCs w:val="8"/>
            </w:rPr>
          </w:pPr>
        </w:p>
      </w:tc>
    </w:tr>
    <w:tr w:rsidR="00654096" w14:paraId="572BC33D" w14:textId="77777777" w:rsidTr="00974921">
      <w:trPr>
        <w:trHeight w:val="1157"/>
        <w:jc w:val="center"/>
      </w:trPr>
      <w:tc>
        <w:tcPr>
          <w:tcW w:w="1386" w:type="dxa"/>
          <w:tcBorders>
            <w:top w:val="nil"/>
          </w:tcBorders>
          <w:vAlign w:val="center"/>
        </w:tcPr>
        <w:p w14:paraId="0E114727" w14:textId="77777777" w:rsidR="00654096" w:rsidRDefault="00654096" w:rsidP="00654096">
          <w:pPr>
            <w:pStyle w:val="Footer"/>
            <w:jc w:val="center"/>
          </w:pPr>
          <w:r>
            <w:rPr>
              <w:noProof/>
              <w:lang w:eastAsia="en-GB"/>
            </w:rPr>
            <w:drawing>
              <wp:inline distT="0" distB="0" distL="0" distR="0" wp14:anchorId="1891AE1E" wp14:editId="27D172DE">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47E35B10" w14:textId="77777777" w:rsidR="00654096" w:rsidRDefault="00654096" w:rsidP="00654096">
          <w:pPr>
            <w:pStyle w:val="Footer"/>
            <w:jc w:val="center"/>
            <w:rPr>
              <w:noProof/>
              <w:lang w:eastAsia="en-GB"/>
            </w:rPr>
          </w:pPr>
          <w:r>
            <w:rPr>
              <w:noProof/>
              <w:lang w:eastAsia="en-GB"/>
            </w:rPr>
            <w:drawing>
              <wp:inline distT="0" distB="0" distL="0" distR="0" wp14:anchorId="29306A71" wp14:editId="417048F1">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782961FB" w14:textId="77777777" w:rsidR="00654096" w:rsidRDefault="00654096" w:rsidP="00654096">
          <w:pPr>
            <w:pStyle w:val="Footer"/>
            <w:jc w:val="center"/>
          </w:pPr>
          <w:r>
            <w:rPr>
              <w:noProof/>
              <w:lang w:eastAsia="en-GB"/>
            </w:rPr>
            <w:drawing>
              <wp:inline distT="0" distB="0" distL="0" distR="0" wp14:anchorId="0BAB21DE" wp14:editId="3F3EECBC">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Pr>
              <w:noProof/>
              <w:lang w:eastAsia="en-GB"/>
            </w:rPr>
            <w:t xml:space="preserve"> </w:t>
          </w:r>
        </w:p>
      </w:tc>
      <w:tc>
        <w:tcPr>
          <w:tcW w:w="2791" w:type="dxa"/>
          <w:vAlign w:val="center"/>
        </w:tcPr>
        <w:p w14:paraId="66A0CCF9" w14:textId="77777777" w:rsidR="00654096" w:rsidRDefault="00654096" w:rsidP="00654096">
          <w:pPr>
            <w:pStyle w:val="Footer"/>
            <w:jc w:val="center"/>
          </w:pPr>
          <w:r>
            <w:rPr>
              <w:noProof/>
            </w:rPr>
            <w:drawing>
              <wp:inline distT="0" distB="0" distL="0" distR="0" wp14:anchorId="6C0CACC7" wp14:editId="3D4D4F3F">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41E450C9" w14:textId="77777777" w:rsidR="00654096" w:rsidRDefault="00654096" w:rsidP="00654096">
          <w:pPr>
            <w:pStyle w:val="Footer"/>
            <w:jc w:val="center"/>
            <w:rPr>
              <w:noProof/>
              <w:lang w:eastAsia="en-GB"/>
            </w:rPr>
          </w:pPr>
          <w:r>
            <w:rPr>
              <w:noProof/>
            </w:rPr>
            <w:drawing>
              <wp:inline distT="0" distB="0" distL="0" distR="0" wp14:anchorId="59E5EE97" wp14:editId="64FEF45D">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6EFC112C" w14:textId="77777777" w:rsidR="00654096" w:rsidRDefault="00654096" w:rsidP="00654096">
          <w:pPr>
            <w:pStyle w:val="Footer"/>
            <w:jc w:val="center"/>
            <w:rPr>
              <w:noProof/>
              <w:lang w:eastAsia="en-GB"/>
            </w:rPr>
          </w:pPr>
          <w:r>
            <w:rPr>
              <w:noProof/>
            </w:rPr>
            <w:drawing>
              <wp:inline distT="0" distB="0" distL="0" distR="0" wp14:anchorId="23F18800" wp14:editId="03FB3747">
                <wp:extent cx="1388745" cy="553720"/>
                <wp:effectExtent l="0" t="0" r="1905"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stretch>
                          <a:fillRect/>
                        </a:stretch>
                      </pic:blipFill>
                      <pic:spPr>
                        <a:xfrm>
                          <a:off x="0" y="0"/>
                          <a:ext cx="1388745" cy="553720"/>
                        </a:xfrm>
                        <a:prstGeom prst="rect">
                          <a:avLst/>
                        </a:prstGeom>
                      </pic:spPr>
                    </pic:pic>
                  </a:graphicData>
                </a:graphic>
              </wp:inline>
            </w:drawing>
          </w:r>
        </w:p>
      </w:tc>
    </w:tr>
    <w:tr w:rsidR="00654096" w14:paraId="7372EE46" w14:textId="77777777" w:rsidTr="00974921">
      <w:trPr>
        <w:trHeight w:val="66"/>
        <w:jc w:val="center"/>
      </w:trPr>
      <w:tc>
        <w:tcPr>
          <w:tcW w:w="10466" w:type="dxa"/>
          <w:gridSpan w:val="6"/>
        </w:tcPr>
        <w:p w14:paraId="44EDD78C" w14:textId="77777777" w:rsidR="00654096" w:rsidRPr="00A05278" w:rsidRDefault="00654096" w:rsidP="00654096">
          <w:pPr>
            <w:pStyle w:val="LetterheadMinor"/>
            <w:jc w:val="center"/>
            <w:rPr>
              <w:i/>
              <w:sz w:val="8"/>
            </w:rPr>
          </w:pPr>
        </w:p>
      </w:tc>
    </w:tr>
    <w:tr w:rsidR="00654096" w14:paraId="7C5D0B91" w14:textId="77777777" w:rsidTr="00974921">
      <w:trPr>
        <w:trHeight w:val="80"/>
        <w:jc w:val="center"/>
      </w:trPr>
      <w:tc>
        <w:tcPr>
          <w:tcW w:w="10466" w:type="dxa"/>
          <w:gridSpan w:val="6"/>
        </w:tcPr>
        <w:p w14:paraId="1B2BDA29" w14:textId="77777777" w:rsidR="00654096" w:rsidRPr="00777E59" w:rsidRDefault="00654096" w:rsidP="00654096">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2F61F" w14:textId="77777777" w:rsidR="00D0706A" w:rsidRDefault="00D0706A" w:rsidP="00094552">
      <w:pPr>
        <w:spacing w:after="0" w:line="240" w:lineRule="auto"/>
      </w:pPr>
      <w:r>
        <w:separator/>
      </w:r>
    </w:p>
  </w:footnote>
  <w:footnote w:type="continuationSeparator" w:id="0">
    <w:p w14:paraId="3C2E6AE9" w14:textId="77777777" w:rsidR="00D0706A" w:rsidRDefault="00D0706A" w:rsidP="00094552">
      <w:pPr>
        <w:spacing w:after="0" w:line="240" w:lineRule="auto"/>
      </w:pPr>
      <w:r>
        <w:continuationSeparator/>
      </w:r>
    </w:p>
  </w:footnote>
  <w:footnote w:type="continuationNotice" w:id="1">
    <w:p w14:paraId="29A73E5D" w14:textId="77777777" w:rsidR="00D0706A" w:rsidRDefault="00D070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sz w:val="18"/>
              <w:szCs w:val="18"/>
              <w:lang w:eastAsia="en-GB"/>
            </w:rPr>
            <w:sym w:font="Wingdings" w:char="F073"/>
          </w:r>
          <w:r w:rsidRPr="00777E59">
            <w:rPr>
              <w:sz w:val="18"/>
              <w:szCs w:val="18"/>
              <w:lang w:eastAsia="en-GB"/>
            </w:rPr>
            <w:t xml:space="preserve"> Market Rasen </w:t>
          </w:r>
          <w:r w:rsidRPr="00777E59">
            <w:rPr>
              <w:sz w:val="18"/>
              <w:szCs w:val="18"/>
              <w:lang w:eastAsia="en-GB"/>
            </w:rPr>
            <w:sym w:font="Wingdings" w:char="F073"/>
          </w:r>
          <w:r w:rsidRPr="00777E59">
            <w:rPr>
              <w:sz w:val="18"/>
              <w:szCs w:val="18"/>
              <w:lang w:eastAsia="en-GB"/>
            </w:rPr>
            <w:t xml:space="preserve"> Lincolnshire </w:t>
          </w:r>
          <w:r w:rsidRPr="00777E59">
            <w:rPr>
              <w:sz w:val="18"/>
              <w:szCs w:val="18"/>
              <w:lang w:eastAsia="en-GB"/>
            </w:rPr>
            <w:sym w:font="Wingdings" w:char="F073"/>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40DB99C" w:rsidR="007A7C87" w:rsidRPr="00777E59" w:rsidRDefault="007A7C87" w:rsidP="007A7C87">
          <w:pPr>
            <w:pStyle w:val="LetterheadMinor"/>
            <w:rPr>
              <w:sz w:val="18"/>
              <w:szCs w:val="18"/>
              <w:lang w:eastAsia="en-GB"/>
            </w:rPr>
          </w:pPr>
          <w:r w:rsidRPr="00777E59">
            <w:rPr>
              <w:sz w:val="18"/>
              <w:szCs w:val="18"/>
              <w:lang w:eastAsia="en-GB"/>
            </w:rPr>
            <w:t xml:space="preserve">email: </w:t>
          </w:r>
          <w:r w:rsidR="00801531">
            <w:rPr>
              <w:sz w:val="18"/>
              <w:szCs w:val="18"/>
            </w:rPr>
            <w:t>chairofgovernors</w:t>
          </w:r>
          <w:r w:rsidRPr="00777E59">
            <w:rPr>
              <w:sz w:val="18"/>
              <w:szCs w:val="18"/>
            </w:rPr>
            <w:t xml:space="preserve">@de-aston.lincs.sch.uk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631E53DA"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868E4"/>
    <w:multiLevelType w:val="hybridMultilevel"/>
    <w:tmpl w:val="6706C6AA"/>
    <w:lvl w:ilvl="0" w:tplc="160AE9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A53789"/>
    <w:multiLevelType w:val="multilevel"/>
    <w:tmpl w:val="7A162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B346AC"/>
    <w:multiLevelType w:val="hybridMultilevel"/>
    <w:tmpl w:val="80024C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0633BE"/>
    <w:multiLevelType w:val="multilevel"/>
    <w:tmpl w:val="6ACC8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9C5FD4"/>
    <w:multiLevelType w:val="hybridMultilevel"/>
    <w:tmpl w:val="25569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AE16CA5"/>
    <w:multiLevelType w:val="hybridMultilevel"/>
    <w:tmpl w:val="77B4B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23A3B2F"/>
    <w:multiLevelType w:val="hybridMultilevel"/>
    <w:tmpl w:val="902A27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9D7C39"/>
    <w:multiLevelType w:val="multilevel"/>
    <w:tmpl w:val="5C6054DE"/>
    <w:lvl w:ilvl="0">
      <w:start w:val="1"/>
      <w:numFmt w:val="decimal"/>
      <w:lvlText w:val="%1."/>
      <w:lvlJc w:val="left"/>
      <w:pPr>
        <w:tabs>
          <w:tab w:val="num" w:pos="720"/>
        </w:tabs>
        <w:ind w:left="720" w:hanging="720"/>
      </w:pPr>
      <w:rPr>
        <w:rFonts w:ascii="Times New Roman" w:hAnsi="Times New Roman" w:cs="Times New Roman" w:hint="default"/>
        <w:b/>
        <w:i w:val="0"/>
        <w:caps w:val="0"/>
        <w:color w:val="auto"/>
        <w:sz w:val="24"/>
        <w:szCs w:val="24"/>
      </w:rPr>
    </w:lvl>
    <w:lvl w:ilvl="1">
      <w:start w:val="1"/>
      <w:numFmt w:val="decimal"/>
      <w:lvlText w:val="%1.%2"/>
      <w:lvlJc w:val="left"/>
      <w:pPr>
        <w:tabs>
          <w:tab w:val="num" w:pos="720"/>
        </w:tabs>
        <w:ind w:left="720" w:hanging="720"/>
      </w:pPr>
      <w:rPr>
        <w:rFonts w:ascii="Verdana" w:hAnsi="Verdana" w:hint="default"/>
        <w:b w:val="0"/>
        <w:i w:val="0"/>
        <w:caps w:val="0"/>
        <w:sz w:val="20"/>
      </w:rPr>
    </w:lvl>
    <w:lvl w:ilvl="2">
      <w:start w:val="1"/>
      <w:numFmt w:val="lowerLetter"/>
      <w:lvlText w:val="%3)"/>
      <w:lvlJc w:val="left"/>
      <w:pPr>
        <w:tabs>
          <w:tab w:val="num" w:pos="1559"/>
        </w:tabs>
        <w:ind w:left="1559" w:hanging="567"/>
      </w:pPr>
      <w:rPr>
        <w:rFonts w:hint="default"/>
        <w:b w:val="0"/>
        <w:i w:val="0"/>
        <w:color w:val="auto"/>
        <w:sz w:val="24"/>
        <w:szCs w:val="24"/>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1" w15:restartNumberingAfterBreak="0">
    <w:nsid w:val="26DE4C86"/>
    <w:multiLevelType w:val="hybridMultilevel"/>
    <w:tmpl w:val="F0E29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1E3951"/>
    <w:multiLevelType w:val="hybridMultilevel"/>
    <w:tmpl w:val="2D8A6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DB2C17"/>
    <w:multiLevelType w:val="multilevel"/>
    <w:tmpl w:val="6960E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7F3BB1"/>
    <w:multiLevelType w:val="hybridMultilevel"/>
    <w:tmpl w:val="80024C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0" w15:restartNumberingAfterBreak="0">
    <w:nsid w:val="35F41D29"/>
    <w:multiLevelType w:val="hybridMultilevel"/>
    <w:tmpl w:val="80024C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3B2828D1"/>
    <w:multiLevelType w:val="hybridMultilevel"/>
    <w:tmpl w:val="E7880856"/>
    <w:lvl w:ilvl="0" w:tplc="0880584A">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BE0306B"/>
    <w:multiLevelType w:val="hybridMultilevel"/>
    <w:tmpl w:val="4E28D7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3"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4"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CD7CD4"/>
    <w:multiLevelType w:val="hybridMultilevel"/>
    <w:tmpl w:val="6A2EE2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F05545C"/>
    <w:multiLevelType w:val="hybridMultilevel"/>
    <w:tmpl w:val="566E51A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23B181E"/>
    <w:multiLevelType w:val="hybridMultilevel"/>
    <w:tmpl w:val="D93EA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9" w15:restartNumberingAfterBreak="0">
    <w:nsid w:val="55A02A92"/>
    <w:multiLevelType w:val="hybridMultilevel"/>
    <w:tmpl w:val="C93A3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9AB3028"/>
    <w:multiLevelType w:val="hybridMultilevel"/>
    <w:tmpl w:val="582CE1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16230D5"/>
    <w:multiLevelType w:val="hybridMultilevel"/>
    <w:tmpl w:val="42D68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803435"/>
    <w:multiLevelType w:val="multilevel"/>
    <w:tmpl w:val="18EEE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3228B2"/>
    <w:multiLevelType w:val="hybridMultilevel"/>
    <w:tmpl w:val="AF0A8E2C"/>
    <w:lvl w:ilvl="0" w:tplc="CEDA2F54">
      <w:start w:val="1"/>
      <w:numFmt w:val="bullet"/>
      <w:pStyle w:val="Bodytextbullets"/>
      <w:lvlText w:val=""/>
      <w:lvlJc w:val="left"/>
      <w:pPr>
        <w:ind w:left="1431" w:hanging="360"/>
      </w:pPr>
      <w:rPr>
        <w:rFonts w:ascii="Symbol" w:hAnsi="Symbol" w:hint="default"/>
        <w:color w:val="auto"/>
      </w:rPr>
    </w:lvl>
    <w:lvl w:ilvl="1" w:tplc="08090003" w:tentative="1">
      <w:start w:val="1"/>
      <w:numFmt w:val="bullet"/>
      <w:lvlText w:val="o"/>
      <w:lvlJc w:val="left"/>
      <w:pPr>
        <w:ind w:left="2511" w:hanging="360"/>
      </w:pPr>
      <w:rPr>
        <w:rFonts w:ascii="Courier New" w:hAnsi="Courier New" w:cs="Courier New" w:hint="default"/>
      </w:rPr>
    </w:lvl>
    <w:lvl w:ilvl="2" w:tplc="08090005" w:tentative="1">
      <w:start w:val="1"/>
      <w:numFmt w:val="bullet"/>
      <w:lvlText w:val=""/>
      <w:lvlJc w:val="left"/>
      <w:pPr>
        <w:ind w:left="3231" w:hanging="360"/>
      </w:pPr>
      <w:rPr>
        <w:rFonts w:ascii="Wingdings" w:hAnsi="Wingdings" w:hint="default"/>
      </w:rPr>
    </w:lvl>
    <w:lvl w:ilvl="3" w:tplc="08090001" w:tentative="1">
      <w:start w:val="1"/>
      <w:numFmt w:val="bullet"/>
      <w:lvlText w:val=""/>
      <w:lvlJc w:val="left"/>
      <w:pPr>
        <w:ind w:left="3951" w:hanging="360"/>
      </w:pPr>
      <w:rPr>
        <w:rFonts w:ascii="Symbol" w:hAnsi="Symbol" w:hint="default"/>
      </w:rPr>
    </w:lvl>
    <w:lvl w:ilvl="4" w:tplc="08090003" w:tentative="1">
      <w:start w:val="1"/>
      <w:numFmt w:val="bullet"/>
      <w:lvlText w:val="o"/>
      <w:lvlJc w:val="left"/>
      <w:pPr>
        <w:ind w:left="4671" w:hanging="360"/>
      </w:pPr>
      <w:rPr>
        <w:rFonts w:ascii="Courier New" w:hAnsi="Courier New" w:cs="Courier New" w:hint="default"/>
      </w:rPr>
    </w:lvl>
    <w:lvl w:ilvl="5" w:tplc="08090005" w:tentative="1">
      <w:start w:val="1"/>
      <w:numFmt w:val="bullet"/>
      <w:lvlText w:val=""/>
      <w:lvlJc w:val="left"/>
      <w:pPr>
        <w:ind w:left="5391" w:hanging="360"/>
      </w:pPr>
      <w:rPr>
        <w:rFonts w:ascii="Wingdings" w:hAnsi="Wingdings" w:hint="default"/>
      </w:rPr>
    </w:lvl>
    <w:lvl w:ilvl="6" w:tplc="08090001" w:tentative="1">
      <w:start w:val="1"/>
      <w:numFmt w:val="bullet"/>
      <w:lvlText w:val=""/>
      <w:lvlJc w:val="left"/>
      <w:pPr>
        <w:ind w:left="6111" w:hanging="360"/>
      </w:pPr>
      <w:rPr>
        <w:rFonts w:ascii="Symbol" w:hAnsi="Symbol" w:hint="default"/>
      </w:rPr>
    </w:lvl>
    <w:lvl w:ilvl="7" w:tplc="08090003" w:tentative="1">
      <w:start w:val="1"/>
      <w:numFmt w:val="bullet"/>
      <w:lvlText w:val="o"/>
      <w:lvlJc w:val="left"/>
      <w:pPr>
        <w:ind w:left="6831" w:hanging="360"/>
      </w:pPr>
      <w:rPr>
        <w:rFonts w:ascii="Courier New" w:hAnsi="Courier New" w:cs="Courier New" w:hint="default"/>
      </w:rPr>
    </w:lvl>
    <w:lvl w:ilvl="8" w:tplc="08090005" w:tentative="1">
      <w:start w:val="1"/>
      <w:numFmt w:val="bullet"/>
      <w:lvlText w:val=""/>
      <w:lvlJc w:val="left"/>
      <w:pPr>
        <w:ind w:left="7551" w:hanging="360"/>
      </w:pPr>
      <w:rPr>
        <w:rFonts w:ascii="Wingdings" w:hAnsi="Wingdings" w:hint="default"/>
      </w:rPr>
    </w:lvl>
  </w:abstractNum>
  <w:abstractNum w:abstractNumId="37" w15:restartNumberingAfterBreak="0">
    <w:nsid w:val="7C506628"/>
    <w:multiLevelType w:val="hybridMultilevel"/>
    <w:tmpl w:val="9ECEAE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33"/>
  </w:num>
  <w:num w:numId="2">
    <w:abstractNumId w:val="24"/>
  </w:num>
  <w:num w:numId="3">
    <w:abstractNumId w:val="14"/>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28"/>
  </w:num>
  <w:num w:numId="8">
    <w:abstractNumId w:val="19"/>
  </w:num>
  <w:num w:numId="9">
    <w:abstractNumId w:val="32"/>
  </w:num>
  <w:num w:numId="10">
    <w:abstractNumId w:val="7"/>
  </w:num>
  <w:num w:numId="11">
    <w:abstractNumId w:val="17"/>
  </w:num>
  <w:num w:numId="12">
    <w:abstractNumId w:val="35"/>
  </w:num>
  <w:num w:numId="13">
    <w:abstractNumId w:val="15"/>
  </w:num>
  <w:num w:numId="14">
    <w:abstractNumId w:val="8"/>
  </w:num>
  <w:num w:numId="15">
    <w:abstractNumId w:val="22"/>
  </w:num>
  <w:num w:numId="16">
    <w:abstractNumId w:val="10"/>
  </w:num>
  <w:num w:numId="17">
    <w:abstractNumId w:val="9"/>
  </w:num>
  <w:num w:numId="18">
    <w:abstractNumId w:val="26"/>
  </w:num>
  <w:num w:numId="19">
    <w:abstractNumId w:val="29"/>
  </w:num>
  <w:num w:numId="20">
    <w:abstractNumId w:val="6"/>
  </w:num>
  <w:num w:numId="21">
    <w:abstractNumId w:val="37"/>
  </w:num>
  <w:num w:numId="22">
    <w:abstractNumId w:val="4"/>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12"/>
  </w:num>
  <w:num w:numId="26">
    <w:abstractNumId w:val="5"/>
  </w:num>
  <w:num w:numId="27">
    <w:abstractNumId w:val="11"/>
  </w:num>
  <w:num w:numId="28">
    <w:abstractNumId w:val="3"/>
  </w:num>
  <w:num w:numId="29">
    <w:abstractNumId w:val="36"/>
  </w:num>
  <w:num w:numId="30">
    <w:abstractNumId w:val="30"/>
  </w:num>
  <w:num w:numId="31">
    <w:abstractNumId w:val="31"/>
  </w:num>
  <w:num w:numId="32">
    <w:abstractNumId w:val="34"/>
  </w:num>
  <w:num w:numId="33">
    <w:abstractNumId w:val="1"/>
  </w:num>
  <w:num w:numId="34">
    <w:abstractNumId w:val="13"/>
  </w:num>
  <w:num w:numId="35">
    <w:abstractNumId w:val="2"/>
  </w:num>
  <w:num w:numId="36">
    <w:abstractNumId w:val="20"/>
  </w:num>
  <w:num w:numId="37">
    <w:abstractNumId w:val="0"/>
  </w:num>
  <w:num w:numId="38">
    <w:abstractNumId w:val="25"/>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063DB"/>
    <w:rsid w:val="00014015"/>
    <w:rsid w:val="00021165"/>
    <w:rsid w:val="00031E11"/>
    <w:rsid w:val="00054868"/>
    <w:rsid w:val="000658B3"/>
    <w:rsid w:val="00067438"/>
    <w:rsid w:val="00094552"/>
    <w:rsid w:val="00094983"/>
    <w:rsid w:val="000B7C7E"/>
    <w:rsid w:val="000B7E91"/>
    <w:rsid w:val="000E08C8"/>
    <w:rsid w:val="000E1780"/>
    <w:rsid w:val="000E2DA4"/>
    <w:rsid w:val="000E4CEF"/>
    <w:rsid w:val="00103D5C"/>
    <w:rsid w:val="00112A5B"/>
    <w:rsid w:val="00131128"/>
    <w:rsid w:val="00132D52"/>
    <w:rsid w:val="001356EA"/>
    <w:rsid w:val="001403B2"/>
    <w:rsid w:val="00151007"/>
    <w:rsid w:val="001563D5"/>
    <w:rsid w:val="00170266"/>
    <w:rsid w:val="00181811"/>
    <w:rsid w:val="00182349"/>
    <w:rsid w:val="00195737"/>
    <w:rsid w:val="001B3219"/>
    <w:rsid w:val="001E5BC4"/>
    <w:rsid w:val="001F025C"/>
    <w:rsid w:val="0020543C"/>
    <w:rsid w:val="00205601"/>
    <w:rsid w:val="002301E6"/>
    <w:rsid w:val="00246272"/>
    <w:rsid w:val="00246CC0"/>
    <w:rsid w:val="002502E1"/>
    <w:rsid w:val="00255B8A"/>
    <w:rsid w:val="00270B05"/>
    <w:rsid w:val="00277AAC"/>
    <w:rsid w:val="00282542"/>
    <w:rsid w:val="002B0B56"/>
    <w:rsid w:val="002C154F"/>
    <w:rsid w:val="002D163D"/>
    <w:rsid w:val="003231AE"/>
    <w:rsid w:val="00337690"/>
    <w:rsid w:val="0034036C"/>
    <w:rsid w:val="00343CB3"/>
    <w:rsid w:val="003512C6"/>
    <w:rsid w:val="00353A82"/>
    <w:rsid w:val="00372DE0"/>
    <w:rsid w:val="00377355"/>
    <w:rsid w:val="00382917"/>
    <w:rsid w:val="003C18F8"/>
    <w:rsid w:val="003E0127"/>
    <w:rsid w:val="00405F59"/>
    <w:rsid w:val="00425467"/>
    <w:rsid w:val="00477518"/>
    <w:rsid w:val="004A6ECB"/>
    <w:rsid w:val="004B5484"/>
    <w:rsid w:val="004C5578"/>
    <w:rsid w:val="004C71F3"/>
    <w:rsid w:val="004E11A1"/>
    <w:rsid w:val="004F7054"/>
    <w:rsid w:val="0050348A"/>
    <w:rsid w:val="00505FF4"/>
    <w:rsid w:val="005256AB"/>
    <w:rsid w:val="00535FCB"/>
    <w:rsid w:val="0055095A"/>
    <w:rsid w:val="00564C30"/>
    <w:rsid w:val="00586D10"/>
    <w:rsid w:val="005B7E50"/>
    <w:rsid w:val="005C0B68"/>
    <w:rsid w:val="005D3838"/>
    <w:rsid w:val="005E231B"/>
    <w:rsid w:val="005E738F"/>
    <w:rsid w:val="006111F8"/>
    <w:rsid w:val="0062624F"/>
    <w:rsid w:val="006415FF"/>
    <w:rsid w:val="00641DF4"/>
    <w:rsid w:val="00654096"/>
    <w:rsid w:val="00654B8F"/>
    <w:rsid w:val="00655454"/>
    <w:rsid w:val="00681EC4"/>
    <w:rsid w:val="00693342"/>
    <w:rsid w:val="006A369F"/>
    <w:rsid w:val="006C5A0D"/>
    <w:rsid w:val="006C791D"/>
    <w:rsid w:val="006F1939"/>
    <w:rsid w:val="00704553"/>
    <w:rsid w:val="00711124"/>
    <w:rsid w:val="00711F2D"/>
    <w:rsid w:val="0072327F"/>
    <w:rsid w:val="00724BEA"/>
    <w:rsid w:val="0075681F"/>
    <w:rsid w:val="0076356B"/>
    <w:rsid w:val="00765BF1"/>
    <w:rsid w:val="00777E59"/>
    <w:rsid w:val="00785F64"/>
    <w:rsid w:val="007A7C87"/>
    <w:rsid w:val="007C1280"/>
    <w:rsid w:val="007F4815"/>
    <w:rsid w:val="00801531"/>
    <w:rsid w:val="00816B5E"/>
    <w:rsid w:val="00821124"/>
    <w:rsid w:val="0082396B"/>
    <w:rsid w:val="00833225"/>
    <w:rsid w:val="008350A0"/>
    <w:rsid w:val="008356F5"/>
    <w:rsid w:val="00854889"/>
    <w:rsid w:val="00861025"/>
    <w:rsid w:val="00883536"/>
    <w:rsid w:val="00887393"/>
    <w:rsid w:val="00891AAE"/>
    <w:rsid w:val="008920D5"/>
    <w:rsid w:val="008A1A02"/>
    <w:rsid w:val="008D2827"/>
    <w:rsid w:val="008E3BA0"/>
    <w:rsid w:val="008F0F98"/>
    <w:rsid w:val="008F5DD0"/>
    <w:rsid w:val="008F6F35"/>
    <w:rsid w:val="00900272"/>
    <w:rsid w:val="009018C2"/>
    <w:rsid w:val="00920096"/>
    <w:rsid w:val="0094502B"/>
    <w:rsid w:val="009562F3"/>
    <w:rsid w:val="00992D2F"/>
    <w:rsid w:val="009A0BC1"/>
    <w:rsid w:val="009C0894"/>
    <w:rsid w:val="009D7AE5"/>
    <w:rsid w:val="009E36D0"/>
    <w:rsid w:val="009E4357"/>
    <w:rsid w:val="009E5D96"/>
    <w:rsid w:val="00A0274C"/>
    <w:rsid w:val="00A32DD6"/>
    <w:rsid w:val="00A44AF5"/>
    <w:rsid w:val="00A61AE2"/>
    <w:rsid w:val="00A64D59"/>
    <w:rsid w:val="00A71946"/>
    <w:rsid w:val="00A766D9"/>
    <w:rsid w:val="00A8230B"/>
    <w:rsid w:val="00A849B0"/>
    <w:rsid w:val="00A91295"/>
    <w:rsid w:val="00A96343"/>
    <w:rsid w:val="00A9670B"/>
    <w:rsid w:val="00AA0E5C"/>
    <w:rsid w:val="00AA4D08"/>
    <w:rsid w:val="00AA5C4C"/>
    <w:rsid w:val="00AC1BB4"/>
    <w:rsid w:val="00AC1F03"/>
    <w:rsid w:val="00AC3445"/>
    <w:rsid w:val="00AE7242"/>
    <w:rsid w:val="00AE787D"/>
    <w:rsid w:val="00AF3346"/>
    <w:rsid w:val="00B14C77"/>
    <w:rsid w:val="00B25B9B"/>
    <w:rsid w:val="00B34823"/>
    <w:rsid w:val="00B37A1A"/>
    <w:rsid w:val="00B61EC2"/>
    <w:rsid w:val="00B732C9"/>
    <w:rsid w:val="00B740D1"/>
    <w:rsid w:val="00B7677D"/>
    <w:rsid w:val="00B837F5"/>
    <w:rsid w:val="00B83971"/>
    <w:rsid w:val="00B91216"/>
    <w:rsid w:val="00B965CF"/>
    <w:rsid w:val="00BA19FB"/>
    <w:rsid w:val="00BC025F"/>
    <w:rsid w:val="00BC593F"/>
    <w:rsid w:val="00BD2747"/>
    <w:rsid w:val="00BD46BD"/>
    <w:rsid w:val="00BE7860"/>
    <w:rsid w:val="00BF5233"/>
    <w:rsid w:val="00C24DDF"/>
    <w:rsid w:val="00C4475E"/>
    <w:rsid w:val="00C56E3F"/>
    <w:rsid w:val="00C75F56"/>
    <w:rsid w:val="00C81D6D"/>
    <w:rsid w:val="00C86DF5"/>
    <w:rsid w:val="00CA2735"/>
    <w:rsid w:val="00CB333D"/>
    <w:rsid w:val="00CB5649"/>
    <w:rsid w:val="00D01F28"/>
    <w:rsid w:val="00D025D8"/>
    <w:rsid w:val="00D0706A"/>
    <w:rsid w:val="00D140C1"/>
    <w:rsid w:val="00D247EE"/>
    <w:rsid w:val="00D34CE3"/>
    <w:rsid w:val="00D4446F"/>
    <w:rsid w:val="00D464ED"/>
    <w:rsid w:val="00D54C59"/>
    <w:rsid w:val="00D55B48"/>
    <w:rsid w:val="00D6181A"/>
    <w:rsid w:val="00D77DE2"/>
    <w:rsid w:val="00DA0A8F"/>
    <w:rsid w:val="00DB18A5"/>
    <w:rsid w:val="00DC383A"/>
    <w:rsid w:val="00DC71FE"/>
    <w:rsid w:val="00DD35D7"/>
    <w:rsid w:val="00DF4137"/>
    <w:rsid w:val="00E05176"/>
    <w:rsid w:val="00E27AA9"/>
    <w:rsid w:val="00E32776"/>
    <w:rsid w:val="00E4027A"/>
    <w:rsid w:val="00E5765F"/>
    <w:rsid w:val="00E6419F"/>
    <w:rsid w:val="00E710A8"/>
    <w:rsid w:val="00E76C5E"/>
    <w:rsid w:val="00EA0DD8"/>
    <w:rsid w:val="00EA2EAC"/>
    <w:rsid w:val="00EC51DD"/>
    <w:rsid w:val="00ED0F59"/>
    <w:rsid w:val="00EE0D4F"/>
    <w:rsid w:val="00EF5C88"/>
    <w:rsid w:val="00F01FF5"/>
    <w:rsid w:val="00F61B12"/>
    <w:rsid w:val="00F7296C"/>
    <w:rsid w:val="00FE19B3"/>
    <w:rsid w:val="00FE4E0A"/>
    <w:rsid w:val="00FF4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0E4CEF"/>
    <w:pPr>
      <w:spacing w:after="120" w:line="240" w:lineRule="auto"/>
    </w:pPr>
    <w:rPr>
      <w:rFonts w:eastAsia="Times New Roman" w:cs="Times New Roman"/>
      <w:szCs w:val="24"/>
    </w:rPr>
  </w:style>
  <w:style w:type="character" w:customStyle="1" w:styleId="BodyTextChar">
    <w:name w:val="Body Text Char"/>
    <w:basedOn w:val="DefaultParagraphFont"/>
    <w:link w:val="BodyText"/>
    <w:semiHidden/>
    <w:rsid w:val="000E4CEF"/>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D247EE"/>
    <w:rPr>
      <w:color w:val="605E5C"/>
      <w:shd w:val="clear" w:color="auto" w:fill="E1DFDD"/>
    </w:rPr>
  </w:style>
  <w:style w:type="paragraph" w:customStyle="1" w:styleId="paragraph">
    <w:name w:val="paragraph"/>
    <w:basedOn w:val="Normal"/>
    <w:rsid w:val="00372DE0"/>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372DE0"/>
  </w:style>
  <w:style w:type="character" w:customStyle="1" w:styleId="eop">
    <w:name w:val="eop"/>
    <w:basedOn w:val="DefaultParagraphFont"/>
    <w:rsid w:val="00372DE0"/>
  </w:style>
  <w:style w:type="character" w:customStyle="1" w:styleId="scxw201791037">
    <w:name w:val="scxw201791037"/>
    <w:basedOn w:val="DefaultParagraphFont"/>
    <w:rsid w:val="00372DE0"/>
  </w:style>
  <w:style w:type="paragraph" w:customStyle="1" w:styleId="Bodytext1">
    <w:name w:val="Body text 1"/>
    <w:basedOn w:val="Normal"/>
    <w:qFormat/>
    <w:rsid w:val="00EA0DD8"/>
    <w:pPr>
      <w:spacing w:before="120" w:after="120"/>
    </w:pPr>
    <w:rPr>
      <w:rFonts w:ascii="Lexend Deca Light" w:hAnsi="Lexend Deca Light"/>
      <w:color w:val="000000" w:themeColor="text1"/>
      <w:sz w:val="22"/>
      <w:lang w:val="en-US"/>
    </w:rPr>
  </w:style>
  <w:style w:type="paragraph" w:customStyle="1" w:styleId="Bodytextbullets">
    <w:name w:val="Body text bullets"/>
    <w:basedOn w:val="ListParagraph"/>
    <w:qFormat/>
    <w:rsid w:val="00EA0DD8"/>
    <w:pPr>
      <w:numPr>
        <w:numId w:val="29"/>
      </w:numPr>
      <w:spacing w:before="80" w:after="80" w:line="259" w:lineRule="auto"/>
      <w:ind w:left="357" w:hanging="357"/>
      <w:contextualSpacing w:val="0"/>
    </w:pPr>
    <w:rPr>
      <w:rFonts w:ascii="Lexend Deca Light" w:eastAsiaTheme="minorEastAsia" w:hAnsi="Lexend Deca Light" w:cstheme="minorBidi"/>
      <w:color w:val="2E2726"/>
      <w:sz w:val="22"/>
      <w:lang w:val="en-US"/>
    </w:rPr>
  </w:style>
  <w:style w:type="character" w:styleId="Emphasis">
    <w:name w:val="Emphasis"/>
    <w:basedOn w:val="DefaultParagraphFont"/>
    <w:uiPriority w:val="20"/>
    <w:qFormat/>
    <w:rsid w:val="008F0F9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02073028">
      <w:bodyDiv w:val="1"/>
      <w:marLeft w:val="0"/>
      <w:marRight w:val="0"/>
      <w:marTop w:val="0"/>
      <w:marBottom w:val="0"/>
      <w:divBdr>
        <w:top w:val="none" w:sz="0" w:space="0" w:color="auto"/>
        <w:left w:val="none" w:sz="0" w:space="0" w:color="auto"/>
        <w:bottom w:val="none" w:sz="0" w:space="0" w:color="auto"/>
        <w:right w:val="none" w:sz="0" w:space="0" w:color="auto"/>
      </w:divBdr>
      <w:divsChild>
        <w:div w:id="14356218">
          <w:marLeft w:val="0"/>
          <w:marRight w:val="0"/>
          <w:marTop w:val="0"/>
          <w:marBottom w:val="0"/>
          <w:divBdr>
            <w:top w:val="none" w:sz="0" w:space="0" w:color="auto"/>
            <w:left w:val="none" w:sz="0" w:space="0" w:color="auto"/>
            <w:bottom w:val="none" w:sz="0" w:space="0" w:color="auto"/>
            <w:right w:val="none" w:sz="0" w:space="0" w:color="auto"/>
          </w:divBdr>
        </w:div>
      </w:divsChild>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 w:id="700861859">
      <w:bodyDiv w:val="1"/>
      <w:marLeft w:val="0"/>
      <w:marRight w:val="0"/>
      <w:marTop w:val="0"/>
      <w:marBottom w:val="0"/>
      <w:divBdr>
        <w:top w:val="none" w:sz="0" w:space="0" w:color="auto"/>
        <w:left w:val="none" w:sz="0" w:space="0" w:color="auto"/>
        <w:bottom w:val="none" w:sz="0" w:space="0" w:color="auto"/>
        <w:right w:val="none" w:sz="0" w:space="0" w:color="auto"/>
      </w:divBdr>
      <w:divsChild>
        <w:div w:id="1573353518">
          <w:marLeft w:val="0"/>
          <w:marRight w:val="0"/>
          <w:marTop w:val="0"/>
          <w:marBottom w:val="0"/>
          <w:divBdr>
            <w:top w:val="none" w:sz="0" w:space="0" w:color="auto"/>
            <w:left w:val="none" w:sz="0" w:space="0" w:color="auto"/>
            <w:bottom w:val="none" w:sz="0" w:space="0" w:color="auto"/>
            <w:right w:val="none" w:sz="0" w:space="0" w:color="auto"/>
          </w:divBdr>
        </w:div>
      </w:divsChild>
    </w:div>
    <w:div w:id="1113868915">
      <w:bodyDiv w:val="1"/>
      <w:marLeft w:val="0"/>
      <w:marRight w:val="0"/>
      <w:marTop w:val="0"/>
      <w:marBottom w:val="0"/>
      <w:divBdr>
        <w:top w:val="none" w:sz="0" w:space="0" w:color="auto"/>
        <w:left w:val="none" w:sz="0" w:space="0" w:color="auto"/>
        <w:bottom w:val="none" w:sz="0" w:space="0" w:color="auto"/>
        <w:right w:val="none" w:sz="0" w:space="0" w:color="auto"/>
      </w:divBdr>
      <w:divsChild>
        <w:div w:id="1798334914">
          <w:marLeft w:val="0"/>
          <w:marRight w:val="0"/>
          <w:marTop w:val="0"/>
          <w:marBottom w:val="0"/>
          <w:divBdr>
            <w:top w:val="none" w:sz="0" w:space="0" w:color="auto"/>
            <w:left w:val="none" w:sz="0" w:space="0" w:color="auto"/>
            <w:bottom w:val="none" w:sz="0" w:space="0" w:color="auto"/>
            <w:right w:val="none" w:sz="0" w:space="0" w:color="auto"/>
          </w:divBdr>
        </w:div>
        <w:div w:id="1422871632">
          <w:marLeft w:val="0"/>
          <w:marRight w:val="0"/>
          <w:marTop w:val="0"/>
          <w:marBottom w:val="0"/>
          <w:divBdr>
            <w:top w:val="none" w:sz="0" w:space="0" w:color="auto"/>
            <w:left w:val="none" w:sz="0" w:space="0" w:color="auto"/>
            <w:bottom w:val="none" w:sz="0" w:space="0" w:color="auto"/>
            <w:right w:val="none" w:sz="0" w:space="0" w:color="auto"/>
          </w:divBdr>
        </w:div>
        <w:div w:id="1086077848">
          <w:marLeft w:val="0"/>
          <w:marRight w:val="0"/>
          <w:marTop w:val="0"/>
          <w:marBottom w:val="0"/>
          <w:divBdr>
            <w:top w:val="none" w:sz="0" w:space="0" w:color="auto"/>
            <w:left w:val="none" w:sz="0" w:space="0" w:color="auto"/>
            <w:bottom w:val="none" w:sz="0" w:space="0" w:color="auto"/>
            <w:right w:val="none" w:sz="0" w:space="0" w:color="auto"/>
          </w:divBdr>
        </w:div>
        <w:div w:id="1248533830">
          <w:marLeft w:val="0"/>
          <w:marRight w:val="0"/>
          <w:marTop w:val="0"/>
          <w:marBottom w:val="0"/>
          <w:divBdr>
            <w:top w:val="none" w:sz="0" w:space="0" w:color="auto"/>
            <w:left w:val="none" w:sz="0" w:space="0" w:color="auto"/>
            <w:bottom w:val="none" w:sz="0" w:space="0" w:color="auto"/>
            <w:right w:val="none" w:sz="0" w:space="0" w:color="auto"/>
          </w:divBdr>
        </w:div>
        <w:div w:id="534729975">
          <w:marLeft w:val="0"/>
          <w:marRight w:val="0"/>
          <w:marTop w:val="0"/>
          <w:marBottom w:val="0"/>
          <w:divBdr>
            <w:top w:val="none" w:sz="0" w:space="0" w:color="auto"/>
            <w:left w:val="none" w:sz="0" w:space="0" w:color="auto"/>
            <w:bottom w:val="none" w:sz="0" w:space="0" w:color="auto"/>
            <w:right w:val="none" w:sz="0" w:space="0" w:color="auto"/>
          </w:divBdr>
        </w:div>
        <w:div w:id="543255090">
          <w:marLeft w:val="0"/>
          <w:marRight w:val="0"/>
          <w:marTop w:val="0"/>
          <w:marBottom w:val="0"/>
          <w:divBdr>
            <w:top w:val="none" w:sz="0" w:space="0" w:color="auto"/>
            <w:left w:val="none" w:sz="0" w:space="0" w:color="auto"/>
            <w:bottom w:val="none" w:sz="0" w:space="0" w:color="auto"/>
            <w:right w:val="none" w:sz="0" w:space="0" w:color="auto"/>
          </w:divBdr>
        </w:div>
        <w:div w:id="388696247">
          <w:marLeft w:val="0"/>
          <w:marRight w:val="0"/>
          <w:marTop w:val="0"/>
          <w:marBottom w:val="0"/>
          <w:divBdr>
            <w:top w:val="none" w:sz="0" w:space="0" w:color="auto"/>
            <w:left w:val="none" w:sz="0" w:space="0" w:color="auto"/>
            <w:bottom w:val="none" w:sz="0" w:space="0" w:color="auto"/>
            <w:right w:val="none" w:sz="0" w:space="0" w:color="auto"/>
          </w:divBdr>
        </w:div>
        <w:div w:id="1554151878">
          <w:marLeft w:val="0"/>
          <w:marRight w:val="0"/>
          <w:marTop w:val="0"/>
          <w:marBottom w:val="0"/>
          <w:divBdr>
            <w:top w:val="none" w:sz="0" w:space="0" w:color="auto"/>
            <w:left w:val="none" w:sz="0" w:space="0" w:color="auto"/>
            <w:bottom w:val="none" w:sz="0" w:space="0" w:color="auto"/>
            <w:right w:val="none" w:sz="0" w:space="0" w:color="auto"/>
          </w:divBdr>
        </w:div>
        <w:div w:id="1009135356">
          <w:marLeft w:val="0"/>
          <w:marRight w:val="0"/>
          <w:marTop w:val="0"/>
          <w:marBottom w:val="0"/>
          <w:divBdr>
            <w:top w:val="none" w:sz="0" w:space="0" w:color="auto"/>
            <w:left w:val="none" w:sz="0" w:space="0" w:color="auto"/>
            <w:bottom w:val="none" w:sz="0" w:space="0" w:color="auto"/>
            <w:right w:val="none" w:sz="0" w:space="0" w:color="auto"/>
          </w:divBdr>
        </w:div>
        <w:div w:id="441923307">
          <w:marLeft w:val="0"/>
          <w:marRight w:val="0"/>
          <w:marTop w:val="0"/>
          <w:marBottom w:val="0"/>
          <w:divBdr>
            <w:top w:val="none" w:sz="0" w:space="0" w:color="auto"/>
            <w:left w:val="none" w:sz="0" w:space="0" w:color="auto"/>
            <w:bottom w:val="none" w:sz="0" w:space="0" w:color="auto"/>
            <w:right w:val="none" w:sz="0" w:space="0" w:color="auto"/>
          </w:divBdr>
        </w:div>
        <w:div w:id="1772386053">
          <w:marLeft w:val="0"/>
          <w:marRight w:val="0"/>
          <w:marTop w:val="0"/>
          <w:marBottom w:val="0"/>
          <w:divBdr>
            <w:top w:val="none" w:sz="0" w:space="0" w:color="auto"/>
            <w:left w:val="none" w:sz="0" w:space="0" w:color="auto"/>
            <w:bottom w:val="none" w:sz="0" w:space="0" w:color="auto"/>
            <w:right w:val="none" w:sz="0" w:space="0" w:color="auto"/>
          </w:divBdr>
        </w:div>
        <w:div w:id="349767185">
          <w:marLeft w:val="0"/>
          <w:marRight w:val="0"/>
          <w:marTop w:val="0"/>
          <w:marBottom w:val="0"/>
          <w:divBdr>
            <w:top w:val="none" w:sz="0" w:space="0" w:color="auto"/>
            <w:left w:val="none" w:sz="0" w:space="0" w:color="auto"/>
            <w:bottom w:val="none" w:sz="0" w:space="0" w:color="auto"/>
            <w:right w:val="none" w:sz="0" w:space="0" w:color="auto"/>
          </w:divBdr>
        </w:div>
        <w:div w:id="1387798480">
          <w:marLeft w:val="0"/>
          <w:marRight w:val="0"/>
          <w:marTop w:val="0"/>
          <w:marBottom w:val="0"/>
          <w:divBdr>
            <w:top w:val="none" w:sz="0" w:space="0" w:color="auto"/>
            <w:left w:val="none" w:sz="0" w:space="0" w:color="auto"/>
            <w:bottom w:val="none" w:sz="0" w:space="0" w:color="auto"/>
            <w:right w:val="none" w:sz="0" w:space="0" w:color="auto"/>
          </w:divBdr>
        </w:div>
        <w:div w:id="181170248">
          <w:marLeft w:val="0"/>
          <w:marRight w:val="0"/>
          <w:marTop w:val="0"/>
          <w:marBottom w:val="0"/>
          <w:divBdr>
            <w:top w:val="none" w:sz="0" w:space="0" w:color="auto"/>
            <w:left w:val="none" w:sz="0" w:space="0" w:color="auto"/>
            <w:bottom w:val="none" w:sz="0" w:space="0" w:color="auto"/>
            <w:right w:val="none" w:sz="0" w:space="0" w:color="auto"/>
          </w:divBdr>
        </w:div>
        <w:div w:id="369382291">
          <w:marLeft w:val="0"/>
          <w:marRight w:val="0"/>
          <w:marTop w:val="0"/>
          <w:marBottom w:val="0"/>
          <w:divBdr>
            <w:top w:val="none" w:sz="0" w:space="0" w:color="auto"/>
            <w:left w:val="none" w:sz="0" w:space="0" w:color="auto"/>
            <w:bottom w:val="none" w:sz="0" w:space="0" w:color="auto"/>
            <w:right w:val="none" w:sz="0" w:space="0" w:color="auto"/>
          </w:divBdr>
        </w:div>
        <w:div w:id="1534459978">
          <w:marLeft w:val="0"/>
          <w:marRight w:val="0"/>
          <w:marTop w:val="0"/>
          <w:marBottom w:val="0"/>
          <w:divBdr>
            <w:top w:val="none" w:sz="0" w:space="0" w:color="auto"/>
            <w:left w:val="none" w:sz="0" w:space="0" w:color="auto"/>
            <w:bottom w:val="none" w:sz="0" w:space="0" w:color="auto"/>
            <w:right w:val="none" w:sz="0" w:space="0" w:color="auto"/>
          </w:divBdr>
        </w:div>
        <w:div w:id="276647719">
          <w:marLeft w:val="0"/>
          <w:marRight w:val="0"/>
          <w:marTop w:val="0"/>
          <w:marBottom w:val="0"/>
          <w:divBdr>
            <w:top w:val="none" w:sz="0" w:space="0" w:color="auto"/>
            <w:left w:val="none" w:sz="0" w:space="0" w:color="auto"/>
            <w:bottom w:val="none" w:sz="0" w:space="0" w:color="auto"/>
            <w:right w:val="none" w:sz="0" w:space="0" w:color="auto"/>
          </w:divBdr>
        </w:div>
        <w:div w:id="402487191">
          <w:marLeft w:val="0"/>
          <w:marRight w:val="0"/>
          <w:marTop w:val="0"/>
          <w:marBottom w:val="0"/>
          <w:divBdr>
            <w:top w:val="none" w:sz="0" w:space="0" w:color="auto"/>
            <w:left w:val="none" w:sz="0" w:space="0" w:color="auto"/>
            <w:bottom w:val="none" w:sz="0" w:space="0" w:color="auto"/>
            <w:right w:val="none" w:sz="0" w:space="0" w:color="auto"/>
          </w:divBdr>
        </w:div>
        <w:div w:id="12846027">
          <w:marLeft w:val="0"/>
          <w:marRight w:val="0"/>
          <w:marTop w:val="0"/>
          <w:marBottom w:val="0"/>
          <w:divBdr>
            <w:top w:val="none" w:sz="0" w:space="0" w:color="auto"/>
            <w:left w:val="none" w:sz="0" w:space="0" w:color="auto"/>
            <w:bottom w:val="none" w:sz="0" w:space="0" w:color="auto"/>
            <w:right w:val="none" w:sz="0" w:space="0" w:color="auto"/>
          </w:divBdr>
        </w:div>
        <w:div w:id="192158508">
          <w:marLeft w:val="0"/>
          <w:marRight w:val="0"/>
          <w:marTop w:val="0"/>
          <w:marBottom w:val="0"/>
          <w:divBdr>
            <w:top w:val="none" w:sz="0" w:space="0" w:color="auto"/>
            <w:left w:val="none" w:sz="0" w:space="0" w:color="auto"/>
            <w:bottom w:val="none" w:sz="0" w:space="0" w:color="auto"/>
            <w:right w:val="none" w:sz="0" w:space="0" w:color="auto"/>
          </w:divBdr>
        </w:div>
        <w:div w:id="1803838500">
          <w:marLeft w:val="0"/>
          <w:marRight w:val="0"/>
          <w:marTop w:val="0"/>
          <w:marBottom w:val="0"/>
          <w:divBdr>
            <w:top w:val="none" w:sz="0" w:space="0" w:color="auto"/>
            <w:left w:val="none" w:sz="0" w:space="0" w:color="auto"/>
            <w:bottom w:val="none" w:sz="0" w:space="0" w:color="auto"/>
            <w:right w:val="none" w:sz="0" w:space="0" w:color="auto"/>
          </w:divBdr>
        </w:div>
        <w:div w:id="1795170269">
          <w:marLeft w:val="0"/>
          <w:marRight w:val="0"/>
          <w:marTop w:val="0"/>
          <w:marBottom w:val="0"/>
          <w:divBdr>
            <w:top w:val="none" w:sz="0" w:space="0" w:color="auto"/>
            <w:left w:val="none" w:sz="0" w:space="0" w:color="auto"/>
            <w:bottom w:val="none" w:sz="0" w:space="0" w:color="auto"/>
            <w:right w:val="none" w:sz="0" w:space="0" w:color="auto"/>
          </w:divBdr>
        </w:div>
        <w:div w:id="73087854">
          <w:marLeft w:val="0"/>
          <w:marRight w:val="0"/>
          <w:marTop w:val="0"/>
          <w:marBottom w:val="0"/>
          <w:divBdr>
            <w:top w:val="none" w:sz="0" w:space="0" w:color="auto"/>
            <w:left w:val="none" w:sz="0" w:space="0" w:color="auto"/>
            <w:bottom w:val="none" w:sz="0" w:space="0" w:color="auto"/>
            <w:right w:val="none" w:sz="0" w:space="0" w:color="auto"/>
          </w:divBdr>
        </w:div>
        <w:div w:id="245765666">
          <w:marLeft w:val="0"/>
          <w:marRight w:val="0"/>
          <w:marTop w:val="0"/>
          <w:marBottom w:val="0"/>
          <w:divBdr>
            <w:top w:val="none" w:sz="0" w:space="0" w:color="auto"/>
            <w:left w:val="none" w:sz="0" w:space="0" w:color="auto"/>
            <w:bottom w:val="none" w:sz="0" w:space="0" w:color="auto"/>
            <w:right w:val="none" w:sz="0" w:space="0" w:color="auto"/>
          </w:divBdr>
        </w:div>
        <w:div w:id="489249886">
          <w:marLeft w:val="0"/>
          <w:marRight w:val="0"/>
          <w:marTop w:val="0"/>
          <w:marBottom w:val="0"/>
          <w:divBdr>
            <w:top w:val="none" w:sz="0" w:space="0" w:color="auto"/>
            <w:left w:val="none" w:sz="0" w:space="0" w:color="auto"/>
            <w:bottom w:val="none" w:sz="0" w:space="0" w:color="auto"/>
            <w:right w:val="none" w:sz="0" w:space="0" w:color="auto"/>
          </w:divBdr>
        </w:div>
        <w:div w:id="391274645">
          <w:marLeft w:val="0"/>
          <w:marRight w:val="0"/>
          <w:marTop w:val="0"/>
          <w:marBottom w:val="0"/>
          <w:divBdr>
            <w:top w:val="none" w:sz="0" w:space="0" w:color="auto"/>
            <w:left w:val="none" w:sz="0" w:space="0" w:color="auto"/>
            <w:bottom w:val="none" w:sz="0" w:space="0" w:color="auto"/>
            <w:right w:val="none" w:sz="0" w:space="0" w:color="auto"/>
          </w:divBdr>
        </w:div>
        <w:div w:id="1658335899">
          <w:marLeft w:val="0"/>
          <w:marRight w:val="0"/>
          <w:marTop w:val="0"/>
          <w:marBottom w:val="0"/>
          <w:divBdr>
            <w:top w:val="none" w:sz="0" w:space="0" w:color="auto"/>
            <w:left w:val="none" w:sz="0" w:space="0" w:color="auto"/>
            <w:bottom w:val="none" w:sz="0" w:space="0" w:color="auto"/>
            <w:right w:val="none" w:sz="0" w:space="0" w:color="auto"/>
          </w:divBdr>
        </w:div>
        <w:div w:id="23942228">
          <w:marLeft w:val="0"/>
          <w:marRight w:val="0"/>
          <w:marTop w:val="0"/>
          <w:marBottom w:val="0"/>
          <w:divBdr>
            <w:top w:val="none" w:sz="0" w:space="0" w:color="auto"/>
            <w:left w:val="none" w:sz="0" w:space="0" w:color="auto"/>
            <w:bottom w:val="none" w:sz="0" w:space="0" w:color="auto"/>
            <w:right w:val="none" w:sz="0" w:space="0" w:color="auto"/>
          </w:divBdr>
        </w:div>
        <w:div w:id="1227377374">
          <w:marLeft w:val="0"/>
          <w:marRight w:val="0"/>
          <w:marTop w:val="0"/>
          <w:marBottom w:val="0"/>
          <w:divBdr>
            <w:top w:val="none" w:sz="0" w:space="0" w:color="auto"/>
            <w:left w:val="none" w:sz="0" w:space="0" w:color="auto"/>
            <w:bottom w:val="none" w:sz="0" w:space="0" w:color="auto"/>
            <w:right w:val="none" w:sz="0" w:space="0" w:color="auto"/>
          </w:divBdr>
        </w:div>
        <w:div w:id="972711815">
          <w:marLeft w:val="0"/>
          <w:marRight w:val="0"/>
          <w:marTop w:val="0"/>
          <w:marBottom w:val="0"/>
          <w:divBdr>
            <w:top w:val="none" w:sz="0" w:space="0" w:color="auto"/>
            <w:left w:val="none" w:sz="0" w:space="0" w:color="auto"/>
            <w:bottom w:val="none" w:sz="0" w:space="0" w:color="auto"/>
            <w:right w:val="none" w:sz="0" w:space="0" w:color="auto"/>
          </w:divBdr>
        </w:div>
        <w:div w:id="1453287722">
          <w:marLeft w:val="0"/>
          <w:marRight w:val="0"/>
          <w:marTop w:val="0"/>
          <w:marBottom w:val="0"/>
          <w:divBdr>
            <w:top w:val="none" w:sz="0" w:space="0" w:color="auto"/>
            <w:left w:val="none" w:sz="0" w:space="0" w:color="auto"/>
            <w:bottom w:val="none" w:sz="0" w:space="0" w:color="auto"/>
            <w:right w:val="none" w:sz="0" w:space="0" w:color="auto"/>
          </w:divBdr>
        </w:div>
        <w:div w:id="712535813">
          <w:marLeft w:val="0"/>
          <w:marRight w:val="0"/>
          <w:marTop w:val="0"/>
          <w:marBottom w:val="0"/>
          <w:divBdr>
            <w:top w:val="none" w:sz="0" w:space="0" w:color="auto"/>
            <w:left w:val="none" w:sz="0" w:space="0" w:color="auto"/>
            <w:bottom w:val="none" w:sz="0" w:space="0" w:color="auto"/>
            <w:right w:val="none" w:sz="0" w:space="0" w:color="auto"/>
          </w:divBdr>
        </w:div>
        <w:div w:id="747966068">
          <w:marLeft w:val="0"/>
          <w:marRight w:val="0"/>
          <w:marTop w:val="0"/>
          <w:marBottom w:val="0"/>
          <w:divBdr>
            <w:top w:val="none" w:sz="0" w:space="0" w:color="auto"/>
            <w:left w:val="none" w:sz="0" w:space="0" w:color="auto"/>
            <w:bottom w:val="none" w:sz="0" w:space="0" w:color="auto"/>
            <w:right w:val="none" w:sz="0" w:space="0" w:color="auto"/>
          </w:divBdr>
        </w:div>
        <w:div w:id="1988899772">
          <w:marLeft w:val="0"/>
          <w:marRight w:val="0"/>
          <w:marTop w:val="0"/>
          <w:marBottom w:val="0"/>
          <w:divBdr>
            <w:top w:val="none" w:sz="0" w:space="0" w:color="auto"/>
            <w:left w:val="none" w:sz="0" w:space="0" w:color="auto"/>
            <w:bottom w:val="none" w:sz="0" w:space="0" w:color="auto"/>
            <w:right w:val="none" w:sz="0" w:space="0" w:color="auto"/>
          </w:divBdr>
        </w:div>
        <w:div w:id="1050609989">
          <w:marLeft w:val="0"/>
          <w:marRight w:val="0"/>
          <w:marTop w:val="0"/>
          <w:marBottom w:val="0"/>
          <w:divBdr>
            <w:top w:val="none" w:sz="0" w:space="0" w:color="auto"/>
            <w:left w:val="none" w:sz="0" w:space="0" w:color="auto"/>
            <w:bottom w:val="none" w:sz="0" w:space="0" w:color="auto"/>
            <w:right w:val="none" w:sz="0" w:space="0" w:color="auto"/>
          </w:divBdr>
        </w:div>
        <w:div w:id="473959108">
          <w:marLeft w:val="0"/>
          <w:marRight w:val="0"/>
          <w:marTop w:val="0"/>
          <w:marBottom w:val="0"/>
          <w:divBdr>
            <w:top w:val="none" w:sz="0" w:space="0" w:color="auto"/>
            <w:left w:val="none" w:sz="0" w:space="0" w:color="auto"/>
            <w:bottom w:val="none" w:sz="0" w:space="0" w:color="auto"/>
            <w:right w:val="none" w:sz="0" w:space="0" w:color="auto"/>
          </w:divBdr>
        </w:div>
        <w:div w:id="157502551">
          <w:marLeft w:val="0"/>
          <w:marRight w:val="0"/>
          <w:marTop w:val="0"/>
          <w:marBottom w:val="0"/>
          <w:divBdr>
            <w:top w:val="none" w:sz="0" w:space="0" w:color="auto"/>
            <w:left w:val="none" w:sz="0" w:space="0" w:color="auto"/>
            <w:bottom w:val="none" w:sz="0" w:space="0" w:color="auto"/>
            <w:right w:val="none" w:sz="0" w:space="0" w:color="auto"/>
          </w:divBdr>
        </w:div>
        <w:div w:id="1352335484">
          <w:marLeft w:val="0"/>
          <w:marRight w:val="0"/>
          <w:marTop w:val="0"/>
          <w:marBottom w:val="0"/>
          <w:divBdr>
            <w:top w:val="none" w:sz="0" w:space="0" w:color="auto"/>
            <w:left w:val="none" w:sz="0" w:space="0" w:color="auto"/>
            <w:bottom w:val="none" w:sz="0" w:space="0" w:color="auto"/>
            <w:right w:val="none" w:sz="0" w:space="0" w:color="auto"/>
          </w:divBdr>
        </w:div>
        <w:div w:id="262300607">
          <w:marLeft w:val="0"/>
          <w:marRight w:val="0"/>
          <w:marTop w:val="0"/>
          <w:marBottom w:val="0"/>
          <w:divBdr>
            <w:top w:val="none" w:sz="0" w:space="0" w:color="auto"/>
            <w:left w:val="none" w:sz="0" w:space="0" w:color="auto"/>
            <w:bottom w:val="none" w:sz="0" w:space="0" w:color="auto"/>
            <w:right w:val="none" w:sz="0" w:space="0" w:color="auto"/>
          </w:divBdr>
        </w:div>
      </w:divsChild>
    </w:div>
    <w:div w:id="1212501930">
      <w:bodyDiv w:val="1"/>
      <w:marLeft w:val="0"/>
      <w:marRight w:val="0"/>
      <w:marTop w:val="0"/>
      <w:marBottom w:val="0"/>
      <w:divBdr>
        <w:top w:val="none" w:sz="0" w:space="0" w:color="auto"/>
        <w:left w:val="none" w:sz="0" w:space="0" w:color="auto"/>
        <w:bottom w:val="none" w:sz="0" w:space="0" w:color="auto"/>
        <w:right w:val="none" w:sz="0" w:space="0" w:color="auto"/>
      </w:divBdr>
    </w:div>
    <w:div w:id="1470126465">
      <w:bodyDiv w:val="1"/>
      <w:marLeft w:val="0"/>
      <w:marRight w:val="0"/>
      <w:marTop w:val="0"/>
      <w:marBottom w:val="0"/>
      <w:divBdr>
        <w:top w:val="none" w:sz="0" w:space="0" w:color="auto"/>
        <w:left w:val="none" w:sz="0" w:space="0" w:color="auto"/>
        <w:bottom w:val="none" w:sz="0" w:space="0" w:color="auto"/>
        <w:right w:val="none" w:sz="0" w:space="0" w:color="auto"/>
      </w:divBdr>
    </w:div>
    <w:div w:id="150216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astonlincsschuk.sharepoint.com/:w:/s/Documentstore/IQDc7uxqq3bNSrZf3GQgi0mUAbdJl8coqtqUIjoA-lc2mWM?e=Kvo1nc"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yperlink" Target="https://deastonlincsschuk.sharepoint.com/:w:/s/Documentstore/IQAKUjSlfYz5RLCdFlgjtUYAAayZG_7OP1hv4kHTIKVAAx0?e=STMglm" TargetMode="External"/><Relationship Id="rId10" Type="http://schemas.openxmlformats.org/officeDocument/2006/relationships/hyperlink" Target="mailto:vacancies@de-aston.lincs.sch.uk"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58cbf2ede4e5993b1aac5ee08da4ca9b">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7f82eda8dc69b35a3069f125c3f974fc"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Props1.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2.xml><?xml version="1.0" encoding="utf-8"?>
<ds:datastoreItem xmlns:ds="http://schemas.openxmlformats.org/officeDocument/2006/customXml" ds:itemID="{2CDAD457-1132-4E4F-AC17-26A3CFF5A8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1fd96b-e17d-4234-8088-bceefa7541c8"/>
    <ds:schemaRef ds:uri="12ce092b-aa2e-429a-b3d0-4643cf141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 ds:uri="12ce092b-aa2e-429a-b3d0-4643cf1411f0"/>
    <ds:schemaRef ds:uri="671fd96b-e17d-4234-8088-bceefa7541c8"/>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2127</Words>
  <Characters>12130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Letterhead</vt:lpstr>
    </vt:vector>
  </TitlesOfParts>
  <Company>De Aston School</Company>
  <LinksUpToDate>false</LinksUpToDate>
  <CharactersWithSpaces>14229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Governor - Job Pack</dc:title>
  <dc:subject/>
  <dc:creator>De Aston School</dc:creator>
  <cp:keywords>Recruitment</cp:keywords>
  <dc:description/>
  <cp:lastModifiedBy>Alice McNeill (Market Rasen De Aston School)</cp:lastModifiedBy>
  <cp:revision>22</cp:revision>
  <cp:lastPrinted>2025-12-19T08:30:00Z</cp:lastPrinted>
  <dcterms:created xsi:type="dcterms:W3CDTF">2025-12-19T10:19:00Z</dcterms:created>
  <dcterms:modified xsi:type="dcterms:W3CDTF">2026-02-03T10:02:00Z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