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C8" w:rsidRPr="007D68C8" w:rsidRDefault="007D68C8" w:rsidP="007D68C8">
      <w:pPr>
        <w:jc w:val="center"/>
        <w:rPr>
          <w:rFonts w:ascii="Twinkl" w:eastAsia="Times New Roman" w:hAnsi="Twinkl" w:cs="Arial"/>
          <w:b/>
          <w:color w:val="0070C0"/>
          <w:sz w:val="24"/>
          <w:szCs w:val="24"/>
          <w:lang w:val="en-US"/>
        </w:rPr>
      </w:pPr>
      <w:bookmarkStart w:id="0" w:name="_GoBack"/>
      <w:bookmarkEnd w:id="0"/>
      <w:r w:rsidRPr="007D68C8">
        <w:rPr>
          <w:rFonts w:ascii="Twinkl" w:hAnsi="Twinkl"/>
          <w:b/>
          <w:color w:val="0070C0"/>
          <w:sz w:val="24"/>
          <w:szCs w:val="24"/>
        </w:rPr>
        <w:t>Person specification</w:t>
      </w:r>
    </w:p>
    <w:p w:rsidR="007D68C8" w:rsidRPr="007D68C8" w:rsidRDefault="007D68C8" w:rsidP="005A166F">
      <w:pPr>
        <w:rPr>
          <w:rFonts w:ascii="Twinkl" w:hAnsi="Twinkl"/>
        </w:rPr>
      </w:pPr>
      <w:r w:rsidRPr="007D68C8">
        <w:rPr>
          <w:rFonts w:ascii="Twinkl" w:hAnsi="Twinkl"/>
          <w:b/>
          <w:color w:val="0070C0"/>
        </w:rPr>
        <w:t>Role:</w:t>
      </w:r>
      <w:r w:rsidRPr="007D68C8">
        <w:rPr>
          <w:rFonts w:ascii="Twinkl" w:hAnsi="Twinkl"/>
          <w:color w:val="0070C0"/>
        </w:rPr>
        <w:t xml:space="preserve"> </w:t>
      </w:r>
      <w:r w:rsidRPr="007D68C8">
        <w:rPr>
          <w:rFonts w:ascii="Twinkl" w:hAnsi="Twinkl"/>
        </w:rPr>
        <w:t xml:space="preserve">School Health Assistant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4"/>
        <w:gridCol w:w="1517"/>
        <w:gridCol w:w="1539"/>
      </w:tblGrid>
      <w:tr w:rsidR="007D68C8" w:rsidRPr="00F17F7A" w:rsidTr="005A166F">
        <w:trPr>
          <w:trHeight w:val="275"/>
        </w:trPr>
        <w:tc>
          <w:tcPr>
            <w:tcW w:w="3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jc w:val="center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Criteria</w:t>
            </w:r>
          </w:p>
        </w:tc>
        <w:tc>
          <w:tcPr>
            <w:tcW w:w="83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Essential</w:t>
            </w:r>
          </w:p>
        </w:tc>
        <w:tc>
          <w:tcPr>
            <w:tcW w:w="85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Desirable</w:t>
            </w:r>
          </w:p>
        </w:tc>
      </w:tr>
      <w:tr w:rsidR="007D68C8" w:rsidRPr="00F17F7A" w:rsidTr="005A166F">
        <w:trPr>
          <w:trHeight w:val="255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Qualifications &amp; training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</w:tr>
      <w:tr w:rsidR="007D68C8" w:rsidRPr="00F17F7A" w:rsidTr="005A166F">
        <w:trPr>
          <w:trHeight w:val="367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 xml:space="preserve">GCSE level </w:t>
            </w:r>
            <w:r>
              <w:rPr>
                <w:rFonts w:ascii="Twinkl" w:eastAsia="Tahoma" w:hAnsi="Twinkl"/>
              </w:rPr>
              <w:t xml:space="preserve">C/4 </w:t>
            </w:r>
            <w:r w:rsidRPr="00F17F7A">
              <w:rPr>
                <w:rFonts w:ascii="Twinkl" w:eastAsia="Tahoma" w:hAnsi="Twinkl"/>
              </w:rPr>
              <w:t>or above in English &amp; Maths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5A166F">
        <w:trPr>
          <w:trHeight w:val="261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Healthcare / medical qualifications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297"/>
        </w:trPr>
        <w:tc>
          <w:tcPr>
            <w:tcW w:w="331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First Aid qualification</w:t>
            </w:r>
            <w:r w:rsidR="00ED063C">
              <w:rPr>
                <w:rFonts w:ascii="Twinkl" w:eastAsia="Tahoma" w:hAnsi="Twinkl"/>
              </w:rPr>
              <w:t xml:space="preserve"> (including paediatric First Aid)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254"/>
        </w:trPr>
        <w:tc>
          <w:tcPr>
            <w:tcW w:w="331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Experience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  <w:tc>
          <w:tcPr>
            <w:tcW w:w="85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</w:tr>
      <w:tr w:rsidR="007D68C8" w:rsidRPr="00F17F7A" w:rsidTr="005A166F">
        <w:trPr>
          <w:trHeight w:val="552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Experience appropriate to working with children in an</w:t>
            </w:r>
            <w:r>
              <w:rPr>
                <w:rFonts w:ascii="Twinkl" w:eastAsia="Tahoma" w:hAnsi="Twinkl"/>
              </w:rPr>
              <w:t xml:space="preserve"> </w:t>
            </w:r>
            <w:r w:rsidRPr="00F17F7A">
              <w:rPr>
                <w:rFonts w:ascii="Twinkl" w:eastAsia="Tahoma" w:hAnsi="Twinkl"/>
              </w:rPr>
              <w:t>educational setting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3"/>
              </w:rPr>
            </w:pPr>
          </w:p>
        </w:tc>
      </w:tr>
      <w:tr w:rsidR="007D68C8" w:rsidRPr="00F17F7A" w:rsidTr="005A166F">
        <w:trPr>
          <w:trHeight w:val="572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Experience of assisting with health and medical routines</w:t>
            </w:r>
            <w:r>
              <w:rPr>
                <w:rFonts w:ascii="Twinkl" w:eastAsia="Tahoma" w:hAnsi="Twinkl"/>
              </w:rPr>
              <w:t xml:space="preserve"> </w:t>
            </w:r>
            <w:r w:rsidRPr="00F17F7A">
              <w:rPr>
                <w:rFonts w:ascii="Twinkl" w:eastAsia="Tahoma" w:hAnsi="Twinkl"/>
              </w:rPr>
              <w:t>of pupils</w:t>
            </w:r>
            <w:r>
              <w:rPr>
                <w:rFonts w:ascii="Twinkl" w:eastAsia="Tahoma" w:hAnsi="Twinkl"/>
              </w:rPr>
              <w:t xml:space="preserve">. 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530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 xml:space="preserve">Specialist training in supporting pupils with complex medical needs (for example </w:t>
            </w:r>
            <w:proofErr w:type="spellStart"/>
            <w:r>
              <w:rPr>
                <w:rFonts w:ascii="Twinkl" w:eastAsia="Tahoma" w:hAnsi="Twinkl"/>
              </w:rPr>
              <w:t>Epi</w:t>
            </w:r>
            <w:proofErr w:type="spellEnd"/>
            <w:r>
              <w:rPr>
                <w:rFonts w:ascii="Twinkl" w:eastAsia="Tahoma" w:hAnsi="Twinkl"/>
              </w:rPr>
              <w:t xml:space="preserve"> pen, gastric buttons, Nasogastric tubes, oxygen administration etc.)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806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Experience of working in a class based environment with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SEN</w:t>
            </w:r>
            <w:r w:rsidR="00DE33AC">
              <w:rPr>
                <w:rFonts w:ascii="Twinkl" w:eastAsia="Tahoma" w:hAnsi="Twinkl"/>
              </w:rPr>
              <w:t>D</w:t>
            </w:r>
            <w:r w:rsidRPr="00F17F7A">
              <w:rPr>
                <w:rFonts w:ascii="Twinkl" w:eastAsia="Tahoma" w:hAnsi="Twinkl"/>
              </w:rPr>
              <w:t xml:space="preserve"> pupils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381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 xml:space="preserve">Experience of working with </w:t>
            </w:r>
            <w:proofErr w:type="spellStart"/>
            <w:r>
              <w:rPr>
                <w:rFonts w:ascii="Twinkl" w:eastAsia="Tahoma" w:hAnsi="Twinkl"/>
              </w:rPr>
              <w:t>neurodiverse</w:t>
            </w:r>
            <w:proofErr w:type="spellEnd"/>
            <w:r>
              <w:rPr>
                <w:rFonts w:ascii="Twinkl" w:eastAsia="Tahoma" w:hAnsi="Twinkl"/>
              </w:rPr>
              <w:t xml:space="preserve"> pupils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254"/>
        </w:trPr>
        <w:tc>
          <w:tcPr>
            <w:tcW w:w="331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Skills &amp; knowledge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  <w:tc>
          <w:tcPr>
            <w:tcW w:w="85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</w:tr>
      <w:tr w:rsidR="007D68C8" w:rsidRPr="00F17F7A" w:rsidTr="005A166F">
        <w:trPr>
          <w:trHeight w:val="552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Good written and verbal communication skills with a</w:t>
            </w:r>
            <w:r>
              <w:rPr>
                <w:rFonts w:ascii="Twinkl" w:eastAsia="Tahoma" w:hAnsi="Twinkl"/>
              </w:rPr>
              <w:t xml:space="preserve"> </w:t>
            </w:r>
            <w:r w:rsidRPr="00F17F7A">
              <w:rPr>
                <w:rFonts w:ascii="Twinkl" w:eastAsia="Tahoma" w:hAnsi="Twinkl"/>
              </w:rPr>
              <w:t>range of staff, children and their families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3"/>
              </w:rPr>
            </w:pPr>
          </w:p>
        </w:tc>
      </w:tr>
      <w:tr w:rsidR="007D68C8" w:rsidRPr="00F17F7A" w:rsidTr="005A166F">
        <w:trPr>
          <w:trHeight w:val="806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33AC" w:rsidRPr="00F17F7A" w:rsidRDefault="007D68C8" w:rsidP="00DE33AC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 xml:space="preserve">Good understanding of child development 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5A166F">
        <w:trPr>
          <w:trHeight w:val="1082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Administering of medication orally/inhaled/via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gastrostomy and supplies management between home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and school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</w:tr>
      <w:tr w:rsidR="007D68C8" w:rsidRPr="00F17F7A" w:rsidTr="005A166F">
        <w:trPr>
          <w:trHeight w:val="243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Basic IT skills</w:t>
            </w:r>
            <w:r>
              <w:rPr>
                <w:rFonts w:ascii="Twinkl" w:eastAsia="Tahoma" w:hAnsi="Twinkl"/>
              </w:rPr>
              <w:t xml:space="preserve"> including monitoring and updating records on any relevant school IT systems. 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5A166F">
        <w:trPr>
          <w:trHeight w:val="277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 xml:space="preserve">Good organisational and time management skills 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DE33AC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</w:p>
        </w:tc>
      </w:tr>
      <w:tr w:rsidR="007D68C8" w:rsidRPr="00F17F7A" w:rsidTr="005A166F">
        <w:trPr>
          <w:trHeight w:val="277"/>
        </w:trPr>
        <w:tc>
          <w:tcPr>
            <w:tcW w:w="3310" w:type="pct"/>
            <w:tcBorders>
              <w:bottom w:val="single" w:sz="4" w:space="0" w:color="auto"/>
            </w:tcBorders>
            <w:shd w:val="clear" w:color="auto" w:fill="auto"/>
          </w:tcPr>
          <w:p w:rsidR="007D68C8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 xml:space="preserve">Secure diligence in independent recording keeping 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</w:p>
        </w:tc>
      </w:tr>
      <w:tr w:rsidR="007D68C8" w:rsidRPr="00F17F7A" w:rsidTr="005A166F">
        <w:trPr>
          <w:trHeight w:val="254"/>
        </w:trPr>
        <w:tc>
          <w:tcPr>
            <w:tcW w:w="331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Personal qualities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  <w:tc>
          <w:tcPr>
            <w:tcW w:w="85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</w:rPr>
            </w:pPr>
          </w:p>
        </w:tc>
      </w:tr>
      <w:tr w:rsidR="007D68C8" w:rsidRPr="00F17F7A" w:rsidTr="005A166F">
        <w:trPr>
          <w:trHeight w:val="552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Being sympathetic, patient and sensitive to the needs of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individual students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3"/>
              </w:rPr>
            </w:pPr>
          </w:p>
        </w:tc>
      </w:tr>
      <w:tr w:rsidR="007D68C8" w:rsidRPr="00F17F7A" w:rsidTr="005A166F">
        <w:trPr>
          <w:trHeight w:val="391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Being discrete, professional, respectful and friendly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5A166F">
        <w:trPr>
          <w:trHeight w:val="849"/>
        </w:trPr>
        <w:tc>
          <w:tcPr>
            <w:tcW w:w="331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Being efficient and dependable, while maintaining</w:t>
            </w:r>
          </w:p>
          <w:p w:rsidR="007D68C8" w:rsidRPr="00F17F7A" w:rsidRDefault="007D68C8" w:rsidP="00FE6592">
            <w:pPr>
              <w:spacing w:after="0" w:line="240" w:lineRule="auto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flexibility to adapt to rapid change, while remaining calm</w:t>
            </w:r>
            <w:r>
              <w:rPr>
                <w:rFonts w:ascii="Twinkl" w:eastAsia="Tahoma" w:hAnsi="Twinkl"/>
              </w:rPr>
              <w:t xml:space="preserve"> </w:t>
            </w:r>
            <w:r w:rsidRPr="00F17F7A">
              <w:rPr>
                <w:rFonts w:ascii="Twinkl" w:eastAsia="Tahoma" w:hAnsi="Twinkl"/>
              </w:rPr>
              <w:t>in unexpected or changing situations</w:t>
            </w:r>
          </w:p>
        </w:tc>
        <w:tc>
          <w:tcPr>
            <w:tcW w:w="8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after="0" w:line="240" w:lineRule="auto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</w:tbl>
    <w:p w:rsidR="007D68C8" w:rsidRDefault="007D68C8" w:rsidP="007D68C8">
      <w:pPr>
        <w:rPr>
          <w:rFonts w:ascii="Times New Roman" w:eastAsia="Times New Roman" w:hAnsi="Times New Roman"/>
          <w:sz w:val="23"/>
        </w:rPr>
        <w:sectPr w:rsidR="007D68C8" w:rsidSect="00FE65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1"/>
          <w:pgMar w:top="1436" w:right="1439" w:bottom="965" w:left="1440" w:header="0" w:footer="0" w:gutter="0"/>
          <w:cols w:space="0" w:equalWidth="0">
            <w:col w:w="9020"/>
          </w:cols>
          <w:docGrid w:linePitch="360"/>
        </w:sectPr>
      </w:pPr>
    </w:p>
    <w:tbl>
      <w:tblPr>
        <w:tblW w:w="8700" w:type="dxa"/>
        <w:jc w:val="center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460"/>
        <w:gridCol w:w="1480"/>
      </w:tblGrid>
      <w:tr w:rsidR="007D68C8" w:rsidRPr="00F17F7A" w:rsidTr="007D68C8">
        <w:trPr>
          <w:trHeight w:val="428"/>
          <w:jc w:val="center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19"/>
              <w:rPr>
                <w:rFonts w:ascii="Twinkl" w:eastAsia="Tahoma" w:hAnsi="Twinkl"/>
              </w:rPr>
            </w:pPr>
            <w:bookmarkStart w:id="1" w:name="page4"/>
            <w:bookmarkEnd w:id="1"/>
            <w:r w:rsidRPr="00F17F7A">
              <w:rPr>
                <w:rFonts w:ascii="Twinkl" w:eastAsia="Tahoma" w:hAnsi="Twinkl"/>
              </w:rPr>
              <w:lastRenderedPageBreak/>
              <w:t>Ability to work successfully as part of a team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7D68C8">
        <w:trPr>
          <w:trHeight w:val="654"/>
          <w:jc w:val="center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DE33AC">
            <w:pPr>
              <w:spacing w:after="0" w:line="240" w:lineRule="auto"/>
              <w:ind w:left="119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 xml:space="preserve">Physically fit and having stamina (due to </w:t>
            </w:r>
            <w:r w:rsidR="00DE33AC">
              <w:rPr>
                <w:rFonts w:ascii="Twinkl" w:eastAsia="Tahoma" w:hAnsi="Twinkl"/>
              </w:rPr>
              <w:t xml:space="preserve">potential </w:t>
            </w:r>
            <w:r w:rsidRPr="00F17F7A">
              <w:rPr>
                <w:rFonts w:ascii="Twinkl" w:eastAsia="Tahoma" w:hAnsi="Twinkl"/>
              </w:rPr>
              <w:t>manual</w:t>
            </w:r>
            <w:r w:rsidR="00DE33AC">
              <w:rPr>
                <w:rFonts w:ascii="Twinkl" w:eastAsia="Tahoma" w:hAnsi="Twinkl"/>
              </w:rPr>
              <w:t xml:space="preserve"> handling/</w:t>
            </w:r>
            <w:r w:rsidRPr="00F17F7A">
              <w:rPr>
                <w:rFonts w:ascii="Twinkl" w:eastAsia="Tahoma" w:hAnsi="Twinkl"/>
              </w:rPr>
              <w:t xml:space="preserve">assisting </w:t>
            </w:r>
            <w:r w:rsidR="00DE33AC">
              <w:rPr>
                <w:rFonts w:ascii="Twinkl" w:eastAsia="Tahoma" w:hAnsi="Twinkl"/>
              </w:rPr>
              <w:t>pupils for example pushing wheelchairs</w:t>
            </w:r>
            <w:r w:rsidRPr="00F17F7A">
              <w:rPr>
                <w:rFonts w:ascii="Twinkl" w:eastAsia="Tahoma" w:hAnsi="Twinkl"/>
              </w:rPr>
              <w:t>)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7D68C8">
        <w:trPr>
          <w:trHeight w:val="255"/>
          <w:jc w:val="center"/>
        </w:trPr>
        <w:tc>
          <w:tcPr>
            <w:tcW w:w="5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after="0" w:line="240" w:lineRule="auto"/>
              <w:ind w:left="119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Confidentiality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7D68C8">
        <w:trPr>
          <w:trHeight w:val="254"/>
          <w:jc w:val="center"/>
        </w:trPr>
        <w:tc>
          <w:tcPr>
            <w:tcW w:w="57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line="254" w:lineRule="exact"/>
              <w:ind w:left="120"/>
              <w:rPr>
                <w:rFonts w:ascii="Twinkl" w:eastAsia="Tahoma" w:hAnsi="Twinkl"/>
                <w:b/>
              </w:rPr>
            </w:pPr>
            <w:r w:rsidRPr="00F17F7A">
              <w:rPr>
                <w:rFonts w:ascii="Twinkl" w:eastAsia="Tahoma" w:hAnsi="Twinkl"/>
                <w:b/>
              </w:rPr>
              <w:t>Other requirements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</w:rPr>
            </w:pPr>
          </w:p>
        </w:tc>
      </w:tr>
      <w:tr w:rsidR="007D68C8" w:rsidRPr="00F17F7A" w:rsidTr="007D68C8">
        <w:trPr>
          <w:trHeight w:val="265"/>
          <w:jc w:val="center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line="0" w:lineRule="atLeast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To be committed to the school’s policies and ethos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3"/>
              </w:rPr>
            </w:pPr>
          </w:p>
        </w:tc>
      </w:tr>
      <w:tr w:rsidR="007D68C8" w:rsidRPr="00F17F7A" w:rsidTr="007D68C8">
        <w:trPr>
          <w:trHeight w:val="412"/>
          <w:jc w:val="center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line="0" w:lineRule="atLeast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>To be committed to continuing p</w:t>
            </w:r>
            <w:r w:rsidRPr="00F17F7A">
              <w:rPr>
                <w:rFonts w:ascii="Twinkl" w:eastAsia="Tahoma" w:hAnsi="Twinkl"/>
              </w:rPr>
              <w:t>rofessional</w:t>
            </w:r>
            <w:r>
              <w:rPr>
                <w:rFonts w:ascii="Twinkl" w:eastAsia="Tahoma" w:hAnsi="Twinkl"/>
              </w:rPr>
              <w:t xml:space="preserve"> d</w:t>
            </w:r>
            <w:r w:rsidRPr="00F17F7A">
              <w:rPr>
                <w:rFonts w:ascii="Twinkl" w:eastAsia="Tahoma" w:hAnsi="Twinkl"/>
              </w:rPr>
              <w:t>evelopment</w:t>
            </w:r>
            <w:r>
              <w:rPr>
                <w:rFonts w:ascii="Twinkl" w:eastAsia="Tahoma" w:hAnsi="Twinkl"/>
              </w:rPr>
              <w:t xml:space="preserve">. 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FE6592">
        <w:trPr>
          <w:trHeight w:val="531"/>
          <w:jc w:val="center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line="0" w:lineRule="atLeast"/>
              <w:ind w:left="120"/>
              <w:rPr>
                <w:rFonts w:ascii="Twinkl" w:eastAsia="Tahoma" w:hAnsi="Twinkl"/>
              </w:rPr>
            </w:pPr>
            <w:r>
              <w:rPr>
                <w:rFonts w:ascii="Twinkl" w:eastAsia="Tahoma" w:hAnsi="Twinkl"/>
              </w:rPr>
              <w:t xml:space="preserve">Ability to form and maintain positive relationships with pupils, parents, staff and the wider school community. 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  <w:tr w:rsidR="007D68C8" w:rsidRPr="00F17F7A" w:rsidTr="00FE6592">
        <w:trPr>
          <w:trHeight w:val="1008"/>
          <w:jc w:val="center"/>
        </w:trPr>
        <w:tc>
          <w:tcPr>
            <w:tcW w:w="5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68C8" w:rsidRPr="00F17F7A" w:rsidRDefault="007D68C8" w:rsidP="00FE6592">
            <w:pPr>
              <w:spacing w:line="0" w:lineRule="atLeast"/>
              <w:ind w:left="120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Ability to form and maintain appropriate relationships</w:t>
            </w:r>
            <w:r>
              <w:rPr>
                <w:rFonts w:ascii="Twinkl" w:eastAsia="Tahoma" w:hAnsi="Twinkl"/>
              </w:rPr>
              <w:t xml:space="preserve"> </w:t>
            </w:r>
            <w:r w:rsidRPr="00F17F7A">
              <w:rPr>
                <w:rFonts w:ascii="Twinkl" w:eastAsia="Tahoma" w:hAnsi="Twinkl"/>
              </w:rPr>
              <w:t>and personal boundaries with children and young people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ind w:left="80"/>
              <w:jc w:val="center"/>
              <w:rPr>
                <w:rFonts w:ascii="Twinkl" w:eastAsia="Tahoma" w:hAnsi="Twinkl"/>
              </w:rPr>
            </w:pPr>
            <w:r w:rsidRPr="00F17F7A">
              <w:rPr>
                <w:rFonts w:ascii="Twinkl" w:eastAsia="Tahoma" w:hAnsi="Twinkl"/>
              </w:rPr>
              <w:t>√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8C8" w:rsidRPr="00F17F7A" w:rsidRDefault="007D68C8" w:rsidP="00FE6592">
            <w:pPr>
              <w:spacing w:line="0" w:lineRule="atLeast"/>
              <w:jc w:val="center"/>
              <w:rPr>
                <w:rFonts w:ascii="Twinkl" w:eastAsia="Times New Roman" w:hAnsi="Twinkl"/>
                <w:sz w:val="24"/>
              </w:rPr>
            </w:pPr>
          </w:p>
        </w:tc>
      </w:tr>
    </w:tbl>
    <w:p w:rsidR="0092144C" w:rsidRDefault="0092144C" w:rsidP="00F872CC">
      <w:pPr>
        <w:jc w:val="center"/>
        <w:rPr>
          <w:rFonts w:ascii="Twinkl" w:hAnsi="Twinkl"/>
          <w:sz w:val="36"/>
          <w:lang w:val="en-US"/>
        </w:rPr>
      </w:pPr>
    </w:p>
    <w:p w:rsidR="00A019DD" w:rsidRPr="00A019DD" w:rsidRDefault="00A019DD" w:rsidP="00A019DD">
      <w:pPr>
        <w:rPr>
          <w:rFonts w:ascii="Twinkl" w:hAnsi="Twinkl"/>
          <w:b/>
          <w:sz w:val="36"/>
          <w:lang w:val="en-US"/>
        </w:rPr>
      </w:pPr>
      <w:r w:rsidRPr="00A019DD">
        <w:rPr>
          <w:rFonts w:ascii="Twinkl" w:hAnsi="Twinkl"/>
          <w:b/>
          <w:sz w:val="36"/>
          <w:lang w:val="en-US"/>
        </w:rPr>
        <w:t xml:space="preserve"> </w:t>
      </w:r>
    </w:p>
    <w:sectPr w:rsidR="00A019DD" w:rsidRPr="00A019DD" w:rsidSect="00753F58">
      <w:head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98" w:rsidRDefault="004E7F98" w:rsidP="00072642">
      <w:pPr>
        <w:spacing w:after="0" w:line="240" w:lineRule="auto"/>
      </w:pPr>
      <w:r>
        <w:separator/>
      </w:r>
    </w:p>
  </w:endnote>
  <w:endnote w:type="continuationSeparator" w:id="0">
    <w:p w:rsidR="004E7F98" w:rsidRDefault="004E7F98" w:rsidP="0007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92" w:rsidRDefault="00FE659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436EA6F" wp14:editId="29CC8F53">
              <wp:simplePos x="0" y="0"/>
              <wp:positionH relativeFrom="column">
                <wp:posOffset>965200</wp:posOffset>
              </wp:positionH>
              <wp:positionV relativeFrom="paragraph">
                <wp:posOffset>-394335</wp:posOffset>
              </wp:positionV>
              <wp:extent cx="3869055" cy="10960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9055" cy="1096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592" w:rsidRPr="00656D5D" w:rsidRDefault="00FE6592" w:rsidP="00D349E1">
                          <w:pPr>
                            <w:pStyle w:val="Footer"/>
                            <w:jc w:val="center"/>
                            <w:rPr>
                              <w:rFonts w:ascii="Comic Sans MS" w:hAnsi="Comic Sans MS"/>
                              <w:b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</w:pPr>
                          <w:r w:rsidRPr="00656D5D">
                            <w:rPr>
                              <w:rFonts w:ascii="Comic Sans MS" w:hAnsi="Comic Sans MS"/>
                              <w:b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 xml:space="preserve">Willows Academy Trust … </w:t>
                          </w:r>
                          <w:proofErr w:type="gramStart"/>
                          <w:r w:rsidRPr="00656D5D">
                            <w:rPr>
                              <w:rFonts w:ascii="Comic Sans MS" w:hAnsi="Comic Sans MS"/>
                              <w:b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>ASPIRE</w:t>
                          </w:r>
                          <w:proofErr w:type="gramEnd"/>
                          <w:r w:rsidRPr="00656D5D">
                            <w:rPr>
                              <w:rFonts w:ascii="Comic Sans MS" w:hAnsi="Comic Sans MS"/>
                              <w:b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 xml:space="preserve"> ... ACHIEVE … THRIVE</w:t>
                          </w:r>
                        </w:p>
                        <w:p w:rsidR="00FE6592" w:rsidRPr="00D349E1" w:rsidRDefault="00FE6592" w:rsidP="00D349E1">
                          <w:pPr>
                            <w:pStyle w:val="Footer"/>
                            <w:jc w:val="center"/>
                            <w:rPr>
                              <w:rFonts w:ascii="Comic Sans MS" w:hAnsi="Comic Sans MS"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</w:pPr>
                          <w:r w:rsidRPr="00D349E1">
                            <w:rPr>
                              <w:rFonts w:ascii="Comic Sans MS" w:hAnsi="Comic Sans MS"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>Company Name: Willows Academy Trust (www.willowsacademytrust.co.uk)</w:t>
                          </w:r>
                        </w:p>
                        <w:p w:rsidR="00FE6592" w:rsidRPr="00D349E1" w:rsidRDefault="00FE6592" w:rsidP="00D349E1">
                          <w:pPr>
                            <w:pStyle w:val="Footer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D349E1">
                            <w:rPr>
                              <w:rFonts w:ascii="Comic Sans MS" w:hAnsi="Comic Sans MS"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>Company Registered No. 9093035 (England and Wales</w:t>
                          </w:r>
                          <w:proofErr w:type="gramStart"/>
                          <w:r w:rsidRPr="00D349E1">
                            <w:rPr>
                              <w:rFonts w:ascii="Comic Sans MS" w:hAnsi="Comic Sans MS"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>)</w:t>
                          </w:r>
                          <w:proofErr w:type="gramEnd"/>
                          <w:r w:rsidRPr="00D349E1">
                            <w:rPr>
                              <w:rFonts w:ascii="Helvetica" w:hAnsi="Helvetica"/>
                              <w:color w:val="333333"/>
                              <w:sz w:val="18"/>
                              <w:szCs w:val="20"/>
                            </w:rPr>
                            <w:br/>
                          </w:r>
                          <w:r w:rsidRPr="00D349E1">
                            <w:rPr>
                              <w:rFonts w:ascii="Comic Sans MS" w:hAnsi="Comic Sans MS"/>
                              <w:color w:val="000000"/>
                              <w:sz w:val="18"/>
                              <w:szCs w:val="20"/>
                              <w:shd w:val="clear" w:color="auto" w:fill="FFFFFF"/>
                            </w:rPr>
                            <w:t>Registered Office: Sawley Junior School, Wilmot Street. Long Eaton, Nottingham. NG10 3DQ</w:t>
                          </w:r>
                        </w:p>
                        <w:p w:rsidR="00FE6592" w:rsidRDefault="00FE65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6pt;margin-top:-31.05pt;width:304.65pt;height:8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" filled="f" stroked="f">
              <v:textbox>
                <w:txbxContent>
                  <w:p w:rsidR="00FE6592" w:rsidRPr="00656D5D" w:rsidRDefault="00FE6592" w:rsidP="00D349E1">
                    <w:pPr>
                      <w:pStyle w:val="Footer"/>
                      <w:jc w:val="center"/>
                      <w:rPr>
                        <w:rFonts w:ascii="Comic Sans MS" w:hAnsi="Comic Sans MS"/>
                        <w:b/>
                        <w:color w:val="000000"/>
                        <w:sz w:val="18"/>
                        <w:szCs w:val="20"/>
                        <w:shd w:val="clear" w:color="auto" w:fill="FFFFFF"/>
                      </w:rPr>
                    </w:pPr>
                    <w:r w:rsidRPr="00656D5D">
                      <w:rPr>
                        <w:rFonts w:ascii="Comic Sans MS" w:hAnsi="Comic Sans MS"/>
                        <w:b/>
                        <w:color w:val="000000"/>
                        <w:sz w:val="18"/>
                        <w:szCs w:val="20"/>
                        <w:shd w:val="clear" w:color="auto" w:fill="FFFFFF"/>
                      </w:rPr>
                      <w:t xml:space="preserve">Willows Academy Trust … </w:t>
                    </w:r>
                    <w:proofErr w:type="gramStart"/>
                    <w:r w:rsidRPr="00656D5D">
                      <w:rPr>
                        <w:rFonts w:ascii="Comic Sans MS" w:hAnsi="Comic Sans MS"/>
                        <w:b/>
                        <w:color w:val="000000"/>
                        <w:sz w:val="18"/>
                        <w:szCs w:val="20"/>
                        <w:shd w:val="clear" w:color="auto" w:fill="FFFFFF"/>
                      </w:rPr>
                      <w:t>ASPIRE</w:t>
                    </w:r>
                    <w:proofErr w:type="gramEnd"/>
                    <w:r w:rsidRPr="00656D5D">
                      <w:rPr>
                        <w:rFonts w:ascii="Comic Sans MS" w:hAnsi="Comic Sans MS"/>
                        <w:b/>
                        <w:color w:val="000000"/>
                        <w:sz w:val="18"/>
                        <w:szCs w:val="20"/>
                        <w:shd w:val="clear" w:color="auto" w:fill="FFFFFF"/>
                      </w:rPr>
                      <w:t xml:space="preserve"> ... ACHIEVE … THRIVE</w:t>
                    </w:r>
                  </w:p>
                  <w:p w:rsidR="00FE6592" w:rsidRPr="00D349E1" w:rsidRDefault="00FE6592" w:rsidP="00D349E1">
                    <w:pPr>
                      <w:pStyle w:val="Footer"/>
                      <w:jc w:val="center"/>
                      <w:rPr>
                        <w:rFonts w:ascii="Comic Sans MS" w:hAnsi="Comic Sans MS"/>
                        <w:color w:val="000000"/>
                        <w:sz w:val="18"/>
                        <w:szCs w:val="20"/>
                        <w:shd w:val="clear" w:color="auto" w:fill="FFFFFF"/>
                      </w:rPr>
                    </w:pPr>
                    <w:r w:rsidRPr="00D349E1">
                      <w:rPr>
                        <w:rFonts w:ascii="Comic Sans MS" w:hAnsi="Comic Sans MS"/>
                        <w:color w:val="000000"/>
                        <w:sz w:val="18"/>
                        <w:szCs w:val="20"/>
                        <w:shd w:val="clear" w:color="auto" w:fill="FFFFFF"/>
                      </w:rPr>
                      <w:t>Company Name: Willows Academy Trust (www.willowsacademytrust.co.uk)</w:t>
                    </w:r>
                  </w:p>
                  <w:p w:rsidR="00FE6592" w:rsidRPr="00D349E1" w:rsidRDefault="00FE6592" w:rsidP="00D349E1">
                    <w:pPr>
                      <w:pStyle w:val="Footer"/>
                      <w:jc w:val="center"/>
                      <w:rPr>
                        <w:sz w:val="18"/>
                        <w:szCs w:val="20"/>
                      </w:rPr>
                    </w:pPr>
                    <w:r w:rsidRPr="00D349E1">
                      <w:rPr>
                        <w:rFonts w:ascii="Comic Sans MS" w:hAnsi="Comic Sans MS"/>
                        <w:color w:val="000000"/>
                        <w:sz w:val="18"/>
                        <w:szCs w:val="20"/>
                        <w:shd w:val="clear" w:color="auto" w:fill="FFFFFF"/>
                      </w:rPr>
                      <w:t>Company Registered No. 9093035 (England and Wales</w:t>
                    </w:r>
                    <w:proofErr w:type="gramStart"/>
                    <w:r w:rsidRPr="00D349E1">
                      <w:rPr>
                        <w:rFonts w:ascii="Comic Sans MS" w:hAnsi="Comic Sans MS"/>
                        <w:color w:val="000000"/>
                        <w:sz w:val="18"/>
                        <w:szCs w:val="20"/>
                        <w:shd w:val="clear" w:color="auto" w:fill="FFFFFF"/>
                      </w:rPr>
                      <w:t>)</w:t>
                    </w:r>
                    <w:proofErr w:type="gramEnd"/>
                    <w:r w:rsidRPr="00D349E1">
                      <w:rPr>
                        <w:rFonts w:ascii="Helvetica" w:hAnsi="Helvetica"/>
                        <w:color w:val="333333"/>
                        <w:sz w:val="18"/>
                        <w:szCs w:val="20"/>
                      </w:rPr>
                      <w:br/>
                    </w:r>
                    <w:r w:rsidRPr="00D349E1">
                      <w:rPr>
                        <w:rFonts w:ascii="Comic Sans MS" w:hAnsi="Comic Sans MS"/>
                        <w:color w:val="000000"/>
                        <w:sz w:val="18"/>
                        <w:szCs w:val="20"/>
                        <w:shd w:val="clear" w:color="auto" w:fill="FFFFFF"/>
                      </w:rPr>
                      <w:t>Registered Office: Sawley Junior School, Wilmot Street. Long Eaton, Nottingham. NG10 3DQ</w:t>
                    </w:r>
                  </w:p>
                  <w:p w:rsidR="00FE6592" w:rsidRDefault="00FE6592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27A32551" wp14:editId="38DB56D0">
          <wp:simplePos x="0" y="0"/>
          <wp:positionH relativeFrom="column">
            <wp:posOffset>-929005</wp:posOffset>
          </wp:positionH>
          <wp:positionV relativeFrom="paragraph">
            <wp:posOffset>-621030</wp:posOffset>
          </wp:positionV>
          <wp:extent cx="7600315" cy="226695"/>
          <wp:effectExtent l="0" t="0" r="635" b="1905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15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19E40DA" wp14:editId="3F2ADC7D">
          <wp:simplePos x="0" y="0"/>
          <wp:positionH relativeFrom="column">
            <wp:posOffset>427990</wp:posOffset>
          </wp:positionH>
          <wp:positionV relativeFrom="paragraph">
            <wp:posOffset>-72390</wp:posOffset>
          </wp:positionV>
          <wp:extent cx="770890" cy="438150"/>
          <wp:effectExtent l="0" t="0" r="0" b="0"/>
          <wp:wrapTight wrapText="bothSides">
            <wp:wrapPolygon edited="0">
              <wp:start x="0" y="0"/>
              <wp:lineTo x="0" y="20661"/>
              <wp:lineTo x="20817" y="20661"/>
              <wp:lineTo x="20817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6A597376" wp14:editId="04AF5DB9">
          <wp:simplePos x="0" y="0"/>
          <wp:positionH relativeFrom="column">
            <wp:posOffset>-256540</wp:posOffset>
          </wp:positionH>
          <wp:positionV relativeFrom="paragraph">
            <wp:posOffset>-153035</wp:posOffset>
          </wp:positionV>
          <wp:extent cx="687070" cy="661035"/>
          <wp:effectExtent l="0" t="0" r="0" b="5715"/>
          <wp:wrapSquare wrapText="bothSides"/>
          <wp:docPr id="57" name="Picture 57" descr="C:\Users\headteacher\Downloads\Bronze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teacher\Downloads\Bronze 20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56AB2C3E" wp14:editId="7FCD1C8A">
          <wp:simplePos x="0" y="0"/>
          <wp:positionH relativeFrom="column">
            <wp:posOffset>-717550</wp:posOffset>
          </wp:positionH>
          <wp:positionV relativeFrom="paragraph">
            <wp:posOffset>-107315</wp:posOffset>
          </wp:positionV>
          <wp:extent cx="330200" cy="511810"/>
          <wp:effectExtent l="0" t="0" r="0" b="2540"/>
          <wp:wrapTight wrapText="bothSides">
            <wp:wrapPolygon edited="0">
              <wp:start x="0" y="0"/>
              <wp:lineTo x="0" y="20903"/>
              <wp:lineTo x="19938" y="20903"/>
              <wp:lineTo x="19938" y="0"/>
              <wp:lineTo x="0" y="0"/>
            </wp:wrapPolygon>
          </wp:wrapTight>
          <wp:docPr id="58" name="Picture 58" descr="Image result for derbyshire music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erbyshire music mark logo"/>
                  <pic:cNvPicPr>
                    <a:picLocks noChangeAspect="1" noChangeArrowheads="1"/>
                  </pic:cNvPicPr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ACCC80D" wp14:editId="1D23868C">
          <wp:simplePos x="0" y="0"/>
          <wp:positionH relativeFrom="column">
            <wp:posOffset>4710430</wp:posOffset>
          </wp:positionH>
          <wp:positionV relativeFrom="paragraph">
            <wp:posOffset>-153035</wp:posOffset>
          </wp:positionV>
          <wp:extent cx="628650" cy="628650"/>
          <wp:effectExtent l="0" t="0" r="0" b="0"/>
          <wp:wrapTight wrapText="bothSides">
            <wp:wrapPolygon edited="0">
              <wp:start x="9164" y="0"/>
              <wp:lineTo x="3927" y="10473"/>
              <wp:lineTo x="0" y="11782"/>
              <wp:lineTo x="655" y="17018"/>
              <wp:lineTo x="17673" y="20945"/>
              <wp:lineTo x="20945" y="20945"/>
              <wp:lineTo x="20945" y="18327"/>
              <wp:lineTo x="19636" y="10473"/>
              <wp:lineTo x="13745" y="655"/>
              <wp:lineTo x="13091" y="0"/>
              <wp:lineTo x="9164" y="0"/>
            </wp:wrapPolygon>
          </wp:wrapTight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i bullying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76ED6B05" wp14:editId="0D2F8792">
          <wp:simplePos x="0" y="0"/>
          <wp:positionH relativeFrom="column">
            <wp:posOffset>5339715</wp:posOffset>
          </wp:positionH>
          <wp:positionV relativeFrom="paragraph">
            <wp:posOffset>-167640</wp:posOffset>
          </wp:positionV>
          <wp:extent cx="643255" cy="643255"/>
          <wp:effectExtent l="0" t="0" r="4445" b="4445"/>
          <wp:wrapTight wrapText="bothSides">
            <wp:wrapPolygon edited="0">
              <wp:start x="0" y="0"/>
              <wp:lineTo x="0" y="21110"/>
              <wp:lineTo x="21110" y="21110"/>
              <wp:lineTo x="21110" y="0"/>
              <wp:lineTo x="0" y="0"/>
            </wp:wrapPolygon>
          </wp:wrapTight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73709D1D" wp14:editId="424860C3">
          <wp:simplePos x="0" y="0"/>
          <wp:positionH relativeFrom="column">
            <wp:posOffset>6055360</wp:posOffset>
          </wp:positionH>
          <wp:positionV relativeFrom="paragraph">
            <wp:posOffset>-109855</wp:posOffset>
          </wp:positionV>
          <wp:extent cx="523875" cy="558800"/>
          <wp:effectExtent l="0" t="0" r="9525" b="0"/>
          <wp:wrapTight wrapText="bothSides">
            <wp:wrapPolygon edited="0">
              <wp:start x="0" y="0"/>
              <wp:lineTo x="0" y="20618"/>
              <wp:lineTo x="21207" y="20618"/>
              <wp:lineTo x="21207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98" w:rsidRDefault="004E7F98" w:rsidP="00072642">
      <w:pPr>
        <w:spacing w:after="0" w:line="240" w:lineRule="auto"/>
      </w:pPr>
      <w:r>
        <w:separator/>
      </w:r>
    </w:p>
  </w:footnote>
  <w:footnote w:type="continuationSeparator" w:id="0">
    <w:p w:rsidR="004E7F98" w:rsidRDefault="004E7F98" w:rsidP="0007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C" w:rsidRDefault="00DE33A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92" w:rsidRDefault="00FE6592" w:rsidP="00506EC0">
    <w:pPr>
      <w:pStyle w:val="Header"/>
      <w:tabs>
        <w:tab w:val="left" w:pos="675"/>
        <w:tab w:val="left" w:pos="1665"/>
        <w:tab w:val="center" w:pos="4986"/>
        <w:tab w:val="center" w:pos="5280"/>
      </w:tabs>
      <w:jc w:val="center"/>
      <w:rPr>
        <w:rFonts w:ascii="Twinkl" w:hAnsi="Twinkl"/>
        <w:b/>
        <w:color w:val="002060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704320" behindDoc="0" locked="0" layoutInCell="1" allowOverlap="1" wp14:anchorId="44BB0092" wp14:editId="5511BED9">
          <wp:simplePos x="0" y="0"/>
          <wp:positionH relativeFrom="column">
            <wp:posOffset>5688330</wp:posOffset>
          </wp:positionH>
          <wp:positionV relativeFrom="paragraph">
            <wp:posOffset>-248285</wp:posOffset>
          </wp:positionV>
          <wp:extent cx="1220470" cy="7600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 Academy Trust_FIN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03296" behindDoc="1" locked="0" layoutInCell="1" allowOverlap="1" wp14:anchorId="24D3748F" wp14:editId="5F2B50BD">
          <wp:simplePos x="0" y="0"/>
          <wp:positionH relativeFrom="margin">
            <wp:posOffset>-382905</wp:posOffset>
          </wp:positionH>
          <wp:positionV relativeFrom="margin">
            <wp:posOffset>-972820</wp:posOffset>
          </wp:positionV>
          <wp:extent cx="1104900" cy="895350"/>
          <wp:effectExtent l="0" t="0" r="0" b="0"/>
          <wp:wrapSquare wrapText="bothSides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0" locked="0" layoutInCell="1" allowOverlap="1" wp14:anchorId="1BC544BE" wp14:editId="79EAFDF1">
          <wp:simplePos x="0" y="0"/>
          <wp:positionH relativeFrom="column">
            <wp:posOffset>860854</wp:posOffset>
          </wp:positionH>
          <wp:positionV relativeFrom="paragraph">
            <wp:posOffset>-72079</wp:posOffset>
          </wp:positionV>
          <wp:extent cx="452035" cy="435935"/>
          <wp:effectExtent l="0" t="0" r="5715" b="254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035" cy="43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winkl" w:hAnsi="Twinkl"/>
        <w:b/>
        <w:color w:val="0070C0"/>
        <w:sz w:val="52"/>
        <w:szCs w:val="40"/>
        <w14:glow w14:rad="101600">
          <w14:srgbClr w14:val="FFC000">
            <w14:alpha w14:val="40000"/>
          </w14:srgbClr>
        </w14:glow>
      </w:rPr>
      <w:t>Shardlow</w:t>
    </w:r>
    <w:proofErr w:type="spellEnd"/>
    <w:r>
      <w:rPr>
        <w:rFonts w:ascii="Twinkl" w:hAnsi="Twinkl"/>
        <w:b/>
        <w:color w:val="0070C0"/>
        <w:sz w:val="52"/>
        <w:szCs w:val="40"/>
        <w14:glow w14:rad="101600">
          <w14:srgbClr w14:val="FFC000">
            <w14:alpha w14:val="40000"/>
          </w14:srgbClr>
        </w14:glow>
      </w:rPr>
      <w:t xml:space="preserve"> Primary School</w:t>
    </w:r>
  </w:p>
  <w:p w:rsidR="00FE6592" w:rsidRPr="00C719B3" w:rsidRDefault="00FE6592" w:rsidP="00C719B3">
    <w:pPr>
      <w:pStyle w:val="Header"/>
      <w:tabs>
        <w:tab w:val="left" w:pos="1665"/>
        <w:tab w:val="center" w:pos="4253"/>
      </w:tabs>
      <w:jc w:val="center"/>
      <w:rPr>
        <w:rFonts w:ascii="Twinkl" w:eastAsia="Times New Roman" w:hAnsi="Twinkl" w:cs="Arial"/>
        <w:b/>
        <w:bCs/>
        <w:caps/>
        <w:color w:val="F8C040"/>
        <w:sz w:val="24"/>
        <w:szCs w:val="24"/>
        <w:lang w:eastAsia="en-GB"/>
      </w:rPr>
    </w:pPr>
    <w:r>
      <w:rPr>
        <w:rFonts w:ascii="Twinkl" w:eastAsia="Times New Roman" w:hAnsi="Twinkl" w:cs="Arial"/>
        <w:b/>
        <w:bCs/>
        <w:caps/>
        <w:color w:val="5B7444"/>
        <w:lang w:eastAsia="en-GB"/>
      </w:rPr>
      <w:t xml:space="preserve">ASPIRE   </w:t>
    </w:r>
    <w:r>
      <w:rPr>
        <w:rFonts w:ascii="Twinkl" w:eastAsia="Times New Roman" w:hAnsi="Twinkl" w:cs="Arial"/>
        <w:b/>
        <w:bCs/>
        <w:caps/>
        <w:color w:val="4794C3"/>
        <w:lang w:eastAsia="en-GB"/>
      </w:rPr>
      <w:t xml:space="preserve">ACHIEVE   </w:t>
    </w:r>
    <w:r>
      <w:rPr>
        <w:rFonts w:ascii="Twinkl" w:eastAsia="Times New Roman" w:hAnsi="Twinkl" w:cs="Arial"/>
        <w:b/>
        <w:bCs/>
        <w:caps/>
        <w:color w:val="F8C040"/>
        <w:lang w:eastAsia="en-GB"/>
      </w:rPr>
      <w:t>THRIVE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D0D59" wp14:editId="4095E07B">
              <wp:simplePos x="0" y="0"/>
              <wp:positionH relativeFrom="column">
                <wp:posOffset>-619760</wp:posOffset>
              </wp:positionH>
              <wp:positionV relativeFrom="paragraph">
                <wp:posOffset>-278765</wp:posOffset>
              </wp:positionV>
              <wp:extent cx="2559685" cy="914400"/>
              <wp:effectExtent l="0" t="0" r="0" b="0"/>
              <wp:wrapNone/>
              <wp:docPr id="470" name="Rectangle 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9685" cy="914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70" o:spid="_x0000_s1026" style="position:absolute;margin-left:-48.8pt;margin-top:-21.95pt;width:201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" filled="f" stroked="f"/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92" w:rsidRDefault="00FE65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627F210" wp14:editId="657E1EA3">
          <wp:simplePos x="0" y="0"/>
          <wp:positionH relativeFrom="column">
            <wp:posOffset>794937</wp:posOffset>
          </wp:positionH>
          <wp:positionV relativeFrom="paragraph">
            <wp:posOffset>-346075</wp:posOffset>
          </wp:positionV>
          <wp:extent cx="540689" cy="526137"/>
          <wp:effectExtent l="0" t="0" r="0" b="762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412" b="99020" l="7143" r="99048">
                                <a14:foregroundMark x1="53810" y1="15686" x2="57619" y2="22059"/>
                                <a14:foregroundMark x1="44286" y1="70588" x2="50000" y2="75980"/>
                                <a14:backgroundMark x1="21905" y1="29902" x2="21905" y2="29902"/>
                                <a14:backgroundMark x1="64762" y1="15686" x2="98095" y2="25490"/>
                                <a14:backgroundMark x1="68095" y1="25000" x2="96190" y2="10294"/>
                                <a14:backgroundMark x1="75714" y1="26471" x2="97619" y2="28431"/>
                                <a14:backgroundMark x1="95238" y1="30392" x2="87619" y2="53922"/>
                                <a14:backgroundMark x1="80952" y1="46569" x2="98095" y2="48529"/>
                                <a14:backgroundMark x1="55238" y1="85294" x2="55238" y2="78922"/>
                                <a14:backgroundMark x1="67619" y1="77941" x2="97143" y2="76961"/>
                                <a14:backgroundMark x1="95714" y1="51961" x2="96190" y2="59314"/>
                                <a14:backgroundMark x1="83810" y1="68627" x2="89048" y2="88725"/>
                                <a14:backgroundMark x1="67619" y1="90686" x2="78095" y2="78431"/>
                                <a14:backgroundMark x1="95714" y1="64706" x2="98571" y2="6470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689" cy="526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26A305A" wp14:editId="2ECDBE12">
              <wp:simplePos x="0" y="0"/>
              <wp:positionH relativeFrom="column">
                <wp:posOffset>-929970</wp:posOffset>
              </wp:positionH>
              <wp:positionV relativeFrom="paragraph">
                <wp:posOffset>1089025</wp:posOffset>
              </wp:positionV>
              <wp:extent cx="7600493" cy="0"/>
              <wp:effectExtent l="0" t="19050" r="635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493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5pt,85.75pt" to="525.2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" strokecolor="black [3213]" strokeweight="2.2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601760F" wp14:editId="211AD5CC">
              <wp:simplePos x="0" y="0"/>
              <wp:positionH relativeFrom="column">
                <wp:posOffset>-915035</wp:posOffset>
              </wp:positionH>
              <wp:positionV relativeFrom="paragraph">
                <wp:posOffset>1062025</wp:posOffset>
              </wp:positionV>
              <wp:extent cx="7600493" cy="0"/>
              <wp:effectExtent l="0" t="19050" r="63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49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05pt,83.6pt" to="526.4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" strokecolor="#92d050" strokeweight="2.2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D88BD5E" wp14:editId="21D572DA">
              <wp:simplePos x="0" y="0"/>
              <wp:positionH relativeFrom="column">
                <wp:posOffset>-914401</wp:posOffset>
              </wp:positionH>
              <wp:positionV relativeFrom="paragraph">
                <wp:posOffset>1035228</wp:posOffset>
              </wp:positionV>
              <wp:extent cx="7600493" cy="0"/>
              <wp:effectExtent l="0" t="19050" r="63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49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81.5pt" to="526.4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" strokecolor="#0070c0" strokeweight="2.2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3D569" wp14:editId="6C3EEA2B">
              <wp:simplePos x="0" y="0"/>
              <wp:positionH relativeFrom="column">
                <wp:posOffset>526415</wp:posOffset>
              </wp:positionH>
              <wp:positionV relativeFrom="paragraph">
                <wp:posOffset>-347345</wp:posOffset>
              </wp:positionV>
              <wp:extent cx="4674235" cy="1382395"/>
              <wp:effectExtent l="0" t="0" r="0" b="825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138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592" w:rsidRPr="00D349E1" w:rsidRDefault="00FE6592" w:rsidP="00D349E1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rFonts w:ascii="Twinkl" w:hAnsi="Twinkl" w:cs="Arial"/>
                              <w:color w:val="0070C0"/>
                              <w:sz w:val="40"/>
                              <w14:glow w14:rad="139700">
                                <w14:srgbClr w14:val="FFC000">
                                  <w14:alpha w14:val="60000"/>
                                </w14:srgbClr>
                              </w14:glow>
                            </w:rPr>
                          </w:pPr>
                          <w:r w:rsidRPr="00D349E1">
                            <w:rPr>
                              <w:rFonts w:ascii="Twinkl" w:hAnsi="Twinkl" w:cs="Arial"/>
                              <w:color w:val="0070C0"/>
                              <w:sz w:val="40"/>
                              <w14:glow w14:rad="139700">
                                <w14:srgbClr w14:val="FFC000">
                                  <w14:alpha w14:val="60000"/>
                                </w14:srgbClr>
                              </w14:glow>
                            </w:rPr>
                            <w:t>Shardlow Primary School</w:t>
                          </w:r>
                        </w:p>
                        <w:p w:rsidR="00FE6592" w:rsidRPr="00C97645" w:rsidRDefault="00FE6592" w:rsidP="00D349E1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rFonts w:ascii="Twinkl" w:hAnsi="Twinkl" w:cs="Arial"/>
                              <w:b w:val="0"/>
                              <w:color w:val="auto"/>
                              <w:sz w:val="22"/>
                              <w:szCs w:val="24"/>
                              <w14:glow w14:rad="139700">
                                <w14:srgbClr w14:val="FFC000">
                                  <w14:alpha w14:val="60000"/>
                                </w14:srgbClr>
                              </w14:glow>
                            </w:rPr>
                          </w:pPr>
                          <w:r w:rsidRPr="00C97645">
                            <w:rPr>
                              <w:rFonts w:ascii="Twinkl" w:hAnsi="Twinkl" w:cs="Arial"/>
                              <w:b w:val="0"/>
                              <w:color w:val="auto"/>
                              <w:sz w:val="22"/>
                              <w:szCs w:val="24"/>
                            </w:rPr>
                            <w:t>London Road, Shardlow Derbyshire, DE722GR</w:t>
                          </w:r>
                        </w:p>
                        <w:p w:rsidR="00FE6592" w:rsidRDefault="00FE6592" w:rsidP="00D349E1">
                          <w:pPr>
                            <w:spacing w:after="0" w:line="240" w:lineRule="auto"/>
                            <w:jc w:val="center"/>
                            <w:rPr>
                              <w:rFonts w:ascii="Twinkl" w:hAnsi="Twinkl" w:cs="Arial"/>
                              <w:szCs w:val="24"/>
                            </w:rPr>
                          </w:pPr>
                          <w:r w:rsidRPr="00C97645">
                            <w:rPr>
                              <w:rFonts w:ascii="Twinkl" w:hAnsi="Twinkl" w:cs="Arial"/>
                              <w:szCs w:val="24"/>
                            </w:rPr>
                            <w:t xml:space="preserve">Tel/Fax: 01332 792215 </w:t>
                          </w:r>
                        </w:p>
                        <w:p w:rsidR="00FE6592" w:rsidRPr="00C97645" w:rsidRDefault="00FE6592" w:rsidP="00D349E1">
                          <w:pPr>
                            <w:spacing w:after="0" w:line="240" w:lineRule="auto"/>
                            <w:jc w:val="center"/>
                            <w:rPr>
                              <w:rFonts w:ascii="Twinkl" w:hAnsi="Twinkl" w:cs="Arial"/>
                              <w:szCs w:val="24"/>
                            </w:rPr>
                          </w:pPr>
                          <w:r w:rsidRPr="00C97645">
                            <w:rPr>
                              <w:rFonts w:ascii="Twinkl" w:hAnsi="Twinkl" w:cs="Arial"/>
                              <w:szCs w:val="24"/>
                            </w:rPr>
                            <w:t xml:space="preserve">Email: </w:t>
                          </w:r>
                          <w:hyperlink r:id="rId3" w:history="1">
                            <w:r w:rsidRPr="00C97645">
                              <w:rPr>
                                <w:rStyle w:val="Hyperlink"/>
                                <w:rFonts w:ascii="Twinkl" w:hAnsi="Twinkl" w:cs="Arial"/>
                                <w:szCs w:val="24"/>
                              </w:rPr>
                              <w:t>enquiries@shardlow.derbyshire.sch.uk</w:t>
                            </w:r>
                          </w:hyperlink>
                        </w:p>
                        <w:p w:rsidR="00FE6592" w:rsidRPr="00C97645" w:rsidRDefault="00FE6592" w:rsidP="00250B5A">
                          <w:pPr>
                            <w:spacing w:after="0" w:line="240" w:lineRule="auto"/>
                            <w:jc w:val="center"/>
                            <w:rPr>
                              <w:rFonts w:ascii="Twinkl" w:hAnsi="Twinkl" w:cs="Arial"/>
                              <w:szCs w:val="24"/>
                            </w:rPr>
                          </w:pPr>
                          <w:r w:rsidRPr="00C97645">
                            <w:rPr>
                              <w:rFonts w:ascii="Twinkl" w:hAnsi="Twinkl" w:cs="Arial"/>
                              <w:szCs w:val="24"/>
                            </w:rPr>
                            <w:t>Head Teacher: Kylie Tabor</w:t>
                          </w:r>
                        </w:p>
                        <w:p w:rsidR="00FE6592" w:rsidRDefault="00FE6592" w:rsidP="00250B5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.45pt;margin-top:-27.35pt;width:368.05pt;height:10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tjtgIAALo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" filled="f" stroked="f">
              <v:textbox>
                <w:txbxContent>
                  <w:p w:rsidR="00FE6592" w:rsidRPr="00D349E1" w:rsidRDefault="00FE6592" w:rsidP="00D349E1">
                    <w:pPr>
                      <w:pStyle w:val="Heading1"/>
                      <w:spacing w:before="0" w:line="240" w:lineRule="auto"/>
                      <w:jc w:val="center"/>
                      <w:rPr>
                        <w:rFonts w:ascii="Twinkl" w:hAnsi="Twinkl" w:cs="Arial"/>
                        <w:color w:val="0070C0"/>
                        <w:sz w:val="40"/>
                        <w14:glow w14:rad="139700">
                          <w14:srgbClr w14:val="FFC000">
                            <w14:alpha w14:val="60000"/>
                          </w14:srgbClr>
                        </w14:glow>
                      </w:rPr>
                    </w:pPr>
                    <w:r w:rsidRPr="00D349E1">
                      <w:rPr>
                        <w:rFonts w:ascii="Twinkl" w:hAnsi="Twinkl" w:cs="Arial"/>
                        <w:color w:val="0070C0"/>
                        <w:sz w:val="40"/>
                        <w14:glow w14:rad="139700">
                          <w14:srgbClr w14:val="FFC000">
                            <w14:alpha w14:val="60000"/>
                          </w14:srgbClr>
                        </w14:glow>
                      </w:rPr>
                      <w:t>Shardlow Primary School</w:t>
                    </w:r>
                  </w:p>
                  <w:p w:rsidR="00FE6592" w:rsidRPr="00C97645" w:rsidRDefault="00FE6592" w:rsidP="00D349E1">
                    <w:pPr>
                      <w:pStyle w:val="Heading1"/>
                      <w:spacing w:before="0" w:line="240" w:lineRule="auto"/>
                      <w:jc w:val="center"/>
                      <w:rPr>
                        <w:rFonts w:ascii="Twinkl" w:hAnsi="Twinkl" w:cs="Arial"/>
                        <w:b w:val="0"/>
                        <w:color w:val="auto"/>
                        <w:sz w:val="22"/>
                        <w:szCs w:val="24"/>
                        <w14:glow w14:rad="139700">
                          <w14:srgbClr w14:val="FFC000">
                            <w14:alpha w14:val="60000"/>
                          </w14:srgbClr>
                        </w14:glow>
                      </w:rPr>
                    </w:pPr>
                    <w:r w:rsidRPr="00C97645">
                      <w:rPr>
                        <w:rFonts w:ascii="Twinkl" w:hAnsi="Twinkl" w:cs="Arial"/>
                        <w:b w:val="0"/>
                        <w:color w:val="auto"/>
                        <w:sz w:val="22"/>
                        <w:szCs w:val="24"/>
                      </w:rPr>
                      <w:t>London Road, Shardlow Derbyshire, DE722GR</w:t>
                    </w:r>
                  </w:p>
                  <w:p w:rsidR="00FE6592" w:rsidRDefault="00FE6592" w:rsidP="00D349E1">
                    <w:pPr>
                      <w:spacing w:after="0" w:line="240" w:lineRule="auto"/>
                      <w:jc w:val="center"/>
                      <w:rPr>
                        <w:rFonts w:ascii="Twinkl" w:hAnsi="Twinkl" w:cs="Arial"/>
                        <w:szCs w:val="24"/>
                      </w:rPr>
                    </w:pPr>
                    <w:r w:rsidRPr="00C97645">
                      <w:rPr>
                        <w:rFonts w:ascii="Twinkl" w:hAnsi="Twinkl" w:cs="Arial"/>
                        <w:szCs w:val="24"/>
                      </w:rPr>
                      <w:t xml:space="preserve">Tel/Fax: 01332 792215 </w:t>
                    </w:r>
                  </w:p>
                  <w:p w:rsidR="00FE6592" w:rsidRPr="00C97645" w:rsidRDefault="00FE6592" w:rsidP="00D349E1">
                    <w:pPr>
                      <w:spacing w:after="0" w:line="240" w:lineRule="auto"/>
                      <w:jc w:val="center"/>
                      <w:rPr>
                        <w:rFonts w:ascii="Twinkl" w:hAnsi="Twinkl" w:cs="Arial"/>
                        <w:szCs w:val="24"/>
                      </w:rPr>
                    </w:pPr>
                    <w:r w:rsidRPr="00C97645">
                      <w:rPr>
                        <w:rFonts w:ascii="Twinkl" w:hAnsi="Twinkl" w:cs="Arial"/>
                        <w:szCs w:val="24"/>
                      </w:rPr>
                      <w:t xml:space="preserve">Email: </w:t>
                    </w:r>
                    <w:hyperlink r:id="rId4" w:history="1">
                      <w:r w:rsidRPr="00C97645">
                        <w:rPr>
                          <w:rStyle w:val="Hyperlink"/>
                          <w:rFonts w:ascii="Twinkl" w:hAnsi="Twinkl" w:cs="Arial"/>
                          <w:szCs w:val="24"/>
                        </w:rPr>
                        <w:t>enquiries@shardlow.derbyshire.sch.uk</w:t>
                      </w:r>
                    </w:hyperlink>
                  </w:p>
                  <w:p w:rsidR="00FE6592" w:rsidRPr="00C97645" w:rsidRDefault="00FE6592" w:rsidP="00250B5A">
                    <w:pPr>
                      <w:spacing w:after="0" w:line="240" w:lineRule="auto"/>
                      <w:jc w:val="center"/>
                      <w:rPr>
                        <w:rFonts w:ascii="Twinkl" w:hAnsi="Twinkl" w:cs="Arial"/>
                        <w:szCs w:val="24"/>
                      </w:rPr>
                    </w:pPr>
                    <w:r w:rsidRPr="00C97645">
                      <w:rPr>
                        <w:rFonts w:ascii="Twinkl" w:hAnsi="Twinkl" w:cs="Arial"/>
                        <w:szCs w:val="24"/>
                      </w:rPr>
                      <w:t>Head Teacher: Kylie Tabor</w:t>
                    </w:r>
                  </w:p>
                  <w:p w:rsidR="00FE6592" w:rsidRDefault="00FE6592" w:rsidP="00250B5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4AA6955" wp14:editId="5897C981">
          <wp:simplePos x="0" y="0"/>
          <wp:positionH relativeFrom="column">
            <wp:posOffset>-487680</wp:posOffset>
          </wp:positionH>
          <wp:positionV relativeFrom="paragraph">
            <wp:posOffset>-255270</wp:posOffset>
          </wp:positionV>
          <wp:extent cx="1333500" cy="1076960"/>
          <wp:effectExtent l="0" t="0" r="0" b="889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7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21920" distB="123698" distL="121920" distR="122682" simplePos="0" relativeHeight="251695104" behindDoc="1" locked="0" layoutInCell="1" allowOverlap="1" wp14:anchorId="521A3BB8" wp14:editId="5371E439">
          <wp:simplePos x="0" y="0"/>
          <wp:positionH relativeFrom="column">
            <wp:posOffset>5017770</wp:posOffset>
          </wp:positionH>
          <wp:positionV relativeFrom="paragraph">
            <wp:posOffset>-252095</wp:posOffset>
          </wp:positionV>
          <wp:extent cx="1094105" cy="1097915"/>
          <wp:effectExtent l="95250" t="95250" r="86995" b="102235"/>
          <wp:wrapTight wrapText="bothSides">
            <wp:wrapPolygon edited="0">
              <wp:start x="7146" y="-1874"/>
              <wp:lineTo x="-752" y="-1499"/>
              <wp:lineTo x="-1880" y="4497"/>
              <wp:lineTo x="-1880" y="15741"/>
              <wp:lineTo x="-1128" y="17615"/>
              <wp:lineTo x="5641" y="22487"/>
              <wp:lineTo x="6770" y="23237"/>
              <wp:lineTo x="14291" y="23237"/>
              <wp:lineTo x="15796" y="22487"/>
              <wp:lineTo x="22189" y="16865"/>
              <wp:lineTo x="22189" y="16490"/>
              <wp:lineTo x="22941" y="10869"/>
              <wp:lineTo x="22941" y="10494"/>
              <wp:lineTo x="21813" y="4872"/>
              <wp:lineTo x="22189" y="2998"/>
              <wp:lineTo x="16172" y="-1499"/>
              <wp:lineTo x="13915" y="-1874"/>
              <wp:lineTo x="7146" y="-1874"/>
            </wp:wrapPolygon>
          </wp:wrapTight>
          <wp:docPr id="54" name="Picture 54" descr="willows logo bold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willows logo bold 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6" t="2153" r="3535" b="29774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7915"/>
                  </a:xfrm>
                  <a:prstGeom prst="ellipse">
                    <a:avLst/>
                  </a:prstGeom>
                  <a:noFill/>
                  <a:ln w="76200">
                    <a:solidFill>
                      <a:srgbClr val="92D050"/>
                    </a:solidFill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96A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562F1F"/>
    <w:multiLevelType w:val="hybridMultilevel"/>
    <w:tmpl w:val="D3225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A7E3C"/>
    <w:multiLevelType w:val="multilevel"/>
    <w:tmpl w:val="47DC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56570"/>
    <w:multiLevelType w:val="hybridMultilevel"/>
    <w:tmpl w:val="6C5E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6237"/>
    <w:multiLevelType w:val="hybridMultilevel"/>
    <w:tmpl w:val="4B5676A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4C34353F"/>
    <w:multiLevelType w:val="hybridMultilevel"/>
    <w:tmpl w:val="CAFE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C6344"/>
    <w:multiLevelType w:val="hybridMultilevel"/>
    <w:tmpl w:val="CF940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42"/>
    <w:rsid w:val="00011268"/>
    <w:rsid w:val="000619B0"/>
    <w:rsid w:val="0006678A"/>
    <w:rsid w:val="00072642"/>
    <w:rsid w:val="000D3BBF"/>
    <w:rsid w:val="000F284B"/>
    <w:rsid w:val="0010650B"/>
    <w:rsid w:val="00250B5A"/>
    <w:rsid w:val="002854C4"/>
    <w:rsid w:val="003275C3"/>
    <w:rsid w:val="00375F0C"/>
    <w:rsid w:val="00475FFC"/>
    <w:rsid w:val="004E7F98"/>
    <w:rsid w:val="00501F95"/>
    <w:rsid w:val="00506EC0"/>
    <w:rsid w:val="00520F54"/>
    <w:rsid w:val="00597600"/>
    <w:rsid w:val="005A166F"/>
    <w:rsid w:val="00656D5D"/>
    <w:rsid w:val="00692CBE"/>
    <w:rsid w:val="006E3CF1"/>
    <w:rsid w:val="00720B0C"/>
    <w:rsid w:val="00753F58"/>
    <w:rsid w:val="007D68C8"/>
    <w:rsid w:val="00803064"/>
    <w:rsid w:val="00846548"/>
    <w:rsid w:val="0089518F"/>
    <w:rsid w:val="0092144C"/>
    <w:rsid w:val="00955A59"/>
    <w:rsid w:val="00A019DD"/>
    <w:rsid w:val="00AD729C"/>
    <w:rsid w:val="00B063D0"/>
    <w:rsid w:val="00B334E0"/>
    <w:rsid w:val="00B43FF4"/>
    <w:rsid w:val="00C719B3"/>
    <w:rsid w:val="00C97522"/>
    <w:rsid w:val="00C97645"/>
    <w:rsid w:val="00CB6367"/>
    <w:rsid w:val="00D07486"/>
    <w:rsid w:val="00D235B4"/>
    <w:rsid w:val="00D349E1"/>
    <w:rsid w:val="00D91A6C"/>
    <w:rsid w:val="00D93FEB"/>
    <w:rsid w:val="00DA6246"/>
    <w:rsid w:val="00DD1202"/>
    <w:rsid w:val="00DD3020"/>
    <w:rsid w:val="00DE33AC"/>
    <w:rsid w:val="00DF7B51"/>
    <w:rsid w:val="00E5173C"/>
    <w:rsid w:val="00E52467"/>
    <w:rsid w:val="00E76707"/>
    <w:rsid w:val="00ED063C"/>
    <w:rsid w:val="00F353BA"/>
    <w:rsid w:val="00F872CC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C8"/>
  </w:style>
  <w:style w:type="paragraph" w:styleId="Heading1">
    <w:name w:val="heading 1"/>
    <w:basedOn w:val="Normal"/>
    <w:next w:val="Normal"/>
    <w:link w:val="Heading1Char"/>
    <w:qFormat/>
    <w:rsid w:val="0007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42"/>
  </w:style>
  <w:style w:type="paragraph" w:styleId="Footer">
    <w:name w:val="footer"/>
    <w:basedOn w:val="Normal"/>
    <w:link w:val="FooterChar"/>
    <w:uiPriority w:val="99"/>
    <w:unhideWhenUsed/>
    <w:rsid w:val="0007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42"/>
  </w:style>
  <w:style w:type="character" w:customStyle="1" w:styleId="Heading1Char">
    <w:name w:val="Heading 1 Char"/>
    <w:basedOn w:val="DefaultParagraphFont"/>
    <w:link w:val="Heading1"/>
    <w:rsid w:val="00072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2"/>
    <w:rPr>
      <w:rFonts w:ascii="Tahoma" w:hAnsi="Tahoma" w:cs="Tahoma"/>
      <w:sz w:val="16"/>
      <w:szCs w:val="16"/>
    </w:rPr>
  </w:style>
  <w:style w:type="character" w:styleId="Hyperlink">
    <w:name w:val="Hyperlink"/>
    <w:rsid w:val="00072642"/>
    <w:rPr>
      <w:color w:val="0000FF"/>
      <w:u w:val="single"/>
    </w:rPr>
  </w:style>
  <w:style w:type="table" w:styleId="TableGrid">
    <w:name w:val="Table Grid"/>
    <w:basedOn w:val="TableNormal"/>
    <w:uiPriority w:val="59"/>
    <w:rsid w:val="00E52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92144C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F87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C8"/>
  </w:style>
  <w:style w:type="paragraph" w:styleId="Heading1">
    <w:name w:val="heading 1"/>
    <w:basedOn w:val="Normal"/>
    <w:next w:val="Normal"/>
    <w:link w:val="Heading1Char"/>
    <w:qFormat/>
    <w:rsid w:val="0007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42"/>
  </w:style>
  <w:style w:type="paragraph" w:styleId="Footer">
    <w:name w:val="footer"/>
    <w:basedOn w:val="Normal"/>
    <w:link w:val="FooterChar"/>
    <w:uiPriority w:val="99"/>
    <w:unhideWhenUsed/>
    <w:rsid w:val="0007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42"/>
  </w:style>
  <w:style w:type="character" w:customStyle="1" w:styleId="Heading1Char">
    <w:name w:val="Heading 1 Char"/>
    <w:basedOn w:val="DefaultParagraphFont"/>
    <w:link w:val="Heading1"/>
    <w:rsid w:val="00072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2"/>
    <w:rPr>
      <w:rFonts w:ascii="Tahoma" w:hAnsi="Tahoma" w:cs="Tahoma"/>
      <w:sz w:val="16"/>
      <w:szCs w:val="16"/>
    </w:rPr>
  </w:style>
  <w:style w:type="character" w:styleId="Hyperlink">
    <w:name w:val="Hyperlink"/>
    <w:rsid w:val="00072642"/>
    <w:rPr>
      <w:color w:val="0000FF"/>
      <w:u w:val="single"/>
    </w:rPr>
  </w:style>
  <w:style w:type="table" w:styleId="TableGrid">
    <w:name w:val="Table Grid"/>
    <w:basedOn w:val="TableNormal"/>
    <w:uiPriority w:val="59"/>
    <w:rsid w:val="00E52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92144C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F8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8.jpeg"/><Relationship Id="rId7" Type="http://schemas.openxmlformats.org/officeDocument/2006/relationships/image" Target="media/image11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image" Target="media/image10.png"/><Relationship Id="rId5" Type="http://schemas.openxmlformats.org/officeDocument/2006/relationships/image" Target="https://www.musicmark.org.uk/wp-content/uploads/Picture1-200x309.png" TargetMode="External"/><Relationship Id="rId4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shardlow.derbyshire.sch.uk" TargetMode="External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image" Target="media/image2.png"/><Relationship Id="rId4" Type="http://schemas.openxmlformats.org/officeDocument/2006/relationships/hyperlink" Target="mailto:enquiries@shardlow.derby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984E62-D85E-4146-A60C-20432882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Shardlow Primary School,</vt:lpstr>
    </vt:vector>
  </TitlesOfParts>
  <Company>Shardlow Primary School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Shardlow Primary School,</dc:title>
  <dc:creator>Staff</dc:creator>
  <cp:lastModifiedBy>K Magner</cp:lastModifiedBy>
  <cp:revision>2</cp:revision>
  <cp:lastPrinted>2024-06-05T13:25:00Z</cp:lastPrinted>
  <dcterms:created xsi:type="dcterms:W3CDTF">2024-06-11T09:02:00Z</dcterms:created>
  <dcterms:modified xsi:type="dcterms:W3CDTF">2024-06-11T09:02:00Z</dcterms:modified>
</cp:coreProperties>
</file>