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t xml:space="preserve">Role:</w:t>
        <w:tab/>
        <w:tab/>
        <w:tab/>
        <w:t xml:space="preserve">School Improvement Director (Maths) </w:t>
      </w:r>
    </w:p>
    <w:p w:rsidR="00000000" w:rsidDel="00000000" w:rsidP="00000000" w:rsidRDefault="00000000" w:rsidRPr="00000000" w14:paraId="00000002">
      <w:pPr>
        <w:spacing w:after="0" w:line="240" w:lineRule="auto"/>
        <w:rPr/>
      </w:pPr>
      <w:r w:rsidDel="00000000" w:rsidR="00000000" w:rsidRPr="00000000">
        <w:rPr>
          <w:rtl w:val="0"/>
        </w:rPr>
        <w:t xml:space="preserve">Responsible to:     </w:t>
        <w:tab/>
        <w:t xml:space="preserve">School Improvement Lead (Teaching and Learning) </w:t>
      </w:r>
    </w:p>
    <w:p w:rsidR="00000000" w:rsidDel="00000000" w:rsidP="00000000" w:rsidRDefault="00000000" w:rsidRPr="00000000" w14:paraId="00000003">
      <w:pPr>
        <w:spacing w:after="0" w:line="240" w:lineRule="auto"/>
        <w:rPr/>
      </w:pPr>
      <w:r w:rsidDel="00000000" w:rsidR="00000000" w:rsidRPr="00000000">
        <w:rPr>
          <w:rtl w:val="0"/>
        </w:rPr>
        <w:t xml:space="preserve">Based at:</w:t>
        <w:tab/>
        <w:tab/>
        <w:t xml:space="preserve">One of the Northants/MK schools (to be agreed)</w:t>
      </w:r>
    </w:p>
    <w:p w:rsidR="00000000" w:rsidDel="00000000" w:rsidP="00000000" w:rsidRDefault="00000000" w:rsidRPr="00000000" w14:paraId="00000004">
      <w:pPr>
        <w:spacing w:after="0" w:line="240" w:lineRule="auto"/>
        <w:rPr/>
      </w:pPr>
      <w:r w:rsidDel="00000000" w:rsidR="00000000" w:rsidRPr="00000000">
        <w:rPr>
          <w:rtl w:val="0"/>
        </w:rPr>
        <w:t xml:space="preserve">Hours:</w:t>
        <w:tab/>
        <w:tab/>
        <w:tab/>
        <w:t xml:space="preserve">Permanent, Full time</w:t>
      </w:r>
    </w:p>
    <w:p w:rsidR="00000000" w:rsidDel="00000000" w:rsidP="00000000" w:rsidRDefault="00000000" w:rsidRPr="00000000" w14:paraId="00000005">
      <w:pPr>
        <w:spacing w:after="0" w:line="240" w:lineRule="auto"/>
        <w:rPr/>
      </w:pPr>
      <w:r w:rsidDel="00000000" w:rsidR="00000000" w:rsidRPr="00000000">
        <w:rPr>
          <w:rtl w:val="0"/>
        </w:rPr>
        <w:t xml:space="preserve">Grade:</w:t>
        <w:tab/>
        <w:tab/>
        <w:tab/>
        <w:t xml:space="preserve">L12 - 16</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Job Context</w:t>
      </w:r>
    </w:p>
    <w:p w:rsidR="00000000" w:rsidDel="00000000" w:rsidP="00000000" w:rsidRDefault="00000000" w:rsidRPr="00000000" w14:paraId="00000008">
      <w:pPr>
        <w:ind w:right="-613"/>
        <w:jc w:val="both"/>
        <w:rPr/>
      </w:pPr>
      <w:r w:rsidDel="00000000" w:rsidR="00000000" w:rsidRPr="00000000">
        <w:rPr>
          <w:rtl w:val="0"/>
        </w:rPr>
        <w:t xml:space="preserve">Our trust has grown in the past five years to be successful in ensuring all our pupils have strong educational experiences. We also believe strongly in educating the whole child - it’s not just about SATs and exam results! The trust consists of 15 schools currently. There is a mixture of secondary, primary and alternative provision schools spread across six local authority areas - from Walsall to Milton Keynes. We work in two main hub areas - Northamptonshire/Milton Keynes and the West Midlands.</w:t>
      </w:r>
    </w:p>
    <w:p w:rsidR="00000000" w:rsidDel="00000000" w:rsidP="00000000" w:rsidRDefault="00000000" w:rsidRPr="00000000" w14:paraId="00000009">
      <w:pPr>
        <w:ind w:right="-613"/>
        <w:jc w:val="both"/>
        <w:rPr/>
      </w:pPr>
      <w:r w:rsidDel="00000000" w:rsidR="00000000" w:rsidRPr="00000000">
        <w:rPr>
          <w:rtl w:val="0"/>
        </w:rPr>
        <w:t xml:space="preserve">The postholder will work with the School Improvement Lead (Teaching &amp; Learning), other School Improvement Directors and school leaders to ensure that the Maths teams across the trust are providing the best opportunities and progress for our young learners. We recognise the individual identity and autonomy of our schools and our approach is to work alongside them to achieve their aims in line with the trust’s vision. The role of the School Improvement Director is to ‘add value’ to the work already in place at each of our unique schools.</w:t>
      </w:r>
    </w:p>
    <w:p w:rsidR="00000000" w:rsidDel="00000000" w:rsidP="00000000" w:rsidRDefault="00000000" w:rsidRPr="00000000" w14:paraId="0000000A">
      <w:pPr>
        <w:rPr>
          <w:b w:val="1"/>
        </w:rPr>
      </w:pPr>
      <w:r w:rsidDel="00000000" w:rsidR="00000000" w:rsidRPr="00000000">
        <w:rPr>
          <w:b w:val="1"/>
          <w:rtl w:val="0"/>
        </w:rPr>
        <w:t xml:space="preserve">Key Responsibilities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76" w:lineRule="auto"/>
        <w:ind w:left="720" w:right="-613" w:hanging="360"/>
        <w:rPr/>
      </w:pPr>
      <w:r w:rsidDel="00000000" w:rsidR="00000000" w:rsidRPr="00000000">
        <w:rPr>
          <w:color w:val="000000"/>
          <w:rtl w:val="0"/>
        </w:rPr>
        <w:t xml:space="preserve">To drive school improvement by leading on effective trust-wide teaching and learning strategies across a range of areas </w:t>
      </w:r>
      <w:r w:rsidDel="00000000" w:rsidR="00000000" w:rsidRPr="00000000">
        <w:rPr>
          <w:rtl w:val="0"/>
        </w:rPr>
        <w:t xml:space="preserve">with a focus on Maths</w:t>
      </w:r>
      <w:r w:rsidDel="00000000" w:rsidR="00000000" w:rsidRPr="00000000">
        <w:rPr>
          <w:color w:val="000000"/>
          <w:rtl w:val="0"/>
        </w:rPr>
        <w:t xml:space="preserve">, primarily across the TLT Central region</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right="-613" w:hanging="360"/>
        <w:rPr/>
      </w:pPr>
      <w:r w:rsidDel="00000000" w:rsidR="00000000" w:rsidRPr="00000000">
        <w:rPr>
          <w:color w:val="000000"/>
          <w:rtl w:val="0"/>
        </w:rPr>
        <w:t xml:space="preserve">To work collaboratively to support headteachers and leadership teams to accurately evaluate the quality of teaching and learning. To derive and implement appropriate support and challenge packages that lead to improved, high quality performance</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right="-613" w:hanging="360"/>
        <w:rPr/>
      </w:pPr>
      <w:r w:rsidDel="00000000" w:rsidR="00000000" w:rsidRPr="00000000">
        <w:rPr>
          <w:color w:val="000000"/>
          <w:rtl w:val="0"/>
        </w:rPr>
        <w:t xml:space="preserve">To role model best practice as an outstanding teacher, sharing this across the region and working in collaboration with </w:t>
      </w:r>
      <w:r w:rsidDel="00000000" w:rsidR="00000000" w:rsidRPr="00000000">
        <w:rPr>
          <w:rtl w:val="0"/>
        </w:rPr>
        <w:t xml:space="preserve">all our schools</w:t>
      </w:r>
      <w:r w:rsidDel="00000000" w:rsidR="00000000" w:rsidRPr="00000000">
        <w:rPr>
          <w:color w:val="000000"/>
          <w:rtl w:val="0"/>
        </w:rPr>
        <w:t xml:space="preserve"> to provide professional development </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right="-613" w:hanging="360"/>
        <w:rPr/>
      </w:pPr>
      <w:r w:rsidDel="00000000" w:rsidR="00000000" w:rsidRPr="00000000">
        <w:rPr>
          <w:color w:val="000000"/>
          <w:rtl w:val="0"/>
        </w:rPr>
        <w:t xml:space="preserve">To be a</w:t>
      </w:r>
      <w:r w:rsidDel="00000000" w:rsidR="00000000" w:rsidRPr="00000000">
        <w:rPr>
          <w:rtl w:val="0"/>
        </w:rPr>
        <w:t xml:space="preserve">n active contributor to the School Improvement Team which currently comprises practitioners within English, Science, Humanities, SEND and T&amp;L</w:t>
      </w:r>
      <w:r w:rsidDel="00000000" w:rsidR="00000000" w:rsidRPr="00000000">
        <w:rPr>
          <w:color w:val="000000"/>
          <w:rtl w:val="0"/>
        </w:rPr>
        <w:t xml:space="preserve"> to ensure consistency in school improvement across the Trust.</w:t>
      </w:r>
      <w:r w:rsidDel="00000000" w:rsidR="00000000" w:rsidRPr="00000000">
        <w:rPr>
          <w:rtl w:val="0"/>
        </w:rPr>
        <w:t xml:space="preserve">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76" w:lineRule="auto"/>
        <w:ind w:left="720" w:right="-613" w:hanging="360"/>
        <w:rPr/>
      </w:pPr>
      <w:r w:rsidDel="00000000" w:rsidR="00000000" w:rsidRPr="00000000">
        <w:rPr>
          <w:rtl w:val="0"/>
        </w:rPr>
        <w:t xml:space="preserve">To provide support and challenge across other aspects of teaching and learning, leadership and the curriculum as part of the School Improvement Team and as the need arises within our schools.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right="-613" w:firstLine="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right="-613" w:firstLine="0"/>
        <w:rPr>
          <w:b w:val="1"/>
        </w:rPr>
      </w:pPr>
      <w:r w:rsidDel="00000000" w:rsidR="00000000" w:rsidRPr="00000000">
        <w:rPr>
          <w:b w:val="1"/>
          <w:rtl w:val="0"/>
        </w:rPr>
        <w:t xml:space="preserve">Job Description</w:t>
      </w:r>
    </w:p>
    <w:p w:rsidR="00000000" w:rsidDel="00000000" w:rsidP="00000000" w:rsidRDefault="00000000" w:rsidRPr="00000000" w14:paraId="00000012">
      <w:pPr>
        <w:numPr>
          <w:ilvl w:val="0"/>
          <w:numId w:val="2"/>
        </w:numPr>
        <w:spacing w:after="0" w:lineRule="auto"/>
        <w:ind w:left="720" w:right="-613" w:hanging="360"/>
        <w:rPr/>
      </w:pPr>
      <w:r w:rsidDel="00000000" w:rsidR="00000000" w:rsidRPr="00000000">
        <w:rPr>
          <w:rtl w:val="0"/>
        </w:rPr>
        <w:t xml:space="preserve">Acting as the link in all central region schools to ensure that planning, leadership, teaching and learning, progress of students and all other aspects of Maths faculties are on a clear trajectory towards outstanding and providing exceptional experiences for all</w:t>
      </w:r>
    </w:p>
    <w:p w:rsidR="00000000" w:rsidDel="00000000" w:rsidP="00000000" w:rsidRDefault="00000000" w:rsidRPr="00000000" w14:paraId="00000013">
      <w:pPr>
        <w:numPr>
          <w:ilvl w:val="0"/>
          <w:numId w:val="2"/>
        </w:numPr>
        <w:spacing w:after="0" w:lineRule="auto"/>
        <w:ind w:left="720" w:right="-613" w:hanging="360"/>
        <w:rPr/>
      </w:pPr>
      <w:r w:rsidDel="00000000" w:rsidR="00000000" w:rsidRPr="00000000">
        <w:rPr>
          <w:rtl w:val="0"/>
        </w:rPr>
        <w:t xml:space="preserve">To direct and support the implementation of challenging targets in Maths</w:t>
      </w:r>
    </w:p>
    <w:p w:rsidR="00000000" w:rsidDel="00000000" w:rsidP="00000000" w:rsidRDefault="00000000" w:rsidRPr="00000000" w14:paraId="00000014">
      <w:pPr>
        <w:numPr>
          <w:ilvl w:val="0"/>
          <w:numId w:val="2"/>
        </w:numPr>
        <w:spacing w:after="0" w:lineRule="auto"/>
        <w:ind w:left="720" w:right="-613" w:hanging="360"/>
        <w:rPr/>
      </w:pPr>
      <w:r w:rsidDel="00000000" w:rsidR="00000000" w:rsidRPr="00000000">
        <w:rPr>
          <w:rtl w:val="0"/>
        </w:rPr>
        <w:t xml:space="preserve">To lead and participate in the reviews of Maths faculties to establish a baseline that can be used to instigate improvement planning and to support wider reviews of the quality of education.</w:t>
      </w:r>
    </w:p>
    <w:p w:rsidR="00000000" w:rsidDel="00000000" w:rsidP="00000000" w:rsidRDefault="00000000" w:rsidRPr="00000000" w14:paraId="00000015">
      <w:pPr>
        <w:numPr>
          <w:ilvl w:val="0"/>
          <w:numId w:val="2"/>
        </w:numPr>
        <w:spacing w:after="0" w:lineRule="auto"/>
        <w:ind w:left="720" w:right="-613" w:hanging="360"/>
        <w:rPr/>
      </w:pPr>
      <w:r w:rsidDel="00000000" w:rsidR="00000000" w:rsidRPr="00000000">
        <w:rPr>
          <w:rtl w:val="0"/>
        </w:rPr>
        <w:t xml:space="preserve">Assist in the creation of faculty improvement plans in response to the review process including the identification of required support and training</w:t>
      </w:r>
    </w:p>
    <w:p w:rsidR="00000000" w:rsidDel="00000000" w:rsidP="00000000" w:rsidRDefault="00000000" w:rsidRPr="00000000" w14:paraId="00000016">
      <w:pPr>
        <w:numPr>
          <w:ilvl w:val="0"/>
          <w:numId w:val="2"/>
        </w:numPr>
        <w:spacing w:after="0" w:lineRule="auto"/>
        <w:ind w:left="720" w:right="-613" w:hanging="360"/>
        <w:rPr/>
      </w:pPr>
      <w:r w:rsidDel="00000000" w:rsidR="00000000" w:rsidRPr="00000000">
        <w:rPr>
          <w:rtl w:val="0"/>
        </w:rPr>
        <w:t xml:space="preserve">To monitor the progress of any plans through visits, observations, the monitoring of current data and discussion with Maths staff</w:t>
      </w:r>
    </w:p>
    <w:p w:rsidR="00000000" w:rsidDel="00000000" w:rsidP="00000000" w:rsidRDefault="00000000" w:rsidRPr="00000000" w14:paraId="00000017">
      <w:pPr>
        <w:numPr>
          <w:ilvl w:val="0"/>
          <w:numId w:val="2"/>
        </w:numPr>
        <w:spacing w:after="0" w:lineRule="auto"/>
        <w:ind w:left="720" w:right="-613" w:hanging="360"/>
        <w:rPr/>
      </w:pPr>
      <w:r w:rsidDel="00000000" w:rsidR="00000000" w:rsidRPr="00000000">
        <w:rPr>
          <w:rtl w:val="0"/>
        </w:rPr>
        <w:t xml:space="preserve">To ensure timely intervention takes place when under achievement or poor progress is identified</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To lead on or broker the training, mentoring and coaching of Maths staff as required</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To ensure consistency and coherency of Maths curriculum delivery across the trust</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To ensure that the School Improvement Lead (T&amp;L) and the Principals/Headteachers are kept informed of the progress of individual schools and any challenges which may arise. </w:t>
      </w:r>
    </w:p>
    <w:p w:rsidR="00000000" w:rsidDel="00000000" w:rsidP="00000000" w:rsidRDefault="00000000" w:rsidRPr="00000000" w14:paraId="0000001B">
      <w:pPr>
        <w:spacing w:after="0" w:before="240" w:lineRule="auto"/>
        <w:ind w:right="-613"/>
        <w:rPr>
          <w:b w:val="1"/>
        </w:rPr>
      </w:pPr>
      <w:r w:rsidDel="00000000" w:rsidR="00000000" w:rsidRPr="00000000">
        <w:rPr>
          <w:b w:val="1"/>
          <w:rtl w:val="0"/>
        </w:rPr>
        <w:t xml:space="preserve"> In addition you will:</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Support the delivery of the Trust’s Strategic Improvement Plan</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Ensure lines of communication are clear with schools and appropriate members of the team</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Follow the Trust’s policies and procedures at all times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As required by the Chief Executive Officer represent the Trust at meetings with Ofsted, Local Authorities and other colleagues and organisations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Complete reports as required for the School Improvement Team and Trustees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Work with other school/trust colleagues to secure stakeholder engagement as required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Manage financial and other resources and risk effectively in accordance with Trust procedures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Demonstrate a positive commitment to equality and diversity</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Contribute to building the Trust service culture and team ethos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Contribute to the development of the Trust Strategic Improvement Plan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Manage staff as appropriate to their specific area of responsibility</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Support the development of The Trust’s ethos within the team, across the network and within the wider community</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Support the implementation of procedures which manage complaints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right="-613" w:hanging="360"/>
        <w:rPr/>
      </w:pPr>
      <w:r w:rsidDel="00000000" w:rsidR="00000000" w:rsidRPr="00000000">
        <w:rPr>
          <w:rtl w:val="0"/>
        </w:rPr>
        <w:t xml:space="preserve">Any other duties commensurate with the role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2B">
      <w:pPr>
        <w:ind w:left="720" w:right="-613" w:firstLine="0"/>
        <w:rPr/>
      </w:pPr>
      <w:r w:rsidDel="00000000" w:rsidR="00000000" w:rsidRPr="00000000">
        <w:rPr>
          <w:rtl w:val="0"/>
        </w:rPr>
        <w:t xml:space="preserve">Tove Learning Trust expects its employees to work flexibly within the framework of the job description. This means the post holder may be expected to carry out work that is not specified in the job description but which is within the remit of the role, duties and responsibilities.</w:t>
      </w:r>
    </w:p>
    <w:p w:rsidR="00000000" w:rsidDel="00000000" w:rsidP="00000000" w:rsidRDefault="00000000" w:rsidRPr="00000000" w14:paraId="0000002C">
      <w:pPr>
        <w:ind w:left="720" w:right="-613" w:firstLine="0"/>
        <w:rPr/>
      </w:pPr>
      <w:r w:rsidDel="00000000" w:rsidR="00000000" w:rsidRPr="00000000">
        <w:rPr>
          <w:rtl w:val="0"/>
        </w:rPr>
        <w:t xml:space="preserve">Tove Learning Trust is committed to safeguarding and promoting the welfare of children, young people and vulnerable adults and expects all staff and visitors to share this commitment.</w:t>
      </w:r>
    </w:p>
    <w:p w:rsidR="00000000" w:rsidDel="00000000" w:rsidP="00000000" w:rsidRDefault="00000000" w:rsidRPr="00000000" w14:paraId="0000002D">
      <w:pPr>
        <w:rPr/>
      </w:pPr>
      <w:r w:rsidDel="00000000" w:rsidR="00000000" w:rsidRPr="00000000">
        <w:rPr>
          <w:rtl w:val="0"/>
        </w:rPr>
      </w:r>
    </w:p>
    <w:sectPr>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490.0" w:type="dxa"/>
      <w:jc w:val="left"/>
      <w:tblInd w:w="-5.0" w:type="dxa"/>
      <w:tblLayout w:type="fixed"/>
      <w:tblLook w:val="0400"/>
    </w:tblPr>
    <w:tblGrid>
      <w:gridCol w:w="7088"/>
      <w:gridCol w:w="3402"/>
      <w:tblGridChange w:id="0">
        <w:tblGrid>
          <w:gridCol w:w="7088"/>
          <w:gridCol w:w="3402"/>
        </w:tblGrid>
      </w:tblGridChange>
    </w:tblGrid>
    <w:tr>
      <w:trPr>
        <w:cantSplit w:val="0"/>
        <w:tblHeader w:val="0"/>
      </w:trPr>
      <w:tc>
        <w:tcPr/>
        <w:p w:rsidR="00000000" w:rsidDel="00000000" w:rsidP="00000000" w:rsidRDefault="00000000" w:rsidRPr="00000000" w14:paraId="0000002F">
          <w:pPr>
            <w:tabs>
              <w:tab w:val="center" w:leader="none" w:pos="4513"/>
              <w:tab w:val="right" w:leader="none" w:pos="9026"/>
            </w:tabs>
            <w:spacing w:after="0" w:before="240" w:line="240" w:lineRule="auto"/>
            <w:rPr>
              <w:b w:val="1"/>
              <w:sz w:val="52"/>
              <w:szCs w:val="52"/>
            </w:rPr>
          </w:pPr>
          <w:r w:rsidDel="00000000" w:rsidR="00000000" w:rsidRPr="00000000">
            <w:rPr>
              <w:b w:val="1"/>
              <w:sz w:val="52"/>
              <w:szCs w:val="52"/>
              <w:rtl w:val="0"/>
            </w:rPr>
            <w:t xml:space="preserve">Tove Learning Trust </w:t>
          </w:r>
        </w:p>
        <w:p w:rsidR="00000000" w:rsidDel="00000000" w:rsidP="00000000" w:rsidRDefault="00000000" w:rsidRPr="00000000" w14:paraId="00000030">
          <w:pPr>
            <w:tabs>
              <w:tab w:val="center" w:leader="none" w:pos="4513"/>
              <w:tab w:val="right" w:leader="none" w:pos="6880"/>
            </w:tabs>
            <w:spacing w:after="0" w:line="240" w:lineRule="auto"/>
            <w:rPr>
              <w:b w:val="1"/>
              <w:sz w:val="48"/>
              <w:szCs w:val="48"/>
            </w:rPr>
          </w:pPr>
          <w:r w:rsidDel="00000000" w:rsidR="00000000" w:rsidRPr="00000000">
            <w:rPr>
              <w:b w:val="1"/>
              <w:sz w:val="44"/>
              <w:szCs w:val="44"/>
              <w:rtl w:val="0"/>
            </w:rPr>
            <w:t xml:space="preserve">Job Description </w:t>
          </w:r>
          <w:r w:rsidDel="00000000" w:rsidR="00000000" w:rsidRPr="00000000">
            <w:rPr>
              <w:rtl w:val="0"/>
            </w:rPr>
          </w:r>
        </w:p>
      </w:tc>
      <w:tc>
        <w:tcPr/>
        <w:p w:rsidR="00000000" w:rsidDel="00000000" w:rsidP="00000000" w:rsidRDefault="00000000" w:rsidRPr="00000000" w14:paraId="00000031">
          <w:pPr>
            <w:tabs>
              <w:tab w:val="center" w:leader="none" w:pos="4513"/>
              <w:tab w:val="right" w:leader="none" w:pos="9026"/>
            </w:tabs>
            <w:ind w:right="741"/>
            <w:jc w:val="right"/>
            <w:rPr/>
          </w:pPr>
          <w:r w:rsidDel="00000000" w:rsidR="00000000" w:rsidRPr="00000000">
            <w:rPr>
              <w:b w:val="1"/>
              <w:color w:val="000000"/>
            </w:rPr>
            <w:drawing>
              <wp:inline distB="0" distT="0" distL="0" distR="0">
                <wp:extent cx="1417514" cy="882471"/>
                <wp:effectExtent b="0" l="0" r="0" t="0"/>
                <wp:docPr descr="https://lh5.googleusercontent.com/FTfa6uJwmUN2BtF19kA-2aETtsMJN2UguaJdiPVUL1BgDBcMqM2hjt0veEtJlzb6S2Vwd4IlP1eLoRdI_PnS3smyJSusn9lCQZXTMmlxVeOGOkfi5mmmTmbVE6-NoAR2uhYry78=s0" id="18" name="image1.png"/>
                <a:graphic>
                  <a:graphicData uri="http://schemas.openxmlformats.org/drawingml/2006/picture">
                    <pic:pic>
                      <pic:nvPicPr>
                        <pic:cNvPr descr="https://lh5.googleusercontent.com/FTfa6uJwmUN2BtF19kA-2aETtsMJN2UguaJdiPVUL1BgDBcMqM2hjt0veEtJlzb6S2Vwd4IlP1eLoRdI_PnS3smyJSusn9lCQZXTMmlxVeOGOkfi5mmmTmbVE6-NoAR2uhYry78=s0" id="0" name="image1.png"/>
                        <pic:cNvPicPr preferRelativeResize="0"/>
                      </pic:nvPicPr>
                      <pic:blipFill>
                        <a:blip r:embed="rId1"/>
                        <a:srcRect b="0" l="0" r="0" t="0"/>
                        <a:stretch>
                          <a:fillRect/>
                        </a:stretch>
                      </pic:blipFill>
                      <pic:spPr>
                        <a:xfrm>
                          <a:off x="0" y="0"/>
                          <a:ext cx="1417514" cy="88247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D64D5"/>
    <w:pPr>
      <w:ind w:left="720"/>
      <w:contextualSpacing w:val="1"/>
    </w:pPr>
  </w:style>
  <w:style w:type="paragraph" w:styleId="BalloonText">
    <w:name w:val="Balloon Text"/>
    <w:basedOn w:val="Normal"/>
    <w:link w:val="BalloonTextChar"/>
    <w:uiPriority w:val="99"/>
    <w:semiHidden w:val="1"/>
    <w:unhideWhenUsed w:val="1"/>
    <w:rsid w:val="00385A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85AAA"/>
    <w:rPr>
      <w:rFonts w:ascii="Tahoma" w:cs="Tahoma" w:hAnsi="Tahoma"/>
      <w:sz w:val="16"/>
      <w:szCs w:val="16"/>
    </w:rPr>
  </w:style>
  <w:style w:type="paragraph" w:styleId="Header">
    <w:name w:val="header"/>
    <w:basedOn w:val="Normal"/>
    <w:link w:val="HeaderChar"/>
    <w:uiPriority w:val="99"/>
    <w:unhideWhenUsed w:val="1"/>
    <w:rsid w:val="00353C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C6F"/>
  </w:style>
  <w:style w:type="paragraph" w:styleId="Footer">
    <w:name w:val="footer"/>
    <w:basedOn w:val="Normal"/>
    <w:link w:val="FooterChar"/>
    <w:uiPriority w:val="99"/>
    <w:unhideWhenUsed w:val="1"/>
    <w:rsid w:val="00353C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3C6F"/>
  </w:style>
  <w:style w:type="paragraph" w:styleId="Revision">
    <w:name w:val="Revision"/>
    <w:hidden w:val="1"/>
    <w:uiPriority w:val="99"/>
    <w:semiHidden w:val="1"/>
    <w:rsid w:val="005F00E3"/>
    <w:pPr>
      <w:spacing w:after="0"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9sBBEJwfdne4l8idkUmqVf/eog==">CgMxLjA4AHIhMWRxanI1UENMUldDYk84Q0pUSGk3aGt6VUQzNTZsNFNy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2023-05-10T10:32:00Z</dcterms:created>
  <dc:creator>SWagstaff</dc:creator>
</cp:coreProperties>
</file>