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8E2" w:rsidRDefault="000D78E2">
      <w:pPr>
        <w:rPr>
          <w:rFonts w:ascii="Arial" w:hAnsi="Arial" w:cs="Arial"/>
        </w:rPr>
      </w:pPr>
      <w:bookmarkStart w:id="0" w:name="_GoBack"/>
      <w:bookmarkEnd w:id="0"/>
    </w:p>
    <w:p w:rsidR="00AC2DED" w:rsidRDefault="00566420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2336165</wp:posOffset>
            </wp:positionH>
            <wp:positionV relativeFrom="paragraph">
              <wp:posOffset>-223520</wp:posOffset>
            </wp:positionV>
            <wp:extent cx="1729740" cy="789940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861" w:type="dxa"/>
        <w:tblInd w:w="-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2"/>
        <w:gridCol w:w="3077"/>
        <w:gridCol w:w="361"/>
        <w:gridCol w:w="1811"/>
        <w:gridCol w:w="3440"/>
      </w:tblGrid>
      <w:tr w:rsidR="000D78E2" w:rsidTr="006C0852">
        <w:trPr>
          <w:cantSplit/>
        </w:trPr>
        <w:tc>
          <w:tcPr>
            <w:tcW w:w="108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78E2" w:rsidRPr="00CD736C" w:rsidRDefault="00CD736C" w:rsidP="00CD736C">
            <w:pPr>
              <w:pStyle w:val="BodyText"/>
              <w:jc w:val="center"/>
              <w:rPr>
                <w:rFonts w:ascii="Arial" w:hAnsi="Arial" w:cs="Arial"/>
                <w:b/>
                <w:color w:val="006699"/>
                <w:sz w:val="28"/>
                <w:szCs w:val="28"/>
              </w:rPr>
            </w:pPr>
            <w:r w:rsidRPr="00CD736C">
              <w:rPr>
                <w:rFonts w:ascii="Arial" w:hAnsi="Arial" w:cs="Arial"/>
                <w:b/>
                <w:color w:val="006699"/>
                <w:sz w:val="28"/>
                <w:szCs w:val="28"/>
              </w:rPr>
              <w:t>Perso</w:t>
            </w:r>
            <w:r w:rsidR="000D78E2" w:rsidRPr="00CD736C">
              <w:rPr>
                <w:rFonts w:ascii="Arial" w:hAnsi="Arial" w:cs="Arial"/>
                <w:b/>
                <w:color w:val="006699"/>
                <w:sz w:val="28"/>
                <w:szCs w:val="28"/>
              </w:rPr>
              <w:t>n Specification</w:t>
            </w:r>
            <w:r w:rsidR="00865A4E">
              <w:rPr>
                <w:rFonts w:ascii="Arial" w:hAnsi="Arial" w:cs="Arial"/>
                <w:b/>
                <w:color w:val="006699"/>
                <w:sz w:val="28"/>
                <w:szCs w:val="28"/>
              </w:rPr>
              <w:t xml:space="preserve"> – Office Manager</w:t>
            </w:r>
          </w:p>
        </w:tc>
      </w:tr>
      <w:tr w:rsidR="00CD736C" w:rsidRPr="009E7472" w:rsidTr="00AC2DED">
        <w:trPr>
          <w:cantSplit/>
        </w:trPr>
        <w:tc>
          <w:tcPr>
            <w:tcW w:w="2172" w:type="dxa"/>
            <w:tcBorders>
              <w:top w:val="thinThickMediumGap" w:sz="24" w:space="0" w:color="0099CC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736C" w:rsidRPr="009E7472" w:rsidRDefault="00CD736C" w:rsidP="00CD736C">
            <w:pPr>
              <w:rPr>
                <w:rFonts w:ascii="Arial" w:hAnsi="Arial" w:cs="Arial"/>
                <w:b/>
                <w:color w:val="006699"/>
                <w:sz w:val="22"/>
                <w:szCs w:val="22"/>
              </w:rPr>
            </w:pPr>
            <w:r w:rsidRPr="009E7472">
              <w:rPr>
                <w:rFonts w:ascii="Arial" w:hAnsi="Arial" w:cs="Arial"/>
                <w:b/>
                <w:color w:val="006699"/>
                <w:sz w:val="22"/>
                <w:szCs w:val="22"/>
              </w:rPr>
              <w:t>Job Title:</w:t>
            </w:r>
          </w:p>
        </w:tc>
        <w:tc>
          <w:tcPr>
            <w:tcW w:w="3077" w:type="dxa"/>
            <w:tcBorders>
              <w:top w:val="thinThickMediumGap" w:sz="24" w:space="0" w:color="0099CC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736C" w:rsidRPr="001D6D53" w:rsidRDefault="001D6D53" w:rsidP="00CD736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D6D53">
              <w:rPr>
                <w:rFonts w:ascii="Arial" w:hAnsi="Arial" w:cs="Arial"/>
                <w:bCs/>
                <w:sz w:val="22"/>
                <w:szCs w:val="22"/>
              </w:rPr>
              <w:t>Office Manager – Grade 6</w:t>
            </w:r>
          </w:p>
        </w:tc>
        <w:tc>
          <w:tcPr>
            <w:tcW w:w="361" w:type="dxa"/>
            <w:tcBorders>
              <w:top w:val="thinThickMediumGap" w:sz="24" w:space="0" w:color="0099CC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D736C" w:rsidRPr="009E7472" w:rsidRDefault="00CD736C" w:rsidP="00CD73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11" w:type="dxa"/>
            <w:tcBorders>
              <w:top w:val="thinThickMediumGap" w:sz="24" w:space="0" w:color="0099CC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D736C" w:rsidRPr="009E7472" w:rsidRDefault="00CD736C" w:rsidP="00CD736C">
            <w:pPr>
              <w:rPr>
                <w:rFonts w:ascii="Arial" w:hAnsi="Arial" w:cs="Arial"/>
                <w:b/>
                <w:color w:val="006699"/>
                <w:sz w:val="22"/>
                <w:szCs w:val="22"/>
              </w:rPr>
            </w:pPr>
            <w:r w:rsidRPr="009E7472">
              <w:rPr>
                <w:rFonts w:ascii="Arial" w:hAnsi="Arial" w:cs="Arial"/>
                <w:b/>
                <w:color w:val="006699"/>
                <w:sz w:val="22"/>
                <w:szCs w:val="22"/>
              </w:rPr>
              <w:t>School Name:</w:t>
            </w:r>
          </w:p>
        </w:tc>
        <w:tc>
          <w:tcPr>
            <w:tcW w:w="3440" w:type="dxa"/>
            <w:tcBorders>
              <w:top w:val="thinThickMediumGap" w:sz="24" w:space="0" w:color="0099CC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D736C" w:rsidRPr="009E7472" w:rsidRDefault="00865A4E" w:rsidP="00CD736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Victory Primary School</w:t>
            </w:r>
          </w:p>
          <w:p w:rsidR="00CD736C" w:rsidRPr="009E7472" w:rsidRDefault="00CD736C" w:rsidP="00CD73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AC2DED" w:rsidRDefault="00AC2DED"/>
    <w:p w:rsidR="00AC2DED" w:rsidRDefault="00AC2DED"/>
    <w:tbl>
      <w:tblPr>
        <w:tblW w:w="5510" w:type="pct"/>
        <w:tblInd w:w="-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6"/>
        <w:gridCol w:w="5304"/>
        <w:gridCol w:w="1737"/>
        <w:gridCol w:w="1268"/>
      </w:tblGrid>
      <w:tr w:rsidR="00AC2DED" w:rsidRPr="009E7472" w:rsidTr="001B756D">
        <w:trPr>
          <w:cantSplit/>
          <w:trHeight w:val="859"/>
        </w:trPr>
        <w:tc>
          <w:tcPr>
            <w:tcW w:w="1083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C2DED" w:rsidRPr="009E7472" w:rsidRDefault="00AC2DED" w:rsidP="00CD736C">
            <w:pPr>
              <w:pStyle w:val="BodyText"/>
              <w:rPr>
                <w:rFonts w:ascii="Arial" w:hAnsi="Arial" w:cs="Arial"/>
                <w:b/>
                <w:color w:val="006699"/>
                <w:sz w:val="22"/>
                <w:szCs w:val="22"/>
              </w:rPr>
            </w:pPr>
          </w:p>
        </w:tc>
        <w:tc>
          <w:tcPr>
            <w:tcW w:w="250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C2DED" w:rsidRPr="009E7472" w:rsidRDefault="00AC2DED" w:rsidP="00701B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2DED" w:rsidRPr="009E7472" w:rsidRDefault="00AC2DED" w:rsidP="00AC2DED">
            <w:pPr>
              <w:rPr>
                <w:rFonts w:ascii="Arial" w:hAnsi="Arial" w:cs="Arial"/>
                <w:b/>
                <w:color w:val="006699"/>
                <w:sz w:val="22"/>
                <w:szCs w:val="22"/>
              </w:rPr>
            </w:pPr>
            <w:r w:rsidRPr="009E7472">
              <w:rPr>
                <w:rFonts w:ascii="Arial" w:hAnsi="Arial" w:cs="Arial"/>
                <w:b/>
                <w:color w:val="006699"/>
                <w:sz w:val="22"/>
                <w:szCs w:val="22"/>
              </w:rPr>
              <w:t>Essential (E) or Desirable (D)</w:t>
            </w:r>
          </w:p>
        </w:tc>
        <w:tc>
          <w:tcPr>
            <w:tcW w:w="5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2DED" w:rsidRPr="009E7472" w:rsidRDefault="00AC2DED" w:rsidP="00701BE4">
            <w:pPr>
              <w:rPr>
                <w:rFonts w:ascii="Arial" w:hAnsi="Arial" w:cs="Arial"/>
                <w:b/>
                <w:color w:val="006699"/>
                <w:sz w:val="22"/>
                <w:szCs w:val="22"/>
              </w:rPr>
            </w:pPr>
            <w:r w:rsidRPr="009E7472">
              <w:rPr>
                <w:rFonts w:ascii="Arial" w:hAnsi="Arial" w:cs="Arial"/>
                <w:b/>
                <w:color w:val="006699"/>
                <w:sz w:val="22"/>
                <w:szCs w:val="22"/>
              </w:rPr>
              <w:t>How assessed</w:t>
            </w:r>
            <w:r w:rsidR="001B756D" w:rsidRPr="009E7472">
              <w:rPr>
                <w:rFonts w:ascii="Arial" w:hAnsi="Arial" w:cs="Arial"/>
                <w:b/>
                <w:color w:val="006699"/>
                <w:sz w:val="22"/>
                <w:szCs w:val="22"/>
              </w:rPr>
              <w:t xml:space="preserve"> (A / </w:t>
            </w:r>
            <w:r w:rsidRPr="009E7472">
              <w:rPr>
                <w:rFonts w:ascii="Arial" w:hAnsi="Arial" w:cs="Arial"/>
                <w:b/>
                <w:color w:val="006699"/>
                <w:sz w:val="22"/>
                <w:szCs w:val="22"/>
              </w:rPr>
              <w:t>I</w:t>
            </w:r>
            <w:r w:rsidR="001B756D" w:rsidRPr="009E7472">
              <w:rPr>
                <w:rFonts w:ascii="Arial" w:hAnsi="Arial" w:cs="Arial"/>
                <w:b/>
                <w:color w:val="006699"/>
                <w:sz w:val="22"/>
                <w:szCs w:val="22"/>
              </w:rPr>
              <w:t xml:space="preserve"> </w:t>
            </w:r>
            <w:r w:rsidRPr="009E7472">
              <w:rPr>
                <w:rFonts w:ascii="Arial" w:hAnsi="Arial" w:cs="Arial"/>
                <w:b/>
                <w:color w:val="006699"/>
                <w:sz w:val="22"/>
                <w:szCs w:val="22"/>
              </w:rPr>
              <w:t>/ T)</w:t>
            </w:r>
          </w:p>
        </w:tc>
      </w:tr>
      <w:tr w:rsidR="001D6D53" w:rsidRPr="009E7472" w:rsidTr="001B756D">
        <w:trPr>
          <w:cantSplit/>
          <w:trHeight w:val="1101"/>
        </w:trPr>
        <w:tc>
          <w:tcPr>
            <w:tcW w:w="108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D6D53" w:rsidRPr="009E7472" w:rsidRDefault="001D6D53" w:rsidP="00CD736C">
            <w:pPr>
              <w:pStyle w:val="BodyText"/>
              <w:rPr>
                <w:rFonts w:ascii="Arial" w:hAnsi="Arial" w:cs="Arial"/>
                <w:b/>
                <w:color w:val="006699"/>
                <w:sz w:val="22"/>
                <w:szCs w:val="22"/>
              </w:rPr>
            </w:pPr>
            <w:r w:rsidRPr="009E7472">
              <w:rPr>
                <w:rFonts w:ascii="Arial" w:hAnsi="Arial" w:cs="Arial"/>
                <w:b/>
                <w:color w:val="006699"/>
                <w:sz w:val="22"/>
                <w:szCs w:val="22"/>
              </w:rPr>
              <w:t>Knowledge / qualifications:</w:t>
            </w:r>
          </w:p>
        </w:tc>
        <w:tc>
          <w:tcPr>
            <w:tcW w:w="25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6D53" w:rsidRDefault="001D6D53" w:rsidP="001D4D97">
            <w:pPr>
              <w:pStyle w:val="BodyText"/>
              <w:numPr>
                <w:ilvl w:val="0"/>
                <w:numId w:val="1"/>
              </w:numPr>
              <w:tabs>
                <w:tab w:val="clear" w:pos="473"/>
                <w:tab w:val="num" w:pos="360"/>
              </w:tabs>
              <w:ind w:left="341" w:hanging="268"/>
              <w:rPr>
                <w:rFonts w:ascii="Arial" w:hAnsi="Arial" w:cs="Arial"/>
                <w:sz w:val="22"/>
                <w:szCs w:val="22"/>
              </w:rPr>
            </w:pPr>
            <w:r w:rsidRPr="0001657B">
              <w:rPr>
                <w:rFonts w:ascii="Arial" w:hAnsi="Arial" w:cs="Arial"/>
                <w:sz w:val="22"/>
                <w:szCs w:val="22"/>
              </w:rPr>
              <w:t xml:space="preserve">A sound knowledge of computer databases and spreadsheets. </w:t>
            </w:r>
          </w:p>
          <w:p w:rsidR="001D6D53" w:rsidRPr="0001657B" w:rsidRDefault="00566420" w:rsidP="001D4D97">
            <w:pPr>
              <w:pStyle w:val="BodyText"/>
              <w:numPr>
                <w:ilvl w:val="0"/>
                <w:numId w:val="1"/>
              </w:numPr>
              <w:tabs>
                <w:tab w:val="clear" w:pos="473"/>
                <w:tab w:val="num" w:pos="360"/>
              </w:tabs>
              <w:ind w:left="341" w:hanging="26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Excellent </w:t>
            </w:r>
            <w:r w:rsidR="001D6D53">
              <w:rPr>
                <w:rFonts w:ascii="Arial" w:hAnsi="Arial" w:cs="Arial"/>
                <w:sz w:val="22"/>
                <w:szCs w:val="22"/>
              </w:rPr>
              <w:t xml:space="preserve">knowledge of using </w:t>
            </w:r>
            <w:r w:rsidR="005C559B">
              <w:rPr>
                <w:rFonts w:ascii="Arial" w:hAnsi="Arial" w:cs="Arial"/>
                <w:sz w:val="22"/>
                <w:szCs w:val="22"/>
              </w:rPr>
              <w:t>Microsoft</w:t>
            </w:r>
            <w:r w:rsidR="001D6D53">
              <w:rPr>
                <w:rFonts w:ascii="Arial" w:hAnsi="Arial" w:cs="Arial"/>
                <w:sz w:val="22"/>
                <w:szCs w:val="22"/>
              </w:rPr>
              <w:t xml:space="preserve"> software, particularly Word </w:t>
            </w:r>
            <w:r>
              <w:rPr>
                <w:rFonts w:ascii="Arial" w:hAnsi="Arial" w:cs="Arial"/>
                <w:sz w:val="22"/>
                <w:szCs w:val="22"/>
              </w:rPr>
              <w:t>and excel</w:t>
            </w:r>
            <w:r w:rsidR="001D6D5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D6D53" w:rsidRPr="0001657B" w:rsidRDefault="001D6D53" w:rsidP="001D4D97">
            <w:pPr>
              <w:pStyle w:val="BodyText"/>
              <w:numPr>
                <w:ilvl w:val="0"/>
                <w:numId w:val="1"/>
              </w:numPr>
              <w:tabs>
                <w:tab w:val="clear" w:pos="473"/>
                <w:tab w:val="num" w:pos="360"/>
              </w:tabs>
              <w:ind w:left="341" w:hanging="268"/>
              <w:rPr>
                <w:rFonts w:ascii="Arial" w:hAnsi="Arial" w:cs="Arial"/>
                <w:sz w:val="22"/>
                <w:szCs w:val="22"/>
              </w:rPr>
            </w:pPr>
            <w:r w:rsidRPr="0001657B">
              <w:rPr>
                <w:rFonts w:ascii="Arial" w:hAnsi="Arial" w:cs="Arial"/>
                <w:sz w:val="22"/>
                <w:szCs w:val="22"/>
              </w:rPr>
              <w:t>Relevant qualification</w:t>
            </w:r>
            <w:r w:rsidR="00865A4E">
              <w:rPr>
                <w:rFonts w:ascii="Arial" w:hAnsi="Arial" w:cs="Arial"/>
                <w:sz w:val="22"/>
                <w:szCs w:val="22"/>
              </w:rPr>
              <w:t xml:space="preserve"> and experience</w:t>
            </w:r>
            <w:r w:rsidRPr="0001657B">
              <w:rPr>
                <w:rFonts w:ascii="Arial" w:hAnsi="Arial" w:cs="Arial"/>
                <w:sz w:val="22"/>
                <w:szCs w:val="22"/>
              </w:rPr>
              <w:t xml:space="preserve"> in supervisory management.</w:t>
            </w:r>
          </w:p>
          <w:p w:rsidR="001D6D53" w:rsidRPr="0001657B" w:rsidRDefault="001D6D53" w:rsidP="001D4D97">
            <w:pPr>
              <w:pStyle w:val="BodyText"/>
              <w:numPr>
                <w:ilvl w:val="0"/>
                <w:numId w:val="1"/>
              </w:numPr>
              <w:tabs>
                <w:tab w:val="clear" w:pos="473"/>
                <w:tab w:val="num" w:pos="360"/>
              </w:tabs>
              <w:ind w:left="341" w:hanging="268"/>
              <w:rPr>
                <w:rFonts w:ascii="Arial" w:hAnsi="Arial" w:cs="Arial"/>
                <w:sz w:val="22"/>
                <w:szCs w:val="22"/>
              </w:rPr>
            </w:pPr>
            <w:r w:rsidRPr="0001657B">
              <w:rPr>
                <w:rFonts w:ascii="Arial" w:hAnsi="Arial" w:cs="Arial"/>
                <w:sz w:val="22"/>
                <w:szCs w:val="22"/>
              </w:rPr>
              <w:t xml:space="preserve">Excellent written and oral skills. </w:t>
            </w:r>
          </w:p>
          <w:p w:rsidR="001D6D53" w:rsidRPr="0001657B" w:rsidRDefault="001D6D53" w:rsidP="001D4D97">
            <w:pPr>
              <w:pStyle w:val="BodyText"/>
              <w:numPr>
                <w:ilvl w:val="0"/>
                <w:numId w:val="1"/>
              </w:numPr>
              <w:tabs>
                <w:tab w:val="clear" w:pos="473"/>
                <w:tab w:val="num" w:pos="360"/>
              </w:tabs>
              <w:ind w:left="341" w:hanging="268"/>
              <w:rPr>
                <w:rFonts w:ascii="Arial" w:hAnsi="Arial" w:cs="Arial"/>
                <w:sz w:val="22"/>
                <w:szCs w:val="22"/>
              </w:rPr>
            </w:pPr>
            <w:r w:rsidRPr="0001657B">
              <w:rPr>
                <w:rFonts w:ascii="Arial" w:hAnsi="Arial" w:cs="Arial"/>
                <w:sz w:val="22"/>
                <w:szCs w:val="22"/>
              </w:rPr>
              <w:t>Knowledge of co-ordinating and delegating the work of a team.</w:t>
            </w:r>
          </w:p>
          <w:p w:rsidR="001D6D53" w:rsidRDefault="001D6D53" w:rsidP="001D4D97">
            <w:pPr>
              <w:pStyle w:val="BodyText"/>
              <w:numPr>
                <w:ilvl w:val="0"/>
                <w:numId w:val="1"/>
              </w:numPr>
              <w:tabs>
                <w:tab w:val="clear" w:pos="473"/>
                <w:tab w:val="num" w:pos="360"/>
              </w:tabs>
              <w:ind w:left="341" w:hanging="26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administrative systems</w:t>
            </w:r>
            <w:r w:rsidR="00865A4E">
              <w:rPr>
                <w:rFonts w:ascii="Arial" w:hAnsi="Arial" w:cs="Arial"/>
                <w:sz w:val="22"/>
                <w:szCs w:val="22"/>
              </w:rPr>
              <w:t xml:space="preserve"> - Arbor</w:t>
            </w:r>
          </w:p>
          <w:p w:rsidR="001D6D53" w:rsidRDefault="001D6D53" w:rsidP="001D4D97">
            <w:pPr>
              <w:pStyle w:val="BodyText"/>
              <w:numPr>
                <w:ilvl w:val="0"/>
                <w:numId w:val="1"/>
              </w:numPr>
              <w:tabs>
                <w:tab w:val="clear" w:pos="473"/>
                <w:tab w:val="num" w:pos="360"/>
              </w:tabs>
              <w:ind w:left="341" w:hanging="26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school administrative systems</w:t>
            </w:r>
          </w:p>
          <w:p w:rsidR="00865A4E" w:rsidRDefault="00865A4E" w:rsidP="001D4D97">
            <w:pPr>
              <w:pStyle w:val="BodyText"/>
              <w:numPr>
                <w:ilvl w:val="0"/>
                <w:numId w:val="1"/>
              </w:numPr>
              <w:tabs>
                <w:tab w:val="clear" w:pos="473"/>
                <w:tab w:val="num" w:pos="360"/>
              </w:tabs>
              <w:ind w:left="341" w:hanging="26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and experience of school’s financial procedures / systems</w:t>
            </w:r>
          </w:p>
          <w:p w:rsidR="00865A4E" w:rsidRPr="009E7472" w:rsidRDefault="00865A4E" w:rsidP="0056642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6D53" w:rsidRDefault="001D6D53" w:rsidP="001D4D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1D6D53" w:rsidRDefault="001D6D53" w:rsidP="001D4D97">
            <w:pPr>
              <w:rPr>
                <w:rFonts w:ascii="Arial" w:hAnsi="Arial" w:cs="Arial"/>
                <w:sz w:val="22"/>
                <w:szCs w:val="22"/>
              </w:rPr>
            </w:pPr>
          </w:p>
          <w:p w:rsidR="001D6D53" w:rsidRDefault="001D6D53" w:rsidP="001D4D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1D6D53" w:rsidRDefault="001D6D53" w:rsidP="001D4D97">
            <w:pPr>
              <w:rPr>
                <w:rFonts w:ascii="Arial" w:hAnsi="Arial" w:cs="Arial"/>
                <w:sz w:val="22"/>
                <w:szCs w:val="22"/>
              </w:rPr>
            </w:pPr>
          </w:p>
          <w:p w:rsidR="001D6D53" w:rsidRDefault="00865A4E" w:rsidP="001D4D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1D6D53" w:rsidRDefault="001D6D53" w:rsidP="001D4D97">
            <w:pPr>
              <w:rPr>
                <w:rFonts w:ascii="Arial" w:hAnsi="Arial" w:cs="Arial"/>
                <w:sz w:val="22"/>
                <w:szCs w:val="22"/>
              </w:rPr>
            </w:pPr>
          </w:p>
          <w:p w:rsidR="001D6D53" w:rsidRDefault="001D6D53" w:rsidP="001D4D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1D6D53" w:rsidRDefault="001D6D53" w:rsidP="001D4D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1D6D53" w:rsidRDefault="001D6D53" w:rsidP="001D4D97">
            <w:pPr>
              <w:rPr>
                <w:rFonts w:ascii="Arial" w:hAnsi="Arial" w:cs="Arial"/>
                <w:sz w:val="22"/>
                <w:szCs w:val="22"/>
              </w:rPr>
            </w:pPr>
          </w:p>
          <w:p w:rsidR="001D6D53" w:rsidRDefault="001D6D53" w:rsidP="001D4D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1D6D53" w:rsidRDefault="001D6D53" w:rsidP="001D4D97">
            <w:pPr>
              <w:rPr>
                <w:rFonts w:ascii="Arial" w:hAnsi="Arial" w:cs="Arial"/>
                <w:sz w:val="22"/>
                <w:szCs w:val="22"/>
              </w:rPr>
            </w:pPr>
          </w:p>
          <w:p w:rsidR="001D6D53" w:rsidRDefault="001D6D53" w:rsidP="001D4D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1D6D53" w:rsidRDefault="00865A4E" w:rsidP="001D4D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865A4E" w:rsidRPr="009E7472" w:rsidRDefault="00865A4E" w:rsidP="001D4D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5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6D53" w:rsidRPr="009E7472" w:rsidRDefault="00865A4E" w:rsidP="00701B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sections will be assessed via the application form, interview and tasks</w:t>
            </w:r>
          </w:p>
        </w:tc>
      </w:tr>
      <w:tr w:rsidR="001D6D53" w:rsidRPr="009E7472" w:rsidTr="001B756D">
        <w:trPr>
          <w:cantSplit/>
          <w:trHeight w:val="1045"/>
        </w:trPr>
        <w:tc>
          <w:tcPr>
            <w:tcW w:w="1083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D6D53" w:rsidRPr="009E7472" w:rsidRDefault="001D6D53" w:rsidP="001B756D">
            <w:pPr>
              <w:pStyle w:val="BodyText"/>
              <w:rPr>
                <w:rFonts w:ascii="Arial" w:hAnsi="Arial" w:cs="Arial"/>
                <w:b/>
                <w:color w:val="006699"/>
                <w:sz w:val="22"/>
                <w:szCs w:val="22"/>
              </w:rPr>
            </w:pPr>
            <w:r w:rsidRPr="009E7472">
              <w:rPr>
                <w:rFonts w:ascii="Arial" w:hAnsi="Arial" w:cs="Arial"/>
                <w:b/>
                <w:color w:val="006699"/>
                <w:sz w:val="22"/>
                <w:szCs w:val="22"/>
              </w:rPr>
              <w:t>Experience:</w:t>
            </w:r>
          </w:p>
        </w:tc>
        <w:tc>
          <w:tcPr>
            <w:tcW w:w="2501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D6D53" w:rsidRDefault="001D6D53" w:rsidP="001D4D97">
            <w:pPr>
              <w:pStyle w:val="BodyText"/>
              <w:numPr>
                <w:ilvl w:val="0"/>
                <w:numId w:val="1"/>
              </w:numPr>
              <w:tabs>
                <w:tab w:val="clear" w:pos="473"/>
                <w:tab w:val="num" w:pos="360"/>
              </w:tabs>
              <w:ind w:left="341" w:hanging="268"/>
              <w:rPr>
                <w:rFonts w:ascii="Arial" w:hAnsi="Arial" w:cs="Arial"/>
                <w:sz w:val="22"/>
                <w:szCs w:val="22"/>
              </w:rPr>
            </w:pPr>
            <w:r w:rsidRPr="0001657B"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r>
              <w:rPr>
                <w:rFonts w:ascii="Arial" w:hAnsi="Arial" w:cs="Arial"/>
                <w:sz w:val="22"/>
                <w:szCs w:val="22"/>
              </w:rPr>
              <w:t>supervising and motivating a team, coordinating and delegating work</w:t>
            </w:r>
            <w:r w:rsidRPr="0001657B">
              <w:rPr>
                <w:rFonts w:ascii="Arial" w:hAnsi="Arial" w:cs="Arial"/>
                <w:sz w:val="22"/>
                <w:szCs w:val="22"/>
              </w:rPr>
              <w:t xml:space="preserve"> in a </w:t>
            </w:r>
            <w:r>
              <w:rPr>
                <w:rFonts w:ascii="Arial" w:hAnsi="Arial" w:cs="Arial"/>
                <w:sz w:val="22"/>
                <w:szCs w:val="22"/>
              </w:rPr>
              <w:t xml:space="preserve">similar </w:t>
            </w:r>
            <w:r w:rsidRPr="0001657B">
              <w:rPr>
                <w:rFonts w:ascii="Arial" w:hAnsi="Arial" w:cs="Arial"/>
                <w:sz w:val="22"/>
                <w:szCs w:val="22"/>
              </w:rPr>
              <w:t>environment.</w:t>
            </w:r>
          </w:p>
          <w:p w:rsidR="001D6D53" w:rsidRDefault="00865A4E" w:rsidP="001D4D97">
            <w:pPr>
              <w:pStyle w:val="BodyText"/>
              <w:numPr>
                <w:ilvl w:val="0"/>
                <w:numId w:val="1"/>
              </w:numPr>
              <w:tabs>
                <w:tab w:val="clear" w:pos="473"/>
                <w:tab w:val="num" w:pos="360"/>
              </w:tabs>
              <w:ind w:left="341" w:hanging="26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Extensive </w:t>
            </w:r>
            <w:r w:rsidR="001D6D53">
              <w:rPr>
                <w:rFonts w:ascii="Arial" w:hAnsi="Arial" w:cs="Arial"/>
                <w:sz w:val="22"/>
                <w:szCs w:val="22"/>
              </w:rPr>
              <w:t xml:space="preserve">experience of using </w:t>
            </w:r>
            <w:r w:rsidR="005C559B">
              <w:rPr>
                <w:rFonts w:ascii="Arial" w:hAnsi="Arial" w:cs="Arial"/>
                <w:sz w:val="22"/>
                <w:szCs w:val="22"/>
              </w:rPr>
              <w:t>Microsoft</w:t>
            </w:r>
            <w:r w:rsidR="001D6D53">
              <w:rPr>
                <w:rFonts w:ascii="Arial" w:hAnsi="Arial" w:cs="Arial"/>
                <w:sz w:val="22"/>
                <w:szCs w:val="22"/>
              </w:rPr>
              <w:t xml:space="preserve"> software particularly Word at a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1D6D53">
              <w:rPr>
                <w:rFonts w:ascii="Arial" w:hAnsi="Arial" w:cs="Arial"/>
                <w:sz w:val="22"/>
                <w:szCs w:val="22"/>
              </w:rPr>
              <w:t xml:space="preserve"> intermediate level.</w:t>
            </w:r>
          </w:p>
          <w:p w:rsidR="001D6D53" w:rsidRPr="0001657B" w:rsidRDefault="001D6D53" w:rsidP="001D4D97">
            <w:pPr>
              <w:pStyle w:val="BodyText"/>
              <w:numPr>
                <w:ilvl w:val="0"/>
                <w:numId w:val="1"/>
              </w:numPr>
              <w:tabs>
                <w:tab w:val="clear" w:pos="473"/>
                <w:tab w:val="num" w:pos="360"/>
              </w:tabs>
              <w:ind w:left="341" w:hanging="268"/>
              <w:rPr>
                <w:rFonts w:ascii="Arial" w:hAnsi="Arial" w:cs="Arial"/>
                <w:sz w:val="22"/>
                <w:szCs w:val="22"/>
              </w:rPr>
            </w:pPr>
            <w:r w:rsidRPr="0001657B">
              <w:rPr>
                <w:rFonts w:ascii="Arial" w:hAnsi="Arial" w:cs="Arial"/>
                <w:sz w:val="22"/>
                <w:szCs w:val="22"/>
              </w:rPr>
              <w:t>Experience of local authority recruitment and selection procedures</w:t>
            </w:r>
          </w:p>
          <w:p w:rsidR="00566420" w:rsidRDefault="001D6D53" w:rsidP="00FC08ED">
            <w:pPr>
              <w:pStyle w:val="BodyText"/>
              <w:numPr>
                <w:ilvl w:val="0"/>
                <w:numId w:val="1"/>
              </w:numPr>
              <w:tabs>
                <w:tab w:val="clear" w:pos="473"/>
                <w:tab w:val="num" w:pos="360"/>
              </w:tabs>
              <w:ind w:left="341" w:hanging="268"/>
              <w:rPr>
                <w:rFonts w:ascii="Arial" w:hAnsi="Arial" w:cs="Arial"/>
                <w:sz w:val="22"/>
                <w:szCs w:val="22"/>
              </w:rPr>
            </w:pPr>
            <w:r w:rsidRPr="0001657B"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r w:rsidR="00FC08ED">
              <w:rPr>
                <w:rFonts w:ascii="Arial" w:hAnsi="Arial" w:cs="Arial"/>
                <w:sz w:val="22"/>
                <w:szCs w:val="22"/>
              </w:rPr>
              <w:t>working in a similar working environment</w:t>
            </w:r>
            <w:r w:rsidRPr="0001657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566420" w:rsidRPr="00566420" w:rsidRDefault="00566420" w:rsidP="0056642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566420">
              <w:rPr>
                <w:rFonts w:ascii="Arial" w:hAnsi="Arial" w:cs="Arial"/>
                <w:sz w:val="22"/>
                <w:szCs w:val="22"/>
              </w:rPr>
              <w:t>Demonstrable experience in finance and personnel management.</w:t>
            </w:r>
          </w:p>
          <w:p w:rsidR="001D6D53" w:rsidRPr="001D1155" w:rsidRDefault="00566420" w:rsidP="00FC08ED">
            <w:pPr>
              <w:pStyle w:val="BodyText"/>
              <w:numPr>
                <w:ilvl w:val="0"/>
                <w:numId w:val="1"/>
              </w:numPr>
              <w:tabs>
                <w:tab w:val="clear" w:pos="473"/>
                <w:tab w:val="num" w:pos="360"/>
              </w:tabs>
              <w:ind w:left="341" w:hanging="268"/>
              <w:rPr>
                <w:rFonts w:ascii="Arial" w:hAnsi="Arial" w:cs="Arial"/>
                <w:sz w:val="22"/>
                <w:szCs w:val="22"/>
              </w:rPr>
            </w:pPr>
            <w:r w:rsidRPr="00566420">
              <w:rPr>
                <w:rFonts w:ascii="Arial" w:hAnsi="Arial" w:cs="Arial"/>
                <w:sz w:val="22"/>
                <w:szCs w:val="22"/>
              </w:rPr>
              <w:t>Experience of the successful management of staff.</w:t>
            </w:r>
          </w:p>
        </w:tc>
        <w:tc>
          <w:tcPr>
            <w:tcW w:w="819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D6D53" w:rsidRDefault="001D6D53" w:rsidP="001D4D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1D6D53" w:rsidRDefault="001D6D53" w:rsidP="001D4D97">
            <w:pPr>
              <w:rPr>
                <w:rFonts w:ascii="Arial" w:hAnsi="Arial" w:cs="Arial"/>
                <w:sz w:val="22"/>
                <w:szCs w:val="22"/>
              </w:rPr>
            </w:pPr>
          </w:p>
          <w:p w:rsidR="00FC08ED" w:rsidRDefault="00FC08ED" w:rsidP="001D4D97">
            <w:pPr>
              <w:rPr>
                <w:rFonts w:ascii="Arial" w:hAnsi="Arial" w:cs="Arial"/>
                <w:sz w:val="22"/>
                <w:szCs w:val="22"/>
              </w:rPr>
            </w:pPr>
          </w:p>
          <w:p w:rsidR="001D6D53" w:rsidRDefault="001D6D53" w:rsidP="001D4D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1D6D53" w:rsidRDefault="001D6D53" w:rsidP="001D4D97">
            <w:pPr>
              <w:rPr>
                <w:rFonts w:ascii="Arial" w:hAnsi="Arial" w:cs="Arial"/>
                <w:sz w:val="22"/>
                <w:szCs w:val="22"/>
              </w:rPr>
            </w:pPr>
          </w:p>
          <w:p w:rsidR="001D6D53" w:rsidRDefault="001D6D53" w:rsidP="001D4D97">
            <w:pPr>
              <w:rPr>
                <w:rFonts w:ascii="Arial" w:hAnsi="Arial" w:cs="Arial"/>
                <w:sz w:val="22"/>
                <w:szCs w:val="22"/>
              </w:rPr>
            </w:pPr>
          </w:p>
          <w:p w:rsidR="001D6D53" w:rsidRDefault="00865A4E" w:rsidP="001D4D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1D6D53" w:rsidRDefault="001D6D53" w:rsidP="001D4D97">
            <w:pPr>
              <w:rPr>
                <w:rFonts w:ascii="Arial" w:hAnsi="Arial" w:cs="Arial"/>
                <w:sz w:val="22"/>
                <w:szCs w:val="22"/>
              </w:rPr>
            </w:pPr>
          </w:p>
          <w:p w:rsidR="001D6D53" w:rsidRDefault="00865A4E" w:rsidP="001D4D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574DDC" w:rsidRDefault="00574DDC" w:rsidP="001D4D97">
            <w:pPr>
              <w:rPr>
                <w:rFonts w:ascii="Arial" w:hAnsi="Arial" w:cs="Arial"/>
                <w:sz w:val="22"/>
                <w:szCs w:val="22"/>
              </w:rPr>
            </w:pPr>
          </w:p>
          <w:p w:rsidR="00574DDC" w:rsidRDefault="00574DDC" w:rsidP="001D4D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574DDC" w:rsidRDefault="00574DDC" w:rsidP="001D4D97">
            <w:pPr>
              <w:rPr>
                <w:rFonts w:ascii="Arial" w:hAnsi="Arial" w:cs="Arial"/>
                <w:sz w:val="22"/>
                <w:szCs w:val="22"/>
              </w:rPr>
            </w:pPr>
          </w:p>
          <w:p w:rsidR="00574DDC" w:rsidRDefault="00574DDC" w:rsidP="001D4D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1D6D53" w:rsidRPr="009E7472" w:rsidRDefault="001D6D53" w:rsidP="001D4D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D6D53" w:rsidRPr="009E7472" w:rsidRDefault="001D6D53" w:rsidP="001B75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2ABB" w:rsidRPr="009E7472" w:rsidTr="001B756D">
        <w:trPr>
          <w:cantSplit/>
          <w:trHeight w:val="1045"/>
        </w:trPr>
        <w:tc>
          <w:tcPr>
            <w:tcW w:w="1083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B2ABB" w:rsidRPr="009E7472" w:rsidRDefault="001B2ABB" w:rsidP="00CD736C">
            <w:pPr>
              <w:pStyle w:val="BodyText"/>
              <w:rPr>
                <w:rFonts w:ascii="Arial" w:hAnsi="Arial" w:cs="Arial"/>
                <w:b/>
                <w:color w:val="006699"/>
                <w:sz w:val="22"/>
                <w:szCs w:val="22"/>
              </w:rPr>
            </w:pPr>
            <w:r w:rsidRPr="009E7472">
              <w:rPr>
                <w:rFonts w:ascii="Arial" w:hAnsi="Arial" w:cs="Arial"/>
                <w:b/>
                <w:color w:val="006699"/>
                <w:sz w:val="22"/>
                <w:szCs w:val="22"/>
              </w:rPr>
              <w:lastRenderedPageBreak/>
              <w:t>Aptitudes, skills and competencies:</w:t>
            </w:r>
          </w:p>
        </w:tc>
        <w:tc>
          <w:tcPr>
            <w:tcW w:w="2501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B2ABB" w:rsidRPr="0001657B" w:rsidRDefault="001B2ABB" w:rsidP="001D4D97">
            <w:pPr>
              <w:pStyle w:val="BodyText"/>
              <w:numPr>
                <w:ilvl w:val="0"/>
                <w:numId w:val="1"/>
              </w:numPr>
              <w:tabs>
                <w:tab w:val="clear" w:pos="473"/>
                <w:tab w:val="num" w:pos="360"/>
              </w:tabs>
              <w:ind w:left="341" w:hanging="268"/>
              <w:rPr>
                <w:rFonts w:ascii="Arial" w:hAnsi="Arial" w:cs="Arial"/>
                <w:sz w:val="22"/>
                <w:szCs w:val="22"/>
              </w:rPr>
            </w:pPr>
            <w:r w:rsidRPr="0001657B">
              <w:rPr>
                <w:rFonts w:ascii="Arial" w:hAnsi="Arial" w:cs="Arial"/>
                <w:sz w:val="22"/>
                <w:szCs w:val="22"/>
              </w:rPr>
              <w:t xml:space="preserve">Ability to set and work to agreed targets and work schedules. </w:t>
            </w:r>
          </w:p>
          <w:p w:rsidR="001B2ABB" w:rsidRPr="0001657B" w:rsidRDefault="001B2ABB" w:rsidP="001D4D97">
            <w:pPr>
              <w:pStyle w:val="BodyText"/>
              <w:numPr>
                <w:ilvl w:val="0"/>
                <w:numId w:val="1"/>
              </w:numPr>
              <w:tabs>
                <w:tab w:val="clear" w:pos="473"/>
                <w:tab w:val="num" w:pos="360"/>
              </w:tabs>
              <w:ind w:left="341" w:hanging="268"/>
              <w:rPr>
                <w:rFonts w:ascii="Arial" w:hAnsi="Arial" w:cs="Arial"/>
                <w:sz w:val="22"/>
                <w:szCs w:val="22"/>
              </w:rPr>
            </w:pPr>
            <w:r w:rsidRPr="0001657B">
              <w:rPr>
                <w:rFonts w:ascii="Arial" w:hAnsi="Arial" w:cs="Arial"/>
                <w:sz w:val="22"/>
                <w:szCs w:val="22"/>
              </w:rPr>
              <w:t xml:space="preserve">Ability to communicate effectively with persons at all levels. </w:t>
            </w:r>
          </w:p>
          <w:p w:rsidR="001B2ABB" w:rsidRPr="0001657B" w:rsidRDefault="001B2ABB" w:rsidP="001D4D97">
            <w:pPr>
              <w:pStyle w:val="BodyText"/>
              <w:numPr>
                <w:ilvl w:val="0"/>
                <w:numId w:val="1"/>
              </w:numPr>
              <w:tabs>
                <w:tab w:val="clear" w:pos="473"/>
                <w:tab w:val="num" w:pos="360"/>
              </w:tabs>
              <w:ind w:left="341" w:hanging="268"/>
              <w:rPr>
                <w:rFonts w:ascii="Arial" w:hAnsi="Arial" w:cs="Arial"/>
                <w:sz w:val="22"/>
                <w:szCs w:val="22"/>
              </w:rPr>
            </w:pPr>
            <w:r w:rsidRPr="0001657B">
              <w:rPr>
                <w:rFonts w:ascii="Arial" w:hAnsi="Arial" w:cs="Arial"/>
                <w:sz w:val="22"/>
                <w:szCs w:val="22"/>
              </w:rPr>
              <w:t xml:space="preserve">Ability to work pro-actively to achieve efficiency and effectiveness of a team of staff. </w:t>
            </w:r>
          </w:p>
          <w:p w:rsidR="001B2ABB" w:rsidRDefault="001B2ABB" w:rsidP="001D4D97">
            <w:pPr>
              <w:pStyle w:val="BodyText"/>
              <w:numPr>
                <w:ilvl w:val="0"/>
                <w:numId w:val="1"/>
              </w:numPr>
              <w:tabs>
                <w:tab w:val="clear" w:pos="473"/>
                <w:tab w:val="num" w:pos="360"/>
              </w:tabs>
              <w:ind w:left="341" w:hanging="268"/>
              <w:rPr>
                <w:rFonts w:ascii="Arial" w:hAnsi="Arial" w:cs="Arial"/>
                <w:sz w:val="22"/>
                <w:szCs w:val="22"/>
              </w:rPr>
            </w:pPr>
            <w:r w:rsidRPr="0001657B">
              <w:rPr>
                <w:rFonts w:ascii="Arial" w:hAnsi="Arial" w:cs="Arial"/>
                <w:sz w:val="22"/>
                <w:szCs w:val="22"/>
              </w:rPr>
              <w:t>Ability to organise one’s own tasks with minimum supervision.</w:t>
            </w:r>
          </w:p>
          <w:p w:rsidR="001B2ABB" w:rsidRPr="0001657B" w:rsidRDefault="001B2ABB" w:rsidP="001D4D97">
            <w:pPr>
              <w:pStyle w:val="BodyText"/>
              <w:numPr>
                <w:ilvl w:val="0"/>
                <w:numId w:val="1"/>
              </w:numPr>
              <w:tabs>
                <w:tab w:val="clear" w:pos="473"/>
                <w:tab w:val="num" w:pos="360"/>
              </w:tabs>
              <w:ind w:left="341" w:hanging="268"/>
              <w:rPr>
                <w:rFonts w:ascii="Arial" w:hAnsi="Arial" w:cs="Arial"/>
                <w:sz w:val="22"/>
                <w:szCs w:val="22"/>
              </w:rPr>
            </w:pPr>
            <w:r w:rsidRPr="0001657B">
              <w:rPr>
                <w:rFonts w:ascii="Arial" w:hAnsi="Arial" w:cs="Arial"/>
                <w:sz w:val="22"/>
                <w:szCs w:val="22"/>
              </w:rPr>
              <w:t xml:space="preserve">Ability to communicate effectively and, when required, confidentially with persons at all levels. </w:t>
            </w:r>
          </w:p>
          <w:p w:rsidR="001B2ABB" w:rsidRDefault="001B2ABB" w:rsidP="001D4D97">
            <w:pPr>
              <w:pStyle w:val="BodyText"/>
              <w:numPr>
                <w:ilvl w:val="0"/>
                <w:numId w:val="1"/>
              </w:numPr>
              <w:tabs>
                <w:tab w:val="clear" w:pos="473"/>
                <w:tab w:val="num" w:pos="360"/>
              </w:tabs>
              <w:ind w:left="341" w:hanging="268"/>
              <w:rPr>
                <w:rFonts w:ascii="Arial" w:hAnsi="Arial" w:cs="Arial"/>
                <w:sz w:val="22"/>
                <w:szCs w:val="22"/>
              </w:rPr>
            </w:pPr>
            <w:r w:rsidRPr="0001657B">
              <w:rPr>
                <w:rFonts w:ascii="Arial" w:hAnsi="Arial" w:cs="Arial"/>
                <w:sz w:val="22"/>
                <w:szCs w:val="22"/>
              </w:rPr>
              <w:t xml:space="preserve">Ability to work pro-actively to achieve efficiency and effectiveness of a team of staff. </w:t>
            </w:r>
          </w:p>
          <w:p w:rsidR="00566420" w:rsidRPr="00566420" w:rsidRDefault="00566420" w:rsidP="0056642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566420">
              <w:rPr>
                <w:rFonts w:ascii="Arial" w:hAnsi="Arial" w:cs="Arial"/>
                <w:sz w:val="22"/>
                <w:szCs w:val="22"/>
              </w:rPr>
              <w:t>Ability to develop and maintain good relationships with a wide range of people, from parents and pupils to outside agencies.</w:t>
            </w:r>
          </w:p>
          <w:p w:rsidR="001B2ABB" w:rsidRPr="0001657B" w:rsidRDefault="001B2ABB" w:rsidP="001D4D97">
            <w:pPr>
              <w:pStyle w:val="BodyText"/>
              <w:numPr>
                <w:ilvl w:val="0"/>
                <w:numId w:val="1"/>
              </w:numPr>
              <w:tabs>
                <w:tab w:val="clear" w:pos="473"/>
                <w:tab w:val="num" w:pos="360"/>
              </w:tabs>
              <w:ind w:left="341" w:hanging="268"/>
              <w:rPr>
                <w:rFonts w:ascii="Arial" w:hAnsi="Arial" w:cs="Arial"/>
                <w:sz w:val="22"/>
                <w:szCs w:val="22"/>
              </w:rPr>
            </w:pPr>
            <w:r w:rsidRPr="0001657B">
              <w:rPr>
                <w:rFonts w:ascii="Arial" w:hAnsi="Arial" w:cs="Arial"/>
                <w:sz w:val="22"/>
                <w:szCs w:val="22"/>
              </w:rPr>
              <w:t>Ability to organise one’s own tasks with minimum supervision.</w:t>
            </w:r>
          </w:p>
          <w:p w:rsidR="001B2ABB" w:rsidRDefault="001B2ABB" w:rsidP="001D4D97">
            <w:pPr>
              <w:pStyle w:val="BodyText"/>
              <w:numPr>
                <w:ilvl w:val="0"/>
                <w:numId w:val="1"/>
              </w:numPr>
              <w:tabs>
                <w:tab w:val="clear" w:pos="473"/>
                <w:tab w:val="num" w:pos="360"/>
              </w:tabs>
              <w:ind w:left="341" w:hanging="26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minute</w:t>
            </w:r>
            <w:r w:rsidRPr="0001657B">
              <w:rPr>
                <w:rFonts w:ascii="Arial" w:hAnsi="Arial" w:cs="Arial"/>
                <w:sz w:val="22"/>
                <w:szCs w:val="22"/>
              </w:rPr>
              <w:t xml:space="preserve"> meetings</w:t>
            </w:r>
          </w:p>
          <w:p w:rsidR="001B2ABB" w:rsidRPr="0001657B" w:rsidRDefault="001B2ABB" w:rsidP="001D4D97">
            <w:pPr>
              <w:pStyle w:val="BodyText"/>
              <w:numPr>
                <w:ilvl w:val="0"/>
                <w:numId w:val="1"/>
              </w:numPr>
              <w:tabs>
                <w:tab w:val="clear" w:pos="473"/>
                <w:tab w:val="num" w:pos="360"/>
              </w:tabs>
              <w:ind w:left="341" w:hanging="26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touch type quickly.</w:t>
            </w:r>
          </w:p>
          <w:p w:rsidR="001B2ABB" w:rsidRPr="009E7472" w:rsidRDefault="001B2ABB" w:rsidP="001D4D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B2ABB" w:rsidRDefault="001B2ABB" w:rsidP="001D4D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1B2ABB" w:rsidRDefault="001B2ABB" w:rsidP="001D4D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B2ABB" w:rsidRDefault="001B2ABB" w:rsidP="001D4D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1B2ABB" w:rsidRDefault="001B2ABB" w:rsidP="001D4D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B2ABB" w:rsidRDefault="001B2ABB" w:rsidP="001D4D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1B2ABB" w:rsidRDefault="001B2ABB" w:rsidP="001D4D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B2ABB" w:rsidRDefault="001B2ABB" w:rsidP="001D4D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1B2ABB" w:rsidRDefault="001B2ABB" w:rsidP="001D4D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B2ABB" w:rsidRDefault="001B2ABB" w:rsidP="001D4D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1B2ABB" w:rsidRDefault="001B2ABB" w:rsidP="001D4D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B2ABB" w:rsidRDefault="001B2ABB" w:rsidP="001D4D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1B2ABB" w:rsidRDefault="001B2ABB" w:rsidP="001D4D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B2ABB" w:rsidRDefault="001B2ABB" w:rsidP="001D4D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1B2ABB" w:rsidRDefault="001B2ABB" w:rsidP="001D4D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B2ABB" w:rsidRDefault="001B2ABB" w:rsidP="001D4D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1B2ABB" w:rsidRDefault="001B2ABB" w:rsidP="001D4D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1B2ABB" w:rsidRDefault="00E5218B" w:rsidP="001D4D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574DDC" w:rsidRDefault="00E5218B" w:rsidP="001D4D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E5218B" w:rsidRPr="009E7472" w:rsidRDefault="00E5218B" w:rsidP="001D4D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597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B2ABB" w:rsidRPr="009E7472" w:rsidRDefault="001B2ABB" w:rsidP="00042A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DED" w:rsidRPr="009E7472" w:rsidTr="001B756D">
        <w:trPr>
          <w:cantSplit/>
          <w:trHeight w:val="684"/>
        </w:trPr>
        <w:tc>
          <w:tcPr>
            <w:tcW w:w="10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AC2DED" w:rsidRPr="009E7472" w:rsidRDefault="00AC2DED" w:rsidP="00CD736C">
            <w:pPr>
              <w:pStyle w:val="BodyText"/>
              <w:rPr>
                <w:rFonts w:ascii="Arial" w:hAnsi="Arial" w:cs="Arial"/>
                <w:b/>
                <w:color w:val="006699"/>
                <w:sz w:val="22"/>
                <w:szCs w:val="22"/>
              </w:rPr>
            </w:pPr>
            <w:r w:rsidRPr="009E7472">
              <w:rPr>
                <w:rFonts w:ascii="Arial" w:hAnsi="Arial" w:cs="Arial"/>
                <w:b/>
                <w:color w:val="006699"/>
                <w:sz w:val="22"/>
                <w:szCs w:val="22"/>
              </w:rPr>
              <w:t>Special conditions:</w:t>
            </w:r>
          </w:p>
        </w:tc>
        <w:tc>
          <w:tcPr>
            <w:tcW w:w="250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E734C" w:rsidRDefault="006E734C" w:rsidP="006E734C">
            <w:pPr>
              <w:numPr>
                <w:ilvl w:val="0"/>
                <w:numId w:val="3"/>
              </w:numPr>
              <w:tabs>
                <w:tab w:val="num" w:pos="256"/>
              </w:tabs>
              <w:autoSpaceDE w:val="0"/>
              <w:autoSpaceDN w:val="0"/>
              <w:adjustRightInd w:val="0"/>
              <w:ind w:left="256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Motivated to work with children &amp; young people.</w:t>
            </w:r>
          </w:p>
          <w:p w:rsidR="006E734C" w:rsidRDefault="006E734C" w:rsidP="006E734C">
            <w:pPr>
              <w:numPr>
                <w:ilvl w:val="0"/>
                <w:numId w:val="3"/>
              </w:numPr>
              <w:tabs>
                <w:tab w:val="num" w:pos="256"/>
              </w:tabs>
              <w:autoSpaceDE w:val="0"/>
              <w:autoSpaceDN w:val="0"/>
              <w:adjustRightInd w:val="0"/>
              <w:ind w:left="256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Ability to form &amp; monitor appropriate relationship &amp; personal boundaries with children &amp; young people.</w:t>
            </w:r>
          </w:p>
          <w:p w:rsidR="006E734C" w:rsidRDefault="006E734C" w:rsidP="006E734C">
            <w:pPr>
              <w:numPr>
                <w:ilvl w:val="0"/>
                <w:numId w:val="3"/>
              </w:numPr>
              <w:tabs>
                <w:tab w:val="num" w:pos="256"/>
              </w:tabs>
              <w:autoSpaceDE w:val="0"/>
              <w:autoSpaceDN w:val="0"/>
              <w:adjustRightInd w:val="0"/>
              <w:ind w:left="256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Emotional resilience in working with challenging behaviours.</w:t>
            </w:r>
          </w:p>
          <w:p w:rsidR="006E734C" w:rsidRDefault="006E734C" w:rsidP="006E734C">
            <w:pPr>
              <w:numPr>
                <w:ilvl w:val="0"/>
                <w:numId w:val="3"/>
              </w:numPr>
              <w:tabs>
                <w:tab w:val="num" w:pos="256"/>
              </w:tabs>
              <w:autoSpaceDE w:val="0"/>
              <w:autoSpaceDN w:val="0"/>
              <w:adjustRightInd w:val="0"/>
              <w:ind w:left="256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Appropriate attitudes to use of authority &amp; maintaining discipline.</w:t>
            </w:r>
          </w:p>
          <w:p w:rsidR="006E734C" w:rsidRDefault="006E734C" w:rsidP="006E734C">
            <w:pPr>
              <w:numPr>
                <w:ilvl w:val="0"/>
                <w:numId w:val="3"/>
              </w:numPr>
              <w:tabs>
                <w:tab w:val="num" w:pos="256"/>
              </w:tabs>
              <w:ind w:left="25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postholder may be required to work outside of normal school hours on occasion, with due notice.</w:t>
            </w:r>
          </w:p>
          <w:p w:rsidR="00D46D19" w:rsidRDefault="00D46D19" w:rsidP="00D46D19">
            <w:pPr>
              <w:numPr>
                <w:ilvl w:val="0"/>
                <w:numId w:val="3"/>
              </w:numPr>
              <w:tabs>
                <w:tab w:val="num" w:pos="256"/>
              </w:tabs>
              <w:autoSpaceDE w:val="0"/>
              <w:autoSpaceDN w:val="0"/>
              <w:adjustRightInd w:val="0"/>
              <w:ind w:left="256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All postholders will be required to undertake an enhanced DBS check. Individuals on the children’s barred list (and adults barred list where relevant) should not apply.</w:t>
            </w:r>
          </w:p>
          <w:p w:rsidR="00AC2DED" w:rsidRPr="009E7472" w:rsidRDefault="00D46D19" w:rsidP="00D46D19">
            <w:pPr>
              <w:numPr>
                <w:ilvl w:val="0"/>
                <w:numId w:val="3"/>
              </w:numPr>
              <w:tabs>
                <w:tab w:val="num" w:pos="256"/>
              </w:tabs>
              <w:autoSpaceDE w:val="0"/>
              <w:autoSpaceDN w:val="0"/>
              <w:adjustRightInd w:val="0"/>
              <w:ind w:left="256"/>
              <w:rPr>
                <w:rFonts w:ascii="Arial" w:hAnsi="Arial" w:cs="Arial"/>
                <w:sz w:val="22"/>
                <w:szCs w:val="22"/>
              </w:rPr>
            </w:pPr>
            <w:r w:rsidRPr="00105E76">
              <w:rPr>
                <w:rFonts w:ascii="Arial" w:hAnsi="Arial" w:cs="Arial"/>
                <w:sz w:val="22"/>
                <w:szCs w:val="22"/>
                <w:lang w:eastAsia="en-GB"/>
              </w:rPr>
              <w:t>An understanding of the principles of Keeping Children Safe in Education 20</w:t>
            </w:r>
            <w:r w:rsidR="00566420">
              <w:rPr>
                <w:rFonts w:ascii="Arial" w:hAnsi="Arial" w:cs="Arial"/>
                <w:sz w:val="22"/>
                <w:szCs w:val="22"/>
                <w:lang w:eastAsia="en-GB"/>
              </w:rPr>
              <w:t>2</w:t>
            </w:r>
            <w:r w:rsidRPr="00105E76">
              <w:rPr>
                <w:rFonts w:ascii="Arial" w:hAnsi="Arial" w:cs="Arial"/>
                <w:sz w:val="22"/>
                <w:szCs w:val="22"/>
                <w:lang w:eastAsia="en-GB"/>
              </w:rPr>
              <w:t>5 and a commitment to ensuring the health, safety and wellbeing of all children.</w:t>
            </w:r>
          </w:p>
        </w:tc>
        <w:tc>
          <w:tcPr>
            <w:tcW w:w="819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AC2DED" w:rsidRDefault="001B2ABB" w:rsidP="00701B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1B2ABB" w:rsidRDefault="001B2ABB" w:rsidP="00701B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1B2ABB" w:rsidRDefault="001B2ABB" w:rsidP="00701B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B2ABB" w:rsidRDefault="001B2ABB" w:rsidP="00701B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1B2ABB" w:rsidRDefault="001B2ABB" w:rsidP="00701B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B2ABB" w:rsidRDefault="001B2ABB" w:rsidP="00701B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1B2ABB" w:rsidRDefault="001B2ABB" w:rsidP="00701B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B2ABB" w:rsidRDefault="001B2ABB" w:rsidP="00701B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1B2ABB" w:rsidRDefault="001B2ABB" w:rsidP="00701B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B2ABB" w:rsidRDefault="001B2ABB" w:rsidP="00701B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AF4716" w:rsidRDefault="00AF4716" w:rsidP="00701B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4716" w:rsidRDefault="00AF4716" w:rsidP="00701B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D46D19" w:rsidRDefault="00D46D19" w:rsidP="00701B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46D19" w:rsidRPr="009E7472" w:rsidRDefault="00D46D19" w:rsidP="00701B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59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AC2DED" w:rsidRPr="009E7472" w:rsidRDefault="00AC2DED" w:rsidP="00701B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D78E2" w:rsidRDefault="000D78E2">
      <w:pPr>
        <w:rPr>
          <w:rFonts w:ascii="Arial" w:hAnsi="Arial" w:cs="Arial"/>
        </w:rPr>
      </w:pPr>
    </w:p>
    <w:p w:rsidR="000D78E2" w:rsidRDefault="000D78E2" w:rsidP="00886DF8"/>
    <w:sectPr w:rsidR="000D78E2" w:rsidSect="00E5218B">
      <w:headerReference w:type="default" r:id="rId8"/>
      <w:footerReference w:type="even" r:id="rId9"/>
      <w:footerReference w:type="default" r:id="rId10"/>
      <w:pgSz w:w="11906" w:h="16838" w:code="9"/>
      <w:pgMar w:top="598" w:right="1134" w:bottom="284" w:left="1134" w:header="181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DDC" w:rsidRDefault="00574DDC">
      <w:r>
        <w:separator/>
      </w:r>
    </w:p>
  </w:endnote>
  <w:endnote w:type="continuationSeparator" w:id="0">
    <w:p w:rsidR="00574DDC" w:rsidRDefault="0057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DDC" w:rsidRDefault="00574D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74DDC" w:rsidRDefault="00574D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DDC" w:rsidRPr="00170C7C" w:rsidRDefault="00574DDC" w:rsidP="00170C7C">
    <w:pPr>
      <w:pStyle w:val="Footer"/>
      <w:framePr w:w="1440" w:wrap="around" w:vAnchor="text" w:hAnchor="page" w:x="5117" w:y="90"/>
      <w:jc w:val="center"/>
      <w:rPr>
        <w:rStyle w:val="PageNumber"/>
        <w:rFonts w:ascii="Arial" w:hAnsi="Arial" w:cs="Arial"/>
        <w:szCs w:val="20"/>
      </w:rPr>
    </w:pPr>
    <w:r w:rsidRPr="00170C7C">
      <w:rPr>
        <w:rStyle w:val="PageNumber"/>
        <w:rFonts w:ascii="Arial" w:hAnsi="Arial" w:cs="Arial"/>
        <w:szCs w:val="20"/>
      </w:rPr>
      <w:t xml:space="preserve">Page </w:t>
    </w:r>
    <w:r w:rsidRPr="00170C7C">
      <w:rPr>
        <w:rStyle w:val="PageNumber"/>
        <w:rFonts w:ascii="Arial" w:hAnsi="Arial" w:cs="Arial"/>
        <w:szCs w:val="20"/>
      </w:rPr>
      <w:fldChar w:fldCharType="begin"/>
    </w:r>
    <w:r w:rsidRPr="00170C7C">
      <w:rPr>
        <w:rStyle w:val="PageNumber"/>
        <w:rFonts w:ascii="Arial" w:hAnsi="Arial" w:cs="Arial"/>
        <w:szCs w:val="20"/>
      </w:rPr>
      <w:instrText xml:space="preserve">PAGE  </w:instrText>
    </w:r>
    <w:r w:rsidRPr="00170C7C">
      <w:rPr>
        <w:rStyle w:val="PageNumber"/>
        <w:rFonts w:ascii="Arial" w:hAnsi="Arial" w:cs="Arial"/>
        <w:szCs w:val="20"/>
      </w:rPr>
      <w:fldChar w:fldCharType="separate"/>
    </w:r>
    <w:r>
      <w:rPr>
        <w:rStyle w:val="PageNumber"/>
        <w:rFonts w:ascii="Arial" w:hAnsi="Arial" w:cs="Arial"/>
        <w:noProof/>
        <w:szCs w:val="20"/>
      </w:rPr>
      <w:t>2</w:t>
    </w:r>
    <w:r w:rsidRPr="00170C7C">
      <w:rPr>
        <w:rStyle w:val="PageNumber"/>
        <w:rFonts w:ascii="Arial" w:hAnsi="Arial" w:cs="Arial"/>
        <w:szCs w:val="20"/>
      </w:rPr>
      <w:fldChar w:fldCharType="end"/>
    </w:r>
    <w:r w:rsidRPr="00170C7C">
      <w:rPr>
        <w:rStyle w:val="PageNumber"/>
        <w:rFonts w:ascii="Arial" w:hAnsi="Arial" w:cs="Arial"/>
        <w:szCs w:val="20"/>
      </w:rPr>
      <w:t xml:space="preserve"> of </w:t>
    </w:r>
    <w:r w:rsidRPr="00170C7C">
      <w:rPr>
        <w:rStyle w:val="PageNumber"/>
        <w:rFonts w:ascii="Arial" w:hAnsi="Arial" w:cs="Arial"/>
        <w:szCs w:val="20"/>
      </w:rPr>
      <w:fldChar w:fldCharType="begin"/>
    </w:r>
    <w:r w:rsidRPr="00170C7C">
      <w:rPr>
        <w:rStyle w:val="PageNumber"/>
        <w:rFonts w:ascii="Arial" w:hAnsi="Arial" w:cs="Arial"/>
        <w:szCs w:val="20"/>
      </w:rPr>
      <w:instrText xml:space="preserve"> NUMPAGES </w:instrText>
    </w:r>
    <w:r w:rsidRPr="00170C7C">
      <w:rPr>
        <w:rStyle w:val="PageNumber"/>
        <w:rFonts w:ascii="Arial" w:hAnsi="Arial" w:cs="Arial"/>
        <w:szCs w:val="20"/>
      </w:rPr>
      <w:fldChar w:fldCharType="separate"/>
    </w:r>
    <w:r>
      <w:rPr>
        <w:rStyle w:val="PageNumber"/>
        <w:rFonts w:ascii="Arial" w:hAnsi="Arial" w:cs="Arial"/>
        <w:noProof/>
        <w:szCs w:val="20"/>
      </w:rPr>
      <w:t>4</w:t>
    </w:r>
    <w:r w:rsidRPr="00170C7C">
      <w:rPr>
        <w:rStyle w:val="PageNumber"/>
        <w:rFonts w:ascii="Arial" w:hAnsi="Arial" w:cs="Arial"/>
        <w:szCs w:val="20"/>
      </w:rPr>
      <w:fldChar w:fldCharType="end"/>
    </w:r>
  </w:p>
  <w:p w:rsidR="00574DDC" w:rsidRPr="007749B7" w:rsidRDefault="00574DDC" w:rsidP="00865A4E">
    <w:pPr>
      <w:pStyle w:val="Footer"/>
      <w:ind w:right="360" w:hanging="181"/>
      <w:rPr>
        <w:rFonts w:ascii="Arial" w:hAnsi="Arial" w:cs="Arial"/>
        <w:bCs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DDC" w:rsidRDefault="00574DDC">
      <w:r>
        <w:separator/>
      </w:r>
    </w:p>
  </w:footnote>
  <w:footnote w:type="continuationSeparator" w:id="0">
    <w:p w:rsidR="00574DDC" w:rsidRDefault="00574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DDC" w:rsidRDefault="00574DDC">
    <w:pPr>
      <w:pStyle w:val="Header"/>
      <w:ind w:left="-724"/>
    </w:pPr>
    <w:r>
      <w:rPr>
        <w:sz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8.9pt;height:331.65pt" o:bullet="t">
        <v:imagedata r:id="rId1" o:title="TK_LOGO_POINTER_RGB_bullet_blue"/>
      </v:shape>
    </w:pict>
  </w:numPicBullet>
  <w:abstractNum w:abstractNumId="0" w15:restartNumberingAfterBreak="0">
    <w:nsid w:val="02BA3F5B"/>
    <w:multiLevelType w:val="hybridMultilevel"/>
    <w:tmpl w:val="8ACAEF94"/>
    <w:lvl w:ilvl="0" w:tplc="080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" w15:restartNumberingAfterBreak="0">
    <w:nsid w:val="06383E71"/>
    <w:multiLevelType w:val="hybridMultilevel"/>
    <w:tmpl w:val="7478B390"/>
    <w:lvl w:ilvl="0" w:tplc="0809000F">
      <w:start w:val="1"/>
      <w:numFmt w:val="decimal"/>
      <w:lvlText w:val="%1."/>
      <w:lvlJc w:val="left"/>
      <w:pPr>
        <w:ind w:left="793" w:hanging="360"/>
      </w:pPr>
    </w:lvl>
    <w:lvl w:ilvl="1" w:tplc="08090019" w:tentative="1">
      <w:start w:val="1"/>
      <w:numFmt w:val="lowerLetter"/>
      <w:lvlText w:val="%2."/>
      <w:lvlJc w:val="left"/>
      <w:pPr>
        <w:ind w:left="1513" w:hanging="360"/>
      </w:pPr>
    </w:lvl>
    <w:lvl w:ilvl="2" w:tplc="0809001B" w:tentative="1">
      <w:start w:val="1"/>
      <w:numFmt w:val="lowerRoman"/>
      <w:lvlText w:val="%3."/>
      <w:lvlJc w:val="right"/>
      <w:pPr>
        <w:ind w:left="2233" w:hanging="180"/>
      </w:pPr>
    </w:lvl>
    <w:lvl w:ilvl="3" w:tplc="0809000F" w:tentative="1">
      <w:start w:val="1"/>
      <w:numFmt w:val="decimal"/>
      <w:lvlText w:val="%4."/>
      <w:lvlJc w:val="left"/>
      <w:pPr>
        <w:ind w:left="2953" w:hanging="360"/>
      </w:pPr>
    </w:lvl>
    <w:lvl w:ilvl="4" w:tplc="08090019" w:tentative="1">
      <w:start w:val="1"/>
      <w:numFmt w:val="lowerLetter"/>
      <w:lvlText w:val="%5."/>
      <w:lvlJc w:val="left"/>
      <w:pPr>
        <w:ind w:left="3673" w:hanging="360"/>
      </w:pPr>
    </w:lvl>
    <w:lvl w:ilvl="5" w:tplc="0809001B" w:tentative="1">
      <w:start w:val="1"/>
      <w:numFmt w:val="lowerRoman"/>
      <w:lvlText w:val="%6."/>
      <w:lvlJc w:val="right"/>
      <w:pPr>
        <w:ind w:left="4393" w:hanging="180"/>
      </w:pPr>
    </w:lvl>
    <w:lvl w:ilvl="6" w:tplc="0809000F" w:tentative="1">
      <w:start w:val="1"/>
      <w:numFmt w:val="decimal"/>
      <w:lvlText w:val="%7."/>
      <w:lvlJc w:val="left"/>
      <w:pPr>
        <w:ind w:left="5113" w:hanging="360"/>
      </w:pPr>
    </w:lvl>
    <w:lvl w:ilvl="7" w:tplc="08090019" w:tentative="1">
      <w:start w:val="1"/>
      <w:numFmt w:val="lowerLetter"/>
      <w:lvlText w:val="%8."/>
      <w:lvlJc w:val="left"/>
      <w:pPr>
        <w:ind w:left="5833" w:hanging="360"/>
      </w:pPr>
    </w:lvl>
    <w:lvl w:ilvl="8" w:tplc="080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2" w15:restartNumberingAfterBreak="0">
    <w:nsid w:val="12422CB6"/>
    <w:multiLevelType w:val="hybridMultilevel"/>
    <w:tmpl w:val="ED3EF1C4"/>
    <w:lvl w:ilvl="0" w:tplc="D3C268F6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A0350E">
      <w:start w:val="1"/>
      <w:numFmt w:val="bullet"/>
      <w:lvlText w:val=""/>
      <w:lvlJc w:val="left"/>
      <w:pPr>
        <w:tabs>
          <w:tab w:val="num" w:pos="2160"/>
        </w:tabs>
        <w:ind w:left="2141" w:hanging="341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7735E"/>
    <w:multiLevelType w:val="hybridMultilevel"/>
    <w:tmpl w:val="6F9E9FDA"/>
    <w:lvl w:ilvl="0" w:tplc="0809000F">
      <w:start w:val="1"/>
      <w:numFmt w:val="decimal"/>
      <w:lvlText w:val="%1."/>
      <w:lvlJc w:val="left"/>
      <w:pPr>
        <w:ind w:left="53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" w15:restartNumberingAfterBreak="0">
    <w:nsid w:val="40D97F1B"/>
    <w:multiLevelType w:val="hybridMultilevel"/>
    <w:tmpl w:val="1FA6697A"/>
    <w:lvl w:ilvl="0" w:tplc="0809000F">
      <w:start w:val="1"/>
      <w:numFmt w:val="decimal"/>
      <w:lvlText w:val="%1."/>
      <w:lvlJc w:val="left"/>
      <w:pPr>
        <w:ind w:left="793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5" w15:restartNumberingAfterBreak="0">
    <w:nsid w:val="44F36AB9"/>
    <w:multiLevelType w:val="hybridMultilevel"/>
    <w:tmpl w:val="786096C8"/>
    <w:lvl w:ilvl="0" w:tplc="ECD68558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D3EAD"/>
    <w:multiLevelType w:val="hybridMultilevel"/>
    <w:tmpl w:val="723AAC06"/>
    <w:lvl w:ilvl="0" w:tplc="A8B015C6">
      <w:start w:val="1"/>
      <w:numFmt w:val="bullet"/>
      <w:lvlText w:val=""/>
      <w:lvlJc w:val="left"/>
      <w:pPr>
        <w:tabs>
          <w:tab w:val="num" w:pos="408"/>
        </w:tabs>
        <w:ind w:left="408" w:hanging="22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02656"/>
    <w:multiLevelType w:val="hybridMultilevel"/>
    <w:tmpl w:val="01F2E7C6"/>
    <w:lvl w:ilvl="0" w:tplc="FB9670CC">
      <w:start w:val="1"/>
      <w:numFmt w:val="bullet"/>
      <w:lvlText w:val=""/>
      <w:lvlPicBulletId w:val="0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8" w15:restartNumberingAfterBreak="0">
    <w:nsid w:val="6FBB2CFB"/>
    <w:multiLevelType w:val="hybridMultilevel"/>
    <w:tmpl w:val="CF569D00"/>
    <w:lvl w:ilvl="0" w:tplc="08090005">
      <w:start w:val="1"/>
      <w:numFmt w:val="bullet"/>
      <w:lvlText w:val=""/>
      <w:lvlJc w:val="left"/>
      <w:pPr>
        <w:ind w:left="79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C2"/>
    <w:rsid w:val="00001D49"/>
    <w:rsid w:val="00020E09"/>
    <w:rsid w:val="00027C79"/>
    <w:rsid w:val="00032FA8"/>
    <w:rsid w:val="00042ABB"/>
    <w:rsid w:val="00045E2F"/>
    <w:rsid w:val="000A3DE9"/>
    <w:rsid w:val="000B3C94"/>
    <w:rsid w:val="000C38C2"/>
    <w:rsid w:val="000D78E2"/>
    <w:rsid w:val="00152679"/>
    <w:rsid w:val="00170C7C"/>
    <w:rsid w:val="00191725"/>
    <w:rsid w:val="00195A0D"/>
    <w:rsid w:val="00196149"/>
    <w:rsid w:val="0019749D"/>
    <w:rsid w:val="001A0526"/>
    <w:rsid w:val="001A4AC1"/>
    <w:rsid w:val="001B2ABB"/>
    <w:rsid w:val="001B717A"/>
    <w:rsid w:val="001B756D"/>
    <w:rsid w:val="001D3867"/>
    <w:rsid w:val="001D4D97"/>
    <w:rsid w:val="001D5AD7"/>
    <w:rsid w:val="001D6D53"/>
    <w:rsid w:val="00233CF8"/>
    <w:rsid w:val="002437B8"/>
    <w:rsid w:val="00267202"/>
    <w:rsid w:val="002A0122"/>
    <w:rsid w:val="002D2C42"/>
    <w:rsid w:val="002F5EEF"/>
    <w:rsid w:val="003104BC"/>
    <w:rsid w:val="0032124D"/>
    <w:rsid w:val="0032726B"/>
    <w:rsid w:val="003351D9"/>
    <w:rsid w:val="003649F1"/>
    <w:rsid w:val="003A2386"/>
    <w:rsid w:val="003A2D7B"/>
    <w:rsid w:val="003B4774"/>
    <w:rsid w:val="003E11FC"/>
    <w:rsid w:val="00414CB0"/>
    <w:rsid w:val="00421FB3"/>
    <w:rsid w:val="00431074"/>
    <w:rsid w:val="00461F36"/>
    <w:rsid w:val="00462668"/>
    <w:rsid w:val="00466A40"/>
    <w:rsid w:val="00484C23"/>
    <w:rsid w:val="004B5F64"/>
    <w:rsid w:val="004B7C75"/>
    <w:rsid w:val="004D63E4"/>
    <w:rsid w:val="004F1C77"/>
    <w:rsid w:val="00504536"/>
    <w:rsid w:val="0051397E"/>
    <w:rsid w:val="00566420"/>
    <w:rsid w:val="00574DDC"/>
    <w:rsid w:val="005A518A"/>
    <w:rsid w:val="005C559B"/>
    <w:rsid w:val="006048DF"/>
    <w:rsid w:val="006054E4"/>
    <w:rsid w:val="00613D32"/>
    <w:rsid w:val="00626358"/>
    <w:rsid w:val="006C0852"/>
    <w:rsid w:val="006E734C"/>
    <w:rsid w:val="006F1A4A"/>
    <w:rsid w:val="00701BE4"/>
    <w:rsid w:val="007049A5"/>
    <w:rsid w:val="00706EF2"/>
    <w:rsid w:val="0072116D"/>
    <w:rsid w:val="00721205"/>
    <w:rsid w:val="007446E4"/>
    <w:rsid w:val="007749B7"/>
    <w:rsid w:val="00776669"/>
    <w:rsid w:val="00782DA4"/>
    <w:rsid w:val="0079275D"/>
    <w:rsid w:val="00797E1B"/>
    <w:rsid w:val="007A5BD7"/>
    <w:rsid w:val="007C759E"/>
    <w:rsid w:val="007D2C6A"/>
    <w:rsid w:val="0081508B"/>
    <w:rsid w:val="008170DF"/>
    <w:rsid w:val="00865A4E"/>
    <w:rsid w:val="00886DF8"/>
    <w:rsid w:val="008906B8"/>
    <w:rsid w:val="008B7D15"/>
    <w:rsid w:val="008C17DF"/>
    <w:rsid w:val="008C5D97"/>
    <w:rsid w:val="00930B9B"/>
    <w:rsid w:val="0093477E"/>
    <w:rsid w:val="009C5D01"/>
    <w:rsid w:val="009D3C18"/>
    <w:rsid w:val="009E3AC6"/>
    <w:rsid w:val="009E5ACE"/>
    <w:rsid w:val="009E7472"/>
    <w:rsid w:val="00A018C0"/>
    <w:rsid w:val="00AC2DED"/>
    <w:rsid w:val="00AF4716"/>
    <w:rsid w:val="00AF5186"/>
    <w:rsid w:val="00B21F1D"/>
    <w:rsid w:val="00B251A7"/>
    <w:rsid w:val="00B927C1"/>
    <w:rsid w:val="00BB4491"/>
    <w:rsid w:val="00BC6CFF"/>
    <w:rsid w:val="00BC7F8F"/>
    <w:rsid w:val="00C02D3E"/>
    <w:rsid w:val="00C141CF"/>
    <w:rsid w:val="00C17058"/>
    <w:rsid w:val="00C405BC"/>
    <w:rsid w:val="00C47A53"/>
    <w:rsid w:val="00CA46B3"/>
    <w:rsid w:val="00CD736C"/>
    <w:rsid w:val="00CE052A"/>
    <w:rsid w:val="00D44DFA"/>
    <w:rsid w:val="00D46D19"/>
    <w:rsid w:val="00D5423B"/>
    <w:rsid w:val="00D6214E"/>
    <w:rsid w:val="00D82A51"/>
    <w:rsid w:val="00DA439D"/>
    <w:rsid w:val="00E24AB5"/>
    <w:rsid w:val="00E26404"/>
    <w:rsid w:val="00E5218B"/>
    <w:rsid w:val="00E571F6"/>
    <w:rsid w:val="00E74950"/>
    <w:rsid w:val="00ED2096"/>
    <w:rsid w:val="00F34D9A"/>
    <w:rsid w:val="00F55F5F"/>
    <w:rsid w:val="00F6502F"/>
    <w:rsid w:val="00F74A18"/>
    <w:rsid w:val="00F84723"/>
    <w:rsid w:val="00F96176"/>
    <w:rsid w:val="00FA4FF6"/>
    <w:rsid w:val="00FB14F8"/>
    <w:rsid w:val="00FB44DB"/>
    <w:rsid w:val="00FC08ED"/>
    <w:rsid w:val="00FC0B92"/>
    <w:rsid w:val="00FD3258"/>
    <w:rsid w:val="00FE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03C9C8-483E-4AD3-A6CF-1F8D16EF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ind w:left="360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pPr>
      <w:keepNext/>
      <w:ind w:left="36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color w:val="F88824"/>
      <w:sz w:val="3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cs="Arial"/>
      <w:sz w:val="36"/>
      <w:szCs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i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 w:cs="Arial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360"/>
    </w:pPr>
    <w:rPr>
      <w:i/>
      <w:iCs/>
    </w:rPr>
  </w:style>
  <w:style w:type="paragraph" w:styleId="BodyText">
    <w:name w:val="Body Text"/>
    <w:basedOn w:val="Normal"/>
  </w:style>
  <w:style w:type="paragraph" w:styleId="DocumentMap">
    <w:name w:val="Document Map"/>
    <w:basedOn w:val="Normal"/>
    <w:semiHidden/>
    <w:rsid w:val="001D5AD7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fault">
    <w:name w:val="Default"/>
    <w:rsid w:val="001D6D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HorseWorld Logo</vt:lpstr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HorseWorld Logo</dc:title>
  <dc:subject/>
  <dc:creator>longstreeth</dc:creator>
  <cp:keywords/>
  <dc:description/>
  <cp:lastModifiedBy>Makeda Williams-Pinnock</cp:lastModifiedBy>
  <cp:revision>2</cp:revision>
  <cp:lastPrinted>2014-05-29T14:01:00Z</cp:lastPrinted>
  <dcterms:created xsi:type="dcterms:W3CDTF">2026-05-12T15:39:00Z</dcterms:created>
  <dcterms:modified xsi:type="dcterms:W3CDTF">2026-05-12T15:39:00Z</dcterms:modified>
</cp:coreProperties>
</file>