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0407" w14:textId="7A470A98" w:rsidR="00910EE6" w:rsidRPr="001C5FE4" w:rsidRDefault="00EC126D" w:rsidP="00910E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r>
        <w:rPr>
          <w:rFonts w:asciiTheme="minorHAnsi" w:hAnsiTheme="minorHAnsi" w:cstheme="minorHAnsi"/>
          <w:b/>
          <w:color w:val="660066"/>
          <w:sz w:val="36"/>
        </w:rPr>
        <w:t>School Operations Manager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1C5FE4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EF6820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5C74ABB7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C126D">
              <w:rPr>
                <w:rFonts w:asciiTheme="minorHAnsi" w:hAnsiTheme="minorHAnsi" w:cstheme="minorHAnsi"/>
                <w:sz w:val="24"/>
              </w:rPr>
              <w:t>School Operations Manager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4AB80F52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C126D" w:rsidRPr="00EC126D">
              <w:rPr>
                <w:rFonts w:asciiTheme="minorHAnsi" w:hAnsiTheme="minorHAnsi" w:cstheme="minorHAnsi"/>
                <w:sz w:val="24"/>
              </w:rPr>
              <w:t>H</w:t>
            </w:r>
          </w:p>
        </w:tc>
      </w:tr>
      <w:tr w:rsidR="0075008E" w:rsidRPr="00A45A23" w14:paraId="5B90395F" w14:textId="77777777" w:rsidTr="0075008E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5495DF7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A45A23" w14:paraId="74859738" w14:textId="77777777" w:rsidTr="001C5FE4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1C5FE4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1C5FE4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10642F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(A), </w:t>
            </w:r>
          </w:p>
          <w:p w14:paraId="3D22BF8E" w14:textId="77777777" w:rsidR="00EC126D" w:rsidRDefault="00EC126D" w:rsidP="0075008E">
            <w:pPr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I</w:t>
            </w:r>
            <w:r w:rsidR="0075008E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nterview (I), </w:t>
            </w:r>
          </w:p>
          <w:p w14:paraId="358FBE5C" w14:textId="074112D7" w:rsidR="0075008E" w:rsidRPr="001C5FE4" w:rsidRDefault="00EC126D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Certificate (C) </w:t>
            </w:r>
            <w:r w:rsidR="0075008E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Reference (R), test (T), or </w:t>
            </w:r>
          </w:p>
          <w:p w14:paraId="54A2618F" w14:textId="6686A01E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585A06EC" w14:textId="1781B18C" w:rsidR="0075008E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6584FBDC" w14:textId="77777777" w:rsidR="00695C68" w:rsidRPr="00A45A23" w:rsidRDefault="00695C68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D10A455" w14:textId="49C51C87" w:rsidR="00EC126D" w:rsidRDefault="00EC126D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EC126D">
              <w:rPr>
                <w:rFonts w:asciiTheme="minorHAnsi" w:eastAsia="Arial" w:hAnsiTheme="minorHAnsi" w:cstheme="minorHAnsi"/>
                <w:sz w:val="24"/>
              </w:rPr>
              <w:t>5 GCSEs including Maths and English Grade C or above (or equivalent)</w:t>
            </w:r>
          </w:p>
          <w:p w14:paraId="29E45411" w14:textId="62573C17" w:rsidR="00A0429D" w:rsidRDefault="00A0429D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Evidence of continuous</w:t>
            </w:r>
            <w:r w:rsidRPr="00A0429D">
              <w:rPr>
                <w:rFonts w:asciiTheme="minorHAnsi" w:eastAsia="Arial" w:hAnsiTheme="minorHAnsi" w:cstheme="minorHAnsi"/>
                <w:sz w:val="24"/>
              </w:rPr>
              <w:t xml:space="preserve"> professional development</w:t>
            </w:r>
          </w:p>
          <w:p w14:paraId="0754A43C" w14:textId="311F8FCF" w:rsidR="00A0429D" w:rsidRPr="00A45A23" w:rsidRDefault="00A0429D" w:rsidP="00A0429D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 degree qualification or equivalent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9AC2BF1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FE346A1" w14:textId="1BFEF7C3" w:rsidR="00BC6D6E" w:rsidRDefault="00EF6820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73C6DD" w14:textId="37A0C9A7" w:rsidR="00A0429D" w:rsidRDefault="00A0429D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E64DC71" w14:textId="47A93C62" w:rsidR="00A0429D" w:rsidRDefault="00A0429D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52D35D6" w14:textId="19854206" w:rsidR="00695C68" w:rsidRPr="00A45A23" w:rsidRDefault="00A0429D" w:rsidP="00A0429D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274E7FEA" w14:textId="72EE09BD" w:rsidR="00BC6D6E" w:rsidRDefault="00EF6820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</w:t>
            </w:r>
            <w:r w:rsidR="00EC126D">
              <w:rPr>
                <w:rFonts w:asciiTheme="minorHAnsi" w:eastAsia="Arial" w:hAnsiTheme="minorHAnsi" w:cstheme="minorHAnsi"/>
                <w:sz w:val="24"/>
              </w:rPr>
              <w:t>/C</w:t>
            </w:r>
          </w:p>
          <w:p w14:paraId="34E3A2E7" w14:textId="28429F59" w:rsidR="00695C68" w:rsidRDefault="00695C68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EE7D188" w14:textId="427E695F" w:rsidR="00A0429D" w:rsidRDefault="00A0429D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</w:p>
          <w:p w14:paraId="42773ABE" w14:textId="44875E9B" w:rsidR="00EC126D" w:rsidRPr="00A45A23" w:rsidRDefault="00EC126D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  <w:r w:rsidR="00A0429D">
              <w:rPr>
                <w:rFonts w:asciiTheme="minorHAnsi" w:eastAsia="Arial" w:hAnsiTheme="minorHAnsi" w:cstheme="minorHAnsi"/>
                <w:sz w:val="24"/>
              </w:rPr>
              <w:t>/C</w:t>
            </w:r>
          </w:p>
        </w:tc>
      </w:tr>
      <w:tr w:rsidR="0075008E" w:rsidRPr="00A45A23" w14:paraId="4D81C49F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033DD09" w14:textId="77777777" w:rsidR="00BC6D6E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Experience of using Office products</w:t>
            </w:r>
          </w:p>
          <w:p w14:paraId="16D7FF14" w14:textId="77777777" w:rsidR="00EC126D" w:rsidRDefault="00EC126D" w:rsidP="00695C68">
            <w:pPr>
              <w:ind w:right="46"/>
              <w:rPr>
                <w:rFonts w:cstheme="minorHAnsi"/>
                <w:sz w:val="24"/>
              </w:rPr>
            </w:pPr>
            <w:r w:rsidRPr="00EC126D">
              <w:rPr>
                <w:rFonts w:cstheme="minorHAnsi"/>
                <w:sz w:val="24"/>
              </w:rPr>
              <w:t xml:space="preserve">Management of staff teams, including </w:t>
            </w:r>
            <w:r w:rsidR="00EB5C9E">
              <w:rPr>
                <w:rFonts w:cstheme="minorHAnsi"/>
                <w:sz w:val="24"/>
              </w:rPr>
              <w:t xml:space="preserve">recruitment, </w:t>
            </w:r>
            <w:r w:rsidRPr="00EC126D">
              <w:rPr>
                <w:rFonts w:cstheme="minorHAnsi"/>
                <w:sz w:val="24"/>
              </w:rPr>
              <w:t>professional development and performance management</w:t>
            </w:r>
          </w:p>
          <w:p w14:paraId="63C0212E" w14:textId="4311B7FB" w:rsidR="007965EA" w:rsidRPr="00A45A23" w:rsidRDefault="007965EA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 xml:space="preserve">Experience working in an education environment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30F7FCC" w14:textId="490EDC69" w:rsidR="00A4560F" w:rsidRPr="00A45A23" w:rsidRDefault="00A4560F" w:rsidP="00EC126D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6EE17A52" w14:textId="400DC1FB" w:rsidR="00A4560F" w:rsidRDefault="007965EA" w:rsidP="00EC126D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94C2316" w14:textId="0F7564D2" w:rsidR="00FC62F7" w:rsidRDefault="00EC126D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B54784E" w14:textId="77777777" w:rsidR="00EC126D" w:rsidRDefault="00EC126D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CC5CB49" w14:textId="42980999" w:rsidR="007965EA" w:rsidRPr="00A45A23" w:rsidRDefault="007965E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F96F7B" w14:textId="7C8FF50C" w:rsidR="00A4560F" w:rsidRPr="00A45A23" w:rsidRDefault="00A4560F" w:rsidP="00EC126D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95B93BF" w14:textId="0B294BFA" w:rsidR="00EF6820" w:rsidRDefault="007965EA" w:rsidP="00EC126D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  <w:r w:rsidR="00695C68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59F6DF89" w14:textId="21DCEB5B" w:rsidR="00210CEB" w:rsidRDefault="00FC62F7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  <w:r w:rsidR="00695C68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333DBBFB" w14:textId="77777777" w:rsidR="007965EA" w:rsidRDefault="007965EA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bookmarkStart w:id="0" w:name="_GoBack"/>
            <w:bookmarkEnd w:id="0"/>
          </w:p>
          <w:p w14:paraId="2B1486BD" w14:textId="7A78E26C" w:rsidR="00EC126D" w:rsidRPr="00A45A23" w:rsidRDefault="00EC126D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</w:tc>
      </w:tr>
      <w:tr w:rsidR="0075008E" w:rsidRPr="00A45A23" w14:paraId="2941126B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56E5741" w14:textId="3667BC49" w:rsidR="00695C68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Ability to communicate effectively verbally and non-verbally t</w:t>
            </w:r>
            <w:r w:rsidR="00EB5C9E">
              <w:rPr>
                <w:rFonts w:asciiTheme="minorHAnsi" w:eastAsia="Arial" w:hAnsiTheme="minorHAnsi" w:cstheme="minorHAnsi"/>
                <w:sz w:val="24"/>
              </w:rPr>
              <w:t>on a variety of levels using a variety of methods</w:t>
            </w:r>
          </w:p>
          <w:p w14:paraId="44AF0A5F" w14:textId="5204713C" w:rsidR="00A0429D" w:rsidRPr="00BB7B4D" w:rsidRDefault="00A0429D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manage people effectively by conducting regular meetings, setting targets for performance, delegating tasks appropriately, and monitoring the quality of delivery and outcomes</w:t>
            </w:r>
          </w:p>
          <w:p w14:paraId="7D3EC478" w14:textId="31AF4710" w:rsidR="00695C68" w:rsidRPr="00EB5C9E" w:rsidRDefault="00EB5C9E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Understanding of effective management and operation of administrative systems</w:t>
            </w:r>
          </w:p>
          <w:p w14:paraId="6C042D05" w14:textId="77777777" w:rsidR="00695C68" w:rsidRPr="00EB5C9E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EB5C9E">
              <w:rPr>
                <w:rFonts w:asciiTheme="minorHAnsi" w:eastAsia="Arial" w:hAnsiTheme="minorHAnsi" w:cstheme="minorHAnsi"/>
                <w:sz w:val="24"/>
              </w:rPr>
              <w:t>Ability to prioritise and organise own workload as well as delivering to timescales</w:t>
            </w:r>
          </w:p>
          <w:p w14:paraId="77401BB7" w14:textId="77777777" w:rsidR="00695C68" w:rsidRPr="00BB7B4D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EB5C9E">
              <w:rPr>
                <w:rFonts w:asciiTheme="minorHAnsi" w:eastAsia="Arial" w:hAnsiTheme="minorHAnsi" w:cstheme="minorHAnsi"/>
                <w:sz w:val="24"/>
              </w:rPr>
              <w:t>Ability to maintain strict confidentiality and discretion at all times</w:t>
            </w:r>
          </w:p>
          <w:p w14:paraId="717421E8" w14:textId="6C762289" w:rsidR="00695C68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High degree of accuracy and attention to detail</w:t>
            </w:r>
          </w:p>
          <w:p w14:paraId="0B17CD12" w14:textId="1BD34A3F" w:rsidR="007965EA" w:rsidRPr="00BB7B4D" w:rsidRDefault="007965EA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Willingness to keep up-to-date on relevant policy and procedures in line with duties identified in the job description and any other educational/academies’ developments</w:t>
            </w:r>
          </w:p>
          <w:p w14:paraId="75F54FDE" w14:textId="77777777" w:rsidR="00EC126D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Sound knowledge of current educational issues</w:t>
            </w:r>
          </w:p>
          <w:p w14:paraId="5C062114" w14:textId="61FE1B9C" w:rsidR="007965EA" w:rsidRPr="00A45A23" w:rsidRDefault="007965EA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Sound knowledge of policy and practice regarding premises management and health and safety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90756B8" w14:textId="6DFB624B" w:rsidR="009B0DDB" w:rsidRPr="00A45A23" w:rsidRDefault="00EF6820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D35A209" w14:textId="0F78DD39" w:rsidR="00EF6820" w:rsidRDefault="00EF6820" w:rsidP="00EB5C9E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2ACB7FB1" w14:textId="35F3AD31" w:rsidR="00A0429D" w:rsidRDefault="00A0429D" w:rsidP="00A0429D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5FF06B5" w14:textId="03B1433F" w:rsidR="00A0429D" w:rsidRDefault="00A0429D" w:rsidP="00EB5C9E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426D742B" w14:textId="7C0E7CDE" w:rsidR="00A0429D" w:rsidRDefault="00A0429D" w:rsidP="00EB5C9E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52D95C64" w14:textId="77777777" w:rsidR="00A0429D" w:rsidRPr="00A45A23" w:rsidRDefault="00A0429D" w:rsidP="00EB5C9E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0ABEC9E6" w14:textId="2C460A47" w:rsidR="00210CEB" w:rsidRDefault="00EF6820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6051AFD" w14:textId="77777777" w:rsidR="00EB5C9E" w:rsidRPr="00A45A23" w:rsidRDefault="00EB5C9E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CD51CD1" w14:textId="3D92B30E" w:rsidR="00A87591" w:rsidRPr="00A45A23" w:rsidRDefault="00A87591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4949314" w14:textId="2A680E49" w:rsidR="005769C9" w:rsidRPr="00A45A23" w:rsidRDefault="005769C9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F706C1A" w14:textId="4E166BF5" w:rsidR="00BC6D6E" w:rsidRDefault="005769C9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CB95186" w14:textId="13D4065E" w:rsidR="00210CEB" w:rsidRDefault="005769C9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804EF75" w14:textId="4D2EFE5E" w:rsidR="007965EA" w:rsidRDefault="007965E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8F1036A" w14:textId="511CEBA0" w:rsidR="007965EA" w:rsidRDefault="007965E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D883390" w14:textId="77777777" w:rsidR="007965EA" w:rsidRDefault="007965E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5EE9A47" w14:textId="77777777" w:rsidR="00BC6D6E" w:rsidRDefault="00695C68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22FD68D" w14:textId="3DA16DFC" w:rsidR="007965EA" w:rsidRPr="00A45A23" w:rsidRDefault="007965EA" w:rsidP="00FC62F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D</w:t>
            </w:r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604811D5" w:rsidR="00E64DB2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47E0FAD6" w14:textId="1D03B125" w:rsidR="00A0429D" w:rsidRDefault="00A0429D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3E2A8D12" w14:textId="4753DF5B" w:rsidR="00A0429D" w:rsidRDefault="00A0429D" w:rsidP="00A0429D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2B94E5B4" w14:textId="0A3CFDCA" w:rsidR="00A0429D" w:rsidRDefault="00A0429D" w:rsidP="00EB5C9E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60E0F3BA" w14:textId="30F317C0" w:rsidR="00A0429D" w:rsidRDefault="00A0429D" w:rsidP="00EB5C9E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78E2F591" w14:textId="77777777" w:rsidR="00A0429D" w:rsidRPr="00A45A23" w:rsidRDefault="00A0429D" w:rsidP="00EB5C9E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724E6915" w14:textId="5CE9238A" w:rsidR="00A87591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</w:t>
            </w:r>
            <w:r w:rsidR="00EC126D">
              <w:rPr>
                <w:rFonts w:asciiTheme="minorHAnsi" w:eastAsia="Arial" w:hAnsiTheme="minorHAnsi" w:cstheme="minorHAnsi"/>
                <w:sz w:val="24"/>
              </w:rPr>
              <w:t>/</w:t>
            </w: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770557D8" w14:textId="77777777" w:rsidR="00EB5C9E" w:rsidRPr="00A45A23" w:rsidRDefault="00EB5C9E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14915F5" w14:textId="62D12A42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A/I</w:t>
            </w:r>
            <w:r w:rsidR="00695C68">
              <w:rPr>
                <w:rFonts w:asciiTheme="minorHAnsi" w:eastAsia="Arial" w:hAnsiTheme="minorHAnsi" w:cstheme="minorHAnsi"/>
                <w:sz w:val="24"/>
              </w:rPr>
              <w:t>/T</w:t>
            </w:r>
          </w:p>
          <w:p w14:paraId="177A00C7" w14:textId="3CA6E2F1" w:rsidR="005769C9" w:rsidRPr="00A45A23" w:rsidRDefault="005769C9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847BAA5" w14:textId="0D4F018B" w:rsidR="00BC6D6E" w:rsidRPr="00A45A23" w:rsidRDefault="00E64DB2" w:rsidP="00FC62F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093A3952" w14:textId="1EE13AEF" w:rsidR="005769C9" w:rsidRDefault="005769C9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419EB40C" w14:textId="4969D620" w:rsidR="007965EA" w:rsidRDefault="007965EA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17F49EED" w14:textId="1E81B39B" w:rsidR="007965EA" w:rsidRDefault="007965EA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0D4078D" w14:textId="77777777" w:rsidR="007965EA" w:rsidRDefault="007965EA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2D0B379" w14:textId="77777777" w:rsidR="00BC6D6E" w:rsidRDefault="00BC6D6E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  <w:r w:rsidR="00EC126D">
              <w:rPr>
                <w:rFonts w:asciiTheme="minorHAnsi" w:eastAsia="Arial" w:hAnsiTheme="minorHAnsi" w:cstheme="minorHAnsi"/>
                <w:sz w:val="24"/>
              </w:rPr>
              <w:t>/</w:t>
            </w: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3046DAB5" w14:textId="3163F015" w:rsidR="007965EA" w:rsidRPr="00A45A23" w:rsidRDefault="007965EA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lastRenderedPageBreak/>
              <w:t>A/I</w:t>
            </w:r>
          </w:p>
        </w:tc>
      </w:tr>
      <w:tr w:rsidR="00695C68" w:rsidRPr="00A45A23" w14:paraId="4D1D5EE6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5A93CABE" w14:textId="1B497A0E" w:rsidR="00695C68" w:rsidRPr="00A45A23" w:rsidRDefault="00695C68" w:rsidP="00695C68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Personal Qualities</w:t>
            </w:r>
          </w:p>
          <w:p w14:paraId="452B594C" w14:textId="77777777" w:rsidR="00695C68" w:rsidRDefault="00695C68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2B0D98BE" w14:textId="77777777" w:rsidR="00695C68" w:rsidRPr="00BB7B4D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Emotional resilience</w:t>
            </w:r>
          </w:p>
          <w:p w14:paraId="43A98C96" w14:textId="77777777" w:rsidR="00695C68" w:rsidRPr="00BB7B4D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Ability to self-evaluate and reflect</w:t>
            </w:r>
          </w:p>
          <w:p w14:paraId="5A832EFB" w14:textId="77777777" w:rsidR="00695C68" w:rsidRPr="00BB7B4D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Ability to build and maintain effective working relationships with a wide variety of people</w:t>
            </w:r>
          </w:p>
          <w:p w14:paraId="75AE40E0" w14:textId="48CCE107" w:rsidR="00695C68" w:rsidRDefault="00695C68" w:rsidP="00695C68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BB7B4D">
              <w:rPr>
                <w:rFonts w:asciiTheme="minorHAnsi" w:eastAsia="Arial" w:hAnsiTheme="minorHAnsi" w:cstheme="minorHAnsi"/>
                <w:sz w:val="24"/>
              </w:rPr>
              <w:t>Ability to work under pressure and to strict deadlines</w:t>
            </w:r>
          </w:p>
          <w:p w14:paraId="50160914" w14:textId="77777777" w:rsidR="00695C68" w:rsidRDefault="00EC126D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EC126D">
              <w:rPr>
                <w:rFonts w:asciiTheme="minorHAnsi" w:eastAsia="Arial" w:hAnsiTheme="minorHAnsi" w:cstheme="minorHAnsi"/>
                <w:sz w:val="24"/>
              </w:rPr>
              <w:t>Reliable, flexible and approachable</w:t>
            </w:r>
          </w:p>
          <w:p w14:paraId="75C0D7D2" w14:textId="325E7010" w:rsidR="00EC126D" w:rsidRPr="00695C68" w:rsidRDefault="00EC126D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14D8D">
              <w:rPr>
                <w:rFonts w:asciiTheme="minorHAnsi" w:eastAsia="Arial" w:hAnsiTheme="minorHAnsi" w:cstheme="minorHAnsi"/>
                <w:sz w:val="24"/>
              </w:rPr>
              <w:t>Commitment to ongoing professional development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F30F1B0" w14:textId="77777777" w:rsidR="00695C68" w:rsidRDefault="00695C68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629D545" w14:textId="77777777" w:rsidR="00695C68" w:rsidRDefault="00695C68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35BEFC6E" w14:textId="023E3784" w:rsidR="00695C68" w:rsidRDefault="00695C68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DA582E" w14:textId="4CD7D5E6" w:rsidR="00EC126D" w:rsidRDefault="00695C68" w:rsidP="00EB5C9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58DA407" w14:textId="162D0CBB" w:rsidR="00695C68" w:rsidRDefault="00EC126D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EA3CFB8" w14:textId="32930E52" w:rsidR="00695C68" w:rsidRDefault="00695C68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675B95F" w14:textId="77777777" w:rsidR="00695C68" w:rsidRDefault="00695C68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80229CB" w14:textId="77777777" w:rsidR="00EC126D" w:rsidRDefault="00EC126D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2249CF0" w14:textId="5609F8D5" w:rsidR="00EC126D" w:rsidRPr="00A45A23" w:rsidRDefault="00EC126D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2E1F9638" w14:textId="77777777" w:rsidR="00695C68" w:rsidRDefault="00695C68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757191E" w14:textId="77777777" w:rsidR="00695C68" w:rsidRDefault="00695C68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AD20DF4" w14:textId="77777777" w:rsidR="00695C68" w:rsidRDefault="00695C68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82E9C0F" w14:textId="77777777" w:rsidR="00695C68" w:rsidRDefault="00695C68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73C19DC" w14:textId="060616C1" w:rsidR="00695C68" w:rsidRDefault="00695C68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</w:t>
            </w:r>
            <w:r w:rsidR="00EB5C9E">
              <w:rPr>
                <w:rFonts w:asciiTheme="minorHAnsi" w:eastAsia="Arial" w:hAnsiTheme="minorHAnsi" w:cstheme="minorHAnsi"/>
                <w:sz w:val="24"/>
              </w:rPr>
              <w:t>/</w:t>
            </w: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81F0E09" w14:textId="5CAD6FDF" w:rsidR="00695C68" w:rsidRDefault="00695C68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5EFAE" w14:textId="77777777" w:rsidR="00695C68" w:rsidRDefault="00695C68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12881340" w14:textId="77777777" w:rsidR="00EC126D" w:rsidRDefault="00EC126D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  <w:p w14:paraId="51A54A39" w14:textId="3AC1FFFF" w:rsidR="00EC126D" w:rsidRPr="00A45A23" w:rsidRDefault="00EC126D" w:rsidP="00695C68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A/I</w:t>
            </w:r>
          </w:p>
        </w:tc>
      </w:tr>
      <w:tr w:rsidR="005769C9" w:rsidRPr="00A45A23" w14:paraId="56F20C5A" w14:textId="77777777" w:rsidTr="00EF6820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Other</w:t>
            </w:r>
          </w:p>
          <w:p w14:paraId="30F0895D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6D27560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safeguarding and protecting the welfare of children and young people</w:t>
            </w:r>
          </w:p>
          <w:p w14:paraId="22EDAD62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466B9B86" w14:textId="77777777" w:rsidR="005769C9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  <w:p w14:paraId="3F22A5B5" w14:textId="0DC6AA44" w:rsidR="00695C68" w:rsidRPr="00FC62F7" w:rsidRDefault="00695C68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Willing to undertake first aid training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9A9DE13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2644D3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ABFC420" w14:textId="77777777" w:rsidR="005769C9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19D3D0C6" w:rsidR="00695C68" w:rsidRPr="00A45A23" w:rsidRDefault="00695C68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1196C62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D89044B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1F982AFE" w14:textId="77777777" w:rsidR="005769C9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2BB61B7B" w:rsidR="00695C68" w:rsidRPr="00A45A23" w:rsidRDefault="00695C68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F96FC4" w:rsidRPr="00A45A23" w14:paraId="5DD9895B" w14:textId="77777777" w:rsidTr="00F96FC4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1C5FE4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551F6199" w:rsidR="0075008E" w:rsidRPr="001C5FE4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</w:t>
            </w:r>
            <w:r w:rsidR="00EB5C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omero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2FC630DF" w:rsidR="0075008E" w:rsidRPr="001C5FE4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EB5C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March 2025</w:t>
            </w:r>
          </w:p>
        </w:tc>
      </w:tr>
    </w:tbl>
    <w:p w14:paraId="5C62B99A" w14:textId="0BCDF440" w:rsidR="001C5FE4" w:rsidRDefault="001C5FE4" w:rsidP="00EF6820">
      <w:pPr>
        <w:spacing w:after="0"/>
        <w:rPr>
          <w:rFonts w:asciiTheme="minorHAnsi" w:hAnsiTheme="minorHAnsi" w:cstheme="minorHAnsi"/>
        </w:rPr>
      </w:pPr>
    </w:p>
    <w:p w14:paraId="4AB5863A" w14:textId="6DD87E43" w:rsidR="003C0B67" w:rsidRPr="001C5FE4" w:rsidRDefault="003C0B67" w:rsidP="001C5FE4">
      <w:pPr>
        <w:tabs>
          <w:tab w:val="left" w:pos="7485"/>
        </w:tabs>
        <w:rPr>
          <w:rFonts w:asciiTheme="minorHAnsi" w:hAnsiTheme="minorHAnsi" w:cstheme="minorHAnsi"/>
        </w:rPr>
      </w:pPr>
    </w:p>
    <w:sectPr w:rsidR="003C0B67" w:rsidRPr="001C5FE4" w:rsidSect="001C5FE4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8" w:space="24" w:color="660066"/>
        <w:left w:val="single" w:sz="8" w:space="24" w:color="660066"/>
        <w:bottom w:val="single" w:sz="8" w:space="24" w:color="660066"/>
        <w:right w:val="single" w:sz="8" w:space="24" w:color="6600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EDFB" w14:textId="77777777" w:rsidR="00655EF3" w:rsidRDefault="00655EF3" w:rsidP="00655EF3">
      <w:pPr>
        <w:spacing w:after="0" w:line="240" w:lineRule="auto"/>
      </w:pPr>
      <w:r>
        <w:separator/>
      </w:r>
    </w:p>
  </w:endnote>
  <w:endnote w:type="continuationSeparator" w:id="0">
    <w:p w14:paraId="5CC55326" w14:textId="77777777" w:rsidR="00655EF3" w:rsidRDefault="00655EF3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75751" w14:textId="77777777" w:rsidR="00655EF3" w:rsidRDefault="00655EF3" w:rsidP="00655EF3">
      <w:pPr>
        <w:spacing w:after="0" w:line="240" w:lineRule="auto"/>
      </w:pPr>
      <w:r>
        <w:separator/>
      </w:r>
    </w:p>
  </w:footnote>
  <w:footnote w:type="continuationSeparator" w:id="0">
    <w:p w14:paraId="76D3FAEA" w14:textId="77777777" w:rsidR="00655EF3" w:rsidRDefault="00655EF3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6"/>
    <w:rsid w:val="000976F9"/>
    <w:rsid w:val="0019397C"/>
    <w:rsid w:val="001C5FE4"/>
    <w:rsid w:val="00210CEB"/>
    <w:rsid w:val="003C0B67"/>
    <w:rsid w:val="00431FC4"/>
    <w:rsid w:val="005769C9"/>
    <w:rsid w:val="00610D40"/>
    <w:rsid w:val="00655EF3"/>
    <w:rsid w:val="00695C68"/>
    <w:rsid w:val="0075008E"/>
    <w:rsid w:val="007965EA"/>
    <w:rsid w:val="00841126"/>
    <w:rsid w:val="00910EE6"/>
    <w:rsid w:val="009B0DDB"/>
    <w:rsid w:val="009F6B5E"/>
    <w:rsid w:val="00A0429D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95A18"/>
    <w:rsid w:val="00BC6D6E"/>
    <w:rsid w:val="00CA602A"/>
    <w:rsid w:val="00DE45E4"/>
    <w:rsid w:val="00E64DB2"/>
    <w:rsid w:val="00EB5C9E"/>
    <w:rsid w:val="00EC126D"/>
    <w:rsid w:val="00EF6820"/>
    <w:rsid w:val="00F23F2D"/>
    <w:rsid w:val="00F96FC4"/>
    <w:rsid w:val="00FC26F5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styleId="TableGrid0">
    <w:name w:val="Table Grid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6ce881-be1e-441b-ae2c-eb88f331290e"/>
    <lcf76f155ced4ddcb4097134ff3c332f xmlns="cfee2959-4698-4456-a2e1-35f22e176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17F13CB6A04CA1911D4214735662" ma:contentTypeVersion="15" ma:contentTypeDescription="Create a new document." ma:contentTypeScope="" ma:versionID="e6c3912027ae6cd1c359098942484477">
  <xsd:schema xmlns:xsd="http://www.w3.org/2001/XMLSchema" xmlns:xs="http://www.w3.org/2001/XMLSchema" xmlns:p="http://schemas.microsoft.com/office/2006/metadata/properties" xmlns:ns2="cfee2959-4698-4456-a2e1-35f22e17622d" xmlns:ns3="206ce881-be1e-441b-ae2c-eb88f331290e" targetNamespace="http://schemas.microsoft.com/office/2006/metadata/properties" ma:root="true" ma:fieldsID="37ba90eb2d815b7334a61f07a09745c8" ns2:_="" ns3:_="">
    <xsd:import namespace="cfee2959-4698-4456-a2e1-35f22e17622d"/>
    <xsd:import namespace="206ce881-be1e-441b-ae2c-eb88f331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2959-4698-4456-a2e1-35f22e17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2403b6-49db-4d66-a232-66ede6e41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ce881-be1e-441b-ae2c-eb88f33129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9b2304-696d-4d0a-8f64-4b780e1b42ce}" ma:internalName="TaxCatchAll" ma:showField="CatchAllData" ma:web="206ce881-be1e-441b-ae2c-eb88f331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7510-681C-4924-8020-D485FC0B0DF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06ce881-be1e-441b-ae2c-eb88f331290e"/>
    <ds:schemaRef ds:uri="http://purl.org/dc/elements/1.1/"/>
    <ds:schemaRef ds:uri="http://purl.org/dc/terms/"/>
    <ds:schemaRef ds:uri="cfee2959-4698-4456-a2e1-35f22e1762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95EE-D82A-4A68-854C-A20DE2AD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2959-4698-4456-a2e1-35f22e17622d"/>
    <ds:schemaRef ds:uri="206ce881-be1e-441b-ae2c-eb88f331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Zoe Robinson</cp:lastModifiedBy>
  <cp:revision>3</cp:revision>
  <dcterms:created xsi:type="dcterms:W3CDTF">2025-03-11T16:06:00Z</dcterms:created>
  <dcterms:modified xsi:type="dcterms:W3CDTF">2025-03-11T16:41:00Z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0x010100DC8A17F13CB6A04CA1911D4214735662</vt:lpwstr>
  </property>
  <property fmtid="{D5CDD505-2E9C-101B-9397-08002B2CF9AE}" pid="3" name="MediaServiceImageTags">
    <vt:lpwstr/>
  </property>
</Properties>
</file>