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62E3" w14:textId="66BF714F" w:rsidR="00BF073F" w:rsidRDefault="00BF073F" w:rsidP="005D5134">
      <w:pPr>
        <w:pStyle w:val="paragraph"/>
        <w:spacing w:before="0" w:beforeAutospacing="0" w:after="0" w:afterAutospacing="0"/>
        <w:jc w:val="center"/>
        <w:textAlignment w:val="baseline"/>
        <w:rPr>
          <w:rStyle w:val="normaltextrun"/>
          <w:rFonts w:ascii="Tahoma" w:hAnsi="Tahoma" w:cs="Tahoma"/>
          <w:color w:val="000000"/>
        </w:rPr>
      </w:pPr>
      <w:r>
        <w:rPr>
          <w:rStyle w:val="normaltextrun"/>
          <w:rFonts w:ascii="Tahoma" w:hAnsi="Tahoma" w:cs="Tahoma"/>
          <w:color w:val="000000"/>
        </w:rPr>
        <w:t>Beamont Collegiate Academy</w:t>
      </w:r>
    </w:p>
    <w:p w14:paraId="5C34CE81" w14:textId="79EBCC2A" w:rsidR="005D5134" w:rsidRDefault="00DA45A6" w:rsidP="005D5134">
      <w:pPr>
        <w:pStyle w:val="paragraph"/>
        <w:spacing w:before="0" w:beforeAutospacing="0" w:after="0" w:afterAutospacing="0"/>
        <w:jc w:val="center"/>
        <w:textAlignment w:val="baseline"/>
        <w:rPr>
          <w:rStyle w:val="eop"/>
          <w:rFonts w:ascii="Tahoma" w:hAnsi="Tahoma" w:cs="Tahoma"/>
          <w:color w:val="000000"/>
          <w:lang w:val="en-US"/>
        </w:rPr>
      </w:pPr>
      <w:r w:rsidRPr="00DA45A6">
        <w:rPr>
          <w:rStyle w:val="normaltextrun"/>
          <w:rFonts w:ascii="Tahoma" w:hAnsi="Tahoma" w:cs="Tahoma"/>
          <w:color w:val="000000"/>
        </w:rPr>
        <w:t xml:space="preserve">Long Lane, </w:t>
      </w:r>
      <w:r w:rsidR="005D5134" w:rsidRPr="00DA45A6">
        <w:rPr>
          <w:rStyle w:val="normaltextrun"/>
          <w:rFonts w:ascii="Tahoma" w:hAnsi="Tahoma" w:cs="Tahoma"/>
          <w:color w:val="000000"/>
        </w:rPr>
        <w:t>Warrington, Cheshire, WA</w:t>
      </w:r>
      <w:r w:rsidRPr="00DA45A6">
        <w:rPr>
          <w:rStyle w:val="normaltextrun"/>
          <w:rFonts w:ascii="Tahoma" w:hAnsi="Tahoma" w:cs="Tahoma"/>
          <w:color w:val="000000"/>
        </w:rPr>
        <w:t>2 8PX</w:t>
      </w:r>
      <w:r w:rsidR="005D5134" w:rsidRPr="00DA45A6">
        <w:rPr>
          <w:rStyle w:val="eop"/>
          <w:rFonts w:ascii="Tahoma" w:hAnsi="Tahoma" w:cs="Tahoma"/>
          <w:color w:val="000000"/>
          <w:lang w:val="en-US"/>
        </w:rPr>
        <w:t> </w:t>
      </w:r>
    </w:p>
    <w:p w14:paraId="41B31571" w14:textId="20597604" w:rsidR="00DA45A6" w:rsidRDefault="00DA45A6" w:rsidP="005D5134">
      <w:pPr>
        <w:pStyle w:val="paragraph"/>
        <w:spacing w:before="0" w:beforeAutospacing="0" w:after="0" w:afterAutospacing="0"/>
        <w:jc w:val="center"/>
        <w:textAlignment w:val="baseline"/>
        <w:rPr>
          <w:rFonts w:ascii="Tahoma" w:hAnsi="Tahoma" w:cs="Tahoma"/>
          <w:color w:val="000000"/>
          <w:lang w:val="en-US"/>
        </w:rPr>
      </w:pPr>
      <w:r>
        <w:rPr>
          <w:rStyle w:val="eop"/>
          <w:rFonts w:ascii="Tahoma" w:hAnsi="Tahoma" w:cs="Tahoma"/>
          <w:color w:val="000000"/>
          <w:lang w:val="en-US"/>
        </w:rPr>
        <w:t xml:space="preserve">Website: </w:t>
      </w:r>
      <w:hyperlink r:id="rId11" w:history="1">
        <w:r w:rsidRPr="00DA45A6">
          <w:rPr>
            <w:rStyle w:val="Hyperlink"/>
            <w:rFonts w:ascii="Tahoma" w:hAnsi="Tahoma" w:cs="Tahoma"/>
          </w:rPr>
          <w:t>www.bca.warrington.ac.uk</w:t>
        </w:r>
      </w:hyperlink>
    </w:p>
    <w:p w14:paraId="31DEA2EA" w14:textId="63339802" w:rsidR="00DA45A6" w:rsidRPr="00DA45A6" w:rsidRDefault="00DA45A6" w:rsidP="00DA45A6">
      <w:pPr>
        <w:pStyle w:val="paragraph"/>
        <w:jc w:val="center"/>
        <w:textAlignment w:val="baseline"/>
        <w:rPr>
          <w:rFonts w:ascii="Tahoma" w:hAnsi="Tahoma" w:cs="Tahoma"/>
        </w:rPr>
      </w:pPr>
      <w:r w:rsidRPr="00DA45A6">
        <w:rPr>
          <w:rFonts w:ascii="Tahoma" w:hAnsi="Tahoma" w:cs="Tahoma"/>
        </w:rPr>
        <w:t>Principal: Gareth Harris BA (Hons), M</w:t>
      </w:r>
      <w:r>
        <w:rPr>
          <w:rFonts w:ascii="Tahoma" w:hAnsi="Tahoma" w:cs="Tahoma"/>
        </w:rPr>
        <w:t>A</w:t>
      </w:r>
      <w:r w:rsidRPr="00DA45A6">
        <w:rPr>
          <w:rFonts w:ascii="Tahoma" w:hAnsi="Tahoma" w:cs="Tahoma"/>
        </w:rPr>
        <w:t>, NPQH</w:t>
      </w:r>
    </w:p>
    <w:p w14:paraId="23113F63" w14:textId="77777777" w:rsidR="00DA45A6" w:rsidRPr="00DA45A6" w:rsidRDefault="00DA45A6" w:rsidP="005D5134">
      <w:pPr>
        <w:pStyle w:val="paragraph"/>
        <w:spacing w:before="0" w:beforeAutospacing="0" w:after="0" w:afterAutospacing="0"/>
        <w:jc w:val="center"/>
        <w:textAlignment w:val="baseline"/>
        <w:rPr>
          <w:rFonts w:ascii="Segoe UI" w:hAnsi="Segoe UI" w:cs="Segoe UI"/>
          <w:sz w:val="18"/>
          <w:szCs w:val="18"/>
          <w:lang w:val="en-US"/>
        </w:rPr>
      </w:pPr>
    </w:p>
    <w:p w14:paraId="70E31D0D" w14:textId="77777777" w:rsidR="005D5134" w:rsidRDefault="005D5134" w:rsidP="005D5134">
      <w:pPr>
        <w:pStyle w:val="paragraph"/>
        <w:spacing w:before="0" w:beforeAutospacing="0" w:after="0" w:afterAutospacing="0"/>
        <w:textAlignment w:val="baseline"/>
        <w:rPr>
          <w:rFonts w:ascii="Segoe UI" w:hAnsi="Segoe UI" w:cs="Segoe UI"/>
          <w:sz w:val="18"/>
          <w:szCs w:val="18"/>
          <w:lang w:val="en-US"/>
        </w:rPr>
      </w:pPr>
      <w:r>
        <w:rPr>
          <w:rStyle w:val="eop"/>
          <w:rFonts w:ascii="Tahoma" w:hAnsi="Tahoma" w:cs="Tahoma"/>
          <w:color w:val="000000"/>
          <w:lang w:val="en-US"/>
        </w:rPr>
        <w:t> </w:t>
      </w:r>
    </w:p>
    <w:p w14:paraId="53DE7508" w14:textId="5550972F" w:rsidR="005D5134" w:rsidRPr="00DA45A6" w:rsidRDefault="00DA45A6" w:rsidP="00DA45A6">
      <w:pPr>
        <w:pStyle w:val="paragraph"/>
        <w:spacing w:before="0" w:beforeAutospacing="0" w:after="0" w:afterAutospacing="0"/>
        <w:textAlignment w:val="baseline"/>
        <w:rPr>
          <w:rFonts w:ascii="Segoe UI" w:hAnsi="Segoe UI" w:cs="Segoe UI"/>
          <w:lang w:val="en-US"/>
        </w:rPr>
      </w:pPr>
      <w:r>
        <w:rPr>
          <w:rStyle w:val="normaltextrun"/>
          <w:rFonts w:ascii="Tahoma" w:hAnsi="Tahoma" w:cs="Tahoma"/>
          <w:b/>
          <w:bCs/>
          <w:color w:val="212121"/>
        </w:rPr>
        <w:t xml:space="preserve">Post: </w:t>
      </w:r>
      <w:r w:rsidR="00A22CC6">
        <w:rPr>
          <w:rStyle w:val="normaltextrun"/>
          <w:rFonts w:ascii="Tahoma" w:hAnsi="Tahoma" w:cs="Tahoma"/>
          <w:b/>
          <w:bCs/>
          <w:color w:val="212121"/>
        </w:rPr>
        <w:t xml:space="preserve">SCIENCE LEAD PRACTITIONER </w:t>
      </w:r>
    </w:p>
    <w:p w14:paraId="183C90BF" w14:textId="77777777" w:rsidR="005D5134" w:rsidRPr="00C57EEA" w:rsidRDefault="005D5134" w:rsidP="00DA45A6">
      <w:pPr>
        <w:pStyle w:val="paragraph"/>
        <w:spacing w:before="0" w:beforeAutospacing="0" w:after="0" w:afterAutospacing="0"/>
        <w:ind w:right="135"/>
        <w:textAlignment w:val="baseline"/>
        <w:rPr>
          <w:rFonts w:ascii="Segoe UI" w:hAnsi="Segoe UI" w:cs="Segoe UI"/>
          <w:lang w:val="en-US"/>
        </w:rPr>
      </w:pPr>
      <w:r w:rsidRPr="00C57EEA">
        <w:rPr>
          <w:rStyle w:val="eop"/>
          <w:rFonts w:ascii="Tahoma" w:hAnsi="Tahoma" w:cs="Tahoma"/>
          <w:color w:val="212121"/>
          <w:lang w:val="en-US"/>
        </w:rPr>
        <w:t> </w:t>
      </w:r>
    </w:p>
    <w:p w14:paraId="0A2B83DF" w14:textId="44152154" w:rsidR="00A22CC6" w:rsidRPr="00DA45A6" w:rsidRDefault="00DA45A6" w:rsidP="00A22CC6">
      <w:pPr>
        <w:pStyle w:val="paragraph"/>
        <w:spacing w:before="0" w:beforeAutospacing="0" w:after="0" w:afterAutospacing="0"/>
        <w:textAlignment w:val="baseline"/>
        <w:rPr>
          <w:rFonts w:ascii="Segoe UI" w:hAnsi="Segoe UI" w:cs="Segoe UI"/>
          <w:lang w:val="en-US"/>
        </w:rPr>
      </w:pPr>
      <w:r>
        <w:rPr>
          <w:rStyle w:val="normaltextrun"/>
          <w:rFonts w:ascii="Tahoma" w:hAnsi="Tahoma" w:cs="Tahoma"/>
          <w:b/>
          <w:bCs/>
          <w:color w:val="000000"/>
        </w:rPr>
        <w:t xml:space="preserve">Salary Grade: </w:t>
      </w:r>
      <w:r w:rsidR="00A22CC6">
        <w:rPr>
          <w:rFonts w:ascii="Tahoma" w:hAnsi="Tahoma" w:cs="Tahoma"/>
          <w:b/>
          <w:bCs/>
          <w:color w:val="000000"/>
        </w:rPr>
        <w:t xml:space="preserve">Leadership Scale </w:t>
      </w:r>
      <w:r w:rsidR="00A22CC6">
        <w:rPr>
          <w:rStyle w:val="normaltextrun"/>
          <w:rFonts w:ascii="Tahoma" w:hAnsi="Tahoma" w:cs="Tahoma"/>
          <w:b/>
          <w:bCs/>
          <w:color w:val="212121"/>
        </w:rPr>
        <w:t>L1 – L5 (£44,305</w:t>
      </w:r>
      <w:r w:rsidR="00A22CC6">
        <w:rPr>
          <w:rStyle w:val="normaltextrun"/>
          <w:rFonts w:ascii="Tahoma" w:hAnsi="Tahoma" w:cs="Tahoma"/>
          <w:b/>
          <w:bCs/>
          <w:color w:val="212121"/>
        </w:rPr>
        <w:t xml:space="preserve"> </w:t>
      </w:r>
      <w:r w:rsidR="00A22CC6">
        <w:rPr>
          <w:rStyle w:val="normaltextrun"/>
          <w:rFonts w:ascii="Tahoma" w:hAnsi="Tahoma" w:cs="Tahoma"/>
          <w:b/>
          <w:bCs/>
          <w:color w:val="212121"/>
        </w:rPr>
        <w:t>-</w:t>
      </w:r>
      <w:r w:rsidR="00A22CC6">
        <w:rPr>
          <w:rStyle w:val="normaltextrun"/>
          <w:rFonts w:ascii="Tahoma" w:hAnsi="Tahoma" w:cs="Tahoma"/>
          <w:b/>
          <w:bCs/>
          <w:color w:val="212121"/>
        </w:rPr>
        <w:t xml:space="preserve"> </w:t>
      </w:r>
      <w:r w:rsidR="00A22CC6">
        <w:rPr>
          <w:rStyle w:val="normaltextrun"/>
          <w:rFonts w:ascii="Tahoma" w:hAnsi="Tahoma" w:cs="Tahoma"/>
          <w:b/>
          <w:bCs/>
          <w:color w:val="212121"/>
        </w:rPr>
        <w:t>£48,895)</w:t>
      </w:r>
    </w:p>
    <w:p w14:paraId="49D43DD0" w14:textId="426EC812" w:rsidR="008E3027" w:rsidRPr="00474721" w:rsidRDefault="008E3027" w:rsidP="00474721">
      <w:pPr>
        <w:pStyle w:val="paragraph"/>
        <w:spacing w:before="0" w:beforeAutospacing="0" w:after="0" w:afterAutospacing="0"/>
        <w:ind w:left="2880" w:hanging="2880"/>
        <w:textAlignment w:val="baseline"/>
        <w:rPr>
          <w:rFonts w:ascii="Tahoma" w:hAnsi="Tahoma" w:cs="Tahoma"/>
          <w:b/>
          <w:bCs/>
          <w:color w:val="000000"/>
          <w:sz w:val="20"/>
          <w:szCs w:val="20"/>
        </w:rPr>
      </w:pPr>
    </w:p>
    <w:p w14:paraId="2453598E" w14:textId="5A3D3BCD" w:rsidR="00DA45A6" w:rsidRPr="00DA45A6" w:rsidRDefault="00DA45A6" w:rsidP="00474721">
      <w:pPr>
        <w:pStyle w:val="paragraph"/>
        <w:spacing w:before="0" w:beforeAutospacing="0" w:after="0" w:afterAutospacing="0"/>
        <w:ind w:left="2880" w:hanging="2880"/>
        <w:textAlignment w:val="baseline"/>
        <w:rPr>
          <w:rFonts w:ascii="Tahoma" w:hAnsi="Tahoma" w:cs="Tahoma"/>
          <w:b/>
          <w:color w:val="201F1E"/>
        </w:rPr>
      </w:pPr>
      <w:r>
        <w:rPr>
          <w:rFonts w:ascii="Tahoma" w:hAnsi="Tahoma" w:cs="Tahoma"/>
          <w:b/>
          <w:color w:val="201F1E"/>
        </w:rPr>
        <w:t xml:space="preserve">Contract: </w:t>
      </w:r>
      <w:r w:rsidR="008E3027">
        <w:rPr>
          <w:rFonts w:ascii="Tahoma" w:hAnsi="Tahoma" w:cs="Tahoma"/>
          <w:b/>
          <w:color w:val="201F1E"/>
        </w:rPr>
        <w:t>Ful</w:t>
      </w:r>
      <w:r w:rsidR="00A22CC6">
        <w:rPr>
          <w:rFonts w:ascii="Tahoma" w:hAnsi="Tahoma" w:cs="Tahoma"/>
          <w:b/>
          <w:color w:val="201F1E"/>
        </w:rPr>
        <w:t>l</w:t>
      </w:r>
      <w:r w:rsidR="008E3027">
        <w:rPr>
          <w:rFonts w:ascii="Tahoma" w:hAnsi="Tahoma" w:cs="Tahoma"/>
          <w:b/>
          <w:color w:val="201F1E"/>
        </w:rPr>
        <w:t xml:space="preserve"> Time (3</w:t>
      </w:r>
      <w:r w:rsidR="00A22CC6">
        <w:rPr>
          <w:rFonts w:ascii="Tahoma" w:hAnsi="Tahoma" w:cs="Tahoma"/>
          <w:b/>
          <w:color w:val="201F1E"/>
        </w:rPr>
        <w:t>2.5</w:t>
      </w:r>
      <w:r w:rsidR="008E3027">
        <w:rPr>
          <w:rFonts w:ascii="Tahoma" w:hAnsi="Tahoma" w:cs="Tahoma"/>
          <w:b/>
          <w:color w:val="201F1E"/>
        </w:rPr>
        <w:t xml:space="preserve"> hours per week</w:t>
      </w:r>
      <w:r w:rsidR="008B7415">
        <w:rPr>
          <w:rFonts w:ascii="Tahoma" w:hAnsi="Tahoma" w:cs="Tahoma"/>
          <w:b/>
          <w:color w:val="201F1E"/>
        </w:rPr>
        <w:t xml:space="preserve">) </w:t>
      </w:r>
      <w:r w:rsidR="008E3027">
        <w:rPr>
          <w:rFonts w:ascii="Tahoma" w:hAnsi="Tahoma" w:cs="Tahoma"/>
          <w:b/>
          <w:color w:val="201F1E"/>
        </w:rPr>
        <w:t>/</w:t>
      </w:r>
      <w:r w:rsidR="008B7415">
        <w:rPr>
          <w:rFonts w:ascii="Tahoma" w:hAnsi="Tahoma" w:cs="Tahoma"/>
          <w:b/>
          <w:color w:val="201F1E"/>
        </w:rPr>
        <w:t xml:space="preserve"> </w:t>
      </w:r>
      <w:r w:rsidRPr="00DA45A6">
        <w:rPr>
          <w:rFonts w:ascii="Tahoma" w:hAnsi="Tahoma" w:cs="Tahoma"/>
          <w:b/>
          <w:color w:val="201F1E"/>
        </w:rPr>
        <w:t xml:space="preserve">Permanent </w:t>
      </w:r>
    </w:p>
    <w:p w14:paraId="0D412188" w14:textId="77777777" w:rsidR="00474721" w:rsidRDefault="00474721" w:rsidP="00DA45A6">
      <w:pPr>
        <w:pStyle w:val="paragraph"/>
        <w:spacing w:before="0" w:beforeAutospacing="0" w:after="0" w:afterAutospacing="0"/>
        <w:ind w:left="2880" w:hanging="2880"/>
        <w:textAlignment w:val="baseline"/>
        <w:rPr>
          <w:rFonts w:ascii="Tahoma" w:eastAsia="Calibri" w:hAnsi="Tahoma" w:cs="Tahoma"/>
          <w:b/>
          <w:bCs/>
        </w:rPr>
      </w:pPr>
    </w:p>
    <w:p w14:paraId="6475D84C" w14:textId="10CEE93F" w:rsidR="00DA45A6" w:rsidRDefault="00DA45A6" w:rsidP="00DA45A6">
      <w:pPr>
        <w:pStyle w:val="paragraph"/>
        <w:spacing w:before="0" w:beforeAutospacing="0" w:after="0" w:afterAutospacing="0"/>
        <w:ind w:left="2880" w:hanging="2880"/>
        <w:textAlignment w:val="baseline"/>
        <w:rPr>
          <w:rFonts w:ascii="Tahoma" w:eastAsia="Calibri" w:hAnsi="Tahoma" w:cs="Tahoma"/>
          <w:b/>
          <w:bCs/>
        </w:rPr>
      </w:pPr>
      <w:r>
        <w:rPr>
          <w:rFonts w:ascii="Tahoma" w:eastAsia="Calibri" w:hAnsi="Tahoma" w:cs="Tahoma"/>
          <w:b/>
          <w:bCs/>
        </w:rPr>
        <w:t xml:space="preserve">Closing Date: </w:t>
      </w:r>
      <w:r w:rsidRPr="00DA45A6">
        <w:rPr>
          <w:rFonts w:ascii="Tahoma" w:eastAsia="Calibri" w:hAnsi="Tahoma" w:cs="Tahoma"/>
          <w:b/>
          <w:bCs/>
        </w:rPr>
        <w:t xml:space="preserve">Friday </w:t>
      </w:r>
      <w:r w:rsidR="00A22CC6">
        <w:rPr>
          <w:rFonts w:ascii="Tahoma" w:eastAsia="Calibri" w:hAnsi="Tahoma" w:cs="Tahoma"/>
          <w:b/>
          <w:bCs/>
        </w:rPr>
        <w:t>22</w:t>
      </w:r>
      <w:r w:rsidR="00A22CC6" w:rsidRPr="00A22CC6">
        <w:rPr>
          <w:rFonts w:ascii="Tahoma" w:eastAsia="Calibri" w:hAnsi="Tahoma" w:cs="Tahoma"/>
          <w:b/>
          <w:bCs/>
          <w:vertAlign w:val="superscript"/>
        </w:rPr>
        <w:t>nd</w:t>
      </w:r>
      <w:r w:rsidR="00A22CC6">
        <w:rPr>
          <w:rFonts w:ascii="Tahoma" w:eastAsia="Calibri" w:hAnsi="Tahoma" w:cs="Tahoma"/>
          <w:b/>
          <w:bCs/>
        </w:rPr>
        <w:t xml:space="preserve"> September 2023</w:t>
      </w:r>
      <w:r w:rsidR="008B7415">
        <w:rPr>
          <w:rFonts w:ascii="Tahoma" w:eastAsia="Calibri" w:hAnsi="Tahoma" w:cs="Tahoma"/>
          <w:b/>
          <w:bCs/>
        </w:rPr>
        <w:t xml:space="preserve">, </w:t>
      </w:r>
      <w:r w:rsidRPr="00DA45A6">
        <w:rPr>
          <w:rFonts w:ascii="Tahoma" w:eastAsia="Calibri" w:hAnsi="Tahoma" w:cs="Tahoma"/>
          <w:b/>
          <w:bCs/>
        </w:rPr>
        <w:t>9am</w:t>
      </w:r>
    </w:p>
    <w:p w14:paraId="05522B3D" w14:textId="0DFF5498" w:rsidR="00DA45A6" w:rsidRDefault="00DA45A6" w:rsidP="00DA45A6">
      <w:pPr>
        <w:pStyle w:val="paragraph"/>
        <w:spacing w:before="0" w:beforeAutospacing="0" w:after="0" w:afterAutospacing="0"/>
        <w:ind w:left="2880" w:hanging="2880"/>
        <w:textAlignment w:val="baseline"/>
        <w:rPr>
          <w:rFonts w:ascii="Tahoma" w:eastAsia="Calibri" w:hAnsi="Tahoma" w:cs="Tahoma"/>
          <w:b/>
          <w:bCs/>
        </w:rPr>
      </w:pPr>
    </w:p>
    <w:p w14:paraId="175CF2A2" w14:textId="0D50B7FD" w:rsidR="00DA45A6" w:rsidRDefault="00DA45A6" w:rsidP="00DA45A6">
      <w:pPr>
        <w:pStyle w:val="paragraph"/>
        <w:spacing w:before="0" w:beforeAutospacing="0" w:after="0" w:afterAutospacing="0"/>
        <w:ind w:left="2880" w:hanging="2880"/>
        <w:textAlignment w:val="baseline"/>
        <w:rPr>
          <w:rFonts w:ascii="Tahoma" w:eastAsia="Calibri" w:hAnsi="Tahoma" w:cs="Tahoma"/>
          <w:b/>
          <w:bCs/>
        </w:rPr>
      </w:pPr>
      <w:r>
        <w:rPr>
          <w:rFonts w:ascii="Tahoma" w:eastAsia="Calibri" w:hAnsi="Tahoma" w:cs="Tahoma"/>
          <w:b/>
          <w:bCs/>
        </w:rPr>
        <w:t xml:space="preserve">Interview Date: </w:t>
      </w:r>
      <w:r w:rsidR="00A22CC6">
        <w:rPr>
          <w:rFonts w:ascii="Tahoma" w:eastAsia="Calibri" w:hAnsi="Tahoma" w:cs="Tahoma"/>
          <w:b/>
          <w:bCs/>
        </w:rPr>
        <w:t xml:space="preserve">TBC </w:t>
      </w:r>
    </w:p>
    <w:p w14:paraId="5942FBEE" w14:textId="79C7C667" w:rsidR="00DA45A6" w:rsidRDefault="00DA45A6" w:rsidP="00DA45A6">
      <w:pPr>
        <w:pStyle w:val="paragraph"/>
        <w:spacing w:before="0" w:beforeAutospacing="0" w:after="0" w:afterAutospacing="0"/>
        <w:ind w:left="2880" w:hanging="2880"/>
        <w:textAlignment w:val="baseline"/>
        <w:rPr>
          <w:rFonts w:ascii="Tahoma" w:eastAsia="Calibri" w:hAnsi="Tahoma" w:cs="Tahoma"/>
          <w:b/>
          <w:bCs/>
        </w:rPr>
      </w:pPr>
    </w:p>
    <w:p w14:paraId="001361AC" w14:textId="2FC1FF76" w:rsidR="00DA45A6" w:rsidRPr="00DA45A6" w:rsidRDefault="00DA45A6" w:rsidP="00DA45A6">
      <w:pPr>
        <w:pStyle w:val="paragraph"/>
        <w:spacing w:before="0" w:beforeAutospacing="0" w:after="0" w:afterAutospacing="0"/>
        <w:ind w:left="2880" w:hanging="2880"/>
        <w:textAlignment w:val="baseline"/>
        <w:rPr>
          <w:rStyle w:val="eop"/>
          <w:rFonts w:ascii="Tahoma" w:hAnsi="Tahoma" w:cs="Tahoma"/>
          <w:b/>
          <w:bCs/>
          <w:color w:val="201F1E"/>
          <w:lang w:val="en-US"/>
        </w:rPr>
      </w:pPr>
      <w:r>
        <w:rPr>
          <w:rFonts w:ascii="Tahoma" w:eastAsia="Calibri" w:hAnsi="Tahoma" w:cs="Tahoma"/>
          <w:b/>
          <w:bCs/>
        </w:rPr>
        <w:t xml:space="preserve">Start Date: </w:t>
      </w:r>
      <w:r w:rsidR="00A22CC6">
        <w:rPr>
          <w:rFonts w:ascii="Tahoma" w:eastAsia="Calibri" w:hAnsi="Tahoma" w:cs="Tahoma"/>
          <w:b/>
          <w:bCs/>
        </w:rPr>
        <w:t>Immediate Start or January 2024</w:t>
      </w:r>
    </w:p>
    <w:p w14:paraId="6A72C070" w14:textId="53EAC5F6" w:rsidR="005D5134" w:rsidRDefault="005D5134" w:rsidP="00DA45A6">
      <w:pPr>
        <w:pStyle w:val="paragraph"/>
        <w:spacing w:before="0" w:beforeAutospacing="0" w:after="0" w:afterAutospacing="0"/>
        <w:ind w:right="135"/>
        <w:textAlignment w:val="baseline"/>
        <w:rPr>
          <w:rFonts w:ascii="Segoe UI" w:hAnsi="Segoe UI" w:cs="Segoe UI"/>
          <w:sz w:val="18"/>
          <w:szCs w:val="18"/>
          <w:lang w:val="en-US"/>
        </w:rPr>
      </w:pPr>
    </w:p>
    <w:p w14:paraId="175C4A11" w14:textId="11693CDD" w:rsidR="00A22CC6" w:rsidRPr="00A22CC6" w:rsidRDefault="00A22CC6" w:rsidP="00A22CC6">
      <w:pPr>
        <w:pStyle w:val="paragraph"/>
        <w:ind w:right="135"/>
        <w:jc w:val="both"/>
        <w:textAlignment w:val="baseline"/>
        <w:rPr>
          <w:rFonts w:ascii="Tahoma" w:hAnsi="Tahoma" w:cs="Tahoma"/>
          <w:sz w:val="22"/>
          <w:szCs w:val="22"/>
        </w:rPr>
      </w:pPr>
      <w:r w:rsidRPr="00A22CC6">
        <w:rPr>
          <w:rFonts w:ascii="Tahoma" w:hAnsi="Tahoma" w:cs="Tahoma"/>
          <w:sz w:val="22"/>
          <w:szCs w:val="22"/>
        </w:rPr>
        <w:t>We seek to appoint a highly motivated and inspirational Science Lead Practitioner to join a strong, well resourced, evidence informed team in a high performing and over-subscribed 11-16 academy. Beamont Collegiate Academy is a vibrant and dynamic school community with a strong emphasis on high expectations and aspirations. The academy is part of The Challenge Academy Trust (TCAT) and was judged ‘GOOD’ by Ofsted in July 2022.</w:t>
      </w:r>
      <w:r>
        <w:rPr>
          <w:rFonts w:ascii="Tahoma" w:hAnsi="Tahoma" w:cs="Tahoma"/>
          <w:sz w:val="22"/>
          <w:szCs w:val="22"/>
        </w:rPr>
        <w:t xml:space="preserve"> </w:t>
      </w:r>
      <w:r w:rsidRPr="00A22CC6">
        <w:rPr>
          <w:rFonts w:ascii="Tahoma" w:hAnsi="Tahoma" w:cs="Tahoma"/>
          <w:sz w:val="22"/>
          <w:szCs w:val="22"/>
        </w:rPr>
        <w:t>Teaching at BCA is underpinned by Rosenshine’s Principles of Instruction and we have a considered, evidence informed feedback policy as part of the academy’s approach to teacher work-load. You will be joining a Science Department that is at the forefront of the school in terms of teaching and learning and one which utilises research and credible evidence to inform best practice.</w:t>
      </w:r>
    </w:p>
    <w:p w14:paraId="6321D557" w14:textId="1B7D8C5A" w:rsidR="00A22CC6" w:rsidRPr="00A22CC6" w:rsidRDefault="00A22CC6" w:rsidP="00A22CC6">
      <w:pPr>
        <w:pStyle w:val="paragraph"/>
        <w:ind w:right="135"/>
        <w:jc w:val="both"/>
        <w:textAlignment w:val="baseline"/>
        <w:rPr>
          <w:rFonts w:ascii="Tahoma" w:hAnsi="Tahoma" w:cs="Tahoma"/>
          <w:sz w:val="22"/>
          <w:szCs w:val="22"/>
        </w:rPr>
      </w:pPr>
      <w:r w:rsidRPr="00A22CC6">
        <w:rPr>
          <w:rFonts w:ascii="Tahoma" w:hAnsi="Tahoma" w:cs="Tahoma"/>
          <w:sz w:val="22"/>
          <w:szCs w:val="22"/>
        </w:rPr>
        <w:t xml:space="preserve">The successful candidate will be required to support the Science Leaders including, but not limited to, ensuring the highest standards of teaching and learning, quality assuring curriculum and assessment material, co-ordinating a well-considered out Subject Knowledge Enhancement plan, developing ITT/ ECT teachers and supporting feeder primary schools. This position is permanent and is suited to an individual with drive, passion and commitment who may be keen for career advancement in the future. </w:t>
      </w:r>
    </w:p>
    <w:p w14:paraId="55C02E71" w14:textId="77777777" w:rsidR="008B7415" w:rsidRDefault="008B7415" w:rsidP="008B7415">
      <w:pPr>
        <w:pStyle w:val="paragraph"/>
        <w:ind w:right="135"/>
        <w:jc w:val="both"/>
        <w:textAlignment w:val="baseline"/>
        <w:rPr>
          <w:rFonts w:ascii="Tahoma" w:hAnsi="Tahoma" w:cs="Tahoma"/>
          <w:sz w:val="22"/>
          <w:szCs w:val="22"/>
        </w:rPr>
      </w:pPr>
      <w:r w:rsidRPr="008B7415">
        <w:rPr>
          <w:rFonts w:ascii="Tahoma" w:hAnsi="Tahoma" w:cs="Tahoma"/>
          <w:bCs/>
          <w:sz w:val="22"/>
          <w:szCs w:val="22"/>
        </w:rPr>
        <w:t xml:space="preserve">The successful candidate will be required to apply for an enhanced DBS Certificate from the Disclosure &amp; Barring Service. Details can be found on </w:t>
      </w:r>
      <w:hyperlink r:id="rId12" w:history="1">
        <w:r w:rsidRPr="008B7415">
          <w:rPr>
            <w:rStyle w:val="Hyperlink"/>
            <w:rFonts w:ascii="Tahoma" w:hAnsi="Tahoma" w:cs="Tahoma"/>
            <w:bCs/>
            <w:sz w:val="22"/>
            <w:szCs w:val="22"/>
          </w:rPr>
          <w:t>https://www.gov.uk/disclosure-barring-service-check</w:t>
        </w:r>
      </w:hyperlink>
    </w:p>
    <w:p w14:paraId="3E403A14" w14:textId="59EFC22D" w:rsidR="008B7415" w:rsidRPr="008B7415" w:rsidRDefault="008B7415" w:rsidP="008B7415">
      <w:pPr>
        <w:pStyle w:val="paragraph"/>
        <w:ind w:right="135"/>
        <w:jc w:val="both"/>
        <w:textAlignment w:val="baseline"/>
        <w:rPr>
          <w:rFonts w:ascii="Tahoma" w:hAnsi="Tahoma" w:cs="Tahoma"/>
          <w:sz w:val="22"/>
          <w:szCs w:val="22"/>
        </w:rPr>
      </w:pPr>
      <w:r w:rsidRPr="008B7415">
        <w:rPr>
          <w:rFonts w:ascii="Tahoma" w:hAnsi="Tahoma" w:cs="Tahoma"/>
          <w:sz w:val="22"/>
          <w:szCs w:val="22"/>
        </w:rPr>
        <w:t xml:space="preserve">Applications should be returned, only using the application form provided, to </w:t>
      </w:r>
      <w:hyperlink r:id="rId13" w:history="1">
        <w:r w:rsidRPr="008B7415">
          <w:rPr>
            <w:rStyle w:val="Hyperlink"/>
            <w:rFonts w:ascii="Tahoma" w:hAnsi="Tahoma" w:cs="Tahoma"/>
            <w:sz w:val="22"/>
            <w:szCs w:val="22"/>
          </w:rPr>
          <w:t>heesomc@bca.warrington.ac.uk</w:t>
        </w:r>
      </w:hyperlink>
      <w:r w:rsidRPr="008B7415">
        <w:rPr>
          <w:rFonts w:ascii="Tahoma" w:hAnsi="Tahoma" w:cs="Tahoma"/>
          <w:sz w:val="22"/>
          <w:szCs w:val="22"/>
        </w:rPr>
        <w:t xml:space="preserve"> by the closing date of Friday, </w:t>
      </w:r>
      <w:r w:rsidR="00A22CC6">
        <w:rPr>
          <w:rFonts w:ascii="Tahoma" w:hAnsi="Tahoma" w:cs="Tahoma"/>
          <w:sz w:val="22"/>
          <w:szCs w:val="22"/>
        </w:rPr>
        <w:t>22</w:t>
      </w:r>
      <w:r w:rsidR="00A22CC6" w:rsidRPr="00A22CC6">
        <w:rPr>
          <w:rFonts w:ascii="Tahoma" w:hAnsi="Tahoma" w:cs="Tahoma"/>
          <w:sz w:val="22"/>
          <w:szCs w:val="22"/>
          <w:vertAlign w:val="superscript"/>
        </w:rPr>
        <w:t>nd</w:t>
      </w:r>
      <w:r w:rsidR="00A22CC6">
        <w:rPr>
          <w:rFonts w:ascii="Tahoma" w:hAnsi="Tahoma" w:cs="Tahoma"/>
          <w:sz w:val="22"/>
          <w:szCs w:val="22"/>
        </w:rPr>
        <w:t xml:space="preserve"> September </w:t>
      </w:r>
      <w:r w:rsidRPr="008B7415">
        <w:rPr>
          <w:rFonts w:ascii="Tahoma" w:hAnsi="Tahoma" w:cs="Tahoma"/>
          <w:sz w:val="22"/>
          <w:szCs w:val="22"/>
        </w:rPr>
        <w:t xml:space="preserve">2023, 9am. </w:t>
      </w:r>
    </w:p>
    <w:sectPr w:rsidR="008B7415" w:rsidRPr="008B7415" w:rsidSect="00397371">
      <w:headerReference w:type="default" r:id="rId14"/>
      <w:footerReference w:type="default" r:id="rId15"/>
      <w:pgSz w:w="11906" w:h="16838"/>
      <w:pgMar w:top="726" w:right="1134" w:bottom="1134" w:left="70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423B" w14:textId="77777777" w:rsidR="00667423" w:rsidRDefault="00667423">
      <w:r>
        <w:separator/>
      </w:r>
    </w:p>
  </w:endnote>
  <w:endnote w:type="continuationSeparator" w:id="0">
    <w:p w14:paraId="389DA0E9" w14:textId="77777777" w:rsidR="00667423" w:rsidRDefault="00667423">
      <w:r>
        <w:continuationSeparator/>
      </w:r>
    </w:p>
  </w:endnote>
  <w:endnote w:type="continuationNotice" w:id="1">
    <w:p w14:paraId="45A238A6" w14:textId="77777777" w:rsidR="00667423" w:rsidRDefault="00667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5ECD" w14:textId="14EC3545" w:rsidR="00262DB8" w:rsidRDefault="00262DB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92B8" w14:textId="77777777" w:rsidR="00667423" w:rsidRDefault="00667423">
      <w:r>
        <w:separator/>
      </w:r>
    </w:p>
  </w:footnote>
  <w:footnote w:type="continuationSeparator" w:id="0">
    <w:p w14:paraId="28CD010B" w14:textId="77777777" w:rsidR="00667423" w:rsidRDefault="00667423">
      <w:r>
        <w:continuationSeparator/>
      </w:r>
    </w:p>
  </w:footnote>
  <w:footnote w:type="continuationNotice" w:id="1">
    <w:p w14:paraId="36939FB6" w14:textId="77777777" w:rsidR="00667423" w:rsidRDefault="00667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5ECB" w14:textId="5EB811CB" w:rsidR="00262DB8" w:rsidRDefault="000A5996">
    <w:pPr>
      <w:pBdr>
        <w:top w:val="nil"/>
        <w:left w:val="nil"/>
        <w:bottom w:val="nil"/>
        <w:right w:val="nil"/>
        <w:between w:val="nil"/>
      </w:pBdr>
      <w:tabs>
        <w:tab w:val="center" w:pos="4513"/>
        <w:tab w:val="right" w:pos="9026"/>
      </w:tabs>
      <w:rPr>
        <w:color w:val="000000"/>
      </w:rPr>
    </w:pPr>
    <w:bookmarkStart w:id="0" w:name="_heading=h.gjdgxs" w:colFirst="0" w:colLast="0"/>
    <w:bookmarkEnd w:id="0"/>
    <w:r>
      <w:rPr>
        <w:noProof/>
      </w:rPr>
      <w:drawing>
        <wp:anchor distT="0" distB="0" distL="114300" distR="114300" simplePos="0" relativeHeight="251659264" behindDoc="0" locked="0" layoutInCell="1" allowOverlap="1" wp14:anchorId="0AE9528C" wp14:editId="7E764334">
          <wp:simplePos x="0" y="0"/>
          <wp:positionH relativeFrom="page">
            <wp:posOffset>0</wp:posOffset>
          </wp:positionH>
          <wp:positionV relativeFrom="paragraph">
            <wp:posOffset>-449580</wp:posOffset>
          </wp:positionV>
          <wp:extent cx="2247900" cy="18171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817118"/>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2C">
      <w:rPr>
        <w:noProof/>
      </w:rPr>
      <w:drawing>
        <wp:anchor distT="0" distB="0" distL="114300" distR="114300" simplePos="0" relativeHeight="251658240" behindDoc="0" locked="0" layoutInCell="1" hidden="0" allowOverlap="1" wp14:anchorId="4C085ECE" wp14:editId="4BB42598">
          <wp:simplePos x="0" y="0"/>
          <wp:positionH relativeFrom="page">
            <wp:align>left</wp:align>
          </wp:positionH>
          <wp:positionV relativeFrom="paragraph">
            <wp:posOffset>-440055</wp:posOffset>
          </wp:positionV>
          <wp:extent cx="7543800" cy="2124075"/>
          <wp:effectExtent l="0" t="0" r="0" b="9525"/>
          <wp:wrapTopAndBottom distT="0" dist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43800" cy="212407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EFC"/>
    <w:multiLevelType w:val="hybridMultilevel"/>
    <w:tmpl w:val="3800C600"/>
    <w:lvl w:ilvl="0" w:tplc="21ECC9CC">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A2931"/>
    <w:multiLevelType w:val="hybridMultilevel"/>
    <w:tmpl w:val="E3968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454375"/>
    <w:multiLevelType w:val="multilevel"/>
    <w:tmpl w:val="2BE4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B8"/>
    <w:rsid w:val="00013180"/>
    <w:rsid w:val="0002202A"/>
    <w:rsid w:val="000836F4"/>
    <w:rsid w:val="0008737F"/>
    <w:rsid w:val="00087DDA"/>
    <w:rsid w:val="000A54A0"/>
    <w:rsid w:val="000A5996"/>
    <w:rsid w:val="000C1D90"/>
    <w:rsid w:val="000C454F"/>
    <w:rsid w:val="000D1BE5"/>
    <w:rsid w:val="000D239B"/>
    <w:rsid w:val="000E4F25"/>
    <w:rsid w:val="001126EF"/>
    <w:rsid w:val="001424AB"/>
    <w:rsid w:val="001459E6"/>
    <w:rsid w:val="00197ED6"/>
    <w:rsid w:val="001B0A18"/>
    <w:rsid w:val="001C3B70"/>
    <w:rsid w:val="001D49B7"/>
    <w:rsid w:val="001E2F60"/>
    <w:rsid w:val="00241A2C"/>
    <w:rsid w:val="002441E3"/>
    <w:rsid w:val="00244D05"/>
    <w:rsid w:val="00260586"/>
    <w:rsid w:val="00262DB8"/>
    <w:rsid w:val="002678E2"/>
    <w:rsid w:val="002877F2"/>
    <w:rsid w:val="00290CED"/>
    <w:rsid w:val="00291F7B"/>
    <w:rsid w:val="002959E7"/>
    <w:rsid w:val="0029756E"/>
    <w:rsid w:val="002A1302"/>
    <w:rsid w:val="002B3296"/>
    <w:rsid w:val="002C2E22"/>
    <w:rsid w:val="002E57B2"/>
    <w:rsid w:val="002E60A6"/>
    <w:rsid w:val="002F3DCB"/>
    <w:rsid w:val="0030111C"/>
    <w:rsid w:val="003051BB"/>
    <w:rsid w:val="00323750"/>
    <w:rsid w:val="00324674"/>
    <w:rsid w:val="00350DA3"/>
    <w:rsid w:val="00351B38"/>
    <w:rsid w:val="00374825"/>
    <w:rsid w:val="00381426"/>
    <w:rsid w:val="0038499E"/>
    <w:rsid w:val="00385EF3"/>
    <w:rsid w:val="00397371"/>
    <w:rsid w:val="003E64AE"/>
    <w:rsid w:val="00457B1D"/>
    <w:rsid w:val="004627CA"/>
    <w:rsid w:val="00467AC2"/>
    <w:rsid w:val="00474721"/>
    <w:rsid w:val="0048096A"/>
    <w:rsid w:val="00493CBB"/>
    <w:rsid w:val="004A3F69"/>
    <w:rsid w:val="004A56DB"/>
    <w:rsid w:val="004A5D5D"/>
    <w:rsid w:val="004C2C07"/>
    <w:rsid w:val="004D35D4"/>
    <w:rsid w:val="004D5A4D"/>
    <w:rsid w:val="00543E24"/>
    <w:rsid w:val="005839D6"/>
    <w:rsid w:val="00585D70"/>
    <w:rsid w:val="00590F69"/>
    <w:rsid w:val="00593BE3"/>
    <w:rsid w:val="005B5500"/>
    <w:rsid w:val="005C43B6"/>
    <w:rsid w:val="005D5134"/>
    <w:rsid w:val="005E3EA4"/>
    <w:rsid w:val="0060543E"/>
    <w:rsid w:val="00613CDE"/>
    <w:rsid w:val="00630D2C"/>
    <w:rsid w:val="0063507C"/>
    <w:rsid w:val="00666307"/>
    <w:rsid w:val="00667423"/>
    <w:rsid w:val="00674AB2"/>
    <w:rsid w:val="006A04D6"/>
    <w:rsid w:val="006B79D2"/>
    <w:rsid w:val="00716960"/>
    <w:rsid w:val="0076147B"/>
    <w:rsid w:val="00762861"/>
    <w:rsid w:val="00783948"/>
    <w:rsid w:val="007B110E"/>
    <w:rsid w:val="007B4EF4"/>
    <w:rsid w:val="007C35E0"/>
    <w:rsid w:val="007D5DF9"/>
    <w:rsid w:val="0080312C"/>
    <w:rsid w:val="00810B15"/>
    <w:rsid w:val="0084004C"/>
    <w:rsid w:val="00871636"/>
    <w:rsid w:val="0087362F"/>
    <w:rsid w:val="00894982"/>
    <w:rsid w:val="008B7415"/>
    <w:rsid w:val="008C6563"/>
    <w:rsid w:val="008E3027"/>
    <w:rsid w:val="008E3F40"/>
    <w:rsid w:val="00912859"/>
    <w:rsid w:val="00980AE3"/>
    <w:rsid w:val="00992E58"/>
    <w:rsid w:val="009C0919"/>
    <w:rsid w:val="009C2448"/>
    <w:rsid w:val="009C56E9"/>
    <w:rsid w:val="009D3097"/>
    <w:rsid w:val="009D576D"/>
    <w:rsid w:val="009E04F8"/>
    <w:rsid w:val="009F52F0"/>
    <w:rsid w:val="00A22CC6"/>
    <w:rsid w:val="00A22EC9"/>
    <w:rsid w:val="00A230C3"/>
    <w:rsid w:val="00A26E38"/>
    <w:rsid w:val="00A30337"/>
    <w:rsid w:val="00A40695"/>
    <w:rsid w:val="00AA67FC"/>
    <w:rsid w:val="00AB48D8"/>
    <w:rsid w:val="00AD0433"/>
    <w:rsid w:val="00AD3147"/>
    <w:rsid w:val="00AE19FB"/>
    <w:rsid w:val="00AE28E6"/>
    <w:rsid w:val="00B004BA"/>
    <w:rsid w:val="00B179AB"/>
    <w:rsid w:val="00B50C21"/>
    <w:rsid w:val="00B5390B"/>
    <w:rsid w:val="00B56CA9"/>
    <w:rsid w:val="00B743FC"/>
    <w:rsid w:val="00B85EC5"/>
    <w:rsid w:val="00BC5BB9"/>
    <w:rsid w:val="00BD1F40"/>
    <w:rsid w:val="00BE143E"/>
    <w:rsid w:val="00BF073F"/>
    <w:rsid w:val="00BF0F6B"/>
    <w:rsid w:val="00C3455E"/>
    <w:rsid w:val="00C4158D"/>
    <w:rsid w:val="00C56F3A"/>
    <w:rsid w:val="00C57EEA"/>
    <w:rsid w:val="00C81BBA"/>
    <w:rsid w:val="00C9078F"/>
    <w:rsid w:val="00CD182A"/>
    <w:rsid w:val="00CD2BEB"/>
    <w:rsid w:val="00CF703A"/>
    <w:rsid w:val="00D22911"/>
    <w:rsid w:val="00D22DA2"/>
    <w:rsid w:val="00D366F9"/>
    <w:rsid w:val="00D36C1E"/>
    <w:rsid w:val="00D44B43"/>
    <w:rsid w:val="00D51A2F"/>
    <w:rsid w:val="00D52977"/>
    <w:rsid w:val="00D52C0A"/>
    <w:rsid w:val="00D7333B"/>
    <w:rsid w:val="00D77B10"/>
    <w:rsid w:val="00D871CC"/>
    <w:rsid w:val="00D92572"/>
    <w:rsid w:val="00D92EDD"/>
    <w:rsid w:val="00DA45A6"/>
    <w:rsid w:val="00DD6A94"/>
    <w:rsid w:val="00E2756D"/>
    <w:rsid w:val="00E31C9A"/>
    <w:rsid w:val="00E31F9B"/>
    <w:rsid w:val="00E4508D"/>
    <w:rsid w:val="00E64AAB"/>
    <w:rsid w:val="00EA27FF"/>
    <w:rsid w:val="00EE2FE7"/>
    <w:rsid w:val="00F37CDE"/>
    <w:rsid w:val="00F45FBD"/>
    <w:rsid w:val="00F51834"/>
    <w:rsid w:val="00F74E5E"/>
    <w:rsid w:val="00F90679"/>
    <w:rsid w:val="00FA1139"/>
    <w:rsid w:val="00FB2A23"/>
    <w:rsid w:val="00FD1613"/>
    <w:rsid w:val="00FE2D88"/>
    <w:rsid w:val="07FBB63B"/>
    <w:rsid w:val="329E9F2F"/>
    <w:rsid w:val="5B3BFE2E"/>
    <w:rsid w:val="68CF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5EC1"/>
  <w15:docId w15:val="{C18A4094-BA7B-4531-BF43-CE65993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145E"/>
    <w:pPr>
      <w:tabs>
        <w:tab w:val="center" w:pos="4513"/>
        <w:tab w:val="right" w:pos="9026"/>
      </w:tabs>
    </w:pPr>
  </w:style>
  <w:style w:type="character" w:customStyle="1" w:styleId="HeaderChar">
    <w:name w:val="Header Char"/>
    <w:basedOn w:val="DefaultParagraphFont"/>
    <w:link w:val="Header"/>
    <w:uiPriority w:val="99"/>
    <w:rsid w:val="0051145E"/>
  </w:style>
  <w:style w:type="paragraph" w:styleId="Footer">
    <w:name w:val="footer"/>
    <w:basedOn w:val="Normal"/>
    <w:link w:val="FooterChar"/>
    <w:uiPriority w:val="99"/>
    <w:unhideWhenUsed/>
    <w:rsid w:val="0051145E"/>
    <w:pPr>
      <w:tabs>
        <w:tab w:val="center" w:pos="4513"/>
        <w:tab w:val="right" w:pos="9026"/>
      </w:tabs>
    </w:pPr>
  </w:style>
  <w:style w:type="character" w:customStyle="1" w:styleId="FooterChar">
    <w:name w:val="Footer Char"/>
    <w:basedOn w:val="DefaultParagraphFont"/>
    <w:link w:val="Footer"/>
    <w:uiPriority w:val="99"/>
    <w:rsid w:val="0051145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92EDD"/>
    <w:pPr>
      <w:ind w:left="720"/>
      <w:contextualSpacing/>
    </w:pPr>
  </w:style>
  <w:style w:type="table" w:styleId="TableGrid">
    <w:name w:val="Table Grid"/>
    <w:basedOn w:val="TableNormal"/>
    <w:uiPriority w:val="39"/>
    <w:rsid w:val="000D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513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D5134"/>
  </w:style>
  <w:style w:type="character" w:customStyle="1" w:styleId="eop">
    <w:name w:val="eop"/>
    <w:basedOn w:val="DefaultParagraphFont"/>
    <w:rsid w:val="005D5134"/>
  </w:style>
  <w:style w:type="character" w:styleId="Hyperlink">
    <w:name w:val="Hyperlink"/>
    <w:rsid w:val="00DA45A6"/>
    <w:rPr>
      <w:color w:val="0000FF"/>
      <w:u w:val="single"/>
    </w:rPr>
  </w:style>
  <w:style w:type="character" w:styleId="UnresolvedMention">
    <w:name w:val="Unresolved Mention"/>
    <w:basedOn w:val="DefaultParagraphFont"/>
    <w:uiPriority w:val="99"/>
    <w:semiHidden/>
    <w:unhideWhenUsed/>
    <w:rsid w:val="00DA45A6"/>
    <w:rPr>
      <w:color w:val="605E5C"/>
      <w:shd w:val="clear" w:color="auto" w:fill="E1DFDD"/>
    </w:rPr>
  </w:style>
  <w:style w:type="paragraph" w:styleId="BodyTextIndent">
    <w:name w:val="Body Text Indent"/>
    <w:basedOn w:val="Normal"/>
    <w:link w:val="BodyTextIndentChar"/>
    <w:uiPriority w:val="99"/>
    <w:semiHidden/>
    <w:unhideWhenUsed/>
    <w:rsid w:val="00DA45A6"/>
    <w:pPr>
      <w:spacing w:after="120"/>
      <w:ind w:left="283"/>
    </w:pPr>
  </w:style>
  <w:style w:type="character" w:customStyle="1" w:styleId="BodyTextIndentChar">
    <w:name w:val="Body Text Indent Char"/>
    <w:basedOn w:val="DefaultParagraphFont"/>
    <w:link w:val="BodyTextIndent"/>
    <w:uiPriority w:val="99"/>
    <w:semiHidden/>
    <w:rsid w:val="00DA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4162">
      <w:bodyDiv w:val="1"/>
      <w:marLeft w:val="0"/>
      <w:marRight w:val="0"/>
      <w:marTop w:val="0"/>
      <w:marBottom w:val="0"/>
      <w:divBdr>
        <w:top w:val="none" w:sz="0" w:space="0" w:color="auto"/>
        <w:left w:val="none" w:sz="0" w:space="0" w:color="auto"/>
        <w:bottom w:val="none" w:sz="0" w:space="0" w:color="auto"/>
        <w:right w:val="none" w:sz="0" w:space="0" w:color="auto"/>
      </w:divBdr>
    </w:div>
    <w:div w:id="700516157">
      <w:bodyDiv w:val="1"/>
      <w:marLeft w:val="0"/>
      <w:marRight w:val="0"/>
      <w:marTop w:val="0"/>
      <w:marBottom w:val="0"/>
      <w:divBdr>
        <w:top w:val="none" w:sz="0" w:space="0" w:color="auto"/>
        <w:left w:val="none" w:sz="0" w:space="0" w:color="auto"/>
        <w:bottom w:val="none" w:sz="0" w:space="0" w:color="auto"/>
        <w:right w:val="none" w:sz="0" w:space="0" w:color="auto"/>
      </w:divBdr>
      <w:divsChild>
        <w:div w:id="1691681953">
          <w:marLeft w:val="0"/>
          <w:marRight w:val="0"/>
          <w:marTop w:val="0"/>
          <w:marBottom w:val="0"/>
          <w:divBdr>
            <w:top w:val="none" w:sz="0" w:space="0" w:color="auto"/>
            <w:left w:val="none" w:sz="0" w:space="0" w:color="auto"/>
            <w:bottom w:val="none" w:sz="0" w:space="0" w:color="auto"/>
            <w:right w:val="none" w:sz="0" w:space="0" w:color="auto"/>
          </w:divBdr>
        </w:div>
        <w:div w:id="362755397">
          <w:marLeft w:val="0"/>
          <w:marRight w:val="0"/>
          <w:marTop w:val="0"/>
          <w:marBottom w:val="0"/>
          <w:divBdr>
            <w:top w:val="none" w:sz="0" w:space="0" w:color="auto"/>
            <w:left w:val="none" w:sz="0" w:space="0" w:color="auto"/>
            <w:bottom w:val="none" w:sz="0" w:space="0" w:color="auto"/>
            <w:right w:val="none" w:sz="0" w:space="0" w:color="auto"/>
          </w:divBdr>
        </w:div>
        <w:div w:id="958336562">
          <w:marLeft w:val="0"/>
          <w:marRight w:val="0"/>
          <w:marTop w:val="0"/>
          <w:marBottom w:val="0"/>
          <w:divBdr>
            <w:top w:val="none" w:sz="0" w:space="0" w:color="auto"/>
            <w:left w:val="none" w:sz="0" w:space="0" w:color="auto"/>
            <w:bottom w:val="none" w:sz="0" w:space="0" w:color="auto"/>
            <w:right w:val="none" w:sz="0" w:space="0" w:color="auto"/>
          </w:divBdr>
        </w:div>
        <w:div w:id="559554345">
          <w:marLeft w:val="0"/>
          <w:marRight w:val="0"/>
          <w:marTop w:val="0"/>
          <w:marBottom w:val="0"/>
          <w:divBdr>
            <w:top w:val="none" w:sz="0" w:space="0" w:color="auto"/>
            <w:left w:val="none" w:sz="0" w:space="0" w:color="auto"/>
            <w:bottom w:val="none" w:sz="0" w:space="0" w:color="auto"/>
            <w:right w:val="none" w:sz="0" w:space="0" w:color="auto"/>
          </w:divBdr>
        </w:div>
        <w:div w:id="1844008339">
          <w:marLeft w:val="0"/>
          <w:marRight w:val="0"/>
          <w:marTop w:val="0"/>
          <w:marBottom w:val="0"/>
          <w:divBdr>
            <w:top w:val="none" w:sz="0" w:space="0" w:color="auto"/>
            <w:left w:val="none" w:sz="0" w:space="0" w:color="auto"/>
            <w:bottom w:val="none" w:sz="0" w:space="0" w:color="auto"/>
            <w:right w:val="none" w:sz="0" w:space="0" w:color="auto"/>
          </w:divBdr>
        </w:div>
        <w:div w:id="140663125">
          <w:marLeft w:val="0"/>
          <w:marRight w:val="0"/>
          <w:marTop w:val="0"/>
          <w:marBottom w:val="0"/>
          <w:divBdr>
            <w:top w:val="none" w:sz="0" w:space="0" w:color="auto"/>
            <w:left w:val="none" w:sz="0" w:space="0" w:color="auto"/>
            <w:bottom w:val="none" w:sz="0" w:space="0" w:color="auto"/>
            <w:right w:val="none" w:sz="0" w:space="0" w:color="auto"/>
          </w:divBdr>
        </w:div>
        <w:div w:id="1182669826">
          <w:marLeft w:val="0"/>
          <w:marRight w:val="0"/>
          <w:marTop w:val="0"/>
          <w:marBottom w:val="0"/>
          <w:divBdr>
            <w:top w:val="none" w:sz="0" w:space="0" w:color="auto"/>
            <w:left w:val="none" w:sz="0" w:space="0" w:color="auto"/>
            <w:bottom w:val="none" w:sz="0" w:space="0" w:color="auto"/>
            <w:right w:val="none" w:sz="0" w:space="0" w:color="auto"/>
          </w:divBdr>
        </w:div>
        <w:div w:id="1988047612">
          <w:marLeft w:val="0"/>
          <w:marRight w:val="0"/>
          <w:marTop w:val="0"/>
          <w:marBottom w:val="0"/>
          <w:divBdr>
            <w:top w:val="none" w:sz="0" w:space="0" w:color="auto"/>
            <w:left w:val="none" w:sz="0" w:space="0" w:color="auto"/>
            <w:bottom w:val="none" w:sz="0" w:space="0" w:color="auto"/>
            <w:right w:val="none" w:sz="0" w:space="0" w:color="auto"/>
          </w:divBdr>
        </w:div>
        <w:div w:id="101345759">
          <w:marLeft w:val="0"/>
          <w:marRight w:val="0"/>
          <w:marTop w:val="0"/>
          <w:marBottom w:val="0"/>
          <w:divBdr>
            <w:top w:val="none" w:sz="0" w:space="0" w:color="auto"/>
            <w:left w:val="none" w:sz="0" w:space="0" w:color="auto"/>
            <w:bottom w:val="none" w:sz="0" w:space="0" w:color="auto"/>
            <w:right w:val="none" w:sz="0" w:space="0" w:color="auto"/>
          </w:divBdr>
        </w:div>
        <w:div w:id="1138571576">
          <w:marLeft w:val="0"/>
          <w:marRight w:val="0"/>
          <w:marTop w:val="0"/>
          <w:marBottom w:val="0"/>
          <w:divBdr>
            <w:top w:val="none" w:sz="0" w:space="0" w:color="auto"/>
            <w:left w:val="none" w:sz="0" w:space="0" w:color="auto"/>
            <w:bottom w:val="none" w:sz="0" w:space="0" w:color="auto"/>
            <w:right w:val="none" w:sz="0" w:space="0" w:color="auto"/>
          </w:divBdr>
        </w:div>
        <w:div w:id="994341095">
          <w:marLeft w:val="0"/>
          <w:marRight w:val="0"/>
          <w:marTop w:val="0"/>
          <w:marBottom w:val="0"/>
          <w:divBdr>
            <w:top w:val="none" w:sz="0" w:space="0" w:color="auto"/>
            <w:left w:val="none" w:sz="0" w:space="0" w:color="auto"/>
            <w:bottom w:val="none" w:sz="0" w:space="0" w:color="auto"/>
            <w:right w:val="none" w:sz="0" w:space="0" w:color="auto"/>
          </w:divBdr>
        </w:div>
        <w:div w:id="32467495">
          <w:marLeft w:val="0"/>
          <w:marRight w:val="0"/>
          <w:marTop w:val="0"/>
          <w:marBottom w:val="0"/>
          <w:divBdr>
            <w:top w:val="none" w:sz="0" w:space="0" w:color="auto"/>
            <w:left w:val="none" w:sz="0" w:space="0" w:color="auto"/>
            <w:bottom w:val="none" w:sz="0" w:space="0" w:color="auto"/>
            <w:right w:val="none" w:sz="0" w:space="0" w:color="auto"/>
          </w:divBdr>
        </w:div>
        <w:div w:id="160124718">
          <w:marLeft w:val="0"/>
          <w:marRight w:val="0"/>
          <w:marTop w:val="0"/>
          <w:marBottom w:val="0"/>
          <w:divBdr>
            <w:top w:val="none" w:sz="0" w:space="0" w:color="auto"/>
            <w:left w:val="none" w:sz="0" w:space="0" w:color="auto"/>
            <w:bottom w:val="none" w:sz="0" w:space="0" w:color="auto"/>
            <w:right w:val="none" w:sz="0" w:space="0" w:color="auto"/>
          </w:divBdr>
        </w:div>
        <w:div w:id="1190025640">
          <w:marLeft w:val="0"/>
          <w:marRight w:val="0"/>
          <w:marTop w:val="0"/>
          <w:marBottom w:val="0"/>
          <w:divBdr>
            <w:top w:val="none" w:sz="0" w:space="0" w:color="auto"/>
            <w:left w:val="none" w:sz="0" w:space="0" w:color="auto"/>
            <w:bottom w:val="none" w:sz="0" w:space="0" w:color="auto"/>
            <w:right w:val="none" w:sz="0" w:space="0" w:color="auto"/>
          </w:divBdr>
        </w:div>
        <w:div w:id="380399643">
          <w:marLeft w:val="0"/>
          <w:marRight w:val="0"/>
          <w:marTop w:val="0"/>
          <w:marBottom w:val="0"/>
          <w:divBdr>
            <w:top w:val="none" w:sz="0" w:space="0" w:color="auto"/>
            <w:left w:val="none" w:sz="0" w:space="0" w:color="auto"/>
            <w:bottom w:val="none" w:sz="0" w:space="0" w:color="auto"/>
            <w:right w:val="none" w:sz="0" w:space="0" w:color="auto"/>
          </w:divBdr>
        </w:div>
        <w:div w:id="1602448580">
          <w:marLeft w:val="0"/>
          <w:marRight w:val="0"/>
          <w:marTop w:val="0"/>
          <w:marBottom w:val="0"/>
          <w:divBdr>
            <w:top w:val="none" w:sz="0" w:space="0" w:color="auto"/>
            <w:left w:val="none" w:sz="0" w:space="0" w:color="auto"/>
            <w:bottom w:val="none" w:sz="0" w:space="0" w:color="auto"/>
            <w:right w:val="none" w:sz="0" w:space="0" w:color="auto"/>
          </w:divBdr>
        </w:div>
        <w:div w:id="1073234961">
          <w:marLeft w:val="0"/>
          <w:marRight w:val="0"/>
          <w:marTop w:val="0"/>
          <w:marBottom w:val="0"/>
          <w:divBdr>
            <w:top w:val="none" w:sz="0" w:space="0" w:color="auto"/>
            <w:left w:val="none" w:sz="0" w:space="0" w:color="auto"/>
            <w:bottom w:val="none" w:sz="0" w:space="0" w:color="auto"/>
            <w:right w:val="none" w:sz="0" w:space="0" w:color="auto"/>
          </w:divBdr>
        </w:div>
        <w:div w:id="1325427394">
          <w:marLeft w:val="0"/>
          <w:marRight w:val="0"/>
          <w:marTop w:val="0"/>
          <w:marBottom w:val="0"/>
          <w:divBdr>
            <w:top w:val="none" w:sz="0" w:space="0" w:color="auto"/>
            <w:left w:val="none" w:sz="0" w:space="0" w:color="auto"/>
            <w:bottom w:val="none" w:sz="0" w:space="0" w:color="auto"/>
            <w:right w:val="none" w:sz="0" w:space="0" w:color="auto"/>
          </w:divBdr>
        </w:div>
        <w:div w:id="997919580">
          <w:marLeft w:val="0"/>
          <w:marRight w:val="0"/>
          <w:marTop w:val="0"/>
          <w:marBottom w:val="0"/>
          <w:divBdr>
            <w:top w:val="none" w:sz="0" w:space="0" w:color="auto"/>
            <w:left w:val="none" w:sz="0" w:space="0" w:color="auto"/>
            <w:bottom w:val="none" w:sz="0" w:space="0" w:color="auto"/>
            <w:right w:val="none" w:sz="0" w:space="0" w:color="auto"/>
          </w:divBdr>
        </w:div>
        <w:div w:id="1414161892">
          <w:marLeft w:val="0"/>
          <w:marRight w:val="0"/>
          <w:marTop w:val="0"/>
          <w:marBottom w:val="0"/>
          <w:divBdr>
            <w:top w:val="none" w:sz="0" w:space="0" w:color="auto"/>
            <w:left w:val="none" w:sz="0" w:space="0" w:color="auto"/>
            <w:bottom w:val="none" w:sz="0" w:space="0" w:color="auto"/>
            <w:right w:val="none" w:sz="0" w:space="0" w:color="auto"/>
          </w:divBdr>
        </w:div>
        <w:div w:id="184178415">
          <w:marLeft w:val="0"/>
          <w:marRight w:val="0"/>
          <w:marTop w:val="0"/>
          <w:marBottom w:val="0"/>
          <w:divBdr>
            <w:top w:val="none" w:sz="0" w:space="0" w:color="auto"/>
            <w:left w:val="none" w:sz="0" w:space="0" w:color="auto"/>
            <w:bottom w:val="none" w:sz="0" w:space="0" w:color="auto"/>
            <w:right w:val="none" w:sz="0" w:space="0" w:color="auto"/>
          </w:divBdr>
        </w:div>
        <w:div w:id="1130127164">
          <w:marLeft w:val="0"/>
          <w:marRight w:val="0"/>
          <w:marTop w:val="0"/>
          <w:marBottom w:val="0"/>
          <w:divBdr>
            <w:top w:val="none" w:sz="0" w:space="0" w:color="auto"/>
            <w:left w:val="none" w:sz="0" w:space="0" w:color="auto"/>
            <w:bottom w:val="none" w:sz="0" w:space="0" w:color="auto"/>
            <w:right w:val="none" w:sz="0" w:space="0" w:color="auto"/>
          </w:divBdr>
        </w:div>
        <w:div w:id="618756299">
          <w:marLeft w:val="0"/>
          <w:marRight w:val="0"/>
          <w:marTop w:val="0"/>
          <w:marBottom w:val="0"/>
          <w:divBdr>
            <w:top w:val="none" w:sz="0" w:space="0" w:color="auto"/>
            <w:left w:val="none" w:sz="0" w:space="0" w:color="auto"/>
            <w:bottom w:val="none" w:sz="0" w:space="0" w:color="auto"/>
            <w:right w:val="none" w:sz="0" w:space="0" w:color="auto"/>
          </w:divBdr>
        </w:div>
        <w:div w:id="952129727">
          <w:marLeft w:val="0"/>
          <w:marRight w:val="0"/>
          <w:marTop w:val="0"/>
          <w:marBottom w:val="0"/>
          <w:divBdr>
            <w:top w:val="none" w:sz="0" w:space="0" w:color="auto"/>
            <w:left w:val="none" w:sz="0" w:space="0" w:color="auto"/>
            <w:bottom w:val="none" w:sz="0" w:space="0" w:color="auto"/>
            <w:right w:val="none" w:sz="0" w:space="0" w:color="auto"/>
          </w:divBdr>
        </w:div>
        <w:div w:id="709959353">
          <w:marLeft w:val="0"/>
          <w:marRight w:val="0"/>
          <w:marTop w:val="0"/>
          <w:marBottom w:val="0"/>
          <w:divBdr>
            <w:top w:val="none" w:sz="0" w:space="0" w:color="auto"/>
            <w:left w:val="none" w:sz="0" w:space="0" w:color="auto"/>
            <w:bottom w:val="none" w:sz="0" w:space="0" w:color="auto"/>
            <w:right w:val="none" w:sz="0" w:space="0" w:color="auto"/>
          </w:divBdr>
        </w:div>
        <w:div w:id="1119832940">
          <w:marLeft w:val="0"/>
          <w:marRight w:val="0"/>
          <w:marTop w:val="0"/>
          <w:marBottom w:val="0"/>
          <w:divBdr>
            <w:top w:val="none" w:sz="0" w:space="0" w:color="auto"/>
            <w:left w:val="none" w:sz="0" w:space="0" w:color="auto"/>
            <w:bottom w:val="none" w:sz="0" w:space="0" w:color="auto"/>
            <w:right w:val="none" w:sz="0" w:space="0" w:color="auto"/>
          </w:divBdr>
        </w:div>
        <w:div w:id="391273382">
          <w:marLeft w:val="0"/>
          <w:marRight w:val="0"/>
          <w:marTop w:val="0"/>
          <w:marBottom w:val="0"/>
          <w:divBdr>
            <w:top w:val="none" w:sz="0" w:space="0" w:color="auto"/>
            <w:left w:val="none" w:sz="0" w:space="0" w:color="auto"/>
            <w:bottom w:val="none" w:sz="0" w:space="0" w:color="auto"/>
            <w:right w:val="none" w:sz="0" w:space="0" w:color="auto"/>
          </w:divBdr>
        </w:div>
        <w:div w:id="164441279">
          <w:marLeft w:val="0"/>
          <w:marRight w:val="0"/>
          <w:marTop w:val="0"/>
          <w:marBottom w:val="0"/>
          <w:divBdr>
            <w:top w:val="none" w:sz="0" w:space="0" w:color="auto"/>
            <w:left w:val="none" w:sz="0" w:space="0" w:color="auto"/>
            <w:bottom w:val="none" w:sz="0" w:space="0" w:color="auto"/>
            <w:right w:val="none" w:sz="0" w:space="0" w:color="auto"/>
          </w:divBdr>
        </w:div>
      </w:divsChild>
    </w:div>
    <w:div w:id="210318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esomc@bca.warring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a.warringto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zmZbgS4d6m8GkQ5GAInDBePQEA==">AMUW2mUdpgAmKINe/di5q6LRB/V0Ju35YfeF8Mwm1cZyyEKqWvaOlig8wTnHQl6rjQkA0kDWdQ0V4QGsG+sPCrlhAzKEc7dFDfc/EQl48gcIQJChmV61++T7B9mqWUhmGsY0w15vvSBZ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8F8236AD9E50242BF52F8C7AAA6A275" ma:contentTypeVersion="24" ma:contentTypeDescription="Create a new document." ma:contentTypeScope="" ma:versionID="44016e2bc6f4164a9fb9a85a7ce76298">
  <xsd:schema xmlns:xsd="http://www.w3.org/2001/XMLSchema" xmlns:xs="http://www.w3.org/2001/XMLSchema" xmlns:p="http://schemas.microsoft.com/office/2006/metadata/properties" xmlns:ns2="6eb9af77-aaed-4d10-82a1-5e5badd9aa45" xmlns:ns3="3510df8d-5ede-499e-818f-79848ea62ce7" targetNamespace="http://schemas.microsoft.com/office/2006/metadata/properties" ma:root="true" ma:fieldsID="ad02388723551a7a9bff8ab405776570" ns2:_="" ns3:_="">
    <xsd:import namespace="6eb9af77-aaed-4d10-82a1-5e5badd9aa45"/>
    <xsd:import namespace="3510df8d-5ede-499e-818f-79848ea62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Folder" minOccurs="0"/>
                <xsd:element ref="ns2:cdc2934c-e89b-495e-877d-487da2435733CountryOrRegion" minOccurs="0"/>
                <xsd:element ref="ns2:cdc2934c-e89b-495e-877d-487da2435733State" minOccurs="0"/>
                <xsd:element ref="ns2:cdc2934c-e89b-495e-877d-487da2435733City" minOccurs="0"/>
                <xsd:element ref="ns2:cdc2934c-e89b-495e-877d-487da2435733PostalCode" minOccurs="0"/>
                <xsd:element ref="ns2:cdc2934c-e89b-495e-877d-487da2435733Street" minOccurs="0"/>
                <xsd:element ref="ns2:cdc2934c-e89b-495e-877d-487da2435733GeoLoc" minOccurs="0"/>
                <xsd:element ref="ns2:cdc2934c-e89b-495e-877d-487da2435733DispNa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9af77-aaed-4d10-82a1-5e5badd9a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Folder" ma:index="19" nillable="true" ma:displayName="Folder" ma:format="Dropdown" ma:internalName="Folder">
      <xsd:simpleType>
        <xsd:restriction base="dms:Unknown"/>
      </xsd:simpleType>
    </xsd:element>
    <xsd:element name="cdc2934c-e89b-495e-877d-487da2435733CountryOrRegion" ma:index="20" nillable="true" ma:displayName="Folder: Country/Region" ma:internalName="CountryOrRegion" ma:readOnly="true">
      <xsd:simpleType>
        <xsd:restriction base="dms:Text"/>
      </xsd:simpleType>
    </xsd:element>
    <xsd:element name="cdc2934c-e89b-495e-877d-487da2435733State" ma:index="21" nillable="true" ma:displayName="Folder: State" ma:internalName="State" ma:readOnly="true">
      <xsd:simpleType>
        <xsd:restriction base="dms:Text"/>
      </xsd:simpleType>
    </xsd:element>
    <xsd:element name="cdc2934c-e89b-495e-877d-487da2435733City" ma:index="22" nillable="true" ma:displayName="Folder: City" ma:internalName="City" ma:readOnly="true">
      <xsd:simpleType>
        <xsd:restriction base="dms:Text"/>
      </xsd:simpleType>
    </xsd:element>
    <xsd:element name="cdc2934c-e89b-495e-877d-487da2435733PostalCode" ma:index="23" nillable="true" ma:displayName="Folder: Postal Code" ma:internalName="PostalCode" ma:readOnly="true">
      <xsd:simpleType>
        <xsd:restriction base="dms:Text"/>
      </xsd:simpleType>
    </xsd:element>
    <xsd:element name="cdc2934c-e89b-495e-877d-487da2435733Street" ma:index="24" nillable="true" ma:displayName="Folder: Street" ma:internalName="Street" ma:readOnly="true">
      <xsd:simpleType>
        <xsd:restriction base="dms:Text"/>
      </xsd:simpleType>
    </xsd:element>
    <xsd:element name="cdc2934c-e89b-495e-877d-487da2435733GeoLoc" ma:index="25" nillable="true" ma:displayName="Folder: Coordinates" ma:internalName="GeoLoc" ma:readOnly="true">
      <xsd:simpleType>
        <xsd:restriction base="dms:Unknown"/>
      </xsd:simpleType>
    </xsd:element>
    <xsd:element name="cdc2934c-e89b-495e-877d-487da2435733DispName" ma:index="26" nillable="true" ma:displayName="Folder: Name" ma:internalName="DispNam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0df8d-5ede-499e-818f-79848ea62c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33ee3cb0-f26e-4574-be62-10689c299c05}" ma:internalName="TaxCatchAll" ma:showField="CatchAllData" ma:web="3510df8d-5ede-499e-818f-79848ea62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 xmlns="6eb9af77-aaed-4d10-82a1-5e5badd9aa45" xsi:nil="true"/>
    <TaxCatchAll xmlns="3510df8d-5ede-499e-818f-79848ea62ce7" xsi:nil="true"/>
    <lcf76f155ced4ddcb4097134ff3c332f xmlns="6eb9af77-aaed-4d10-82a1-5e5badd9aa45">
      <Terms xmlns="http://schemas.microsoft.com/office/infopath/2007/PartnerControls"/>
    </lcf76f155ced4ddcb4097134ff3c332f>
    <SharedWithUsers xmlns="3510df8d-5ede-499e-818f-79848ea62ce7">
      <UserInfo>
        <DisplayName>admin</DisplayName>
        <AccountId>243</AccountId>
        <AccountType/>
      </UserInfo>
    </SharedWithUsers>
  </documentManagement>
</p:properties>
</file>

<file path=customXml/itemProps1.xml><?xml version="1.0" encoding="utf-8"?>
<ds:datastoreItem xmlns:ds="http://schemas.openxmlformats.org/officeDocument/2006/customXml" ds:itemID="{51D6BD0D-AEAA-46C6-B742-E8455099D88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1FDD4C-176E-473C-8129-350D35CD0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9af77-aaed-4d10-82a1-5e5badd9aa45"/>
    <ds:schemaRef ds:uri="3510df8d-5ede-499e-818f-79848ea62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2D393-0C05-48CA-9A80-EC843822D2FA}">
  <ds:schemaRefs>
    <ds:schemaRef ds:uri="http://schemas.microsoft.com/office/2006/metadata/properties"/>
    <ds:schemaRef ds:uri="http://schemas.microsoft.com/office/infopath/2007/PartnerControls"/>
    <ds:schemaRef ds:uri="6eb9af77-aaed-4d10-82a1-5e5badd9aa45"/>
    <ds:schemaRef ds:uri="3510df8d-5ede-499e-818f-79848ea62c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Griffiths</dc:creator>
  <cp:keywords/>
  <cp:lastModifiedBy>Annabel Viar</cp:lastModifiedBy>
  <cp:revision>3</cp:revision>
  <cp:lastPrinted>2023-05-03T11:34:00Z</cp:lastPrinted>
  <dcterms:created xsi:type="dcterms:W3CDTF">2023-09-06T13:55:00Z</dcterms:created>
  <dcterms:modified xsi:type="dcterms:W3CDTF">2023-09-06T14:01:00Z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0x01010028F8236AD9E50242BF52F8C7AAA6A275</vt:lpwstr>
  </property>
  <property fmtid="{D5CDD505-2E9C-101B-9397-08002B2CF9AE}" pid="3" name="MediaServiceImageTags">
    <vt:lpwstr/>
  </property>
</Properties>
</file>