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7F4" w:rsidRDefault="00075EB5">
      <w:pPr>
        <w:pStyle w:val="Title"/>
      </w:pPr>
      <w:r>
        <w:rPr>
          <w:rFonts w:ascii="Calibri" w:eastAsia="Calibri" w:hAnsi="Calibri" w:cs="Calibri"/>
          <w:sz w:val="20"/>
          <w:szCs w:val="20"/>
        </w:rPr>
        <w:t>JOB SPECIFICATION</w:t>
      </w:r>
    </w:p>
    <w:p w:rsidR="002C27F4" w:rsidRDefault="00075EB5">
      <w:pPr>
        <w:jc w:val="center"/>
        <w:rPr>
          <w:rFonts w:ascii="Calibri" w:eastAsia="Calibri" w:hAnsi="Calibri" w:cs="Calibri"/>
        </w:rPr>
      </w:pPr>
      <w:r>
        <w:rPr>
          <w:rFonts w:ascii="Calibri" w:eastAsia="Calibri" w:hAnsi="Calibri" w:cs="Calibri"/>
          <w:b/>
        </w:rPr>
        <w:t>Science Mentor (Officer)</w:t>
      </w:r>
      <w:bookmarkStart w:id="0" w:name="_GoBack"/>
      <w:bookmarkEnd w:id="0"/>
    </w:p>
    <w:p w:rsidR="002C27F4" w:rsidRDefault="002C27F4">
      <w:pPr>
        <w:rPr>
          <w:rFonts w:ascii="Calibri" w:eastAsia="Calibri" w:hAnsi="Calibri" w:cs="Calibri"/>
        </w:rPr>
      </w:pPr>
    </w:p>
    <w:p w:rsidR="002C27F4" w:rsidRDefault="00075EB5">
      <w:pPr>
        <w:pStyle w:val="Heading1"/>
      </w:pPr>
      <w:r>
        <w:rPr>
          <w:rFonts w:ascii="Calibri" w:eastAsia="Calibri" w:hAnsi="Calibri" w:cs="Calibri"/>
          <w:sz w:val="20"/>
          <w:szCs w:val="20"/>
        </w:rPr>
        <w:t>Purpose of the post</w:t>
      </w:r>
    </w:p>
    <w:p w:rsidR="002C27F4" w:rsidRDefault="002C27F4">
      <w:pPr>
        <w:rPr>
          <w:rFonts w:ascii="Calibri" w:eastAsia="Calibri" w:hAnsi="Calibri" w:cs="Calibri"/>
          <w:b/>
        </w:rPr>
      </w:pPr>
    </w:p>
    <w:p w:rsidR="002C27F4" w:rsidRDefault="00075EB5">
      <w:pPr>
        <w:rPr>
          <w:rFonts w:ascii="Calibri" w:eastAsia="Calibri" w:hAnsi="Calibri" w:cs="Calibri"/>
        </w:rPr>
      </w:pPr>
      <w:r>
        <w:rPr>
          <w:rFonts w:ascii="Calibri" w:eastAsia="Calibri" w:hAnsi="Calibri" w:cs="Calibri"/>
        </w:rPr>
        <w:t>This post will involve working with local schools and at College to support students’ learning in Science and to promote Science.</w:t>
      </w:r>
    </w:p>
    <w:p w:rsidR="002C27F4" w:rsidRDefault="002C27F4">
      <w:pPr>
        <w:pStyle w:val="Heading1"/>
        <w:rPr>
          <w:rFonts w:ascii="Calibri" w:eastAsia="Calibri" w:hAnsi="Calibri" w:cs="Calibri"/>
          <w:sz w:val="20"/>
          <w:szCs w:val="20"/>
        </w:rPr>
      </w:pPr>
    </w:p>
    <w:p w:rsidR="002C27F4" w:rsidRDefault="00075EB5">
      <w:pPr>
        <w:pStyle w:val="Heading1"/>
      </w:pPr>
      <w:r>
        <w:rPr>
          <w:rFonts w:ascii="Calibri" w:eastAsia="Calibri" w:hAnsi="Calibri" w:cs="Calibri"/>
          <w:sz w:val="20"/>
          <w:szCs w:val="20"/>
        </w:rPr>
        <w:t>Summary of Main Duties and Responsibilities</w:t>
      </w:r>
    </w:p>
    <w:p w:rsidR="002C27F4" w:rsidRDefault="002C27F4">
      <w:pPr>
        <w:pStyle w:val="Heading1"/>
        <w:rPr>
          <w:rFonts w:ascii="Calibri" w:eastAsia="Calibri" w:hAnsi="Calibri" w:cs="Calibri"/>
          <w:sz w:val="20"/>
          <w:szCs w:val="20"/>
        </w:rPr>
      </w:pPr>
    </w:p>
    <w:p w:rsidR="002C27F4" w:rsidRDefault="00075EB5">
      <w:r>
        <w:rPr>
          <w:rFonts w:ascii="Calibri" w:eastAsia="Calibri" w:hAnsi="Calibri" w:cs="Calibri"/>
          <w:b/>
        </w:rPr>
        <w:t>Officer Responsibilities:</w:t>
      </w:r>
    </w:p>
    <w:p w:rsidR="002C27F4" w:rsidRDefault="002C27F4">
      <w:pPr>
        <w:rPr>
          <w:rFonts w:ascii="Calibri" w:eastAsia="Calibri" w:hAnsi="Calibri" w:cs="Calibri"/>
        </w:rPr>
      </w:pPr>
    </w:p>
    <w:p w:rsidR="002C27F4" w:rsidRDefault="00075EB5">
      <w:pPr>
        <w:numPr>
          <w:ilvl w:val="0"/>
          <w:numId w:val="3"/>
        </w:numPr>
      </w:pPr>
      <w:r>
        <w:rPr>
          <w:rFonts w:ascii="Calibri" w:eastAsia="Calibri" w:hAnsi="Calibri" w:cs="Calibri"/>
        </w:rPr>
        <w:t>Embed a culture of high performance and service excellence.</w:t>
      </w:r>
    </w:p>
    <w:p w:rsidR="002C27F4" w:rsidRDefault="00075EB5">
      <w:pPr>
        <w:numPr>
          <w:ilvl w:val="0"/>
          <w:numId w:val="3"/>
        </w:numPr>
      </w:pPr>
      <w:r>
        <w:rPr>
          <w:rFonts w:ascii="Calibri" w:eastAsia="Calibri" w:hAnsi="Calibri" w:cs="Calibri"/>
        </w:rPr>
        <w:t>Provide positive and supportive team leadership (as appropriate) and effective communication.</w:t>
      </w:r>
    </w:p>
    <w:p w:rsidR="002C27F4" w:rsidRDefault="00075EB5">
      <w:pPr>
        <w:numPr>
          <w:ilvl w:val="0"/>
          <w:numId w:val="3"/>
        </w:numPr>
      </w:pPr>
      <w:r>
        <w:rPr>
          <w:rFonts w:ascii="Calibri" w:eastAsia="Calibri" w:hAnsi="Calibri" w:cs="Calibri"/>
        </w:rPr>
        <w:t>Regularly review and update policies, procedures and processes to meet Coll</w:t>
      </w:r>
      <w:r>
        <w:rPr>
          <w:rFonts w:ascii="Calibri" w:eastAsia="Calibri" w:hAnsi="Calibri" w:cs="Calibri"/>
        </w:rPr>
        <w:t>ege need.</w:t>
      </w:r>
    </w:p>
    <w:p w:rsidR="002C27F4" w:rsidRDefault="00075EB5">
      <w:pPr>
        <w:numPr>
          <w:ilvl w:val="0"/>
          <w:numId w:val="3"/>
        </w:numPr>
      </w:pPr>
      <w:r>
        <w:rPr>
          <w:rFonts w:ascii="Calibri" w:eastAsia="Calibri" w:hAnsi="Calibri" w:cs="Calibri"/>
        </w:rPr>
        <w:t>Share good practice and take a lead on relevant initiatives.</w:t>
      </w:r>
    </w:p>
    <w:p w:rsidR="002C27F4" w:rsidRDefault="00075EB5">
      <w:pPr>
        <w:numPr>
          <w:ilvl w:val="0"/>
          <w:numId w:val="3"/>
        </w:numPr>
      </w:pPr>
      <w:r>
        <w:rPr>
          <w:rFonts w:ascii="Calibri" w:eastAsia="Calibri" w:hAnsi="Calibri" w:cs="Calibri"/>
        </w:rPr>
        <w:t>Work independently with minimal supervision.</w:t>
      </w:r>
    </w:p>
    <w:p w:rsidR="002C27F4" w:rsidRDefault="002C27F4">
      <w:pPr>
        <w:rPr>
          <w:rFonts w:ascii="Calibri" w:eastAsia="Calibri" w:hAnsi="Calibri" w:cs="Calibri"/>
          <w:b/>
        </w:rPr>
      </w:pPr>
    </w:p>
    <w:p w:rsidR="002C27F4" w:rsidRDefault="00075EB5">
      <w:pPr>
        <w:rPr>
          <w:rFonts w:ascii="Calibri" w:eastAsia="Calibri" w:hAnsi="Calibri" w:cs="Calibri"/>
          <w:b/>
        </w:rPr>
      </w:pPr>
      <w:r>
        <w:rPr>
          <w:rFonts w:ascii="Calibri" w:eastAsia="Calibri" w:hAnsi="Calibri" w:cs="Calibri"/>
          <w:b/>
        </w:rPr>
        <w:t>Specific responsibilities:</w:t>
      </w:r>
    </w:p>
    <w:p w:rsidR="002C27F4" w:rsidRDefault="002C27F4">
      <w:pPr>
        <w:rPr>
          <w:rFonts w:ascii="Calibri" w:eastAsia="Calibri" w:hAnsi="Calibri" w:cs="Calibri"/>
          <w:b/>
        </w:rPr>
      </w:pPr>
    </w:p>
    <w:p w:rsidR="002C27F4" w:rsidRDefault="00075EB5">
      <w:pPr>
        <w:numPr>
          <w:ilvl w:val="0"/>
          <w:numId w:val="2"/>
        </w:numPr>
        <w:pBdr>
          <w:top w:val="nil"/>
          <w:left w:val="nil"/>
          <w:bottom w:val="nil"/>
          <w:right w:val="nil"/>
          <w:between w:val="nil"/>
        </w:pBdr>
        <w:rPr>
          <w:color w:val="000000"/>
        </w:rPr>
      </w:pPr>
      <w:r>
        <w:rPr>
          <w:rFonts w:ascii="Calibri" w:eastAsia="Calibri" w:hAnsi="Calibri" w:cs="Calibri"/>
          <w:color w:val="000000"/>
        </w:rPr>
        <w:t>To work with local prim</w:t>
      </w:r>
      <w:r>
        <w:rPr>
          <w:rFonts w:ascii="Calibri" w:eastAsia="Calibri" w:hAnsi="Calibri" w:cs="Calibri"/>
        </w:rPr>
        <w:t xml:space="preserve">ary </w:t>
      </w:r>
      <w:r>
        <w:rPr>
          <w:rFonts w:ascii="Calibri" w:eastAsia="Calibri" w:hAnsi="Calibri" w:cs="Calibri"/>
          <w:color w:val="000000"/>
        </w:rPr>
        <w:t xml:space="preserve">schools to provide science support with the target </w:t>
      </w:r>
      <w:proofErr w:type="gramStart"/>
      <w:r>
        <w:rPr>
          <w:rFonts w:ascii="Calibri" w:eastAsia="Calibri" w:hAnsi="Calibri" w:cs="Calibri"/>
          <w:color w:val="000000"/>
        </w:rPr>
        <w:t>aim  of</w:t>
      </w:r>
      <w:proofErr w:type="gramEnd"/>
      <w:r>
        <w:rPr>
          <w:rFonts w:ascii="Calibri" w:eastAsia="Calibri" w:hAnsi="Calibri" w:cs="Calibri"/>
          <w:color w:val="000000"/>
        </w:rPr>
        <w:t xml:space="preserve"> delivering 25 sessions pe</w:t>
      </w:r>
      <w:r>
        <w:rPr>
          <w:rFonts w:ascii="Calibri" w:eastAsia="Calibri" w:hAnsi="Calibri" w:cs="Calibri"/>
          <w:color w:val="000000"/>
        </w:rPr>
        <w:t>r month (one session approx. 1 hr excludes holidays)</w:t>
      </w:r>
    </w:p>
    <w:p w:rsidR="002C27F4" w:rsidRDefault="00075EB5">
      <w:pPr>
        <w:numPr>
          <w:ilvl w:val="0"/>
          <w:numId w:val="2"/>
        </w:numPr>
        <w:pBdr>
          <w:top w:val="nil"/>
          <w:left w:val="nil"/>
          <w:bottom w:val="nil"/>
          <w:right w:val="nil"/>
          <w:between w:val="nil"/>
        </w:pBdr>
        <w:rPr>
          <w:color w:val="000000"/>
        </w:rPr>
      </w:pPr>
      <w:r>
        <w:rPr>
          <w:rFonts w:ascii="Calibri" w:eastAsia="Calibri" w:hAnsi="Calibri" w:cs="Calibri"/>
          <w:color w:val="000000"/>
        </w:rPr>
        <w:t>To participate in the development and organising of Science events for local partnership schools.</w:t>
      </w:r>
    </w:p>
    <w:p w:rsidR="002C27F4" w:rsidRDefault="00075EB5">
      <w:pPr>
        <w:numPr>
          <w:ilvl w:val="0"/>
          <w:numId w:val="2"/>
        </w:numPr>
        <w:pBdr>
          <w:top w:val="nil"/>
          <w:left w:val="nil"/>
          <w:bottom w:val="nil"/>
          <w:right w:val="nil"/>
          <w:between w:val="nil"/>
        </w:pBdr>
        <w:rPr>
          <w:color w:val="000000"/>
        </w:rPr>
      </w:pPr>
      <w:r>
        <w:rPr>
          <w:rFonts w:ascii="Calibri" w:eastAsia="Calibri" w:hAnsi="Calibri" w:cs="Calibri"/>
          <w:color w:val="000000"/>
        </w:rPr>
        <w:t>To liaise with schools to identify pupils who require additional support to enable them to pass their Sci</w:t>
      </w:r>
      <w:r>
        <w:rPr>
          <w:rFonts w:ascii="Calibri" w:eastAsia="Calibri" w:hAnsi="Calibri" w:cs="Calibri"/>
          <w:color w:val="000000"/>
        </w:rPr>
        <w:t>ence GCSE.</w:t>
      </w:r>
    </w:p>
    <w:p w:rsidR="002C27F4" w:rsidRDefault="00075EB5">
      <w:pPr>
        <w:numPr>
          <w:ilvl w:val="0"/>
          <w:numId w:val="2"/>
        </w:numPr>
        <w:pBdr>
          <w:top w:val="nil"/>
          <w:left w:val="nil"/>
          <w:bottom w:val="nil"/>
          <w:right w:val="nil"/>
          <w:between w:val="nil"/>
        </w:pBdr>
        <w:rPr>
          <w:color w:val="000000"/>
        </w:rPr>
      </w:pPr>
      <w:r>
        <w:rPr>
          <w:rFonts w:ascii="Calibri" w:eastAsia="Calibri" w:hAnsi="Calibri" w:cs="Calibri"/>
          <w:color w:val="000000"/>
        </w:rPr>
        <w:t>To develop personal mentoring activities with these pupils to assist them with their progress in GCSE Science subjects.</w:t>
      </w:r>
    </w:p>
    <w:p w:rsidR="002C27F4" w:rsidRDefault="00075EB5">
      <w:pPr>
        <w:numPr>
          <w:ilvl w:val="0"/>
          <w:numId w:val="2"/>
        </w:numPr>
        <w:pBdr>
          <w:top w:val="nil"/>
          <w:left w:val="nil"/>
          <w:bottom w:val="nil"/>
          <w:right w:val="nil"/>
          <w:between w:val="nil"/>
        </w:pBdr>
        <w:rPr>
          <w:color w:val="000000"/>
        </w:rPr>
      </w:pPr>
      <w:r>
        <w:rPr>
          <w:rFonts w:ascii="Calibri" w:eastAsia="Calibri" w:hAnsi="Calibri" w:cs="Calibri"/>
          <w:color w:val="000000"/>
        </w:rPr>
        <w:t>To support GCSE, AS/A level and BTEC Science students at college that need additional support as necessary.</w:t>
      </w:r>
    </w:p>
    <w:p w:rsidR="002C27F4" w:rsidRDefault="00075EB5">
      <w:pPr>
        <w:numPr>
          <w:ilvl w:val="0"/>
          <w:numId w:val="2"/>
        </w:numPr>
        <w:pBdr>
          <w:top w:val="nil"/>
          <w:left w:val="nil"/>
          <w:bottom w:val="nil"/>
          <w:right w:val="nil"/>
          <w:between w:val="nil"/>
        </w:pBdr>
        <w:rPr>
          <w:color w:val="000000"/>
        </w:rPr>
      </w:pPr>
      <w:r>
        <w:rPr>
          <w:rFonts w:ascii="Calibri" w:eastAsia="Calibri" w:hAnsi="Calibri" w:cs="Calibri"/>
          <w:color w:val="000000"/>
        </w:rPr>
        <w:t xml:space="preserve">To liaise with Primary Schools to develop programmes of learning in investigative practice in science and to promote progression. </w:t>
      </w:r>
    </w:p>
    <w:p w:rsidR="002C27F4" w:rsidRDefault="00075EB5">
      <w:pPr>
        <w:numPr>
          <w:ilvl w:val="0"/>
          <w:numId w:val="2"/>
        </w:numPr>
        <w:pBdr>
          <w:top w:val="nil"/>
          <w:left w:val="nil"/>
          <w:bottom w:val="nil"/>
          <w:right w:val="nil"/>
          <w:between w:val="nil"/>
        </w:pBdr>
      </w:pPr>
      <w:r>
        <w:rPr>
          <w:rFonts w:ascii="Calibri" w:eastAsia="Calibri" w:hAnsi="Calibri" w:cs="Calibri"/>
          <w:color w:val="000000"/>
        </w:rPr>
        <w:t>To implement and manage the Primary School Ambassador Programme.</w:t>
      </w:r>
    </w:p>
    <w:p w:rsidR="002C27F4" w:rsidRDefault="00075EB5">
      <w:pPr>
        <w:numPr>
          <w:ilvl w:val="0"/>
          <w:numId w:val="2"/>
        </w:numPr>
        <w:pBdr>
          <w:top w:val="nil"/>
          <w:left w:val="nil"/>
          <w:bottom w:val="nil"/>
          <w:right w:val="nil"/>
          <w:between w:val="nil"/>
        </w:pBdr>
        <w:rPr>
          <w:color w:val="000000"/>
        </w:rPr>
      </w:pPr>
      <w:r>
        <w:rPr>
          <w:rFonts w:ascii="Calibri" w:eastAsia="Calibri" w:hAnsi="Calibri" w:cs="Calibri"/>
          <w:color w:val="000000"/>
        </w:rPr>
        <w:t xml:space="preserve">To participate in the development and organising of Science </w:t>
      </w:r>
      <w:r>
        <w:rPr>
          <w:rFonts w:ascii="Calibri" w:eastAsia="Calibri" w:hAnsi="Calibri" w:cs="Calibri"/>
          <w:color w:val="000000"/>
        </w:rPr>
        <w:t xml:space="preserve">events, including some Gifted and Talented students, and in developing closer links with HE provider. </w:t>
      </w:r>
    </w:p>
    <w:p w:rsidR="002C27F4" w:rsidRDefault="002C27F4">
      <w:pPr>
        <w:rPr>
          <w:rFonts w:ascii="Arial" w:eastAsia="Arial" w:hAnsi="Arial" w:cs="Arial"/>
        </w:rPr>
      </w:pPr>
    </w:p>
    <w:p w:rsidR="002C27F4" w:rsidRDefault="00075EB5">
      <w:r>
        <w:rPr>
          <w:rFonts w:ascii="Calibri" w:eastAsia="Calibri" w:hAnsi="Calibri" w:cs="Calibri"/>
          <w:b/>
        </w:rPr>
        <w:t>Requirements of All College Staff:</w:t>
      </w:r>
    </w:p>
    <w:p w:rsidR="002C27F4" w:rsidRDefault="002C27F4">
      <w:pPr>
        <w:rPr>
          <w:rFonts w:ascii="Calibri" w:eastAsia="Calibri" w:hAnsi="Calibri" w:cs="Calibri"/>
        </w:rPr>
      </w:pPr>
    </w:p>
    <w:p w:rsidR="002C27F4" w:rsidRDefault="00075EB5">
      <w:pPr>
        <w:numPr>
          <w:ilvl w:val="0"/>
          <w:numId w:val="1"/>
        </w:numPr>
      </w:pPr>
      <w:r>
        <w:rPr>
          <w:rFonts w:ascii="Calibri" w:eastAsia="Calibri" w:hAnsi="Calibri" w:cs="Calibri"/>
        </w:rPr>
        <w:t>To promote and uphold the College Mission Statement, values and strategic aims and objectives.</w:t>
      </w:r>
    </w:p>
    <w:p w:rsidR="002C27F4" w:rsidRDefault="00075EB5">
      <w:pPr>
        <w:numPr>
          <w:ilvl w:val="0"/>
          <w:numId w:val="1"/>
        </w:numPr>
      </w:pPr>
      <w:r>
        <w:rPr>
          <w:rFonts w:ascii="Calibri" w:eastAsia="Calibri" w:hAnsi="Calibri" w:cs="Calibri"/>
        </w:rPr>
        <w:t>To comply with the Co</w:t>
      </w:r>
      <w:r>
        <w:rPr>
          <w:rFonts w:ascii="Calibri" w:eastAsia="Calibri" w:hAnsi="Calibri" w:cs="Calibri"/>
        </w:rPr>
        <w:t>llege’s policies and procedures, including those relating to health and safety, safeguarding, welfare and security.</w:t>
      </w:r>
    </w:p>
    <w:p w:rsidR="002C27F4" w:rsidRDefault="00075EB5">
      <w:pPr>
        <w:numPr>
          <w:ilvl w:val="0"/>
          <w:numId w:val="1"/>
        </w:numPr>
        <w:pBdr>
          <w:top w:val="nil"/>
          <w:left w:val="nil"/>
          <w:bottom w:val="nil"/>
          <w:right w:val="nil"/>
          <w:between w:val="nil"/>
        </w:pBdr>
        <w:jc w:val="both"/>
      </w:pPr>
      <w:r>
        <w:rPr>
          <w:rFonts w:ascii="Calibri" w:eastAsia="Calibri" w:hAnsi="Calibri" w:cs="Calibri"/>
          <w:color w:val="000000"/>
        </w:rPr>
        <w:t>To work positively and inclusively with colleagues, students, parents and other partners regardless of their gender, ethnicity, sexuality, age or disability.</w:t>
      </w:r>
    </w:p>
    <w:p w:rsidR="002C27F4" w:rsidRDefault="00075EB5">
      <w:pPr>
        <w:numPr>
          <w:ilvl w:val="0"/>
          <w:numId w:val="1"/>
        </w:numPr>
      </w:pPr>
      <w:r>
        <w:rPr>
          <w:rFonts w:ascii="Calibri" w:eastAsia="Calibri" w:hAnsi="Calibri" w:cs="Calibri"/>
        </w:rPr>
        <w:t>To attend briefings and staff meetings as required.</w:t>
      </w:r>
    </w:p>
    <w:p w:rsidR="002C27F4" w:rsidRDefault="00075EB5">
      <w:pPr>
        <w:numPr>
          <w:ilvl w:val="0"/>
          <w:numId w:val="1"/>
        </w:numPr>
      </w:pPr>
      <w:r>
        <w:rPr>
          <w:rFonts w:ascii="Calibri" w:eastAsia="Calibri" w:hAnsi="Calibri" w:cs="Calibri"/>
        </w:rPr>
        <w:t>To participate in the College’s Performance Ma</w:t>
      </w:r>
      <w:r>
        <w:rPr>
          <w:rFonts w:ascii="Calibri" w:eastAsia="Calibri" w:hAnsi="Calibri" w:cs="Calibri"/>
        </w:rPr>
        <w:t>nagement Review scheme and undertake professional development and training as required.</w:t>
      </w:r>
    </w:p>
    <w:p w:rsidR="002C27F4" w:rsidRDefault="00075EB5">
      <w:pPr>
        <w:numPr>
          <w:ilvl w:val="0"/>
          <w:numId w:val="1"/>
        </w:numPr>
        <w:rPr>
          <w:b/>
        </w:rPr>
      </w:pPr>
      <w:r>
        <w:rPr>
          <w:rFonts w:ascii="Calibri" w:eastAsia="Calibri" w:hAnsi="Calibri" w:cs="Calibri"/>
        </w:rPr>
        <w:t>To be a positive role model and take responsibility for promoting good standards of behaviour and conduct in students.</w:t>
      </w:r>
    </w:p>
    <w:p w:rsidR="002C27F4" w:rsidRDefault="00075EB5">
      <w:pPr>
        <w:numPr>
          <w:ilvl w:val="0"/>
          <w:numId w:val="1"/>
        </w:numPr>
      </w:pPr>
      <w:r>
        <w:rPr>
          <w:rFonts w:ascii="Calibri" w:eastAsia="Calibri" w:hAnsi="Calibri" w:cs="Calibri"/>
        </w:rPr>
        <w:t xml:space="preserve">To undertake other duties that are in accordance </w:t>
      </w:r>
      <w:r>
        <w:rPr>
          <w:rFonts w:ascii="Calibri" w:eastAsia="Calibri" w:hAnsi="Calibri" w:cs="Calibri"/>
        </w:rPr>
        <w:t>with the purpose and grade of the post as agreed with the Principal or Deputy Principal or designated alternate.</w:t>
      </w:r>
    </w:p>
    <w:p w:rsidR="002C27F4" w:rsidRDefault="002C27F4">
      <w:pPr>
        <w:rPr>
          <w:rFonts w:ascii="Calibri" w:eastAsia="Calibri" w:hAnsi="Calibri" w:cs="Calibri"/>
        </w:rPr>
      </w:pPr>
    </w:p>
    <w:p w:rsidR="002C27F4" w:rsidRDefault="00075EB5">
      <w:pPr>
        <w:pStyle w:val="Heading2"/>
      </w:pPr>
      <w:r>
        <w:rPr>
          <w:rFonts w:ascii="Calibri" w:eastAsia="Calibri" w:hAnsi="Calibri" w:cs="Calibri"/>
          <w:sz w:val="20"/>
          <w:szCs w:val="20"/>
        </w:rPr>
        <w:t>Relationship to other posts within the College</w:t>
      </w:r>
    </w:p>
    <w:p w:rsidR="002C27F4" w:rsidRDefault="002C27F4">
      <w:pPr>
        <w:rPr>
          <w:rFonts w:ascii="Calibri" w:eastAsia="Calibri" w:hAnsi="Calibri" w:cs="Calibri"/>
        </w:rPr>
      </w:pPr>
    </w:p>
    <w:p w:rsidR="002C27F4" w:rsidRDefault="00075EB5">
      <w:pPr>
        <w:rPr>
          <w:rFonts w:ascii="Calibri" w:eastAsia="Calibri" w:hAnsi="Calibri" w:cs="Calibri"/>
        </w:rPr>
      </w:pPr>
      <w:r>
        <w:rPr>
          <w:rFonts w:ascii="Calibri" w:eastAsia="Calibri" w:hAnsi="Calibri" w:cs="Calibri"/>
          <w:b/>
        </w:rPr>
        <w:t xml:space="preserve">Supervision received:  </w:t>
      </w:r>
      <w:r>
        <w:rPr>
          <w:rFonts w:ascii="Calibri" w:eastAsia="Calibri" w:hAnsi="Calibri" w:cs="Calibri"/>
        </w:rPr>
        <w:t xml:space="preserve">Curriculum Area Leader: Science </w:t>
      </w:r>
    </w:p>
    <w:p w:rsidR="002C27F4" w:rsidRDefault="002C27F4">
      <w:pPr>
        <w:rPr>
          <w:rFonts w:ascii="Arial" w:eastAsia="Arial" w:hAnsi="Arial" w:cs="Arial"/>
        </w:rPr>
      </w:pPr>
    </w:p>
    <w:tbl>
      <w:tblPr>
        <w:tblStyle w:val="a"/>
        <w:tblW w:w="10740" w:type="dxa"/>
        <w:tblLayout w:type="fixed"/>
        <w:tblLook w:val="0000" w:firstRow="0" w:lastRow="0" w:firstColumn="0" w:lastColumn="0" w:noHBand="0" w:noVBand="0"/>
      </w:tblPr>
      <w:tblGrid>
        <w:gridCol w:w="4077"/>
        <w:gridCol w:w="4253"/>
        <w:gridCol w:w="2410"/>
      </w:tblGrid>
      <w:tr w:rsidR="002C27F4">
        <w:tc>
          <w:tcPr>
            <w:tcW w:w="4077" w:type="dxa"/>
            <w:tcBorders>
              <w:top w:val="single" w:sz="12" w:space="0" w:color="000000"/>
              <w:left w:val="single" w:sz="12" w:space="0" w:color="000000"/>
              <w:bottom w:val="single" w:sz="6" w:space="0" w:color="000000"/>
              <w:right w:val="single" w:sz="6" w:space="0" w:color="000000"/>
            </w:tcBorders>
          </w:tcPr>
          <w:p w:rsidR="002C27F4" w:rsidRDefault="00075EB5">
            <w:r>
              <w:rPr>
                <w:rFonts w:ascii="Calibri" w:eastAsia="Calibri" w:hAnsi="Calibri" w:cs="Calibri"/>
                <w:b/>
              </w:rPr>
              <w:t>Job Specification Review Cycle</w:t>
            </w:r>
          </w:p>
        </w:tc>
        <w:tc>
          <w:tcPr>
            <w:tcW w:w="4253" w:type="dxa"/>
            <w:tcBorders>
              <w:top w:val="single" w:sz="12" w:space="0" w:color="000000"/>
              <w:left w:val="single" w:sz="6" w:space="0" w:color="000000"/>
              <w:bottom w:val="single" w:sz="6" w:space="0" w:color="000000"/>
              <w:right w:val="single" w:sz="6" w:space="0" w:color="000000"/>
            </w:tcBorders>
          </w:tcPr>
          <w:p w:rsidR="002C27F4" w:rsidRDefault="00075EB5">
            <w:r>
              <w:rPr>
                <w:rFonts w:ascii="Calibri" w:eastAsia="Calibri" w:hAnsi="Calibri" w:cs="Calibri"/>
                <w:b/>
              </w:rPr>
              <w:t>Date</w:t>
            </w:r>
          </w:p>
        </w:tc>
        <w:tc>
          <w:tcPr>
            <w:tcW w:w="2410" w:type="dxa"/>
            <w:tcBorders>
              <w:top w:val="single" w:sz="12" w:space="0" w:color="000000"/>
              <w:left w:val="single" w:sz="6" w:space="0" w:color="000000"/>
              <w:bottom w:val="single" w:sz="6" w:space="0" w:color="000000"/>
              <w:right w:val="single" w:sz="12" w:space="0" w:color="000000"/>
            </w:tcBorders>
          </w:tcPr>
          <w:p w:rsidR="002C27F4" w:rsidRDefault="00075EB5">
            <w:r>
              <w:rPr>
                <w:rFonts w:ascii="Calibri" w:eastAsia="Calibri" w:hAnsi="Calibri" w:cs="Calibri"/>
                <w:b/>
              </w:rPr>
              <w:t>Initials</w:t>
            </w:r>
          </w:p>
        </w:tc>
      </w:tr>
      <w:tr w:rsidR="002C27F4">
        <w:tc>
          <w:tcPr>
            <w:tcW w:w="4077" w:type="dxa"/>
            <w:tcBorders>
              <w:top w:val="single" w:sz="6" w:space="0" w:color="000000"/>
              <w:left w:val="single" w:sz="12" w:space="0" w:color="000000"/>
              <w:bottom w:val="single" w:sz="6" w:space="0" w:color="000000"/>
              <w:right w:val="single" w:sz="6" w:space="0" w:color="000000"/>
            </w:tcBorders>
          </w:tcPr>
          <w:p w:rsidR="002C27F4" w:rsidRDefault="00075EB5">
            <w:r>
              <w:rPr>
                <w:rFonts w:ascii="Calibri" w:eastAsia="Calibri" w:hAnsi="Calibri" w:cs="Calibri"/>
              </w:rPr>
              <w:t>Reviewed</w:t>
            </w:r>
          </w:p>
        </w:tc>
        <w:tc>
          <w:tcPr>
            <w:tcW w:w="4253" w:type="dxa"/>
            <w:tcBorders>
              <w:top w:val="single" w:sz="6" w:space="0" w:color="000000"/>
              <w:left w:val="single" w:sz="6" w:space="0" w:color="000000"/>
              <w:bottom w:val="single" w:sz="6" w:space="0" w:color="000000"/>
              <w:right w:val="single" w:sz="6" w:space="0" w:color="000000"/>
            </w:tcBorders>
          </w:tcPr>
          <w:p w:rsidR="002C27F4" w:rsidRDefault="00075EB5">
            <w:r>
              <w:rPr>
                <w:rFonts w:ascii="Calibri" w:eastAsia="Calibri" w:hAnsi="Calibri" w:cs="Calibri"/>
              </w:rPr>
              <w:t>1 July 2022</w:t>
            </w:r>
          </w:p>
        </w:tc>
        <w:tc>
          <w:tcPr>
            <w:tcW w:w="2410" w:type="dxa"/>
            <w:tcBorders>
              <w:top w:val="single" w:sz="6" w:space="0" w:color="000000"/>
              <w:left w:val="single" w:sz="6" w:space="0" w:color="000000"/>
              <w:bottom w:val="single" w:sz="6" w:space="0" w:color="000000"/>
              <w:right w:val="single" w:sz="12" w:space="0" w:color="000000"/>
            </w:tcBorders>
          </w:tcPr>
          <w:p w:rsidR="002C27F4" w:rsidRDefault="00075EB5">
            <w:r>
              <w:rPr>
                <w:rFonts w:ascii="Calibri" w:eastAsia="Calibri" w:hAnsi="Calibri" w:cs="Calibri"/>
              </w:rPr>
              <w:t>RDN</w:t>
            </w:r>
          </w:p>
        </w:tc>
      </w:tr>
      <w:tr w:rsidR="002C27F4">
        <w:tc>
          <w:tcPr>
            <w:tcW w:w="4077" w:type="dxa"/>
            <w:tcBorders>
              <w:top w:val="single" w:sz="6" w:space="0" w:color="000000"/>
              <w:left w:val="single" w:sz="12" w:space="0" w:color="000000"/>
              <w:bottom w:val="single" w:sz="6" w:space="0" w:color="000000"/>
              <w:right w:val="single" w:sz="6" w:space="0" w:color="000000"/>
            </w:tcBorders>
          </w:tcPr>
          <w:p w:rsidR="002C27F4" w:rsidRDefault="002C27F4"/>
        </w:tc>
        <w:tc>
          <w:tcPr>
            <w:tcW w:w="4253" w:type="dxa"/>
            <w:tcBorders>
              <w:top w:val="single" w:sz="6" w:space="0" w:color="000000"/>
              <w:left w:val="single" w:sz="6" w:space="0" w:color="000000"/>
              <w:bottom w:val="single" w:sz="6" w:space="0" w:color="000000"/>
              <w:right w:val="single" w:sz="6" w:space="0" w:color="000000"/>
            </w:tcBorders>
          </w:tcPr>
          <w:p w:rsidR="002C27F4" w:rsidRDefault="002C27F4"/>
        </w:tc>
        <w:tc>
          <w:tcPr>
            <w:tcW w:w="2410" w:type="dxa"/>
            <w:tcBorders>
              <w:top w:val="single" w:sz="6" w:space="0" w:color="000000"/>
              <w:left w:val="single" w:sz="6" w:space="0" w:color="000000"/>
              <w:bottom w:val="single" w:sz="6" w:space="0" w:color="000000"/>
              <w:right w:val="single" w:sz="12" w:space="0" w:color="000000"/>
            </w:tcBorders>
          </w:tcPr>
          <w:p w:rsidR="002C27F4" w:rsidRDefault="002C27F4"/>
        </w:tc>
      </w:tr>
    </w:tbl>
    <w:p w:rsidR="002C27F4" w:rsidRDefault="002C27F4">
      <w:pPr>
        <w:rPr>
          <w:rFonts w:ascii="Arial" w:eastAsia="Arial" w:hAnsi="Arial" w:cs="Arial"/>
          <w:b/>
        </w:rPr>
      </w:pPr>
    </w:p>
    <w:p w:rsidR="002C27F4" w:rsidRDefault="002C27F4">
      <w:pPr>
        <w:rPr>
          <w:rFonts w:ascii="Arial" w:eastAsia="Arial" w:hAnsi="Arial" w:cs="Arial"/>
          <w:b/>
        </w:rPr>
      </w:pPr>
    </w:p>
    <w:p w:rsidR="002C27F4" w:rsidRDefault="002C27F4">
      <w:pPr>
        <w:jc w:val="center"/>
        <w:rPr>
          <w:rFonts w:ascii="Calibri" w:eastAsia="Calibri" w:hAnsi="Calibri" w:cs="Calibri"/>
          <w:b/>
        </w:rPr>
      </w:pPr>
    </w:p>
    <w:p w:rsidR="002C27F4" w:rsidRDefault="002C27F4">
      <w:pPr>
        <w:jc w:val="center"/>
        <w:rPr>
          <w:rFonts w:ascii="Calibri" w:eastAsia="Calibri" w:hAnsi="Calibri" w:cs="Calibri"/>
          <w:b/>
        </w:rPr>
      </w:pPr>
    </w:p>
    <w:p w:rsidR="002C27F4" w:rsidRDefault="002C27F4">
      <w:pPr>
        <w:jc w:val="center"/>
        <w:rPr>
          <w:rFonts w:ascii="Calibri" w:eastAsia="Calibri" w:hAnsi="Calibri" w:cs="Calibri"/>
          <w:b/>
        </w:rPr>
      </w:pPr>
    </w:p>
    <w:p w:rsidR="002C27F4" w:rsidRDefault="002C27F4">
      <w:pPr>
        <w:jc w:val="center"/>
        <w:rPr>
          <w:rFonts w:ascii="Calibri" w:eastAsia="Calibri" w:hAnsi="Calibri" w:cs="Calibri"/>
          <w:b/>
        </w:rPr>
      </w:pPr>
    </w:p>
    <w:p w:rsidR="002C27F4" w:rsidRDefault="002C27F4">
      <w:pPr>
        <w:jc w:val="center"/>
        <w:rPr>
          <w:rFonts w:ascii="Calibri" w:eastAsia="Calibri" w:hAnsi="Calibri" w:cs="Calibri"/>
          <w:b/>
        </w:rPr>
      </w:pPr>
    </w:p>
    <w:p w:rsidR="002C27F4" w:rsidRDefault="002C27F4">
      <w:pPr>
        <w:jc w:val="center"/>
        <w:rPr>
          <w:rFonts w:ascii="Calibri" w:eastAsia="Calibri" w:hAnsi="Calibri" w:cs="Calibri"/>
          <w:b/>
        </w:rPr>
      </w:pPr>
    </w:p>
    <w:p w:rsidR="002C27F4" w:rsidRDefault="002C27F4">
      <w:pPr>
        <w:rPr>
          <w:rFonts w:ascii="Calibri" w:eastAsia="Calibri" w:hAnsi="Calibri" w:cs="Calibri"/>
          <w:b/>
        </w:rPr>
      </w:pPr>
    </w:p>
    <w:p w:rsidR="002C27F4" w:rsidRDefault="002C27F4">
      <w:pPr>
        <w:jc w:val="center"/>
        <w:rPr>
          <w:rFonts w:ascii="Calibri" w:eastAsia="Calibri" w:hAnsi="Calibri" w:cs="Calibri"/>
          <w:b/>
        </w:rPr>
      </w:pPr>
    </w:p>
    <w:p w:rsidR="002C27F4" w:rsidRDefault="00075EB5">
      <w:pPr>
        <w:jc w:val="center"/>
        <w:rPr>
          <w:rFonts w:ascii="Calibri" w:eastAsia="Calibri" w:hAnsi="Calibri" w:cs="Calibri"/>
          <w:b/>
        </w:rPr>
      </w:pPr>
      <w:r>
        <w:br w:type="page"/>
      </w:r>
    </w:p>
    <w:p w:rsidR="002C27F4" w:rsidRDefault="00075EB5">
      <w:pPr>
        <w:jc w:val="center"/>
        <w:rPr>
          <w:rFonts w:ascii="Calibri" w:eastAsia="Calibri" w:hAnsi="Calibri" w:cs="Calibri"/>
          <w:b/>
        </w:rPr>
      </w:pPr>
      <w:r>
        <w:rPr>
          <w:rFonts w:ascii="Calibri" w:eastAsia="Calibri" w:hAnsi="Calibri" w:cs="Calibri"/>
          <w:b/>
        </w:rPr>
        <w:lastRenderedPageBreak/>
        <w:t>PERSON SPECIFICATION: Science Mentor (Officer)</w:t>
      </w:r>
    </w:p>
    <w:p w:rsidR="002C27F4" w:rsidRDefault="002C27F4">
      <w:pPr>
        <w:jc w:val="both"/>
        <w:rPr>
          <w:rFonts w:ascii="Calibri" w:eastAsia="Calibri" w:hAnsi="Calibri" w:cs="Calibri"/>
          <w:b/>
        </w:rPr>
      </w:pPr>
    </w:p>
    <w:p w:rsidR="002C27F4" w:rsidRDefault="00075EB5">
      <w:pPr>
        <w:jc w:val="both"/>
      </w:pPr>
      <w:r>
        <w:rPr>
          <w:rFonts w:ascii="Calibri" w:eastAsia="Calibri" w:hAnsi="Calibri" w:cs="Calibri"/>
        </w:rPr>
        <w:t>This person specification will be used in shortlisting and interview to select the best candidate.  Each applicant should therefore address the person specification in their written application and where appropriate should give examples of how you meet the</w:t>
      </w:r>
      <w:r>
        <w:rPr>
          <w:rFonts w:ascii="Calibri" w:eastAsia="Calibri" w:hAnsi="Calibri" w:cs="Calibri"/>
        </w:rPr>
        <w:t xml:space="preserve"> criteria.</w:t>
      </w:r>
    </w:p>
    <w:tbl>
      <w:tblPr>
        <w:tblStyle w:val="a0"/>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7"/>
        <w:gridCol w:w="992"/>
        <w:gridCol w:w="993"/>
        <w:gridCol w:w="2126"/>
      </w:tblGrid>
      <w:tr w:rsidR="002C27F4">
        <w:tc>
          <w:tcPr>
            <w:tcW w:w="6487" w:type="dxa"/>
            <w:tcBorders>
              <w:top w:val="nil"/>
              <w:left w:val="nil"/>
              <w:right w:val="single" w:sz="4" w:space="0" w:color="000000"/>
            </w:tcBorders>
          </w:tcPr>
          <w:p w:rsidR="002C27F4" w:rsidRDefault="002C27F4">
            <w:pPr>
              <w:jc w:val="both"/>
            </w:pPr>
          </w:p>
        </w:tc>
        <w:tc>
          <w:tcPr>
            <w:tcW w:w="992" w:type="dxa"/>
            <w:tcBorders>
              <w:top w:val="single" w:sz="4" w:space="0" w:color="000000"/>
              <w:left w:val="single" w:sz="4" w:space="0" w:color="000000"/>
            </w:tcBorders>
            <w:shd w:val="clear" w:color="auto" w:fill="BDD6EE"/>
          </w:tcPr>
          <w:p w:rsidR="002C27F4" w:rsidRDefault="00075EB5">
            <w:pPr>
              <w:jc w:val="both"/>
            </w:pPr>
            <w:r>
              <w:rPr>
                <w:rFonts w:ascii="Calibri" w:eastAsia="Calibri" w:hAnsi="Calibri" w:cs="Calibri"/>
              </w:rPr>
              <w:t>Essential</w:t>
            </w:r>
          </w:p>
        </w:tc>
        <w:tc>
          <w:tcPr>
            <w:tcW w:w="993" w:type="dxa"/>
            <w:tcBorders>
              <w:top w:val="single" w:sz="4" w:space="0" w:color="000000"/>
            </w:tcBorders>
            <w:shd w:val="clear" w:color="auto" w:fill="BDD6EE"/>
          </w:tcPr>
          <w:p w:rsidR="002C27F4" w:rsidRDefault="00075EB5">
            <w:pPr>
              <w:jc w:val="both"/>
            </w:pPr>
            <w:r>
              <w:rPr>
                <w:rFonts w:ascii="Calibri" w:eastAsia="Calibri" w:hAnsi="Calibri" w:cs="Calibri"/>
              </w:rPr>
              <w:t>Desirable</w:t>
            </w:r>
          </w:p>
        </w:tc>
        <w:tc>
          <w:tcPr>
            <w:tcW w:w="2126" w:type="dxa"/>
            <w:tcBorders>
              <w:top w:val="single" w:sz="4" w:space="0" w:color="000000"/>
            </w:tcBorders>
            <w:shd w:val="clear" w:color="auto" w:fill="BDD6EE"/>
          </w:tcPr>
          <w:p w:rsidR="002C27F4" w:rsidRDefault="00075EB5">
            <w:r>
              <w:rPr>
                <w:rFonts w:ascii="Calibri" w:eastAsia="Calibri" w:hAnsi="Calibri" w:cs="Calibri"/>
              </w:rPr>
              <w:t>Method of Assessment</w:t>
            </w:r>
          </w:p>
        </w:tc>
      </w:tr>
      <w:tr w:rsidR="002C27F4">
        <w:tc>
          <w:tcPr>
            <w:tcW w:w="6487" w:type="dxa"/>
            <w:shd w:val="clear" w:color="auto" w:fill="BDD6EE"/>
          </w:tcPr>
          <w:p w:rsidR="002C27F4" w:rsidRDefault="00075EB5">
            <w:pPr>
              <w:jc w:val="both"/>
            </w:pPr>
            <w:r>
              <w:rPr>
                <w:rFonts w:ascii="Calibri" w:eastAsia="Calibri" w:hAnsi="Calibri" w:cs="Calibri"/>
              </w:rPr>
              <w:t xml:space="preserve">Experience </w:t>
            </w:r>
          </w:p>
        </w:tc>
        <w:tc>
          <w:tcPr>
            <w:tcW w:w="992" w:type="dxa"/>
            <w:shd w:val="clear" w:color="auto" w:fill="BDD6EE"/>
          </w:tcPr>
          <w:p w:rsidR="002C27F4" w:rsidRDefault="002C27F4">
            <w:pPr>
              <w:jc w:val="both"/>
            </w:pPr>
          </w:p>
        </w:tc>
        <w:tc>
          <w:tcPr>
            <w:tcW w:w="993" w:type="dxa"/>
            <w:shd w:val="clear" w:color="auto" w:fill="BDD6EE"/>
          </w:tcPr>
          <w:p w:rsidR="002C27F4" w:rsidRDefault="002C27F4">
            <w:pPr>
              <w:jc w:val="both"/>
            </w:pPr>
          </w:p>
        </w:tc>
        <w:tc>
          <w:tcPr>
            <w:tcW w:w="2126" w:type="dxa"/>
            <w:shd w:val="clear" w:color="auto" w:fill="BDD6EE"/>
          </w:tcPr>
          <w:p w:rsidR="002C27F4" w:rsidRDefault="002C27F4">
            <w:pPr>
              <w:jc w:val="both"/>
            </w:pPr>
          </w:p>
        </w:tc>
      </w:tr>
      <w:tr w:rsidR="002C27F4">
        <w:trPr>
          <w:trHeight w:val="376"/>
        </w:trPr>
        <w:tc>
          <w:tcPr>
            <w:tcW w:w="6487" w:type="dxa"/>
          </w:tcPr>
          <w:p w:rsidR="002C27F4" w:rsidRDefault="00075EB5">
            <w:pPr>
              <w:jc w:val="both"/>
            </w:pPr>
            <w:r>
              <w:rPr>
                <w:rFonts w:ascii="Calibri" w:eastAsia="Calibri" w:hAnsi="Calibri" w:cs="Calibri"/>
              </w:rPr>
              <w:t>Experience of working with young people</w:t>
            </w:r>
          </w:p>
        </w:tc>
        <w:tc>
          <w:tcPr>
            <w:tcW w:w="992" w:type="dxa"/>
          </w:tcPr>
          <w:p w:rsidR="002C27F4" w:rsidRDefault="00075EB5">
            <w:pPr>
              <w:jc w:val="both"/>
            </w:pPr>
            <w:r>
              <w:rPr>
                <w:rFonts w:ascii="Wingdings 2" w:eastAsia="Wingdings 2" w:hAnsi="Wingdings 2" w:cs="Wingdings 2"/>
              </w:rPr>
              <w:t>✓</w:t>
            </w:r>
          </w:p>
        </w:tc>
        <w:tc>
          <w:tcPr>
            <w:tcW w:w="993" w:type="dxa"/>
          </w:tcPr>
          <w:p w:rsidR="002C27F4" w:rsidRDefault="002C27F4">
            <w:pPr>
              <w:jc w:val="both"/>
            </w:pPr>
          </w:p>
        </w:tc>
        <w:tc>
          <w:tcPr>
            <w:tcW w:w="2126" w:type="dxa"/>
          </w:tcPr>
          <w:p w:rsidR="002C27F4" w:rsidRDefault="00075EB5">
            <w:pPr>
              <w:jc w:val="both"/>
            </w:pPr>
            <w:r>
              <w:rPr>
                <w:rFonts w:ascii="Calibri" w:eastAsia="Calibri" w:hAnsi="Calibri" w:cs="Calibri"/>
              </w:rPr>
              <w:t>Application/Interview</w:t>
            </w:r>
          </w:p>
        </w:tc>
      </w:tr>
      <w:tr w:rsidR="002C27F4">
        <w:tc>
          <w:tcPr>
            <w:tcW w:w="6487" w:type="dxa"/>
          </w:tcPr>
          <w:p w:rsidR="002C27F4" w:rsidRDefault="00075EB5">
            <w:pPr>
              <w:jc w:val="both"/>
            </w:pPr>
            <w:r>
              <w:rPr>
                <w:rFonts w:ascii="Calibri" w:eastAsia="Calibri" w:hAnsi="Calibri" w:cs="Calibri"/>
              </w:rPr>
              <w:t xml:space="preserve">Experience of working with primary school </w:t>
            </w:r>
            <w:proofErr w:type="gramStart"/>
            <w:r>
              <w:rPr>
                <w:rFonts w:ascii="Calibri" w:eastAsia="Calibri" w:hAnsi="Calibri" w:cs="Calibri"/>
              </w:rPr>
              <w:t>children  in</w:t>
            </w:r>
            <w:proofErr w:type="gramEnd"/>
            <w:r>
              <w:rPr>
                <w:rFonts w:ascii="Calibri" w:eastAsia="Calibri" w:hAnsi="Calibri" w:cs="Calibri"/>
              </w:rPr>
              <w:t xml:space="preserve"> a guidance or support context in education</w:t>
            </w:r>
          </w:p>
        </w:tc>
        <w:tc>
          <w:tcPr>
            <w:tcW w:w="992" w:type="dxa"/>
          </w:tcPr>
          <w:p w:rsidR="002C27F4" w:rsidRDefault="00075EB5">
            <w:pPr>
              <w:jc w:val="both"/>
            </w:pPr>
            <w:r>
              <w:rPr>
                <w:rFonts w:ascii="Wingdings 2" w:eastAsia="Wingdings 2" w:hAnsi="Wingdings 2" w:cs="Wingdings 2"/>
              </w:rPr>
              <w:t>✓</w:t>
            </w:r>
          </w:p>
        </w:tc>
        <w:tc>
          <w:tcPr>
            <w:tcW w:w="993" w:type="dxa"/>
          </w:tcPr>
          <w:p w:rsidR="002C27F4" w:rsidRDefault="002C27F4">
            <w:pPr>
              <w:jc w:val="both"/>
            </w:pPr>
          </w:p>
        </w:tc>
        <w:tc>
          <w:tcPr>
            <w:tcW w:w="2126" w:type="dxa"/>
          </w:tcPr>
          <w:p w:rsidR="002C27F4" w:rsidRDefault="00075EB5">
            <w:pPr>
              <w:jc w:val="both"/>
            </w:pPr>
            <w:r>
              <w:rPr>
                <w:rFonts w:ascii="Calibri" w:eastAsia="Calibri" w:hAnsi="Calibri" w:cs="Calibri"/>
              </w:rPr>
              <w:t>Application/Interview</w:t>
            </w:r>
          </w:p>
        </w:tc>
      </w:tr>
      <w:tr w:rsidR="002C27F4">
        <w:tc>
          <w:tcPr>
            <w:tcW w:w="6487" w:type="dxa"/>
          </w:tcPr>
          <w:p w:rsidR="002C27F4" w:rsidRDefault="00075EB5">
            <w:pPr>
              <w:jc w:val="both"/>
            </w:pPr>
            <w:r>
              <w:rPr>
                <w:rFonts w:ascii="Calibri" w:eastAsia="Calibri" w:hAnsi="Calibri" w:cs="Calibri"/>
              </w:rPr>
              <w:t xml:space="preserve">Experience of working with primary school </w:t>
            </w:r>
            <w:proofErr w:type="gramStart"/>
            <w:r>
              <w:rPr>
                <w:rFonts w:ascii="Calibri" w:eastAsia="Calibri" w:hAnsi="Calibri" w:cs="Calibri"/>
              </w:rPr>
              <w:t>14-19 year</w:t>
            </w:r>
            <w:proofErr w:type="gramEnd"/>
            <w:r>
              <w:rPr>
                <w:rFonts w:ascii="Calibri" w:eastAsia="Calibri" w:hAnsi="Calibri" w:cs="Calibri"/>
              </w:rPr>
              <w:t xml:space="preserve"> olds in a guidance or support context in education</w:t>
            </w:r>
          </w:p>
        </w:tc>
        <w:tc>
          <w:tcPr>
            <w:tcW w:w="992" w:type="dxa"/>
          </w:tcPr>
          <w:p w:rsidR="002C27F4" w:rsidRDefault="002C27F4">
            <w:pPr>
              <w:jc w:val="both"/>
            </w:pPr>
          </w:p>
        </w:tc>
        <w:tc>
          <w:tcPr>
            <w:tcW w:w="993" w:type="dxa"/>
          </w:tcPr>
          <w:p w:rsidR="002C27F4" w:rsidRDefault="00075EB5">
            <w:pPr>
              <w:jc w:val="both"/>
              <w:rPr>
                <w:rFonts w:ascii="Wingdings 2" w:eastAsia="Wingdings 2" w:hAnsi="Wingdings 2" w:cs="Wingdings 2"/>
              </w:rPr>
            </w:pPr>
            <w:r>
              <w:rPr>
                <w:rFonts w:ascii="Wingdings 2" w:eastAsia="Wingdings 2" w:hAnsi="Wingdings 2" w:cs="Wingdings 2"/>
              </w:rPr>
              <w:t>✓</w:t>
            </w:r>
          </w:p>
        </w:tc>
        <w:tc>
          <w:tcPr>
            <w:tcW w:w="2126" w:type="dxa"/>
          </w:tcPr>
          <w:p w:rsidR="002C27F4" w:rsidRDefault="00075EB5">
            <w:pPr>
              <w:jc w:val="both"/>
              <w:rPr>
                <w:rFonts w:ascii="Calibri" w:eastAsia="Calibri" w:hAnsi="Calibri" w:cs="Calibri"/>
              </w:rPr>
            </w:pPr>
            <w:r>
              <w:rPr>
                <w:rFonts w:ascii="Calibri" w:eastAsia="Calibri" w:hAnsi="Calibri" w:cs="Calibri"/>
              </w:rPr>
              <w:t>Application/Interview</w:t>
            </w:r>
          </w:p>
        </w:tc>
      </w:tr>
      <w:tr w:rsidR="002C27F4">
        <w:tc>
          <w:tcPr>
            <w:tcW w:w="6487" w:type="dxa"/>
            <w:shd w:val="clear" w:color="auto" w:fill="BDD6EE"/>
          </w:tcPr>
          <w:p w:rsidR="002C27F4" w:rsidRDefault="00075EB5">
            <w:pPr>
              <w:jc w:val="both"/>
            </w:pPr>
            <w:r>
              <w:rPr>
                <w:rFonts w:ascii="Calibri" w:eastAsia="Calibri" w:hAnsi="Calibri" w:cs="Calibri"/>
              </w:rPr>
              <w:t>Skills and Knowledge</w:t>
            </w:r>
          </w:p>
        </w:tc>
        <w:tc>
          <w:tcPr>
            <w:tcW w:w="992" w:type="dxa"/>
            <w:shd w:val="clear" w:color="auto" w:fill="BDD6EE"/>
          </w:tcPr>
          <w:p w:rsidR="002C27F4" w:rsidRDefault="002C27F4">
            <w:pPr>
              <w:jc w:val="both"/>
            </w:pPr>
          </w:p>
        </w:tc>
        <w:tc>
          <w:tcPr>
            <w:tcW w:w="993" w:type="dxa"/>
            <w:shd w:val="clear" w:color="auto" w:fill="BDD6EE"/>
          </w:tcPr>
          <w:p w:rsidR="002C27F4" w:rsidRDefault="002C27F4">
            <w:pPr>
              <w:jc w:val="both"/>
            </w:pPr>
          </w:p>
        </w:tc>
        <w:tc>
          <w:tcPr>
            <w:tcW w:w="2126" w:type="dxa"/>
            <w:shd w:val="clear" w:color="auto" w:fill="BDD6EE"/>
          </w:tcPr>
          <w:p w:rsidR="002C27F4" w:rsidRDefault="002C27F4">
            <w:pPr>
              <w:jc w:val="both"/>
            </w:pPr>
          </w:p>
        </w:tc>
      </w:tr>
      <w:tr w:rsidR="002C27F4">
        <w:tc>
          <w:tcPr>
            <w:tcW w:w="6487" w:type="dxa"/>
          </w:tcPr>
          <w:p w:rsidR="002C27F4" w:rsidRDefault="00075EB5">
            <w:pPr>
              <w:jc w:val="both"/>
            </w:pPr>
            <w:r>
              <w:rPr>
                <w:rFonts w:ascii="Calibri" w:eastAsia="Calibri" w:hAnsi="Calibri" w:cs="Calibri"/>
              </w:rPr>
              <w:t xml:space="preserve">Knowledge of current careers/progression </w:t>
            </w:r>
            <w:proofErr w:type="gramStart"/>
            <w:r>
              <w:rPr>
                <w:rFonts w:ascii="Calibri" w:eastAsia="Calibri" w:hAnsi="Calibri" w:cs="Calibri"/>
              </w:rPr>
              <w:t>information(</w:t>
            </w:r>
            <w:proofErr w:type="gramEnd"/>
            <w:r>
              <w:rPr>
                <w:rFonts w:ascii="Calibri" w:eastAsia="Calibri" w:hAnsi="Calibri" w:cs="Calibri"/>
              </w:rPr>
              <w:t>including both 16-19 and Higher Education)</w:t>
            </w:r>
          </w:p>
        </w:tc>
        <w:tc>
          <w:tcPr>
            <w:tcW w:w="992" w:type="dxa"/>
          </w:tcPr>
          <w:p w:rsidR="002C27F4" w:rsidRDefault="002C27F4">
            <w:pPr>
              <w:jc w:val="both"/>
            </w:pPr>
          </w:p>
        </w:tc>
        <w:tc>
          <w:tcPr>
            <w:tcW w:w="993" w:type="dxa"/>
          </w:tcPr>
          <w:p w:rsidR="002C27F4" w:rsidRDefault="00075EB5">
            <w:pPr>
              <w:jc w:val="both"/>
            </w:pPr>
            <w:r>
              <w:rPr>
                <w:rFonts w:ascii="Wingdings 2" w:eastAsia="Wingdings 2" w:hAnsi="Wingdings 2" w:cs="Wingdings 2"/>
              </w:rPr>
              <w:t>✓</w:t>
            </w:r>
          </w:p>
        </w:tc>
        <w:tc>
          <w:tcPr>
            <w:tcW w:w="2126" w:type="dxa"/>
          </w:tcPr>
          <w:p w:rsidR="002C27F4" w:rsidRDefault="00075EB5">
            <w:pPr>
              <w:jc w:val="both"/>
            </w:pPr>
            <w:r>
              <w:rPr>
                <w:rFonts w:ascii="Calibri" w:eastAsia="Calibri" w:hAnsi="Calibri" w:cs="Calibri"/>
              </w:rPr>
              <w:t>Application/Interview</w:t>
            </w:r>
          </w:p>
          <w:p w:rsidR="002C27F4" w:rsidRDefault="002C27F4">
            <w:pPr>
              <w:jc w:val="both"/>
            </w:pPr>
          </w:p>
        </w:tc>
      </w:tr>
      <w:tr w:rsidR="002C27F4">
        <w:tc>
          <w:tcPr>
            <w:tcW w:w="6487" w:type="dxa"/>
            <w:shd w:val="clear" w:color="auto" w:fill="BDD6EE"/>
          </w:tcPr>
          <w:p w:rsidR="002C27F4" w:rsidRDefault="00075EB5">
            <w:pPr>
              <w:jc w:val="both"/>
            </w:pPr>
            <w:r>
              <w:rPr>
                <w:rFonts w:ascii="Calibri" w:eastAsia="Calibri" w:hAnsi="Calibri" w:cs="Calibri"/>
              </w:rPr>
              <w:t>Education and Qualifications</w:t>
            </w:r>
          </w:p>
        </w:tc>
        <w:tc>
          <w:tcPr>
            <w:tcW w:w="992" w:type="dxa"/>
            <w:shd w:val="clear" w:color="auto" w:fill="BDD6EE"/>
          </w:tcPr>
          <w:p w:rsidR="002C27F4" w:rsidRDefault="002C27F4">
            <w:pPr>
              <w:jc w:val="both"/>
            </w:pPr>
          </w:p>
        </w:tc>
        <w:tc>
          <w:tcPr>
            <w:tcW w:w="993" w:type="dxa"/>
            <w:shd w:val="clear" w:color="auto" w:fill="BDD6EE"/>
          </w:tcPr>
          <w:p w:rsidR="002C27F4" w:rsidRDefault="002C27F4">
            <w:pPr>
              <w:jc w:val="both"/>
            </w:pPr>
          </w:p>
        </w:tc>
        <w:tc>
          <w:tcPr>
            <w:tcW w:w="2126" w:type="dxa"/>
            <w:shd w:val="clear" w:color="auto" w:fill="BDD6EE"/>
          </w:tcPr>
          <w:p w:rsidR="002C27F4" w:rsidRDefault="002C27F4">
            <w:pPr>
              <w:jc w:val="both"/>
            </w:pPr>
          </w:p>
        </w:tc>
      </w:tr>
      <w:tr w:rsidR="002C27F4">
        <w:tc>
          <w:tcPr>
            <w:tcW w:w="6487" w:type="dxa"/>
          </w:tcPr>
          <w:p w:rsidR="002C27F4" w:rsidRDefault="00075EB5">
            <w:pPr>
              <w:spacing w:before="60"/>
            </w:pPr>
            <w:r>
              <w:rPr>
                <w:rFonts w:ascii="Calibri" w:eastAsia="Calibri" w:hAnsi="Calibri" w:cs="Calibri"/>
              </w:rPr>
              <w:t xml:space="preserve">Good Standard of Education – to at least Level 3 </w:t>
            </w:r>
            <w:proofErr w:type="gramStart"/>
            <w:r>
              <w:rPr>
                <w:rFonts w:ascii="Calibri" w:eastAsia="Calibri" w:hAnsi="Calibri" w:cs="Calibri"/>
              </w:rPr>
              <w:t>( A</w:t>
            </w:r>
            <w:proofErr w:type="gramEnd"/>
            <w:r>
              <w:rPr>
                <w:rFonts w:ascii="Calibri" w:eastAsia="Calibri" w:hAnsi="Calibri" w:cs="Calibri"/>
              </w:rPr>
              <w:t xml:space="preserve"> level equivalent)</w:t>
            </w:r>
          </w:p>
        </w:tc>
        <w:tc>
          <w:tcPr>
            <w:tcW w:w="992" w:type="dxa"/>
          </w:tcPr>
          <w:p w:rsidR="002C27F4" w:rsidRDefault="00075EB5">
            <w:r>
              <w:rPr>
                <w:rFonts w:ascii="Wingdings 2" w:eastAsia="Wingdings 2" w:hAnsi="Wingdings 2" w:cs="Wingdings 2"/>
              </w:rPr>
              <w:t>✓</w:t>
            </w:r>
          </w:p>
        </w:tc>
        <w:tc>
          <w:tcPr>
            <w:tcW w:w="993" w:type="dxa"/>
          </w:tcPr>
          <w:p w:rsidR="002C27F4" w:rsidRDefault="002C27F4">
            <w:pPr>
              <w:jc w:val="both"/>
            </w:pPr>
          </w:p>
        </w:tc>
        <w:tc>
          <w:tcPr>
            <w:tcW w:w="2126" w:type="dxa"/>
          </w:tcPr>
          <w:p w:rsidR="002C27F4" w:rsidRDefault="00075EB5">
            <w:pPr>
              <w:jc w:val="both"/>
            </w:pPr>
            <w:r>
              <w:rPr>
                <w:rFonts w:ascii="Calibri" w:eastAsia="Calibri" w:hAnsi="Calibri" w:cs="Calibri"/>
              </w:rPr>
              <w:t>Application</w:t>
            </w:r>
          </w:p>
        </w:tc>
      </w:tr>
      <w:tr w:rsidR="002C27F4">
        <w:trPr>
          <w:trHeight w:val="166"/>
        </w:trPr>
        <w:tc>
          <w:tcPr>
            <w:tcW w:w="6487" w:type="dxa"/>
          </w:tcPr>
          <w:p w:rsidR="002C27F4" w:rsidRDefault="00075EB5">
            <w:pPr>
              <w:spacing w:before="60"/>
            </w:pPr>
            <w:r>
              <w:rPr>
                <w:rFonts w:ascii="Calibri" w:eastAsia="Calibri" w:hAnsi="Calibri" w:cs="Calibri"/>
              </w:rPr>
              <w:t>Very good numeracy and literacy skills</w:t>
            </w:r>
          </w:p>
        </w:tc>
        <w:tc>
          <w:tcPr>
            <w:tcW w:w="992" w:type="dxa"/>
          </w:tcPr>
          <w:p w:rsidR="002C27F4" w:rsidRDefault="00075EB5">
            <w:r>
              <w:rPr>
                <w:rFonts w:ascii="Wingdings 2" w:eastAsia="Wingdings 2" w:hAnsi="Wingdings 2" w:cs="Wingdings 2"/>
              </w:rPr>
              <w:t>✓</w:t>
            </w:r>
          </w:p>
        </w:tc>
        <w:tc>
          <w:tcPr>
            <w:tcW w:w="993" w:type="dxa"/>
          </w:tcPr>
          <w:p w:rsidR="002C27F4" w:rsidRDefault="002C27F4">
            <w:pPr>
              <w:jc w:val="both"/>
            </w:pPr>
          </w:p>
        </w:tc>
        <w:tc>
          <w:tcPr>
            <w:tcW w:w="2126" w:type="dxa"/>
          </w:tcPr>
          <w:p w:rsidR="002C27F4" w:rsidRDefault="00075EB5">
            <w:pPr>
              <w:jc w:val="both"/>
            </w:pPr>
            <w:r>
              <w:rPr>
                <w:rFonts w:ascii="Calibri" w:eastAsia="Calibri" w:hAnsi="Calibri" w:cs="Calibri"/>
              </w:rPr>
              <w:t>Application</w:t>
            </w:r>
          </w:p>
        </w:tc>
      </w:tr>
      <w:tr w:rsidR="002C27F4">
        <w:tc>
          <w:tcPr>
            <w:tcW w:w="6487" w:type="dxa"/>
          </w:tcPr>
          <w:p w:rsidR="002C27F4" w:rsidRDefault="00075EB5">
            <w:pPr>
              <w:jc w:val="both"/>
            </w:pPr>
            <w:r>
              <w:rPr>
                <w:rFonts w:ascii="Calibri" w:eastAsia="Calibri" w:hAnsi="Calibri" w:cs="Calibri"/>
              </w:rPr>
              <w:t>A Graduate qualification</w:t>
            </w:r>
          </w:p>
        </w:tc>
        <w:tc>
          <w:tcPr>
            <w:tcW w:w="992" w:type="dxa"/>
          </w:tcPr>
          <w:p w:rsidR="002C27F4" w:rsidRDefault="002C27F4">
            <w:pPr>
              <w:jc w:val="both"/>
            </w:pPr>
          </w:p>
        </w:tc>
        <w:tc>
          <w:tcPr>
            <w:tcW w:w="993" w:type="dxa"/>
          </w:tcPr>
          <w:p w:rsidR="002C27F4" w:rsidRDefault="00075EB5">
            <w:r>
              <w:rPr>
                <w:rFonts w:ascii="Wingdings 2" w:eastAsia="Wingdings 2" w:hAnsi="Wingdings 2" w:cs="Wingdings 2"/>
              </w:rPr>
              <w:t>✓</w:t>
            </w:r>
          </w:p>
        </w:tc>
        <w:tc>
          <w:tcPr>
            <w:tcW w:w="2126" w:type="dxa"/>
          </w:tcPr>
          <w:p w:rsidR="002C27F4" w:rsidRDefault="00075EB5">
            <w:r>
              <w:rPr>
                <w:rFonts w:ascii="Calibri" w:eastAsia="Calibri" w:hAnsi="Calibri" w:cs="Calibri"/>
              </w:rPr>
              <w:t>Application/Interview</w:t>
            </w:r>
          </w:p>
        </w:tc>
      </w:tr>
      <w:tr w:rsidR="002C27F4">
        <w:tc>
          <w:tcPr>
            <w:tcW w:w="6487" w:type="dxa"/>
          </w:tcPr>
          <w:p w:rsidR="002C27F4" w:rsidRDefault="00075EB5">
            <w:pPr>
              <w:jc w:val="both"/>
            </w:pPr>
            <w:r>
              <w:rPr>
                <w:rFonts w:ascii="Calibri" w:eastAsia="Calibri" w:hAnsi="Calibri" w:cs="Calibri"/>
              </w:rPr>
              <w:t xml:space="preserve">A level qualification in Science subject </w:t>
            </w:r>
          </w:p>
        </w:tc>
        <w:tc>
          <w:tcPr>
            <w:tcW w:w="992" w:type="dxa"/>
          </w:tcPr>
          <w:p w:rsidR="002C27F4" w:rsidRDefault="002C27F4">
            <w:pPr>
              <w:jc w:val="both"/>
            </w:pPr>
          </w:p>
        </w:tc>
        <w:tc>
          <w:tcPr>
            <w:tcW w:w="993" w:type="dxa"/>
          </w:tcPr>
          <w:p w:rsidR="002C27F4" w:rsidRDefault="00075EB5">
            <w:r>
              <w:rPr>
                <w:rFonts w:ascii="Wingdings 2" w:eastAsia="Wingdings 2" w:hAnsi="Wingdings 2" w:cs="Wingdings 2"/>
              </w:rPr>
              <w:t>✓</w:t>
            </w:r>
          </w:p>
        </w:tc>
        <w:tc>
          <w:tcPr>
            <w:tcW w:w="2126" w:type="dxa"/>
          </w:tcPr>
          <w:p w:rsidR="002C27F4" w:rsidRDefault="00075EB5">
            <w:r>
              <w:rPr>
                <w:rFonts w:ascii="Calibri" w:eastAsia="Calibri" w:hAnsi="Calibri" w:cs="Calibri"/>
              </w:rPr>
              <w:t>Application/Interview</w:t>
            </w:r>
          </w:p>
        </w:tc>
      </w:tr>
      <w:tr w:rsidR="002C27F4">
        <w:tc>
          <w:tcPr>
            <w:tcW w:w="6487" w:type="dxa"/>
          </w:tcPr>
          <w:p w:rsidR="002C27F4" w:rsidRDefault="00075EB5">
            <w:pPr>
              <w:spacing w:before="60"/>
            </w:pPr>
            <w:r>
              <w:rPr>
                <w:rFonts w:ascii="Calibri" w:eastAsia="Calibri" w:hAnsi="Calibri" w:cs="Calibri"/>
              </w:rPr>
              <w:t>Qualified First Aider with First Aid at Work Certificate or willing to work towards this qualification.</w:t>
            </w:r>
          </w:p>
        </w:tc>
        <w:tc>
          <w:tcPr>
            <w:tcW w:w="992" w:type="dxa"/>
          </w:tcPr>
          <w:p w:rsidR="002C27F4" w:rsidRDefault="002C27F4">
            <w:pPr>
              <w:jc w:val="both"/>
            </w:pPr>
          </w:p>
        </w:tc>
        <w:tc>
          <w:tcPr>
            <w:tcW w:w="993" w:type="dxa"/>
          </w:tcPr>
          <w:p w:rsidR="002C27F4" w:rsidRDefault="00075EB5">
            <w:r>
              <w:rPr>
                <w:rFonts w:ascii="Wingdings 2" w:eastAsia="Wingdings 2" w:hAnsi="Wingdings 2" w:cs="Wingdings 2"/>
              </w:rPr>
              <w:t>✓</w:t>
            </w:r>
          </w:p>
        </w:tc>
        <w:tc>
          <w:tcPr>
            <w:tcW w:w="2126" w:type="dxa"/>
          </w:tcPr>
          <w:p w:rsidR="002C27F4" w:rsidRDefault="00075EB5">
            <w:pPr>
              <w:jc w:val="both"/>
            </w:pPr>
            <w:r>
              <w:rPr>
                <w:rFonts w:ascii="Calibri" w:eastAsia="Calibri" w:hAnsi="Calibri" w:cs="Calibri"/>
              </w:rPr>
              <w:t>Application/Interview</w:t>
            </w:r>
          </w:p>
        </w:tc>
      </w:tr>
      <w:tr w:rsidR="002C27F4">
        <w:tc>
          <w:tcPr>
            <w:tcW w:w="6487" w:type="dxa"/>
            <w:shd w:val="clear" w:color="auto" w:fill="BDD6EE"/>
          </w:tcPr>
          <w:p w:rsidR="002C27F4" w:rsidRDefault="00075EB5">
            <w:pPr>
              <w:jc w:val="both"/>
            </w:pPr>
            <w:r>
              <w:rPr>
                <w:rFonts w:ascii="Calibri" w:eastAsia="Calibri" w:hAnsi="Calibri" w:cs="Calibri"/>
              </w:rPr>
              <w:t>Attitude and Personal Qualities</w:t>
            </w:r>
          </w:p>
        </w:tc>
        <w:tc>
          <w:tcPr>
            <w:tcW w:w="992" w:type="dxa"/>
            <w:shd w:val="clear" w:color="auto" w:fill="BDD6EE"/>
          </w:tcPr>
          <w:p w:rsidR="002C27F4" w:rsidRDefault="002C27F4">
            <w:pPr>
              <w:jc w:val="both"/>
            </w:pPr>
          </w:p>
        </w:tc>
        <w:tc>
          <w:tcPr>
            <w:tcW w:w="993" w:type="dxa"/>
            <w:shd w:val="clear" w:color="auto" w:fill="BDD6EE"/>
          </w:tcPr>
          <w:p w:rsidR="002C27F4" w:rsidRDefault="002C27F4">
            <w:pPr>
              <w:jc w:val="both"/>
            </w:pPr>
          </w:p>
        </w:tc>
        <w:tc>
          <w:tcPr>
            <w:tcW w:w="2126" w:type="dxa"/>
            <w:shd w:val="clear" w:color="auto" w:fill="BDD6EE"/>
          </w:tcPr>
          <w:p w:rsidR="002C27F4" w:rsidRDefault="002C27F4">
            <w:pPr>
              <w:jc w:val="both"/>
            </w:pPr>
          </w:p>
        </w:tc>
      </w:tr>
      <w:tr w:rsidR="002C27F4">
        <w:tc>
          <w:tcPr>
            <w:tcW w:w="6487" w:type="dxa"/>
          </w:tcPr>
          <w:p w:rsidR="002C27F4" w:rsidRDefault="00075EB5">
            <w:pPr>
              <w:jc w:val="both"/>
            </w:pPr>
            <w:r>
              <w:rPr>
                <w:rFonts w:ascii="Calibri" w:eastAsia="Calibri" w:hAnsi="Calibri" w:cs="Calibri"/>
              </w:rPr>
              <w:t>Ability to deal effectively with a wide range of people at different levels</w:t>
            </w:r>
          </w:p>
        </w:tc>
        <w:tc>
          <w:tcPr>
            <w:tcW w:w="992" w:type="dxa"/>
          </w:tcPr>
          <w:p w:rsidR="002C27F4" w:rsidRDefault="00075EB5">
            <w:r>
              <w:rPr>
                <w:rFonts w:ascii="Wingdings 2" w:eastAsia="Wingdings 2" w:hAnsi="Wingdings 2" w:cs="Wingdings 2"/>
              </w:rPr>
              <w:t>✓</w:t>
            </w:r>
          </w:p>
        </w:tc>
        <w:tc>
          <w:tcPr>
            <w:tcW w:w="993" w:type="dxa"/>
          </w:tcPr>
          <w:p w:rsidR="002C27F4" w:rsidRDefault="002C27F4">
            <w:pPr>
              <w:jc w:val="both"/>
            </w:pPr>
          </w:p>
        </w:tc>
        <w:tc>
          <w:tcPr>
            <w:tcW w:w="2126" w:type="dxa"/>
          </w:tcPr>
          <w:p w:rsidR="002C27F4" w:rsidRDefault="00075EB5">
            <w:pPr>
              <w:jc w:val="both"/>
            </w:pPr>
            <w:r>
              <w:rPr>
                <w:rFonts w:ascii="Calibri" w:eastAsia="Calibri" w:hAnsi="Calibri" w:cs="Calibri"/>
              </w:rPr>
              <w:t>Application/Interview/References</w:t>
            </w:r>
          </w:p>
        </w:tc>
      </w:tr>
      <w:tr w:rsidR="002C27F4">
        <w:tc>
          <w:tcPr>
            <w:tcW w:w="6487" w:type="dxa"/>
          </w:tcPr>
          <w:p w:rsidR="002C27F4" w:rsidRDefault="00075EB5">
            <w:pPr>
              <w:jc w:val="both"/>
            </w:pPr>
            <w:r>
              <w:rPr>
                <w:rFonts w:ascii="Calibri" w:eastAsia="Calibri" w:hAnsi="Calibri" w:cs="Calibri"/>
              </w:rPr>
              <w:t>Ability to work independently and as part of a team</w:t>
            </w:r>
          </w:p>
        </w:tc>
        <w:tc>
          <w:tcPr>
            <w:tcW w:w="992" w:type="dxa"/>
          </w:tcPr>
          <w:p w:rsidR="002C27F4" w:rsidRDefault="00075EB5">
            <w:r>
              <w:rPr>
                <w:rFonts w:ascii="Wingdings 2" w:eastAsia="Wingdings 2" w:hAnsi="Wingdings 2" w:cs="Wingdings 2"/>
              </w:rPr>
              <w:t>✓</w:t>
            </w:r>
          </w:p>
        </w:tc>
        <w:tc>
          <w:tcPr>
            <w:tcW w:w="993" w:type="dxa"/>
          </w:tcPr>
          <w:p w:rsidR="002C27F4" w:rsidRDefault="002C27F4">
            <w:pPr>
              <w:jc w:val="both"/>
            </w:pPr>
          </w:p>
        </w:tc>
        <w:tc>
          <w:tcPr>
            <w:tcW w:w="2126" w:type="dxa"/>
          </w:tcPr>
          <w:p w:rsidR="002C27F4" w:rsidRDefault="00075EB5">
            <w:pPr>
              <w:jc w:val="both"/>
            </w:pPr>
            <w:r>
              <w:rPr>
                <w:rFonts w:ascii="Calibri" w:eastAsia="Calibri" w:hAnsi="Calibri" w:cs="Calibri"/>
              </w:rPr>
              <w:t>Application/Interview/References</w:t>
            </w:r>
          </w:p>
        </w:tc>
      </w:tr>
      <w:tr w:rsidR="002C27F4">
        <w:tc>
          <w:tcPr>
            <w:tcW w:w="6487" w:type="dxa"/>
          </w:tcPr>
          <w:p w:rsidR="002C27F4" w:rsidRDefault="00075EB5">
            <w:r>
              <w:rPr>
                <w:rFonts w:ascii="Calibri" w:eastAsia="Calibri" w:hAnsi="Calibri" w:cs="Calibri"/>
              </w:rPr>
              <w:t xml:space="preserve">Sound administrative and organisation skills. </w:t>
            </w:r>
          </w:p>
        </w:tc>
        <w:tc>
          <w:tcPr>
            <w:tcW w:w="992" w:type="dxa"/>
          </w:tcPr>
          <w:p w:rsidR="002C27F4" w:rsidRDefault="00075EB5">
            <w:r>
              <w:rPr>
                <w:rFonts w:ascii="Wingdings 2" w:eastAsia="Wingdings 2" w:hAnsi="Wingdings 2" w:cs="Wingdings 2"/>
              </w:rPr>
              <w:t>✓</w:t>
            </w:r>
          </w:p>
        </w:tc>
        <w:tc>
          <w:tcPr>
            <w:tcW w:w="993" w:type="dxa"/>
          </w:tcPr>
          <w:p w:rsidR="002C27F4" w:rsidRDefault="002C27F4">
            <w:pPr>
              <w:jc w:val="both"/>
            </w:pPr>
          </w:p>
        </w:tc>
        <w:tc>
          <w:tcPr>
            <w:tcW w:w="2126" w:type="dxa"/>
          </w:tcPr>
          <w:p w:rsidR="002C27F4" w:rsidRDefault="00075EB5">
            <w:pPr>
              <w:jc w:val="both"/>
            </w:pPr>
            <w:r>
              <w:rPr>
                <w:rFonts w:ascii="Calibri" w:eastAsia="Calibri" w:hAnsi="Calibri" w:cs="Calibri"/>
              </w:rPr>
              <w:t>Application/Interview/References</w:t>
            </w:r>
          </w:p>
        </w:tc>
      </w:tr>
      <w:tr w:rsidR="002C27F4">
        <w:tc>
          <w:tcPr>
            <w:tcW w:w="6487" w:type="dxa"/>
          </w:tcPr>
          <w:p w:rsidR="002C27F4" w:rsidRDefault="00075EB5">
            <w:pPr>
              <w:jc w:val="both"/>
            </w:pPr>
            <w:r>
              <w:rPr>
                <w:rFonts w:ascii="Calibri" w:eastAsia="Calibri" w:hAnsi="Calibri" w:cs="Calibri"/>
              </w:rPr>
              <w:t xml:space="preserve">Good interpersonal Skills </w:t>
            </w:r>
          </w:p>
        </w:tc>
        <w:tc>
          <w:tcPr>
            <w:tcW w:w="992" w:type="dxa"/>
          </w:tcPr>
          <w:p w:rsidR="002C27F4" w:rsidRDefault="00075EB5">
            <w:r>
              <w:rPr>
                <w:rFonts w:ascii="Wingdings 2" w:eastAsia="Wingdings 2" w:hAnsi="Wingdings 2" w:cs="Wingdings 2"/>
              </w:rPr>
              <w:t>✓</w:t>
            </w:r>
          </w:p>
        </w:tc>
        <w:tc>
          <w:tcPr>
            <w:tcW w:w="993" w:type="dxa"/>
          </w:tcPr>
          <w:p w:rsidR="002C27F4" w:rsidRDefault="002C27F4">
            <w:pPr>
              <w:jc w:val="both"/>
            </w:pPr>
          </w:p>
        </w:tc>
        <w:tc>
          <w:tcPr>
            <w:tcW w:w="2126" w:type="dxa"/>
          </w:tcPr>
          <w:p w:rsidR="002C27F4" w:rsidRDefault="00075EB5">
            <w:pPr>
              <w:jc w:val="both"/>
            </w:pPr>
            <w:r>
              <w:rPr>
                <w:rFonts w:ascii="Calibri" w:eastAsia="Calibri" w:hAnsi="Calibri" w:cs="Calibri"/>
              </w:rPr>
              <w:t>Application/Interview/References</w:t>
            </w:r>
          </w:p>
        </w:tc>
      </w:tr>
      <w:tr w:rsidR="002C27F4">
        <w:tc>
          <w:tcPr>
            <w:tcW w:w="6487" w:type="dxa"/>
          </w:tcPr>
          <w:p w:rsidR="002C27F4" w:rsidRDefault="00075EB5">
            <w:pPr>
              <w:jc w:val="both"/>
            </w:pPr>
            <w:r>
              <w:rPr>
                <w:rFonts w:ascii="Calibri" w:eastAsia="Calibri" w:hAnsi="Calibri" w:cs="Calibri"/>
              </w:rPr>
              <w:t xml:space="preserve">Customer Care Skills </w:t>
            </w:r>
          </w:p>
        </w:tc>
        <w:tc>
          <w:tcPr>
            <w:tcW w:w="992" w:type="dxa"/>
          </w:tcPr>
          <w:p w:rsidR="002C27F4" w:rsidRDefault="00075EB5">
            <w:r>
              <w:rPr>
                <w:rFonts w:ascii="Wingdings 2" w:eastAsia="Wingdings 2" w:hAnsi="Wingdings 2" w:cs="Wingdings 2"/>
              </w:rPr>
              <w:t>✓</w:t>
            </w:r>
          </w:p>
        </w:tc>
        <w:tc>
          <w:tcPr>
            <w:tcW w:w="993" w:type="dxa"/>
          </w:tcPr>
          <w:p w:rsidR="002C27F4" w:rsidRDefault="002C27F4">
            <w:pPr>
              <w:jc w:val="both"/>
            </w:pPr>
          </w:p>
        </w:tc>
        <w:tc>
          <w:tcPr>
            <w:tcW w:w="2126" w:type="dxa"/>
          </w:tcPr>
          <w:p w:rsidR="002C27F4" w:rsidRDefault="00075EB5">
            <w:pPr>
              <w:jc w:val="both"/>
            </w:pPr>
            <w:r>
              <w:rPr>
                <w:rFonts w:ascii="Calibri" w:eastAsia="Calibri" w:hAnsi="Calibri" w:cs="Calibri"/>
              </w:rPr>
              <w:t>Application/Interview/References</w:t>
            </w:r>
          </w:p>
        </w:tc>
      </w:tr>
      <w:tr w:rsidR="002C27F4">
        <w:tc>
          <w:tcPr>
            <w:tcW w:w="6487" w:type="dxa"/>
          </w:tcPr>
          <w:p w:rsidR="002C27F4" w:rsidRDefault="00075EB5">
            <w:pPr>
              <w:jc w:val="both"/>
            </w:pPr>
            <w:r>
              <w:rPr>
                <w:rFonts w:ascii="Calibri" w:eastAsia="Calibri" w:hAnsi="Calibri" w:cs="Calibri"/>
              </w:rPr>
              <w:t>Ability to work to deadlines</w:t>
            </w:r>
          </w:p>
        </w:tc>
        <w:tc>
          <w:tcPr>
            <w:tcW w:w="992" w:type="dxa"/>
          </w:tcPr>
          <w:p w:rsidR="002C27F4" w:rsidRDefault="00075EB5">
            <w:bookmarkStart w:id="1" w:name="_gjdgxs" w:colFirst="0" w:colLast="0"/>
            <w:bookmarkEnd w:id="1"/>
            <w:r>
              <w:rPr>
                <w:rFonts w:ascii="Wingdings 2" w:eastAsia="Wingdings 2" w:hAnsi="Wingdings 2" w:cs="Wingdings 2"/>
              </w:rPr>
              <w:t>✓</w:t>
            </w:r>
          </w:p>
        </w:tc>
        <w:tc>
          <w:tcPr>
            <w:tcW w:w="993" w:type="dxa"/>
          </w:tcPr>
          <w:p w:rsidR="002C27F4" w:rsidRDefault="002C27F4">
            <w:pPr>
              <w:jc w:val="both"/>
            </w:pPr>
          </w:p>
        </w:tc>
        <w:tc>
          <w:tcPr>
            <w:tcW w:w="2126" w:type="dxa"/>
          </w:tcPr>
          <w:p w:rsidR="002C27F4" w:rsidRDefault="00075EB5">
            <w:pPr>
              <w:jc w:val="both"/>
            </w:pPr>
            <w:r>
              <w:rPr>
                <w:rFonts w:ascii="Calibri" w:eastAsia="Calibri" w:hAnsi="Calibri" w:cs="Calibri"/>
              </w:rPr>
              <w:t>Application/Interview/References</w:t>
            </w:r>
          </w:p>
        </w:tc>
      </w:tr>
      <w:tr w:rsidR="002C27F4">
        <w:tc>
          <w:tcPr>
            <w:tcW w:w="6487" w:type="dxa"/>
          </w:tcPr>
          <w:p w:rsidR="002C27F4" w:rsidRDefault="00075EB5">
            <w:pPr>
              <w:jc w:val="both"/>
            </w:pPr>
            <w:r>
              <w:rPr>
                <w:rFonts w:ascii="Calibri" w:eastAsia="Calibri" w:hAnsi="Calibri" w:cs="Calibri"/>
              </w:rPr>
              <w:t>Patience and ability to remain calm</w:t>
            </w:r>
          </w:p>
        </w:tc>
        <w:tc>
          <w:tcPr>
            <w:tcW w:w="992" w:type="dxa"/>
          </w:tcPr>
          <w:p w:rsidR="002C27F4" w:rsidRDefault="00075EB5">
            <w:r>
              <w:rPr>
                <w:rFonts w:ascii="Wingdings 2" w:eastAsia="Wingdings 2" w:hAnsi="Wingdings 2" w:cs="Wingdings 2"/>
              </w:rPr>
              <w:t>✓</w:t>
            </w:r>
          </w:p>
        </w:tc>
        <w:tc>
          <w:tcPr>
            <w:tcW w:w="993" w:type="dxa"/>
          </w:tcPr>
          <w:p w:rsidR="002C27F4" w:rsidRDefault="002C27F4">
            <w:pPr>
              <w:jc w:val="both"/>
            </w:pPr>
          </w:p>
        </w:tc>
        <w:tc>
          <w:tcPr>
            <w:tcW w:w="2126" w:type="dxa"/>
          </w:tcPr>
          <w:p w:rsidR="002C27F4" w:rsidRDefault="00075EB5">
            <w:pPr>
              <w:jc w:val="both"/>
            </w:pPr>
            <w:r>
              <w:rPr>
                <w:rFonts w:ascii="Calibri" w:eastAsia="Calibri" w:hAnsi="Calibri" w:cs="Calibri"/>
              </w:rPr>
              <w:t>Application/Interview/References</w:t>
            </w:r>
          </w:p>
        </w:tc>
      </w:tr>
      <w:tr w:rsidR="002C27F4">
        <w:tc>
          <w:tcPr>
            <w:tcW w:w="6487" w:type="dxa"/>
          </w:tcPr>
          <w:p w:rsidR="002C27F4" w:rsidRDefault="00075EB5">
            <w:pPr>
              <w:jc w:val="both"/>
            </w:pPr>
            <w:r>
              <w:rPr>
                <w:rFonts w:ascii="Calibri" w:eastAsia="Calibri" w:hAnsi="Calibri" w:cs="Calibri"/>
              </w:rPr>
              <w:t>Suitability to work with children</w:t>
            </w:r>
          </w:p>
          <w:p w:rsidR="002C27F4" w:rsidRDefault="002C27F4">
            <w:pPr>
              <w:spacing w:before="60" w:line="163" w:lineRule="auto"/>
              <w:jc w:val="both"/>
            </w:pPr>
          </w:p>
        </w:tc>
        <w:tc>
          <w:tcPr>
            <w:tcW w:w="992" w:type="dxa"/>
          </w:tcPr>
          <w:p w:rsidR="002C27F4" w:rsidRDefault="00075EB5">
            <w:r>
              <w:rPr>
                <w:rFonts w:ascii="Wingdings 2" w:eastAsia="Wingdings 2" w:hAnsi="Wingdings 2" w:cs="Wingdings 2"/>
              </w:rPr>
              <w:t>✓</w:t>
            </w:r>
          </w:p>
        </w:tc>
        <w:tc>
          <w:tcPr>
            <w:tcW w:w="993" w:type="dxa"/>
          </w:tcPr>
          <w:p w:rsidR="002C27F4" w:rsidRDefault="002C27F4">
            <w:pPr>
              <w:jc w:val="both"/>
            </w:pPr>
          </w:p>
        </w:tc>
        <w:tc>
          <w:tcPr>
            <w:tcW w:w="2126" w:type="dxa"/>
          </w:tcPr>
          <w:p w:rsidR="002C27F4" w:rsidRDefault="00075EB5">
            <w:r>
              <w:rPr>
                <w:rFonts w:ascii="Calibri" w:eastAsia="Calibri" w:hAnsi="Calibri" w:cs="Calibri"/>
              </w:rPr>
              <w:t>Enhanced DBS clearance/References</w:t>
            </w:r>
          </w:p>
        </w:tc>
      </w:tr>
      <w:tr w:rsidR="002C27F4">
        <w:tc>
          <w:tcPr>
            <w:tcW w:w="6487" w:type="dxa"/>
          </w:tcPr>
          <w:p w:rsidR="002C27F4" w:rsidRDefault="00075EB5">
            <w:r>
              <w:rPr>
                <w:rFonts w:ascii="Calibri" w:eastAsia="Calibri" w:hAnsi="Calibri" w:cs="Calibri"/>
              </w:rPr>
              <w:t xml:space="preserve">Commitment to equality of opportunity and anti-discriminatory practice. </w:t>
            </w:r>
          </w:p>
        </w:tc>
        <w:tc>
          <w:tcPr>
            <w:tcW w:w="992" w:type="dxa"/>
          </w:tcPr>
          <w:p w:rsidR="002C27F4" w:rsidRDefault="00075EB5">
            <w:r>
              <w:rPr>
                <w:rFonts w:ascii="Wingdings 2" w:eastAsia="Wingdings 2" w:hAnsi="Wingdings 2" w:cs="Wingdings 2"/>
              </w:rPr>
              <w:t>✓</w:t>
            </w:r>
          </w:p>
        </w:tc>
        <w:tc>
          <w:tcPr>
            <w:tcW w:w="993" w:type="dxa"/>
          </w:tcPr>
          <w:p w:rsidR="002C27F4" w:rsidRDefault="002C27F4">
            <w:pPr>
              <w:jc w:val="both"/>
            </w:pPr>
          </w:p>
        </w:tc>
        <w:tc>
          <w:tcPr>
            <w:tcW w:w="2126" w:type="dxa"/>
          </w:tcPr>
          <w:p w:rsidR="002C27F4" w:rsidRDefault="00075EB5">
            <w:pPr>
              <w:jc w:val="both"/>
            </w:pPr>
            <w:r>
              <w:rPr>
                <w:rFonts w:ascii="Calibri" w:eastAsia="Calibri" w:hAnsi="Calibri" w:cs="Calibri"/>
              </w:rPr>
              <w:t>Application/Interview</w:t>
            </w:r>
          </w:p>
        </w:tc>
      </w:tr>
      <w:tr w:rsidR="002C27F4">
        <w:tc>
          <w:tcPr>
            <w:tcW w:w="6487" w:type="dxa"/>
          </w:tcPr>
          <w:p w:rsidR="002C27F4" w:rsidRDefault="00075EB5">
            <w:pPr>
              <w:jc w:val="both"/>
            </w:pPr>
            <w:r>
              <w:rPr>
                <w:rFonts w:ascii="Calibri" w:eastAsia="Calibri" w:hAnsi="Calibri" w:cs="Calibri"/>
              </w:rPr>
              <w:t>Sensitivity to community issues</w:t>
            </w:r>
          </w:p>
        </w:tc>
        <w:tc>
          <w:tcPr>
            <w:tcW w:w="992" w:type="dxa"/>
          </w:tcPr>
          <w:p w:rsidR="002C27F4" w:rsidRDefault="00075EB5">
            <w:r>
              <w:rPr>
                <w:rFonts w:ascii="Wingdings 2" w:eastAsia="Wingdings 2" w:hAnsi="Wingdings 2" w:cs="Wingdings 2"/>
              </w:rPr>
              <w:t>✓</w:t>
            </w:r>
          </w:p>
        </w:tc>
        <w:tc>
          <w:tcPr>
            <w:tcW w:w="993" w:type="dxa"/>
          </w:tcPr>
          <w:p w:rsidR="002C27F4" w:rsidRDefault="002C27F4">
            <w:pPr>
              <w:jc w:val="both"/>
            </w:pPr>
          </w:p>
        </w:tc>
        <w:tc>
          <w:tcPr>
            <w:tcW w:w="2126" w:type="dxa"/>
          </w:tcPr>
          <w:p w:rsidR="002C27F4" w:rsidRDefault="00075EB5">
            <w:pPr>
              <w:jc w:val="both"/>
            </w:pPr>
            <w:r>
              <w:rPr>
                <w:rFonts w:ascii="Calibri" w:eastAsia="Calibri" w:hAnsi="Calibri" w:cs="Calibri"/>
              </w:rPr>
              <w:t>Application/Interview</w:t>
            </w:r>
          </w:p>
        </w:tc>
      </w:tr>
      <w:tr w:rsidR="002C27F4">
        <w:tc>
          <w:tcPr>
            <w:tcW w:w="6487" w:type="dxa"/>
          </w:tcPr>
          <w:p w:rsidR="002C27F4" w:rsidRDefault="00075EB5">
            <w:r>
              <w:rPr>
                <w:rFonts w:ascii="Calibri" w:eastAsia="Calibri" w:hAnsi="Calibri" w:cs="Calibri"/>
              </w:rPr>
              <w:t>An enthusiastic and flexible approach to working routines and practices</w:t>
            </w:r>
          </w:p>
        </w:tc>
        <w:tc>
          <w:tcPr>
            <w:tcW w:w="992" w:type="dxa"/>
          </w:tcPr>
          <w:p w:rsidR="002C27F4" w:rsidRDefault="00075EB5">
            <w:r>
              <w:rPr>
                <w:rFonts w:ascii="Wingdings 2" w:eastAsia="Wingdings 2" w:hAnsi="Wingdings 2" w:cs="Wingdings 2"/>
              </w:rPr>
              <w:t>✓</w:t>
            </w:r>
          </w:p>
        </w:tc>
        <w:tc>
          <w:tcPr>
            <w:tcW w:w="993" w:type="dxa"/>
          </w:tcPr>
          <w:p w:rsidR="002C27F4" w:rsidRDefault="002C27F4">
            <w:pPr>
              <w:jc w:val="both"/>
            </w:pPr>
          </w:p>
        </w:tc>
        <w:tc>
          <w:tcPr>
            <w:tcW w:w="2126" w:type="dxa"/>
          </w:tcPr>
          <w:p w:rsidR="002C27F4" w:rsidRDefault="00075EB5">
            <w:pPr>
              <w:jc w:val="both"/>
            </w:pPr>
            <w:r>
              <w:rPr>
                <w:rFonts w:ascii="Calibri" w:eastAsia="Calibri" w:hAnsi="Calibri" w:cs="Calibri"/>
              </w:rPr>
              <w:t>Application/Interview/References</w:t>
            </w:r>
          </w:p>
        </w:tc>
      </w:tr>
      <w:tr w:rsidR="002C27F4">
        <w:tc>
          <w:tcPr>
            <w:tcW w:w="6487" w:type="dxa"/>
          </w:tcPr>
          <w:p w:rsidR="002C27F4" w:rsidRDefault="00075EB5">
            <w:r>
              <w:rPr>
                <w:rFonts w:ascii="Calibri" w:eastAsia="Calibri" w:hAnsi="Calibri" w:cs="Calibri"/>
              </w:rPr>
              <w:t xml:space="preserve">Empathy with the </w:t>
            </w:r>
            <w:proofErr w:type="gramStart"/>
            <w:r>
              <w:rPr>
                <w:rFonts w:ascii="Calibri" w:eastAsia="Calibri" w:hAnsi="Calibri" w:cs="Calibri"/>
              </w:rPr>
              <w:t>16-19 year</w:t>
            </w:r>
            <w:proofErr w:type="gramEnd"/>
            <w:r>
              <w:rPr>
                <w:rFonts w:ascii="Calibri" w:eastAsia="Calibri" w:hAnsi="Calibri" w:cs="Calibri"/>
              </w:rPr>
              <w:t xml:space="preserve"> age group and the provision of a quality service for young people</w:t>
            </w:r>
          </w:p>
        </w:tc>
        <w:tc>
          <w:tcPr>
            <w:tcW w:w="992" w:type="dxa"/>
          </w:tcPr>
          <w:p w:rsidR="002C27F4" w:rsidRDefault="00075EB5">
            <w:r>
              <w:rPr>
                <w:rFonts w:ascii="Wingdings 2" w:eastAsia="Wingdings 2" w:hAnsi="Wingdings 2" w:cs="Wingdings 2"/>
              </w:rPr>
              <w:t>✓</w:t>
            </w:r>
          </w:p>
        </w:tc>
        <w:tc>
          <w:tcPr>
            <w:tcW w:w="993" w:type="dxa"/>
          </w:tcPr>
          <w:p w:rsidR="002C27F4" w:rsidRDefault="002C27F4">
            <w:pPr>
              <w:jc w:val="both"/>
            </w:pPr>
          </w:p>
        </w:tc>
        <w:tc>
          <w:tcPr>
            <w:tcW w:w="2126" w:type="dxa"/>
          </w:tcPr>
          <w:p w:rsidR="002C27F4" w:rsidRDefault="00075EB5">
            <w:pPr>
              <w:jc w:val="both"/>
            </w:pPr>
            <w:r>
              <w:rPr>
                <w:rFonts w:ascii="Calibri" w:eastAsia="Calibri" w:hAnsi="Calibri" w:cs="Calibri"/>
              </w:rPr>
              <w:t>Application/Interview</w:t>
            </w:r>
          </w:p>
        </w:tc>
      </w:tr>
    </w:tbl>
    <w:p w:rsidR="002C27F4" w:rsidRDefault="002C27F4">
      <w:pPr>
        <w:rPr>
          <w:rFonts w:ascii="Arial" w:eastAsia="Arial" w:hAnsi="Arial" w:cs="Arial"/>
          <w:b/>
        </w:rPr>
      </w:pPr>
    </w:p>
    <w:p w:rsidR="002C27F4" w:rsidRDefault="002C27F4">
      <w:pPr>
        <w:rPr>
          <w:rFonts w:ascii="Arial" w:eastAsia="Arial" w:hAnsi="Arial" w:cs="Arial"/>
          <w:b/>
        </w:rPr>
      </w:pPr>
    </w:p>
    <w:p w:rsidR="002C27F4" w:rsidRDefault="002C27F4">
      <w:pPr>
        <w:rPr>
          <w:rFonts w:ascii="Arial" w:eastAsia="Arial" w:hAnsi="Arial" w:cs="Arial"/>
          <w:b/>
        </w:rPr>
      </w:pPr>
    </w:p>
    <w:sectPr w:rsidR="002C27F4">
      <w:footerReference w:type="default" r:id="rId7"/>
      <w:pgSz w:w="11906" w:h="16838"/>
      <w:pgMar w:top="720" w:right="720" w:bottom="720" w:left="7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75EB5">
      <w:r>
        <w:separator/>
      </w:r>
    </w:p>
  </w:endnote>
  <w:endnote w:type="continuationSeparator" w:id="0">
    <w:p w:rsidR="00000000" w:rsidRDefault="0007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7F4" w:rsidRDefault="00075EB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X:\Personnel\Job Descriptions\Job Descriptions\Laboratories &amp; Science\Science Mentor.doc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75EB5">
      <w:r>
        <w:separator/>
      </w:r>
    </w:p>
  </w:footnote>
  <w:footnote w:type="continuationSeparator" w:id="0">
    <w:p w:rsidR="00000000" w:rsidRDefault="00075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10191"/>
    <w:multiLevelType w:val="multilevel"/>
    <w:tmpl w:val="713CAE2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DD236F7"/>
    <w:multiLevelType w:val="multilevel"/>
    <w:tmpl w:val="AF38817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E177D17"/>
    <w:multiLevelType w:val="multilevel"/>
    <w:tmpl w:val="7D489A8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7F4"/>
    <w:rsid w:val="00075EB5"/>
    <w:rsid w:val="002C27F4"/>
    <w:rsid w:val="006F0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50F42"/>
  <w15:docId w15:val="{59120F92-D46D-4672-BC7B-2A3BCCB5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24"/>
      <w:szCs w:val="24"/>
    </w:rPr>
  </w:style>
  <w:style w:type="paragraph" w:styleId="Heading2">
    <w:name w:val="heading 2"/>
    <w:basedOn w:val="Normal"/>
    <w:next w:val="Normal"/>
    <w:uiPriority w:val="9"/>
    <w:unhideWhenUsed/>
    <w:qFormat/>
    <w:pPr>
      <w:outlineLvl w:val="1"/>
    </w:pPr>
    <w:rPr>
      <w:b/>
      <w:sz w:val="22"/>
      <w:szCs w:val="2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4"/>
      <w:szCs w:val="24"/>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Oldham Sixth Form College</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McIlroy</dc:creator>
  <cp:lastModifiedBy>Pam McIlroy</cp:lastModifiedBy>
  <cp:revision>3</cp:revision>
  <dcterms:created xsi:type="dcterms:W3CDTF">2022-07-01T15:52:00Z</dcterms:created>
  <dcterms:modified xsi:type="dcterms:W3CDTF">2022-07-01T15:52:00Z</dcterms:modified>
</cp:coreProperties>
</file>