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FEA8" w14:textId="77777777" w:rsidR="00167D56" w:rsidRDefault="00167D56" w:rsidP="000A0378">
      <w:pPr>
        <w:jc w:val="center"/>
        <w:rPr>
          <w:rFonts w:asciiTheme="majorHAnsi" w:hAnsiTheme="majorHAnsi"/>
          <w:sz w:val="22"/>
          <w:szCs w:val="22"/>
        </w:rPr>
      </w:pPr>
    </w:p>
    <w:p w14:paraId="267578BE" w14:textId="77777777" w:rsidR="00573298" w:rsidRPr="000A0378" w:rsidRDefault="007D34D6" w:rsidP="000A0378">
      <w:pP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0A0378">
        <w:rPr>
          <w:rFonts w:ascii="Calibri" w:hAnsi="Calibri" w:cs="Calibri"/>
          <w:b/>
          <w:bCs/>
          <w:color w:val="000000"/>
          <w:sz w:val="40"/>
          <w:szCs w:val="40"/>
        </w:rPr>
        <w:t>Science</w:t>
      </w:r>
      <w:r w:rsidR="006C1894" w:rsidRPr="000A0378">
        <w:rPr>
          <w:rFonts w:ascii="Calibri" w:hAnsi="Calibri" w:cs="Calibri"/>
          <w:b/>
          <w:bCs/>
          <w:color w:val="000000"/>
          <w:sz w:val="40"/>
          <w:szCs w:val="40"/>
        </w:rPr>
        <w:t xml:space="preserve"> Mentor</w:t>
      </w:r>
    </w:p>
    <w:p w14:paraId="03A5E9AB" w14:textId="65AD6AA1" w:rsidR="00714F76" w:rsidRPr="000A0378" w:rsidRDefault="0066036B" w:rsidP="000A0378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0378">
        <w:rPr>
          <w:rFonts w:ascii="Calibri" w:hAnsi="Calibri" w:cs="Calibri"/>
          <w:b/>
          <w:bCs/>
          <w:color w:val="000000"/>
          <w:sz w:val="28"/>
          <w:szCs w:val="28"/>
        </w:rPr>
        <w:t>January / February 2025 start</w:t>
      </w:r>
    </w:p>
    <w:p w14:paraId="0F01F408" w14:textId="77777777" w:rsidR="00714F76" w:rsidRPr="000A0378" w:rsidRDefault="00573298" w:rsidP="000A0378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0378">
        <w:rPr>
          <w:rFonts w:ascii="Calibri" w:hAnsi="Calibri" w:cs="Calibri"/>
          <w:b/>
          <w:bCs/>
          <w:color w:val="000000"/>
          <w:sz w:val="28"/>
          <w:szCs w:val="28"/>
        </w:rPr>
        <w:t>Part-time</w:t>
      </w:r>
      <w:r w:rsidR="00575666" w:rsidRPr="000A037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FA3171" w:rsidRPr="000A0378">
        <w:rPr>
          <w:rFonts w:ascii="Calibri" w:hAnsi="Calibri" w:cs="Calibri"/>
          <w:b/>
          <w:bCs/>
          <w:color w:val="000000"/>
          <w:sz w:val="28"/>
          <w:szCs w:val="28"/>
        </w:rPr>
        <w:t>– 2</w:t>
      </w:r>
      <w:r w:rsidR="00D347AD" w:rsidRPr="000A0378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 w:rsidR="00FA3171" w:rsidRPr="000A0378">
        <w:rPr>
          <w:rFonts w:ascii="Calibri" w:hAnsi="Calibri" w:cs="Calibri"/>
          <w:b/>
          <w:bCs/>
          <w:color w:val="000000"/>
          <w:sz w:val="28"/>
          <w:szCs w:val="28"/>
        </w:rPr>
        <w:t xml:space="preserve"> hours per week</w:t>
      </w:r>
    </w:p>
    <w:p w14:paraId="58FB7F24" w14:textId="49B47778" w:rsidR="007D4062" w:rsidRPr="000A0378" w:rsidRDefault="00575666" w:rsidP="000A03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0378">
        <w:rPr>
          <w:rFonts w:ascii="Calibri" w:hAnsi="Calibri" w:cs="Calibri"/>
          <w:b/>
          <w:bCs/>
          <w:sz w:val="22"/>
          <w:szCs w:val="22"/>
        </w:rPr>
        <w:t xml:space="preserve">Grade </w:t>
      </w:r>
      <w:r w:rsidR="006C1894" w:rsidRPr="000A0378">
        <w:rPr>
          <w:rFonts w:ascii="Calibri" w:hAnsi="Calibri" w:cs="Calibri"/>
          <w:b/>
          <w:bCs/>
          <w:sz w:val="22"/>
          <w:szCs w:val="22"/>
        </w:rPr>
        <w:t>6</w:t>
      </w:r>
      <w:r w:rsidR="00714F76" w:rsidRPr="000A037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6C1894" w:rsidRPr="000A0378">
        <w:rPr>
          <w:rFonts w:ascii="Calibri" w:hAnsi="Calibri" w:cs="Calibri"/>
          <w:b/>
          <w:bCs/>
          <w:sz w:val="22"/>
          <w:szCs w:val="22"/>
        </w:rPr>
        <w:t xml:space="preserve">FTE </w:t>
      </w:r>
      <w:r w:rsidR="006C1894" w:rsidRPr="000A0378">
        <w:rPr>
          <w:rFonts w:ascii="Calibri" w:hAnsi="Calibri" w:cs="Calibri"/>
          <w:b/>
          <w:sz w:val="22"/>
          <w:szCs w:val="22"/>
        </w:rPr>
        <w:t>£</w:t>
      </w:r>
      <w:r w:rsidR="00A56284" w:rsidRPr="000A0378">
        <w:rPr>
          <w:rFonts w:ascii="Calibri" w:hAnsi="Calibri" w:cs="Calibri"/>
          <w:b/>
          <w:sz w:val="22"/>
          <w:szCs w:val="22"/>
        </w:rPr>
        <w:t>2</w:t>
      </w:r>
      <w:r w:rsidR="00096889" w:rsidRPr="000A0378">
        <w:rPr>
          <w:rFonts w:ascii="Calibri" w:hAnsi="Calibri" w:cs="Calibri"/>
          <w:b/>
          <w:sz w:val="22"/>
          <w:szCs w:val="22"/>
        </w:rPr>
        <w:t>5</w:t>
      </w:r>
      <w:r w:rsidR="00A56284" w:rsidRPr="000A0378">
        <w:rPr>
          <w:rFonts w:ascii="Calibri" w:hAnsi="Calibri" w:cs="Calibri"/>
          <w:b/>
          <w:sz w:val="22"/>
          <w:szCs w:val="22"/>
        </w:rPr>
        <w:t>,</w:t>
      </w:r>
      <w:r w:rsidR="00C37A7A" w:rsidRPr="000A0378">
        <w:rPr>
          <w:rFonts w:ascii="Calibri" w:hAnsi="Calibri" w:cs="Calibri"/>
          <w:b/>
          <w:sz w:val="22"/>
          <w:szCs w:val="22"/>
        </w:rPr>
        <w:t>584</w:t>
      </w:r>
      <w:r w:rsidR="00A56284" w:rsidRPr="000A0378">
        <w:rPr>
          <w:rFonts w:ascii="Calibri" w:hAnsi="Calibri" w:cs="Calibri"/>
          <w:b/>
          <w:sz w:val="22"/>
          <w:szCs w:val="22"/>
        </w:rPr>
        <w:t xml:space="preserve"> to £2</w:t>
      </w:r>
      <w:r w:rsidR="00274C57" w:rsidRPr="000A0378">
        <w:rPr>
          <w:rFonts w:ascii="Calibri" w:hAnsi="Calibri" w:cs="Calibri"/>
          <w:b/>
          <w:sz w:val="22"/>
          <w:szCs w:val="22"/>
        </w:rPr>
        <w:t>7</w:t>
      </w:r>
      <w:r w:rsidR="00A56284" w:rsidRPr="000A0378">
        <w:rPr>
          <w:rFonts w:ascii="Calibri" w:hAnsi="Calibri" w:cs="Calibri"/>
          <w:b/>
          <w:sz w:val="22"/>
          <w:szCs w:val="22"/>
        </w:rPr>
        <w:t>,</w:t>
      </w:r>
      <w:r w:rsidR="00274C57" w:rsidRPr="000A0378">
        <w:rPr>
          <w:rFonts w:ascii="Calibri" w:hAnsi="Calibri" w:cs="Calibri"/>
          <w:b/>
          <w:sz w:val="22"/>
          <w:szCs w:val="22"/>
        </w:rPr>
        <w:t>711</w:t>
      </w:r>
      <w:r w:rsidR="00A56284" w:rsidRPr="000A0378">
        <w:rPr>
          <w:rFonts w:ascii="Calibri" w:hAnsi="Calibri" w:cs="Calibri"/>
          <w:b/>
          <w:sz w:val="22"/>
          <w:szCs w:val="22"/>
        </w:rPr>
        <w:t>)</w:t>
      </w:r>
    </w:p>
    <w:p w14:paraId="434976AC" w14:textId="4ABEB322" w:rsidR="004B2F09" w:rsidRPr="000A0378" w:rsidRDefault="004B2F09" w:rsidP="000A03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0378">
        <w:rPr>
          <w:rFonts w:ascii="Calibri" w:hAnsi="Calibri" w:cs="Calibri"/>
          <w:b/>
          <w:bCs/>
          <w:sz w:val="22"/>
          <w:szCs w:val="22"/>
        </w:rPr>
        <w:t>Actual Salary £</w:t>
      </w:r>
      <w:r w:rsidR="00A56284" w:rsidRPr="000A0378">
        <w:rPr>
          <w:rFonts w:ascii="Calibri" w:hAnsi="Calibri" w:cs="Calibri"/>
          <w:b/>
          <w:bCs/>
          <w:sz w:val="22"/>
          <w:szCs w:val="22"/>
        </w:rPr>
        <w:t>1</w:t>
      </w:r>
      <w:r w:rsidR="00DF78A7" w:rsidRPr="000A0378">
        <w:rPr>
          <w:rFonts w:ascii="Calibri" w:hAnsi="Calibri" w:cs="Calibri"/>
          <w:b/>
          <w:bCs/>
          <w:sz w:val="22"/>
          <w:szCs w:val="22"/>
        </w:rPr>
        <w:t>1</w:t>
      </w:r>
      <w:r w:rsidR="00A56284" w:rsidRPr="000A0378">
        <w:rPr>
          <w:rFonts w:ascii="Calibri" w:hAnsi="Calibri" w:cs="Calibri"/>
          <w:b/>
          <w:bCs/>
          <w:sz w:val="22"/>
          <w:szCs w:val="22"/>
        </w:rPr>
        <w:t>,</w:t>
      </w:r>
      <w:r w:rsidR="00A52951" w:rsidRPr="000A0378">
        <w:rPr>
          <w:rFonts w:ascii="Calibri" w:hAnsi="Calibri" w:cs="Calibri"/>
          <w:b/>
          <w:bCs/>
          <w:sz w:val="22"/>
          <w:szCs w:val="22"/>
        </w:rPr>
        <w:t xml:space="preserve">720 </w:t>
      </w:r>
      <w:r w:rsidR="00A56284" w:rsidRPr="000A0378">
        <w:rPr>
          <w:rFonts w:ascii="Calibri" w:hAnsi="Calibri" w:cs="Calibri"/>
          <w:b/>
          <w:bCs/>
          <w:sz w:val="22"/>
          <w:szCs w:val="22"/>
        </w:rPr>
        <w:t>to £1</w:t>
      </w:r>
      <w:r w:rsidR="00C51B54" w:rsidRPr="000A0378">
        <w:rPr>
          <w:rFonts w:ascii="Calibri" w:hAnsi="Calibri" w:cs="Calibri"/>
          <w:b/>
          <w:bCs/>
          <w:sz w:val="22"/>
          <w:szCs w:val="22"/>
        </w:rPr>
        <w:t>2</w:t>
      </w:r>
      <w:r w:rsidR="00A56284" w:rsidRPr="000A0378">
        <w:rPr>
          <w:rFonts w:ascii="Calibri" w:hAnsi="Calibri" w:cs="Calibri"/>
          <w:b/>
          <w:bCs/>
          <w:sz w:val="22"/>
          <w:szCs w:val="22"/>
        </w:rPr>
        <w:t>,</w:t>
      </w:r>
      <w:r w:rsidR="00DF78A7" w:rsidRPr="000A0378">
        <w:rPr>
          <w:rFonts w:ascii="Calibri" w:hAnsi="Calibri" w:cs="Calibri"/>
          <w:b/>
          <w:bCs/>
          <w:sz w:val="22"/>
          <w:szCs w:val="22"/>
        </w:rPr>
        <w:t>695</w:t>
      </w:r>
    </w:p>
    <w:p w14:paraId="745A8238" w14:textId="77777777" w:rsidR="00575666" w:rsidRPr="000A0378" w:rsidRDefault="00575666" w:rsidP="000A0378">
      <w:pPr>
        <w:ind w:left="567" w:righ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4F98B0" w14:textId="4FF3B447" w:rsidR="00DA6BB1" w:rsidRPr="000A0378" w:rsidRDefault="00DA6302" w:rsidP="000A0378">
      <w:pPr>
        <w:ind w:left="567" w:right="567"/>
        <w:jc w:val="center"/>
        <w:rPr>
          <w:rFonts w:ascii="Calibri" w:hAnsi="Calibri" w:cs="Calibri"/>
          <w:color w:val="0B0C0C"/>
          <w:sz w:val="22"/>
          <w:szCs w:val="22"/>
          <w:shd w:val="clear" w:color="auto" w:fill="FFFFFF"/>
        </w:rPr>
      </w:pP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We are looking for someone to join our successful Pupil Premium Team, who shares our vision supporting students to develop </w:t>
      </w:r>
      <w:r w:rsidR="00DA6BB1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to their full </w:t>
      </w:r>
      <w:r w:rsidR="008666B9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potential</w:t>
      </w:r>
      <w:r w:rsidR="00DA6BB1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. </w:t>
      </w:r>
      <w:r w:rsidR="006F67D6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Working with individual</w:t>
      </w:r>
      <w:r w:rsidR="00286AB4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students</w:t>
      </w:r>
      <w:r w:rsidR="006F67D6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and small groups</w:t>
      </w:r>
      <w:r w:rsidR="00D45389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of students</w:t>
      </w:r>
      <w:r w:rsidR="006F67D6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, the successful candidate will demonstrate the ability to </w:t>
      </w:r>
      <w:r w:rsidR="00222B0A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be </w:t>
      </w:r>
      <w:r w:rsidR="006F67D6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an enthusiastic and knowledgeable science mentor.</w:t>
      </w:r>
    </w:p>
    <w:p w14:paraId="4AAAD00F" w14:textId="77777777" w:rsidR="00DA6BB1" w:rsidRPr="000A0378" w:rsidRDefault="00DA6BB1" w:rsidP="000A0378">
      <w:pPr>
        <w:ind w:left="567" w:right="567"/>
        <w:jc w:val="center"/>
        <w:rPr>
          <w:rFonts w:ascii="Calibri" w:hAnsi="Calibri" w:cs="Calibri"/>
          <w:color w:val="0B0C0C"/>
          <w:sz w:val="22"/>
          <w:szCs w:val="22"/>
          <w:shd w:val="clear" w:color="auto" w:fill="FFFFFF"/>
        </w:rPr>
      </w:pPr>
    </w:p>
    <w:p w14:paraId="455F8582" w14:textId="465B4C4A" w:rsidR="00E93B9B" w:rsidRPr="000A0378" w:rsidRDefault="00DA6302" w:rsidP="000A0378">
      <w:pPr>
        <w:ind w:left="567" w:right="567"/>
        <w:jc w:val="center"/>
        <w:rPr>
          <w:rFonts w:ascii="Calibri" w:eastAsia="Gill Sans" w:hAnsi="Calibri" w:cs="Calibri"/>
          <w:sz w:val="22"/>
          <w:szCs w:val="22"/>
        </w:rPr>
      </w:pP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The </w:t>
      </w:r>
      <w:r w:rsidR="00AC3B61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ideal candidate would have experience working with children</w:t>
      </w:r>
      <w:r w:rsidR="006F67D6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, </w:t>
      </w:r>
      <w:r w:rsidR="008D6F97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excellent subject knowledge and </w:t>
      </w:r>
      <w:r w:rsidR="00B338FC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the post </w:t>
      </w:r>
      <w:r w:rsidR="008D6F97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would </w:t>
      </w:r>
      <w:r w:rsidR="00D45389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particularly </w:t>
      </w:r>
      <w:r w:rsidR="008D6F97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suit anyone considering a future career in teaching</w:t>
      </w:r>
      <w:r w:rsidR="00177FB4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.</w:t>
      </w:r>
    </w:p>
    <w:p w14:paraId="7C919581" w14:textId="77777777" w:rsidR="00714F76" w:rsidRPr="000A0378" w:rsidRDefault="00714F76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</w:p>
    <w:p w14:paraId="0ACF2017" w14:textId="5357E7ED" w:rsidR="00136BC2" w:rsidRPr="000A0378" w:rsidRDefault="00A65DB9" w:rsidP="000A0378">
      <w:pPr>
        <w:ind w:left="567" w:right="567"/>
        <w:jc w:val="center"/>
        <w:rPr>
          <w:rFonts w:ascii="Calibri" w:hAnsi="Calibri" w:cs="Calibri"/>
          <w:color w:val="0B0C0C"/>
          <w:sz w:val="22"/>
          <w:szCs w:val="22"/>
          <w:shd w:val="clear" w:color="auto" w:fill="FFFFFF"/>
        </w:rPr>
      </w:pP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One of a very small number of state Schools that has retained close links to the Cathedral, The King’s </w:t>
      </w:r>
      <w:r w:rsidR="00723E7E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(The Cathedral) </w:t>
      </w: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School </w:t>
      </w:r>
      <w:r w:rsidR="00723E7E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which </w:t>
      </w:r>
      <w:proofErr w:type="gramStart"/>
      <w:r w:rsidR="00723E7E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dates back to</w:t>
      </w:r>
      <w:proofErr w:type="gramEnd"/>
      <w:r w:rsidR="00723E7E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1541 </w:t>
      </w: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h</w:t>
      </w:r>
      <w:r w:rsidR="00631E5C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as an incredibly strong reputation in the area</w:t>
      </w:r>
      <w:r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.  D</w:t>
      </w:r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uring </w:t>
      </w:r>
      <w:proofErr w:type="spellStart"/>
      <w:proofErr w:type="gramStart"/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it’s</w:t>
      </w:r>
      <w:proofErr w:type="spellEnd"/>
      <w:proofErr w:type="gramEnd"/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most recent Ofsted inspection </w:t>
      </w:r>
      <w:r w:rsidR="00D71251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the s</w:t>
      </w:r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chool </w:t>
      </w:r>
      <w:r w:rsidR="00157369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continued t</w:t>
      </w:r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o maintain </w:t>
      </w:r>
      <w:proofErr w:type="spellStart"/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it’s</w:t>
      </w:r>
      <w:proofErr w:type="spellEnd"/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outstanding status.</w:t>
      </w:r>
      <w:r w:rsidR="00240261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  </w:t>
      </w:r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Providing an excellent educational experience to children aged between 7 and 18, the school environment fosters academic success alongside </w:t>
      </w:r>
      <w:r w:rsidR="00F015D8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 xml:space="preserve">diverse </w:t>
      </w:r>
      <w:r w:rsidR="00136BC2" w:rsidRPr="000A0378">
        <w:rPr>
          <w:rFonts w:ascii="Calibri" w:hAnsi="Calibri" w:cs="Calibri"/>
          <w:color w:val="0B0C0C"/>
          <w:sz w:val="22"/>
          <w:szCs w:val="22"/>
          <w:shd w:val="clear" w:color="auto" w:fill="FFFFFF"/>
        </w:rPr>
        <w:t>musical and sporting opportunities.</w:t>
      </w:r>
    </w:p>
    <w:p w14:paraId="2A21FD31" w14:textId="470ED770" w:rsidR="00136BC2" w:rsidRPr="000A0378" w:rsidRDefault="00136BC2" w:rsidP="000A0378">
      <w:pPr>
        <w:ind w:left="567" w:right="567"/>
        <w:jc w:val="center"/>
        <w:rPr>
          <w:rFonts w:ascii="Calibri" w:hAnsi="Calibri" w:cs="Calibri"/>
          <w:color w:val="0B0C0C"/>
          <w:sz w:val="22"/>
          <w:szCs w:val="22"/>
          <w:shd w:val="clear" w:color="auto" w:fill="FFFFFF"/>
        </w:rPr>
      </w:pPr>
    </w:p>
    <w:p w14:paraId="6EDF9CB0" w14:textId="6E694AA8" w:rsidR="00024EA5" w:rsidRPr="000A0378" w:rsidRDefault="004527E5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0378">
        <w:rPr>
          <w:rFonts w:ascii="Calibri" w:hAnsi="Calibri" w:cs="Calibri"/>
          <w:sz w:val="22"/>
          <w:szCs w:val="22"/>
        </w:rPr>
        <w:t xml:space="preserve">The full details of the role and </w:t>
      </w:r>
      <w:r w:rsidR="00024EA5" w:rsidRPr="000A0378">
        <w:rPr>
          <w:rFonts w:ascii="Calibri" w:hAnsi="Calibri" w:cs="Calibri"/>
          <w:sz w:val="22"/>
          <w:szCs w:val="22"/>
        </w:rPr>
        <w:t>responsibilities</w:t>
      </w:r>
      <w:r w:rsidRPr="000A0378">
        <w:rPr>
          <w:rFonts w:ascii="Calibri" w:hAnsi="Calibri" w:cs="Calibri"/>
          <w:sz w:val="22"/>
          <w:szCs w:val="22"/>
        </w:rPr>
        <w:t xml:space="preserve"> </w:t>
      </w:r>
      <w:r w:rsidR="00EE04FF" w:rsidRPr="000A0378">
        <w:rPr>
          <w:rFonts w:ascii="Calibri" w:hAnsi="Calibri" w:cs="Calibri"/>
          <w:sz w:val="22"/>
          <w:szCs w:val="22"/>
        </w:rPr>
        <w:t>can be found contained with</w:t>
      </w:r>
      <w:r w:rsidR="00E62686" w:rsidRPr="000A0378">
        <w:rPr>
          <w:rFonts w:ascii="Calibri" w:hAnsi="Calibri" w:cs="Calibri"/>
          <w:sz w:val="22"/>
          <w:szCs w:val="22"/>
        </w:rPr>
        <w:t xml:space="preserve">in </w:t>
      </w:r>
      <w:r w:rsidR="00EE04FF" w:rsidRPr="000A0378">
        <w:rPr>
          <w:rFonts w:ascii="Calibri" w:hAnsi="Calibri" w:cs="Calibri"/>
          <w:sz w:val="22"/>
          <w:szCs w:val="22"/>
        </w:rPr>
        <w:t>the Job Description</w:t>
      </w:r>
      <w:r w:rsidR="00714F76" w:rsidRPr="000A0378">
        <w:rPr>
          <w:rFonts w:ascii="Calibri" w:hAnsi="Calibri" w:cs="Calibri"/>
          <w:sz w:val="22"/>
          <w:szCs w:val="22"/>
        </w:rPr>
        <w:t xml:space="preserve"> </w:t>
      </w:r>
      <w:r w:rsidRPr="000A0378">
        <w:rPr>
          <w:rFonts w:ascii="Calibri" w:hAnsi="Calibri" w:cs="Calibri"/>
          <w:sz w:val="22"/>
          <w:szCs w:val="22"/>
        </w:rPr>
        <w:t xml:space="preserve">in the Vacancies </w:t>
      </w:r>
      <w:r w:rsidR="00714F76" w:rsidRPr="000A0378">
        <w:rPr>
          <w:rFonts w:ascii="Calibri" w:hAnsi="Calibri" w:cs="Calibri"/>
          <w:sz w:val="22"/>
          <w:szCs w:val="22"/>
        </w:rPr>
        <w:t>section o</w:t>
      </w:r>
      <w:r w:rsidRPr="000A0378">
        <w:rPr>
          <w:rFonts w:ascii="Calibri" w:hAnsi="Calibri" w:cs="Calibri"/>
          <w:sz w:val="22"/>
          <w:szCs w:val="22"/>
        </w:rPr>
        <w:t xml:space="preserve">f </w:t>
      </w:r>
      <w:r w:rsidR="00714F76" w:rsidRPr="000A0378">
        <w:rPr>
          <w:rFonts w:ascii="Calibri" w:hAnsi="Calibri" w:cs="Calibri"/>
          <w:sz w:val="22"/>
          <w:szCs w:val="22"/>
        </w:rPr>
        <w:t>our</w:t>
      </w:r>
      <w:r w:rsidR="00EE04FF" w:rsidRPr="000A0378">
        <w:rPr>
          <w:rFonts w:ascii="Calibri" w:hAnsi="Calibri" w:cs="Calibri"/>
          <w:sz w:val="22"/>
          <w:szCs w:val="22"/>
        </w:rPr>
        <w:t xml:space="preserve"> </w:t>
      </w:r>
      <w:r w:rsidR="00714F76" w:rsidRPr="000A0378">
        <w:rPr>
          <w:rFonts w:ascii="Calibri" w:hAnsi="Calibri" w:cs="Calibri"/>
          <w:sz w:val="22"/>
          <w:szCs w:val="22"/>
        </w:rPr>
        <w:t xml:space="preserve">website </w:t>
      </w:r>
      <w:hyperlink r:id="rId11" w:history="1">
        <w:r w:rsidR="00714F76" w:rsidRPr="000A0378">
          <w:rPr>
            <w:rStyle w:val="Hyperlink"/>
            <w:rFonts w:ascii="Calibri" w:hAnsi="Calibri" w:cs="Calibri"/>
            <w:sz w:val="22"/>
            <w:szCs w:val="22"/>
          </w:rPr>
          <w:t>www.kings.peterborough.sch.uk</w:t>
        </w:r>
      </w:hyperlink>
      <w:r w:rsidR="00714F76" w:rsidRPr="000A0378">
        <w:rPr>
          <w:rFonts w:ascii="Calibri" w:hAnsi="Calibri" w:cs="Calibri"/>
          <w:sz w:val="22"/>
          <w:szCs w:val="22"/>
        </w:rPr>
        <w:t>;</w:t>
      </w:r>
    </w:p>
    <w:p w14:paraId="57693DE4" w14:textId="77777777" w:rsidR="00024EA5" w:rsidRPr="000A0378" w:rsidRDefault="00024EA5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</w:p>
    <w:p w14:paraId="4820DE12" w14:textId="7EB0AFC6" w:rsidR="00714F76" w:rsidRPr="000A0378" w:rsidRDefault="00024EA5" w:rsidP="000A0378">
      <w:pPr>
        <w:ind w:left="567" w:right="567"/>
        <w:jc w:val="center"/>
        <w:rPr>
          <w:rFonts w:ascii="Calibri" w:hAnsi="Calibri" w:cs="Calibri"/>
          <w:color w:val="0000FF"/>
          <w:sz w:val="22"/>
          <w:szCs w:val="22"/>
          <w:u w:val="single"/>
        </w:rPr>
      </w:pPr>
      <w:r w:rsidRPr="000A0378">
        <w:rPr>
          <w:rFonts w:ascii="Calibri" w:hAnsi="Calibri" w:cs="Calibri"/>
          <w:sz w:val="22"/>
          <w:szCs w:val="22"/>
        </w:rPr>
        <w:t>Application</w:t>
      </w:r>
      <w:r w:rsidR="000A4704" w:rsidRPr="000A0378">
        <w:rPr>
          <w:rFonts w:ascii="Calibri" w:hAnsi="Calibri" w:cs="Calibri"/>
          <w:sz w:val="22"/>
          <w:szCs w:val="22"/>
        </w:rPr>
        <w:t xml:space="preserve"> Form</w:t>
      </w:r>
      <w:r w:rsidRPr="000A0378">
        <w:rPr>
          <w:rFonts w:ascii="Calibri" w:hAnsi="Calibri" w:cs="Calibri"/>
          <w:sz w:val="22"/>
          <w:szCs w:val="22"/>
        </w:rPr>
        <w:t xml:space="preserve">s are available on the website or can be obtained </w:t>
      </w:r>
      <w:r w:rsidR="00714F76" w:rsidRPr="000A0378">
        <w:rPr>
          <w:rFonts w:ascii="Calibri" w:hAnsi="Calibri" w:cs="Calibri"/>
          <w:sz w:val="22"/>
          <w:szCs w:val="22"/>
        </w:rPr>
        <w:t xml:space="preserve">from </w:t>
      </w:r>
      <w:r w:rsidR="0012377B" w:rsidRPr="000A0378">
        <w:rPr>
          <w:rFonts w:ascii="Calibri" w:hAnsi="Calibri" w:cs="Calibri"/>
          <w:sz w:val="22"/>
          <w:szCs w:val="22"/>
        </w:rPr>
        <w:t>Mrs J Baker</w:t>
      </w:r>
      <w:r w:rsidR="00714F76" w:rsidRPr="000A0378">
        <w:rPr>
          <w:rFonts w:ascii="Calibri" w:hAnsi="Calibri" w:cs="Calibri"/>
          <w:sz w:val="22"/>
          <w:szCs w:val="22"/>
        </w:rPr>
        <w:t xml:space="preserve">, PA to the Headteacher, </w:t>
      </w:r>
      <w:r w:rsidR="000A4704" w:rsidRPr="000A0378">
        <w:rPr>
          <w:rFonts w:ascii="Calibri" w:hAnsi="Calibri" w:cs="Calibri"/>
          <w:sz w:val="22"/>
          <w:szCs w:val="22"/>
        </w:rPr>
        <w:t xml:space="preserve">either </w:t>
      </w:r>
      <w:r w:rsidR="00714F76" w:rsidRPr="000A0378">
        <w:rPr>
          <w:rFonts w:ascii="Calibri" w:hAnsi="Calibri" w:cs="Calibri"/>
          <w:sz w:val="22"/>
          <w:szCs w:val="22"/>
        </w:rPr>
        <w:t xml:space="preserve">by telephone </w:t>
      </w:r>
      <w:r w:rsidR="009C501F" w:rsidRPr="000A0378">
        <w:rPr>
          <w:rFonts w:ascii="Calibri" w:hAnsi="Calibri" w:cs="Calibri"/>
          <w:sz w:val="22"/>
          <w:szCs w:val="22"/>
        </w:rPr>
        <w:t>(</w:t>
      </w:r>
      <w:r w:rsidR="00714F76" w:rsidRPr="000A0378">
        <w:rPr>
          <w:rFonts w:ascii="Calibri" w:hAnsi="Calibri" w:cs="Calibri"/>
          <w:sz w:val="22"/>
          <w:szCs w:val="22"/>
        </w:rPr>
        <w:t>01733 751541</w:t>
      </w:r>
      <w:r w:rsidR="009C501F" w:rsidRPr="000A0378">
        <w:rPr>
          <w:rFonts w:ascii="Calibri" w:hAnsi="Calibri" w:cs="Calibri"/>
          <w:sz w:val="22"/>
          <w:szCs w:val="22"/>
        </w:rPr>
        <w:t>)</w:t>
      </w:r>
      <w:r w:rsidR="00714F76" w:rsidRPr="000A0378">
        <w:rPr>
          <w:rFonts w:ascii="Calibri" w:hAnsi="Calibri" w:cs="Calibri"/>
          <w:sz w:val="22"/>
          <w:szCs w:val="22"/>
        </w:rPr>
        <w:t xml:space="preserve"> or email </w:t>
      </w:r>
      <w:r w:rsidR="0012377B" w:rsidRPr="000A0378">
        <w:rPr>
          <w:rStyle w:val="Hyperlink"/>
          <w:rFonts w:ascii="Calibri" w:hAnsi="Calibri" w:cs="Calibri"/>
          <w:sz w:val="22"/>
          <w:szCs w:val="22"/>
        </w:rPr>
        <w:t>baker.jm@kings.peterborough.sch.uk</w:t>
      </w:r>
    </w:p>
    <w:p w14:paraId="45B66AFD" w14:textId="77777777" w:rsidR="00714F76" w:rsidRPr="000A0378" w:rsidRDefault="00714F76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</w:p>
    <w:p w14:paraId="043E45F8" w14:textId="1D4E98E5" w:rsidR="00714F76" w:rsidRPr="000A0378" w:rsidRDefault="009C501F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0378">
        <w:rPr>
          <w:rFonts w:ascii="Calibri" w:hAnsi="Calibri" w:cs="Calibri"/>
          <w:sz w:val="22"/>
          <w:szCs w:val="22"/>
        </w:rPr>
        <w:t>The King’s (The Cathedral) School are</w:t>
      </w:r>
      <w:r w:rsidR="00714F76" w:rsidRPr="000A0378">
        <w:rPr>
          <w:rFonts w:ascii="Calibri" w:hAnsi="Calibri" w:cs="Calibri"/>
          <w:sz w:val="22"/>
          <w:szCs w:val="22"/>
        </w:rPr>
        <w:t xml:space="preserve"> committed to safeguarding and promoting the welfare of children</w:t>
      </w:r>
      <w:r w:rsidR="00283368" w:rsidRPr="000A0378">
        <w:rPr>
          <w:rFonts w:ascii="Calibri" w:hAnsi="Calibri" w:cs="Calibri"/>
          <w:sz w:val="22"/>
          <w:szCs w:val="22"/>
        </w:rPr>
        <w:t xml:space="preserve">.  </w:t>
      </w:r>
      <w:r w:rsidR="00714F76" w:rsidRPr="000A0378">
        <w:rPr>
          <w:rFonts w:ascii="Calibri" w:hAnsi="Calibri" w:cs="Calibri"/>
          <w:sz w:val="22"/>
          <w:szCs w:val="22"/>
        </w:rPr>
        <w:t xml:space="preserve">This post is subject to </w:t>
      </w:r>
      <w:r w:rsidR="00980DA4" w:rsidRPr="000A0378">
        <w:rPr>
          <w:rFonts w:ascii="Calibri" w:hAnsi="Calibri" w:cs="Calibri"/>
          <w:sz w:val="22"/>
          <w:szCs w:val="22"/>
        </w:rPr>
        <w:t xml:space="preserve">pre-employment checks including an </w:t>
      </w:r>
      <w:r w:rsidR="00714F76" w:rsidRPr="000A0378">
        <w:rPr>
          <w:rFonts w:ascii="Calibri" w:hAnsi="Calibri" w:cs="Calibri"/>
          <w:sz w:val="22"/>
          <w:szCs w:val="22"/>
        </w:rPr>
        <w:t xml:space="preserve">enhanced </w:t>
      </w:r>
      <w:r w:rsidR="00980DA4" w:rsidRPr="000A0378">
        <w:rPr>
          <w:rFonts w:ascii="Calibri" w:hAnsi="Calibri" w:cs="Calibri"/>
          <w:sz w:val="22"/>
          <w:szCs w:val="22"/>
        </w:rPr>
        <w:t xml:space="preserve">check with the </w:t>
      </w:r>
      <w:r w:rsidR="00714F76" w:rsidRPr="000A0378">
        <w:rPr>
          <w:rFonts w:ascii="Calibri" w:hAnsi="Calibri" w:cs="Calibri"/>
          <w:sz w:val="22"/>
          <w:szCs w:val="22"/>
        </w:rPr>
        <w:t>D</w:t>
      </w:r>
      <w:r w:rsidR="00980DA4" w:rsidRPr="000A0378">
        <w:rPr>
          <w:rFonts w:ascii="Calibri" w:hAnsi="Calibri" w:cs="Calibri"/>
          <w:sz w:val="22"/>
          <w:szCs w:val="22"/>
        </w:rPr>
        <w:t xml:space="preserve">isclosure </w:t>
      </w:r>
      <w:r w:rsidR="00FF7B4A" w:rsidRPr="000A0378">
        <w:rPr>
          <w:rFonts w:ascii="Calibri" w:hAnsi="Calibri" w:cs="Calibri"/>
          <w:sz w:val="22"/>
          <w:szCs w:val="22"/>
        </w:rPr>
        <w:t>&amp; Barring Service (DBS)</w:t>
      </w:r>
      <w:r w:rsidR="00714F76" w:rsidRPr="000A0378">
        <w:rPr>
          <w:rFonts w:ascii="Calibri" w:hAnsi="Calibri" w:cs="Calibri"/>
          <w:sz w:val="22"/>
          <w:szCs w:val="22"/>
        </w:rPr>
        <w:t>.</w:t>
      </w:r>
    </w:p>
    <w:p w14:paraId="640EEC8C" w14:textId="77777777" w:rsidR="00714F76" w:rsidRPr="000A0378" w:rsidRDefault="00714F76" w:rsidP="000A0378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</w:p>
    <w:p w14:paraId="2B95A333" w14:textId="04E4DEAA" w:rsidR="00714F76" w:rsidRPr="000A0378" w:rsidRDefault="00573298" w:rsidP="000A0378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  <w:r w:rsidRPr="000A0378">
        <w:rPr>
          <w:rFonts w:ascii="Calibri" w:hAnsi="Calibri" w:cs="Calibri"/>
          <w:b/>
          <w:sz w:val="22"/>
          <w:szCs w:val="22"/>
        </w:rPr>
        <w:t>Closing date:</w:t>
      </w:r>
      <w:r w:rsidR="00283368" w:rsidRPr="000A0378">
        <w:rPr>
          <w:rFonts w:ascii="Calibri" w:hAnsi="Calibri" w:cs="Calibri"/>
          <w:b/>
          <w:sz w:val="22"/>
          <w:szCs w:val="22"/>
        </w:rPr>
        <w:t xml:space="preserve">  </w:t>
      </w:r>
      <w:r w:rsidR="00EB0214" w:rsidRPr="000A0378">
        <w:rPr>
          <w:rFonts w:ascii="Calibri" w:hAnsi="Calibri" w:cs="Calibri"/>
          <w:b/>
          <w:sz w:val="22"/>
          <w:szCs w:val="22"/>
        </w:rPr>
        <w:t>13</w:t>
      </w:r>
      <w:r w:rsidR="00EB0214" w:rsidRPr="000A0378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EB0214" w:rsidRPr="000A0378">
        <w:rPr>
          <w:rFonts w:ascii="Calibri" w:hAnsi="Calibri" w:cs="Calibri"/>
          <w:b/>
          <w:sz w:val="22"/>
          <w:szCs w:val="22"/>
        </w:rPr>
        <w:t xml:space="preserve"> </w:t>
      </w:r>
      <w:r w:rsidR="00283368" w:rsidRPr="000A0378">
        <w:rPr>
          <w:rFonts w:ascii="Calibri" w:hAnsi="Calibri" w:cs="Calibri"/>
          <w:b/>
          <w:sz w:val="22"/>
          <w:szCs w:val="22"/>
        </w:rPr>
        <w:t xml:space="preserve">January </w:t>
      </w:r>
      <w:r w:rsidR="00044B4C" w:rsidRPr="000A0378">
        <w:rPr>
          <w:rFonts w:ascii="Calibri" w:hAnsi="Calibri" w:cs="Calibri"/>
          <w:b/>
          <w:sz w:val="22"/>
          <w:szCs w:val="22"/>
        </w:rPr>
        <w:t>2025</w:t>
      </w:r>
      <w:r w:rsidR="00F32ECF" w:rsidRPr="000A0378">
        <w:rPr>
          <w:rFonts w:ascii="Calibri" w:hAnsi="Calibri" w:cs="Calibri"/>
          <w:b/>
          <w:sz w:val="22"/>
          <w:szCs w:val="22"/>
        </w:rPr>
        <w:t>, midday</w:t>
      </w:r>
    </w:p>
    <w:p w14:paraId="26A298BF" w14:textId="77777777" w:rsidR="00714F76" w:rsidRPr="000A0378" w:rsidRDefault="00714F76" w:rsidP="000A0378">
      <w:pPr>
        <w:ind w:left="567" w:right="567"/>
        <w:jc w:val="center"/>
        <w:rPr>
          <w:rFonts w:ascii="Calibri" w:hAnsi="Calibri" w:cs="Calibri"/>
          <w:sz w:val="22"/>
          <w:szCs w:val="22"/>
        </w:rPr>
      </w:pPr>
    </w:p>
    <w:p w14:paraId="2DA688FB" w14:textId="77777777" w:rsidR="00714F76" w:rsidRPr="000A0378" w:rsidRDefault="00714F76" w:rsidP="000A0378">
      <w:pPr>
        <w:ind w:left="567" w:right="567"/>
        <w:jc w:val="center"/>
        <w:rPr>
          <w:rFonts w:ascii="Calibri" w:hAnsi="Calibri" w:cs="Calibri"/>
          <w:i/>
          <w:iCs/>
          <w:sz w:val="22"/>
          <w:szCs w:val="22"/>
        </w:rPr>
      </w:pPr>
      <w:r w:rsidRPr="000A0378">
        <w:rPr>
          <w:rFonts w:ascii="Calibri" w:hAnsi="Calibri" w:cs="Calibri"/>
          <w:i/>
          <w:iCs/>
          <w:sz w:val="22"/>
          <w:szCs w:val="22"/>
        </w:rPr>
        <w:t>This job is subject to the Fluency Duty as referred to in the Code of Practice for public authorities.</w:t>
      </w:r>
    </w:p>
    <w:p w14:paraId="68E1D37B" w14:textId="77777777" w:rsidR="00714F76" w:rsidRPr="00083055" w:rsidRDefault="00714F76" w:rsidP="009A768F">
      <w:pPr>
        <w:rPr>
          <w:rFonts w:ascii="Arial" w:hAnsi="Arial" w:cs="Arial"/>
          <w:sz w:val="22"/>
          <w:szCs w:val="22"/>
        </w:rPr>
      </w:pPr>
    </w:p>
    <w:p w14:paraId="3A7B0EC5" w14:textId="77777777" w:rsidR="00714F76" w:rsidRPr="00083055" w:rsidRDefault="00714F76" w:rsidP="009A768F">
      <w:pPr>
        <w:rPr>
          <w:rFonts w:ascii="Arial" w:hAnsi="Arial" w:cs="Arial"/>
          <w:sz w:val="22"/>
          <w:szCs w:val="22"/>
        </w:rPr>
      </w:pPr>
    </w:p>
    <w:p w14:paraId="1DF2636D" w14:textId="77777777" w:rsidR="00811153" w:rsidRPr="00083055" w:rsidRDefault="00811153" w:rsidP="009A768F">
      <w:pPr>
        <w:jc w:val="both"/>
        <w:rPr>
          <w:rFonts w:ascii="Arial" w:hAnsi="Arial" w:cs="Arial"/>
          <w:sz w:val="22"/>
          <w:szCs w:val="22"/>
        </w:rPr>
      </w:pPr>
    </w:p>
    <w:p w14:paraId="76DD077D" w14:textId="77777777" w:rsidR="00BD4209" w:rsidRPr="00083055" w:rsidRDefault="00BD4209" w:rsidP="009A768F">
      <w:pPr>
        <w:jc w:val="both"/>
        <w:rPr>
          <w:rFonts w:ascii="Arial" w:hAnsi="Arial" w:cs="Arial"/>
          <w:sz w:val="22"/>
          <w:szCs w:val="22"/>
        </w:rPr>
      </w:pPr>
    </w:p>
    <w:sectPr w:rsidR="00BD4209" w:rsidRPr="00083055" w:rsidSect="009D75A9">
      <w:headerReference w:type="even" r:id="rId12"/>
      <w:headerReference w:type="first" r:id="rId13"/>
      <w:footerReference w:type="first" r:id="rId14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3544" w14:textId="77777777" w:rsidR="00480719" w:rsidRDefault="00480719" w:rsidP="00E9788E">
      <w:r>
        <w:separator/>
      </w:r>
    </w:p>
  </w:endnote>
  <w:endnote w:type="continuationSeparator" w:id="0">
    <w:p w14:paraId="55B2439E" w14:textId="77777777" w:rsidR="00480719" w:rsidRDefault="00480719" w:rsidP="00E9788E">
      <w:r>
        <w:continuationSeparator/>
      </w:r>
    </w:p>
  </w:endnote>
  <w:endnote w:type="continuationNotice" w:id="1">
    <w:p w14:paraId="46342BED" w14:textId="77777777" w:rsidR="00480719" w:rsidRDefault="00480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E7AC" w14:textId="3E092B64" w:rsidR="00FE28B5" w:rsidRDefault="0059224A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0D26F8D" wp14:editId="76F254C5">
          <wp:simplePos x="0" y="0"/>
          <wp:positionH relativeFrom="column">
            <wp:posOffset>-190500</wp:posOffset>
          </wp:positionH>
          <wp:positionV relativeFrom="paragraph">
            <wp:posOffset>285750</wp:posOffset>
          </wp:positionV>
          <wp:extent cx="6482715" cy="594360"/>
          <wp:effectExtent l="0" t="0" r="0" b="0"/>
          <wp:wrapThrough wrapText="bothSides">
            <wp:wrapPolygon edited="0">
              <wp:start x="254" y="0"/>
              <wp:lineTo x="0" y="692"/>
              <wp:lineTo x="0" y="20769"/>
              <wp:lineTo x="21517" y="20769"/>
              <wp:lineTo x="21517" y="0"/>
              <wp:lineTo x="5078" y="0"/>
              <wp:lineTo x="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teacher (Footer Only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93CB" w14:textId="77777777" w:rsidR="00FE28B5" w:rsidRDefault="00FE2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726A" w14:textId="77777777" w:rsidR="00480719" w:rsidRDefault="00480719" w:rsidP="00E9788E">
      <w:r>
        <w:separator/>
      </w:r>
    </w:p>
  </w:footnote>
  <w:footnote w:type="continuationSeparator" w:id="0">
    <w:p w14:paraId="3A6F64D2" w14:textId="77777777" w:rsidR="00480719" w:rsidRDefault="00480719" w:rsidP="00E9788E">
      <w:r>
        <w:continuationSeparator/>
      </w:r>
    </w:p>
  </w:footnote>
  <w:footnote w:type="continuationNotice" w:id="1">
    <w:p w14:paraId="47E919F0" w14:textId="77777777" w:rsidR="00480719" w:rsidRDefault="00480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AD09" w14:textId="77777777" w:rsidR="00FE28B5" w:rsidRDefault="00FE28B5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712D0DFB" w14:textId="77777777" w:rsidR="00FE28B5" w:rsidRDefault="00FE2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1233" w14:textId="77777777" w:rsidR="00FE28B5" w:rsidRPr="009B6A0C" w:rsidRDefault="00FE28B5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137A3349" wp14:editId="520E42E6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60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76"/>
    <w:rsid w:val="000229BD"/>
    <w:rsid w:val="00022E51"/>
    <w:rsid w:val="00024EA5"/>
    <w:rsid w:val="0004371E"/>
    <w:rsid w:val="00044B4C"/>
    <w:rsid w:val="0006752A"/>
    <w:rsid w:val="00076ED1"/>
    <w:rsid w:val="00083055"/>
    <w:rsid w:val="00096889"/>
    <w:rsid w:val="000A0378"/>
    <w:rsid w:val="000A4704"/>
    <w:rsid w:val="000A5DA5"/>
    <w:rsid w:val="000D69D8"/>
    <w:rsid w:val="0012377B"/>
    <w:rsid w:val="00127FFD"/>
    <w:rsid w:val="00136BC2"/>
    <w:rsid w:val="00157369"/>
    <w:rsid w:val="00167D56"/>
    <w:rsid w:val="00177FB4"/>
    <w:rsid w:val="00183F74"/>
    <w:rsid w:val="001E1E2A"/>
    <w:rsid w:val="001E4473"/>
    <w:rsid w:val="00222B0A"/>
    <w:rsid w:val="002251D9"/>
    <w:rsid w:val="00240261"/>
    <w:rsid w:val="0026511F"/>
    <w:rsid w:val="00274C57"/>
    <w:rsid w:val="00283368"/>
    <w:rsid w:val="00286AB4"/>
    <w:rsid w:val="002942AE"/>
    <w:rsid w:val="00340FCB"/>
    <w:rsid w:val="003535AA"/>
    <w:rsid w:val="00355FA0"/>
    <w:rsid w:val="003806C0"/>
    <w:rsid w:val="003A44C9"/>
    <w:rsid w:val="003C51CA"/>
    <w:rsid w:val="003F6488"/>
    <w:rsid w:val="00437466"/>
    <w:rsid w:val="004527E5"/>
    <w:rsid w:val="00455BD3"/>
    <w:rsid w:val="00474013"/>
    <w:rsid w:val="00480719"/>
    <w:rsid w:val="004823E3"/>
    <w:rsid w:val="004A04DF"/>
    <w:rsid w:val="004A2FB3"/>
    <w:rsid w:val="004B0C2F"/>
    <w:rsid w:val="004B22E6"/>
    <w:rsid w:val="004B2F09"/>
    <w:rsid w:val="004C1665"/>
    <w:rsid w:val="004D039F"/>
    <w:rsid w:val="004E06E3"/>
    <w:rsid w:val="00505B8A"/>
    <w:rsid w:val="005129B6"/>
    <w:rsid w:val="00525AFF"/>
    <w:rsid w:val="00531B99"/>
    <w:rsid w:val="00565BAF"/>
    <w:rsid w:val="00573298"/>
    <w:rsid w:val="00575666"/>
    <w:rsid w:val="0059224A"/>
    <w:rsid w:val="005B0368"/>
    <w:rsid w:val="005B7CDE"/>
    <w:rsid w:val="005C12B0"/>
    <w:rsid w:val="005E1E60"/>
    <w:rsid w:val="005F7139"/>
    <w:rsid w:val="006156DD"/>
    <w:rsid w:val="00631E5C"/>
    <w:rsid w:val="00640B56"/>
    <w:rsid w:val="00656613"/>
    <w:rsid w:val="0066036B"/>
    <w:rsid w:val="0067333F"/>
    <w:rsid w:val="006744AC"/>
    <w:rsid w:val="006A7F1E"/>
    <w:rsid w:val="006C1894"/>
    <w:rsid w:val="006F67D6"/>
    <w:rsid w:val="0070201C"/>
    <w:rsid w:val="00714F76"/>
    <w:rsid w:val="007175C3"/>
    <w:rsid w:val="00723E7E"/>
    <w:rsid w:val="00726662"/>
    <w:rsid w:val="007367AB"/>
    <w:rsid w:val="00737526"/>
    <w:rsid w:val="00742BA6"/>
    <w:rsid w:val="007515C7"/>
    <w:rsid w:val="0075586D"/>
    <w:rsid w:val="007757AE"/>
    <w:rsid w:val="00797710"/>
    <w:rsid w:val="007D34D6"/>
    <w:rsid w:val="007D4062"/>
    <w:rsid w:val="007D52B5"/>
    <w:rsid w:val="0080399E"/>
    <w:rsid w:val="00811153"/>
    <w:rsid w:val="008666B9"/>
    <w:rsid w:val="00874892"/>
    <w:rsid w:val="008D269B"/>
    <w:rsid w:val="008D6F97"/>
    <w:rsid w:val="008F621A"/>
    <w:rsid w:val="00904B4B"/>
    <w:rsid w:val="00936E57"/>
    <w:rsid w:val="00971441"/>
    <w:rsid w:val="00980DA4"/>
    <w:rsid w:val="009A768F"/>
    <w:rsid w:val="009B6A0C"/>
    <w:rsid w:val="009C501F"/>
    <w:rsid w:val="009D6B9B"/>
    <w:rsid w:val="009D75A9"/>
    <w:rsid w:val="009F04B4"/>
    <w:rsid w:val="00A24F4D"/>
    <w:rsid w:val="00A52951"/>
    <w:rsid w:val="00A56284"/>
    <w:rsid w:val="00A65DB9"/>
    <w:rsid w:val="00A77B09"/>
    <w:rsid w:val="00AA0075"/>
    <w:rsid w:val="00AC3B61"/>
    <w:rsid w:val="00AD2484"/>
    <w:rsid w:val="00AF25F3"/>
    <w:rsid w:val="00B32BCF"/>
    <w:rsid w:val="00B338FC"/>
    <w:rsid w:val="00B37F51"/>
    <w:rsid w:val="00B91D8B"/>
    <w:rsid w:val="00B92B7C"/>
    <w:rsid w:val="00BB16D4"/>
    <w:rsid w:val="00BD1641"/>
    <w:rsid w:val="00BD3A1D"/>
    <w:rsid w:val="00BD4209"/>
    <w:rsid w:val="00C25DC0"/>
    <w:rsid w:val="00C323BD"/>
    <w:rsid w:val="00C3589D"/>
    <w:rsid w:val="00C37A7A"/>
    <w:rsid w:val="00C51B54"/>
    <w:rsid w:val="00C62F6E"/>
    <w:rsid w:val="00C64067"/>
    <w:rsid w:val="00CA149E"/>
    <w:rsid w:val="00CA1A39"/>
    <w:rsid w:val="00D324FC"/>
    <w:rsid w:val="00D347AD"/>
    <w:rsid w:val="00D45389"/>
    <w:rsid w:val="00D71251"/>
    <w:rsid w:val="00D77E56"/>
    <w:rsid w:val="00DA2161"/>
    <w:rsid w:val="00DA6302"/>
    <w:rsid w:val="00DA6BB1"/>
    <w:rsid w:val="00DB2B22"/>
    <w:rsid w:val="00DF78A7"/>
    <w:rsid w:val="00E04284"/>
    <w:rsid w:val="00E34FAF"/>
    <w:rsid w:val="00E4734D"/>
    <w:rsid w:val="00E55ADE"/>
    <w:rsid w:val="00E62686"/>
    <w:rsid w:val="00E93B9B"/>
    <w:rsid w:val="00E9788E"/>
    <w:rsid w:val="00EB0214"/>
    <w:rsid w:val="00EB771A"/>
    <w:rsid w:val="00EC2A16"/>
    <w:rsid w:val="00EE04FF"/>
    <w:rsid w:val="00F015D8"/>
    <w:rsid w:val="00F02C7E"/>
    <w:rsid w:val="00F06805"/>
    <w:rsid w:val="00F32ECF"/>
    <w:rsid w:val="00F341A6"/>
    <w:rsid w:val="00F678F0"/>
    <w:rsid w:val="00FA3171"/>
    <w:rsid w:val="00FE28B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E6097"/>
  <w14:defaultImageDpi w14:val="300"/>
  <w15:docId w15:val="{F78C9122-D758-4F2D-B1E4-F8B9A91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76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eastAsia="en-US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ngs.peterborough.sch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1EE0DF51E5459360FF0F9774FDBB" ma:contentTypeVersion="14" ma:contentTypeDescription="Create a new document." ma:contentTypeScope="" ma:versionID="43770cc009f33bbb06d214d6fcabc47a">
  <xsd:schema xmlns:xsd="http://www.w3.org/2001/XMLSchema" xmlns:xs="http://www.w3.org/2001/XMLSchema" xmlns:p="http://schemas.microsoft.com/office/2006/metadata/properties" xmlns:ns2="83554085-8b75-444f-94cf-40c39aad35c9" xmlns:ns3="8fa62ff4-cbc9-4bd0-b776-62b36641b6ee" targetNamespace="http://schemas.microsoft.com/office/2006/metadata/properties" ma:root="true" ma:fieldsID="f7c2e339160d5eb2fd5e7d46d8b8cb97" ns2:_="" ns3:_="">
    <xsd:import namespace="83554085-8b75-444f-94cf-40c39aad35c9"/>
    <xsd:import namespace="8fa62ff4-cbc9-4bd0-b776-62b36641b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4085-8b75-444f-94cf-40c39aad3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19f77b-8ac1-4444-b6c1-bea9bad5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2ff4-cbc9-4bd0-b776-62b36641b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54085-8b75-444f-94cf-40c39aad35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8D0E8-8B0B-470C-8F26-51998E0B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4085-8b75-444f-94cf-40c39aad35c9"/>
    <ds:schemaRef ds:uri="8fa62ff4-cbc9-4bd0-b776-62b36641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692B0-FE1E-4359-8E4D-D820CDE1F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B25F1-A6A0-42B6-89B4-EB0D0157551C}">
  <ds:schemaRefs>
    <ds:schemaRef ds:uri="http://schemas.microsoft.com/office/2006/metadata/properties"/>
    <ds:schemaRef ds:uri="http://schemas.microsoft.com/office/infopath/2007/PartnerControls"/>
    <ds:schemaRef ds:uri="83554085-8b75-444f-94cf-40c39aad35c9"/>
  </ds:schemaRefs>
</ds:datastoreItem>
</file>

<file path=customXml/itemProps4.xml><?xml version="1.0" encoding="utf-8"?>
<ds:datastoreItem xmlns:ds="http://schemas.openxmlformats.org/officeDocument/2006/customXml" ds:itemID="{58FE8DBC-38FE-4A5E-9E1B-9FC5C083F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Mrs J Baker</cp:lastModifiedBy>
  <cp:revision>3</cp:revision>
  <cp:lastPrinted>2024-12-12T11:37:00Z</cp:lastPrinted>
  <dcterms:created xsi:type="dcterms:W3CDTF">2024-12-12T11:37:00Z</dcterms:created>
  <dcterms:modified xsi:type="dcterms:W3CDTF">2024-12-12T11:44:00Z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0x0101008C6C1EE0DF51E5459360FF0F9774FDBB</vt:lpwstr>
  </property>
  <property fmtid="{D5CDD505-2E9C-101B-9397-08002B2CF9AE}" pid="3" name="MediaServiceImageTags">
    <vt:lpwstr/>
  </property>
</Properties>
</file>