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w:t>
      </w:r>
      <w:proofErr w:type="gramStart"/>
      <w:r w:rsidR="00FF472C">
        <w:rPr>
          <w:rFonts w:asciiTheme="minorHAnsi" w:hAnsiTheme="minorHAnsi" w:cs="Arial"/>
        </w:rPr>
        <w:t>and</w:t>
      </w:r>
      <w:proofErr w:type="gramEnd"/>
      <w:r w:rsidR="00FF472C">
        <w:rPr>
          <w:rFonts w:asciiTheme="minorHAnsi" w:hAnsiTheme="minorHAnsi" w:cs="Arial"/>
        </w:rPr>
        <w:t xml:space="preserve">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4D256E8"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C2570A">
        <w:rPr>
          <w:rFonts w:asciiTheme="minorHAnsi" w:hAnsiTheme="minorHAnsi"/>
          <w:b/>
          <w:i/>
        </w:rPr>
        <w:t xml:space="preserve">Saint Pius X Catholic High School, </w:t>
      </w:r>
      <w:proofErr w:type="spellStart"/>
      <w:r w:rsidR="00C2570A">
        <w:rPr>
          <w:rFonts w:asciiTheme="minorHAnsi" w:hAnsiTheme="minorHAnsi"/>
          <w:b/>
          <w:i/>
        </w:rPr>
        <w:t>Wath</w:t>
      </w:r>
      <w:proofErr w:type="spellEnd"/>
      <w:r w:rsidR="00C2570A">
        <w:rPr>
          <w:rFonts w:asciiTheme="minorHAnsi" w:hAnsiTheme="minorHAnsi"/>
          <w:b/>
          <w:i/>
        </w:rPr>
        <w:t xml:space="preserve"> Wood Road, </w:t>
      </w:r>
      <w:proofErr w:type="spellStart"/>
      <w:r w:rsidR="00C2570A">
        <w:rPr>
          <w:rFonts w:asciiTheme="minorHAnsi" w:hAnsiTheme="minorHAnsi"/>
          <w:b/>
          <w:i/>
        </w:rPr>
        <w:t>Wath</w:t>
      </w:r>
      <w:proofErr w:type="spellEnd"/>
      <w:r w:rsidR="00C2570A">
        <w:rPr>
          <w:rFonts w:asciiTheme="minorHAnsi" w:hAnsiTheme="minorHAnsi"/>
          <w:b/>
          <w:i/>
        </w:rPr>
        <w:t xml:space="preserve"> upon </w:t>
      </w:r>
      <w:proofErr w:type="spellStart"/>
      <w:r w:rsidR="00C2570A">
        <w:rPr>
          <w:rFonts w:asciiTheme="minorHAnsi" w:hAnsiTheme="minorHAnsi"/>
          <w:b/>
          <w:i/>
        </w:rPr>
        <w:t>Dearne</w:t>
      </w:r>
      <w:proofErr w:type="spellEnd"/>
      <w:r w:rsidR="00C2570A">
        <w:rPr>
          <w:rFonts w:asciiTheme="minorHAnsi" w:hAnsiTheme="minorHAnsi"/>
          <w:b/>
          <w:i/>
        </w:rPr>
        <w:t xml:space="preserve">, </w:t>
      </w:r>
      <w:proofErr w:type="spellStart"/>
      <w:r w:rsidR="00C2570A">
        <w:rPr>
          <w:rFonts w:asciiTheme="minorHAnsi" w:hAnsiTheme="minorHAnsi"/>
          <w:b/>
          <w:i/>
        </w:rPr>
        <w:t>Rotherham</w:t>
      </w:r>
      <w:proofErr w:type="spellEnd"/>
      <w:r w:rsidR="00C2570A">
        <w:rPr>
          <w:rFonts w:asciiTheme="minorHAnsi" w:hAnsiTheme="minorHAnsi"/>
          <w:b/>
          <w:i/>
        </w:rPr>
        <w:t>, S63 7PQ</w:t>
      </w:r>
    </w:p>
    <w:p w14:paraId="632669EB" w14:textId="77777777" w:rsidR="00B872A1" w:rsidRPr="00B872A1" w:rsidRDefault="00B872A1" w:rsidP="00B872A1">
      <w:pPr>
        <w:pStyle w:val="ListParagraph"/>
        <w:ind w:left="1080"/>
        <w:jc w:val="both"/>
        <w:rPr>
          <w:rFonts w:asciiTheme="minorHAnsi" w:hAnsiTheme="minorHAnsi"/>
        </w:rPr>
      </w:pPr>
    </w:p>
    <w:p w14:paraId="53BA438C" w14:textId="1BE3688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C2570A">
        <w:rPr>
          <w:rFonts w:asciiTheme="minorHAnsi" w:hAnsiTheme="minorHAnsi"/>
        </w:rPr>
        <w:t>Hallam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BC3087B"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C2570A">
        <w:rPr>
          <w:rFonts w:asciiTheme="minorHAnsi" w:hAnsiTheme="minorHAnsi"/>
        </w:rPr>
        <w:t xml:space="preserve">Sharon Graham, Data Protection Officer </w:t>
      </w:r>
      <w:r w:rsidRPr="00B5457A">
        <w:rPr>
          <w:rFonts w:asciiTheme="minorHAnsi" w:hAnsiTheme="minorHAnsi"/>
        </w:rPr>
        <w:t xml:space="preserve">and you can contact them with any questions relating to our handling of your data.  You can contact them by </w:t>
      </w:r>
      <w:r w:rsidR="00C2570A">
        <w:rPr>
          <w:rFonts w:asciiTheme="minorHAnsi" w:hAnsiTheme="minorHAnsi"/>
        </w:rPr>
        <w:t xml:space="preserve">emailing </w:t>
      </w:r>
      <w:hyperlink r:id="rId14" w:history="1">
        <w:r w:rsidR="00C2570A" w:rsidRPr="006B40A5">
          <w:rPr>
            <w:rStyle w:val="Hyperlink"/>
            <w:rFonts w:asciiTheme="minorHAnsi" w:hAnsiTheme="minorHAnsi"/>
          </w:rPr>
          <w:t>dpo@saintpiusx.school</w:t>
        </w:r>
      </w:hyperlink>
      <w:r w:rsidR="00C2570A">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2FD0F06"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C2570A">
        <w:rPr>
          <w:rFonts w:asciiTheme="minorHAnsi" w:hAnsiTheme="minorHAnsi"/>
        </w:rPr>
        <w:t xml:space="preserve"> accessing the school’s complaint procedure which can be found on the school’s website.</w:t>
      </w:r>
      <w:bookmarkStart w:id="6" w:name="_GoBack"/>
      <w:bookmarkEnd w:id="6"/>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B24ED39"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2570A" w:rsidRPr="00C2570A">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2570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3106"/>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saintpiusx.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d4dfaa1f-f179-4211-beb9-86f6063cde03"/>
    <ds:schemaRef ds:uri="http://purl.org/dc/elements/1.1/"/>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7269FA-2972-44D9-85A3-1DE172E0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kturton</cp:lastModifiedBy>
  <cp:revision>3</cp:revision>
  <cp:lastPrinted>2016-01-28T14:41:00Z</cp:lastPrinted>
  <dcterms:created xsi:type="dcterms:W3CDTF">2022-09-06T09:09:00Z</dcterms:created>
  <dcterms:modified xsi:type="dcterms:W3CDTF">2022-09-06T09:14:00Z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