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685471">
          <w:pPr>
            <w:rPr>
              <w:rFonts w:eastAsiaTheme="minorEastAsia"/>
              <w:sz w:val="2"/>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2924175</wp:posOffset>
                    </wp:positionH>
                    <wp:positionV relativeFrom="page">
                      <wp:posOffset>1857375</wp:posOffset>
                    </wp:positionV>
                    <wp:extent cx="4057650" cy="1819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05765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F57531" w:rsidRDefault="00102EBF">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85471" w:rsidRDefault="00685471" w:rsidP="00685471">
                                <w:pPr>
                                  <w:spacing w:after="0" w:line="240" w:lineRule="auto"/>
                                  <w:jc w:val="center"/>
                                  <w:rPr>
                                    <w:b/>
                                    <w:color w:val="1F3864" w:themeColor="accent5" w:themeShade="80"/>
                                    <w:sz w:val="36"/>
                                    <w:szCs w:val="36"/>
                                  </w:rPr>
                                </w:pPr>
                                <w:r>
                                  <w:rPr>
                                    <w:b/>
                                    <w:color w:val="1F3864" w:themeColor="accent5" w:themeShade="80"/>
                                    <w:sz w:val="36"/>
                                    <w:szCs w:val="36"/>
                                  </w:rPr>
                                  <w:t>Teacher of Science with</w:t>
                                </w:r>
                              </w:p>
                              <w:p w:rsidR="00F57531" w:rsidRPr="00F57531" w:rsidRDefault="00685471" w:rsidP="00685471">
                                <w:pPr>
                                  <w:spacing w:after="0" w:line="240" w:lineRule="auto"/>
                                  <w:jc w:val="center"/>
                                  <w:rPr>
                                    <w:b/>
                                    <w:color w:val="1F3864" w:themeColor="accent5" w:themeShade="80"/>
                                    <w:sz w:val="36"/>
                                    <w:szCs w:val="36"/>
                                  </w:rPr>
                                </w:pPr>
                                <w:r>
                                  <w:rPr>
                                    <w:b/>
                                    <w:color w:val="1F3864" w:themeColor="accent5" w:themeShade="80"/>
                                    <w:sz w:val="36"/>
                                    <w:szCs w:val="36"/>
                                  </w:rPr>
                                  <w:t>Responsibility as KS3 Science &amp; KS5 Vocational Science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30.25pt;margin-top:146.25pt;width:319.5pt;height:1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" filled="f" stroked="f" strokeweight=".5pt">
                    <v:textbox inset="0,0,0,0">
                      <w:txbxContent>
                        <w:p w:rsidR="00F57531" w:rsidRPr="00F57531" w:rsidRDefault="00102EBF">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685471" w:rsidRDefault="00685471" w:rsidP="00685471">
                          <w:pPr>
                            <w:spacing w:after="0" w:line="240" w:lineRule="auto"/>
                            <w:jc w:val="center"/>
                            <w:rPr>
                              <w:b/>
                              <w:color w:val="1F3864" w:themeColor="accent5" w:themeShade="80"/>
                              <w:sz w:val="36"/>
                              <w:szCs w:val="36"/>
                            </w:rPr>
                          </w:pPr>
                          <w:r>
                            <w:rPr>
                              <w:b/>
                              <w:color w:val="1F3864" w:themeColor="accent5" w:themeShade="80"/>
                              <w:sz w:val="36"/>
                              <w:szCs w:val="36"/>
                            </w:rPr>
                            <w:t>Teacher of Science with</w:t>
                          </w:r>
                        </w:p>
                        <w:p w:rsidR="00F57531" w:rsidRPr="00F57531" w:rsidRDefault="00685471" w:rsidP="00685471">
                          <w:pPr>
                            <w:spacing w:after="0" w:line="240" w:lineRule="auto"/>
                            <w:jc w:val="center"/>
                            <w:rPr>
                              <w:b/>
                              <w:color w:val="1F3864" w:themeColor="accent5" w:themeShade="80"/>
                              <w:sz w:val="36"/>
                              <w:szCs w:val="36"/>
                            </w:rPr>
                          </w:pPr>
                          <w:r>
                            <w:rPr>
                              <w:b/>
                              <w:color w:val="1F3864" w:themeColor="accent5" w:themeShade="80"/>
                              <w:sz w:val="36"/>
                              <w:szCs w:val="36"/>
                            </w:rPr>
                            <w:t>Responsibility as KS3 Science &amp; KS5 Vocational Science Coordinator</w:t>
                          </w:r>
                        </w:p>
                      </w:txbxContent>
                    </v:textbox>
                    <w10:wrap anchorx="page" anchory="page"/>
                  </v:shape>
                </w:pict>
              </mc:Fallback>
            </mc:AlternateContent>
          </w: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1905000</wp:posOffset>
                    </wp:positionH>
                    <wp:positionV relativeFrom="paragraph">
                      <wp:posOffset>4459605</wp:posOffset>
                    </wp:positionV>
                    <wp:extent cx="4204335" cy="28575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1E3755">
                                  <w:rPr>
                                    <w:color w:val="1F3864" w:themeColor="accent5" w:themeShade="80"/>
                                    <w:sz w:val="36"/>
                                    <w:szCs w:val="36"/>
                                  </w:rPr>
                                  <w:t>30</w:t>
                                </w:r>
                                <w:r w:rsidR="001E3755" w:rsidRPr="001E3755">
                                  <w:rPr>
                                    <w:color w:val="1F3864" w:themeColor="accent5" w:themeShade="80"/>
                                    <w:sz w:val="36"/>
                                    <w:szCs w:val="36"/>
                                    <w:vertAlign w:val="superscript"/>
                                  </w:rPr>
                                  <w:t>th</w:t>
                                </w:r>
                                <w:r w:rsidR="001E3755">
                                  <w:rPr>
                                    <w:color w:val="1F3864" w:themeColor="accent5" w:themeShade="80"/>
                                    <w:sz w:val="36"/>
                                    <w:szCs w:val="36"/>
                                  </w:rPr>
                                  <w:t xml:space="preserve"> January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1E3755">
                                  <w:rPr>
                                    <w:color w:val="1F3864" w:themeColor="accent5" w:themeShade="80"/>
                                    <w:sz w:val="36"/>
                                    <w:szCs w:val="36"/>
                                  </w:rPr>
                                  <w:t>31</w:t>
                                </w:r>
                                <w:r w:rsidR="001E3755" w:rsidRPr="001E3755">
                                  <w:rPr>
                                    <w:color w:val="1F3864" w:themeColor="accent5" w:themeShade="80"/>
                                    <w:sz w:val="36"/>
                                    <w:szCs w:val="36"/>
                                    <w:vertAlign w:val="superscript"/>
                                  </w:rPr>
                                  <w:t>st</w:t>
                                </w:r>
                                <w:r w:rsidR="001E3755">
                                  <w:rPr>
                                    <w:color w:val="1F3864" w:themeColor="accent5" w:themeShade="80"/>
                                    <w:sz w:val="36"/>
                                    <w:szCs w:val="36"/>
                                  </w:rPr>
                                  <w:t xml:space="preserve"> January 2023</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MPS/ UPS plus TLR 2b</w:t>
                                </w:r>
                                <w:r w:rsidR="00102EBF">
                                  <w:rPr>
                                    <w:color w:val="1F3864" w:themeColor="accent5" w:themeShade="80"/>
                                    <w:sz w:val="36"/>
                                    <w:szCs w:val="36"/>
                                  </w:rPr>
                                  <w:t xml:space="preserve">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Permanent </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0pt;margin-top:351.1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1E3755">
                            <w:rPr>
                              <w:color w:val="1F3864" w:themeColor="accent5" w:themeShade="80"/>
                              <w:sz w:val="36"/>
                              <w:szCs w:val="36"/>
                            </w:rPr>
                            <w:t>30</w:t>
                          </w:r>
                          <w:r w:rsidR="001E3755" w:rsidRPr="001E3755">
                            <w:rPr>
                              <w:color w:val="1F3864" w:themeColor="accent5" w:themeShade="80"/>
                              <w:sz w:val="36"/>
                              <w:szCs w:val="36"/>
                              <w:vertAlign w:val="superscript"/>
                            </w:rPr>
                            <w:t>th</w:t>
                          </w:r>
                          <w:r w:rsidR="001E3755">
                            <w:rPr>
                              <w:color w:val="1F3864" w:themeColor="accent5" w:themeShade="80"/>
                              <w:sz w:val="36"/>
                              <w:szCs w:val="36"/>
                            </w:rPr>
                            <w:t xml:space="preserve"> January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1E3755">
                            <w:rPr>
                              <w:color w:val="1F3864" w:themeColor="accent5" w:themeShade="80"/>
                              <w:sz w:val="36"/>
                              <w:szCs w:val="36"/>
                            </w:rPr>
                            <w:t>31</w:t>
                          </w:r>
                          <w:r w:rsidR="001E3755" w:rsidRPr="001E3755">
                            <w:rPr>
                              <w:color w:val="1F3864" w:themeColor="accent5" w:themeShade="80"/>
                              <w:sz w:val="36"/>
                              <w:szCs w:val="36"/>
                              <w:vertAlign w:val="superscript"/>
                            </w:rPr>
                            <w:t>st</w:t>
                          </w:r>
                          <w:r w:rsidR="001E3755">
                            <w:rPr>
                              <w:color w:val="1F3864" w:themeColor="accent5" w:themeShade="80"/>
                              <w:sz w:val="36"/>
                              <w:szCs w:val="36"/>
                            </w:rPr>
                            <w:t xml:space="preserve"> January 2023</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MPS/ UPS plus TLR 2b</w:t>
                          </w:r>
                          <w:r w:rsidR="00102EBF">
                            <w:rPr>
                              <w:color w:val="1F3864" w:themeColor="accent5" w:themeShade="80"/>
                              <w:sz w:val="36"/>
                              <w:szCs w:val="36"/>
                            </w:rPr>
                            <w:t xml:space="preserve">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Permanent </w:t>
                          </w:r>
                          <w:bookmarkStart w:id="1" w:name="_GoBack"/>
                          <w:bookmarkEnd w:id="1"/>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6D4403">
        <w:rPr>
          <w:sz w:val="24"/>
          <w:szCs w:val="24"/>
        </w:rPr>
        <w:t xml:space="preserve">Science Teacher with responsibility as KS3 Science </w:t>
      </w:r>
      <w:proofErr w:type="gramStart"/>
      <w:r w:rsidR="006D4403">
        <w:rPr>
          <w:sz w:val="24"/>
          <w:szCs w:val="24"/>
        </w:rPr>
        <w:t xml:space="preserve">and </w:t>
      </w:r>
      <w:r w:rsidR="006D4403" w:rsidRPr="006D4403">
        <w:rPr>
          <w:sz w:val="24"/>
          <w:szCs w:val="24"/>
        </w:rPr>
        <w:t xml:space="preserve"> KS5</w:t>
      </w:r>
      <w:proofErr w:type="gramEnd"/>
      <w:r w:rsidR="006D4403" w:rsidRPr="006D4403">
        <w:rPr>
          <w:sz w:val="24"/>
          <w:szCs w:val="24"/>
        </w:rPr>
        <w:t xml:space="preserve"> Vocational Science Coordinator</w:t>
      </w:r>
      <w:r w:rsidR="006D4403">
        <w:rPr>
          <w:sz w:val="24"/>
          <w:szCs w:val="24"/>
        </w:rPr>
        <w:t>.</w:t>
      </w:r>
    </w:p>
    <w:p w:rsidR="006D4403" w:rsidRPr="00F57531" w:rsidRDefault="006D4403"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“Good”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8">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r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692A94" w:rsidRDefault="00692A94" w:rsidP="00543E10">
      <w:pPr>
        <w:ind w:left="-567" w:right="-142"/>
      </w:pPr>
    </w:p>
    <w:p w:rsidR="00692A94" w:rsidRPr="00692A94" w:rsidRDefault="00692A94" w:rsidP="00692A94">
      <w:pPr>
        <w:ind w:left="-567" w:right="-477"/>
        <w:rPr>
          <w:sz w:val="24"/>
          <w:szCs w:val="24"/>
        </w:rPr>
      </w:pPr>
      <w:r w:rsidRPr="00692A94">
        <w:rPr>
          <w:sz w:val="24"/>
          <w:szCs w:val="24"/>
        </w:rPr>
        <w:t xml:space="preserve">Due to promotion, the Governors wish to appoint a first rate, enthusiastic Teacher of Science with the ability to teach across the full age and ability range. We are looking for a dynamic candidate who has the leadership capabilities to lead the curriculum at KS3 and KS5 Vocational Science. If you are highly motivated, have a passion for Science and have the ability to inspire our pupils then we would love to hear from you.  </w:t>
      </w:r>
    </w:p>
    <w:p w:rsidR="00692A94" w:rsidRPr="00692A94" w:rsidRDefault="00692A94" w:rsidP="00692A94">
      <w:pPr>
        <w:ind w:left="-567" w:right="-477"/>
        <w:rPr>
          <w:sz w:val="24"/>
          <w:szCs w:val="24"/>
        </w:rPr>
      </w:pPr>
      <w:r w:rsidRPr="00692A94">
        <w:rPr>
          <w:sz w:val="24"/>
          <w:szCs w:val="24"/>
        </w:rPr>
        <w:t>The Science Department is a successful, supportive one and offers qualifications at both Key Stages 4 and 5. The Science Department is equipped with 8 new laboratories and is well-resourced.</w:t>
      </w:r>
    </w:p>
    <w:p w:rsidR="00692A94" w:rsidRPr="00692A94" w:rsidRDefault="00692A94" w:rsidP="00692A94">
      <w:pPr>
        <w:ind w:left="-567" w:right="-483"/>
        <w:rPr>
          <w:sz w:val="24"/>
          <w:szCs w:val="24"/>
        </w:rPr>
      </w:pPr>
    </w:p>
    <w:p w:rsidR="00692A94" w:rsidRPr="00692A94" w:rsidRDefault="00692A94" w:rsidP="00692A94">
      <w:pPr>
        <w:ind w:left="-567" w:right="-483"/>
        <w:jc w:val="both"/>
        <w:rPr>
          <w:sz w:val="24"/>
          <w:szCs w:val="24"/>
        </w:rPr>
      </w:pPr>
      <w:r w:rsidRPr="00692A94">
        <w:rPr>
          <w:sz w:val="24"/>
          <w:szCs w:val="24"/>
        </w:rPr>
        <w:t xml:space="preserve">The successful candidate will be: </w:t>
      </w:r>
    </w:p>
    <w:p w:rsidR="00692A94" w:rsidRPr="00692A94" w:rsidRDefault="00692A94" w:rsidP="00692A94">
      <w:pPr>
        <w:numPr>
          <w:ilvl w:val="0"/>
          <w:numId w:val="16"/>
        </w:numPr>
        <w:spacing w:after="0" w:line="240" w:lineRule="auto"/>
        <w:ind w:left="-567" w:right="-483" w:firstLine="0"/>
        <w:jc w:val="both"/>
        <w:rPr>
          <w:sz w:val="24"/>
          <w:szCs w:val="24"/>
        </w:rPr>
      </w:pPr>
      <w:r w:rsidRPr="00692A94">
        <w:rPr>
          <w:sz w:val="24"/>
          <w:szCs w:val="24"/>
        </w:rPr>
        <w:t xml:space="preserve">An outstanding classroom practitioner  </w:t>
      </w:r>
    </w:p>
    <w:p w:rsidR="00692A94" w:rsidRPr="00692A94" w:rsidRDefault="00692A94" w:rsidP="00692A94">
      <w:pPr>
        <w:numPr>
          <w:ilvl w:val="0"/>
          <w:numId w:val="16"/>
        </w:numPr>
        <w:spacing w:after="0" w:line="240" w:lineRule="auto"/>
        <w:ind w:left="-567" w:right="-483" w:firstLine="0"/>
        <w:jc w:val="both"/>
        <w:rPr>
          <w:sz w:val="24"/>
          <w:szCs w:val="24"/>
        </w:rPr>
      </w:pPr>
      <w:r w:rsidRPr="00692A94">
        <w:rPr>
          <w:sz w:val="24"/>
          <w:szCs w:val="24"/>
        </w:rPr>
        <w:t xml:space="preserve">Someone who is passionate about Science and has the ability to inspire a love of learning </w:t>
      </w:r>
    </w:p>
    <w:p w:rsidR="00692A94" w:rsidRPr="00692A94" w:rsidRDefault="00692A94" w:rsidP="00692A94">
      <w:pPr>
        <w:numPr>
          <w:ilvl w:val="0"/>
          <w:numId w:val="16"/>
        </w:numPr>
        <w:spacing w:after="0" w:line="240" w:lineRule="auto"/>
        <w:ind w:left="-567" w:right="-483" w:firstLine="0"/>
        <w:jc w:val="both"/>
        <w:rPr>
          <w:sz w:val="24"/>
          <w:szCs w:val="24"/>
        </w:rPr>
      </w:pPr>
      <w:r w:rsidRPr="00692A94">
        <w:rPr>
          <w:sz w:val="24"/>
          <w:szCs w:val="24"/>
        </w:rPr>
        <w:t>Committed to the school’s vision and demonstrating compassion through the mission statement</w:t>
      </w:r>
    </w:p>
    <w:p w:rsidR="00692A94" w:rsidRPr="00692A94" w:rsidRDefault="00692A94" w:rsidP="00692A94">
      <w:pPr>
        <w:numPr>
          <w:ilvl w:val="0"/>
          <w:numId w:val="16"/>
        </w:numPr>
        <w:spacing w:after="0" w:line="240" w:lineRule="auto"/>
        <w:ind w:left="-567" w:right="-483" w:firstLine="0"/>
        <w:jc w:val="both"/>
        <w:rPr>
          <w:sz w:val="24"/>
          <w:szCs w:val="24"/>
        </w:rPr>
      </w:pPr>
      <w:r w:rsidRPr="00692A94">
        <w:rPr>
          <w:sz w:val="24"/>
          <w:szCs w:val="24"/>
        </w:rPr>
        <w:t xml:space="preserve">Dedicated in ensuring students achieve the best outcomes </w:t>
      </w:r>
    </w:p>
    <w:p w:rsidR="00692A94" w:rsidRPr="00692A94" w:rsidRDefault="00692A94" w:rsidP="00692A94">
      <w:pPr>
        <w:ind w:left="-567" w:right="-483"/>
        <w:jc w:val="both"/>
        <w:rPr>
          <w:sz w:val="24"/>
          <w:szCs w:val="24"/>
        </w:rPr>
      </w:pPr>
    </w:p>
    <w:p w:rsidR="00692A94" w:rsidRPr="00692A94" w:rsidRDefault="00692A94" w:rsidP="00692A94">
      <w:pPr>
        <w:ind w:left="-567" w:right="-483"/>
        <w:rPr>
          <w:b/>
          <w:sz w:val="24"/>
          <w:szCs w:val="24"/>
          <w:u w:val="single"/>
        </w:rPr>
      </w:pPr>
      <w:r w:rsidRPr="00692A94">
        <w:rPr>
          <w:b/>
          <w:sz w:val="24"/>
          <w:szCs w:val="24"/>
          <w:u w:val="single"/>
        </w:rPr>
        <w:t>About Broughton Hall Catholic High School</w:t>
      </w:r>
    </w:p>
    <w:p w:rsidR="00692A94" w:rsidRPr="00692A94" w:rsidRDefault="00692A94" w:rsidP="00692A94">
      <w:pPr>
        <w:ind w:left="-567"/>
        <w:rPr>
          <w:b/>
          <w:sz w:val="24"/>
          <w:szCs w:val="24"/>
        </w:rPr>
      </w:pPr>
      <w:r w:rsidRPr="00692A94">
        <w:rPr>
          <w:sz w:val="24"/>
          <w:szCs w:val="24"/>
        </w:rPr>
        <w:t xml:space="preserve">Broughton Hall is a Catholic High School is an Ofsted rated </w:t>
      </w:r>
      <w:r w:rsidRPr="00692A94">
        <w:rPr>
          <w:b/>
          <w:sz w:val="24"/>
          <w:szCs w:val="24"/>
        </w:rPr>
        <w:t>Good provider</w:t>
      </w:r>
      <w:r w:rsidRPr="00692A94">
        <w:rPr>
          <w:sz w:val="24"/>
          <w:szCs w:val="24"/>
        </w:rPr>
        <w:t xml:space="preserve"> (</w:t>
      </w:r>
      <w:r w:rsidRPr="00692A94">
        <w:rPr>
          <w:sz w:val="24"/>
          <w:szCs w:val="24"/>
        </w:rPr>
        <w:t xml:space="preserve">Nov </w:t>
      </w:r>
      <w:r w:rsidRPr="00692A94">
        <w:rPr>
          <w:sz w:val="24"/>
          <w:szCs w:val="24"/>
        </w:rPr>
        <w:t>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692A94" w:rsidRPr="00692A94" w:rsidRDefault="00692A94" w:rsidP="00692A94">
      <w:pPr>
        <w:ind w:left="-567"/>
        <w:jc w:val="center"/>
        <w:rPr>
          <w:b/>
          <w:sz w:val="24"/>
          <w:szCs w:val="24"/>
        </w:rPr>
      </w:pPr>
    </w:p>
    <w:p w:rsidR="00692A94" w:rsidRPr="00692A94" w:rsidRDefault="00692A94" w:rsidP="00692A94">
      <w:pPr>
        <w:ind w:left="-567"/>
        <w:rPr>
          <w:b/>
          <w:sz w:val="24"/>
          <w:szCs w:val="24"/>
        </w:rPr>
      </w:pPr>
      <w:r w:rsidRPr="00692A94">
        <w:rPr>
          <w:b/>
          <w:sz w:val="24"/>
          <w:szCs w:val="24"/>
        </w:rPr>
        <w:t>The Tr</w:t>
      </w:r>
      <w:r w:rsidRPr="00692A94">
        <w:rPr>
          <w:b/>
          <w:sz w:val="24"/>
          <w:szCs w:val="24"/>
        </w:rPr>
        <w:t>ustees are the Sisters of Mercy</w:t>
      </w:r>
    </w:p>
    <w:p w:rsidR="00CA7E35" w:rsidRPr="00692A94" w:rsidRDefault="00CA7E35" w:rsidP="00543E10">
      <w:pPr>
        <w:ind w:left="-567" w:right="-142"/>
        <w:rPr>
          <w:rFonts w:ascii="Calibri" w:hAnsi="Calibri"/>
          <w:b/>
          <w:bCs/>
          <w:color w:val="000000"/>
          <w:sz w:val="24"/>
          <w:szCs w:val="24"/>
        </w:rPr>
      </w:pPr>
      <w:r w:rsidRPr="00692A94">
        <w:rPr>
          <w:rFonts w:ascii="Calibri" w:hAnsi="Calibri"/>
          <w:b/>
          <w:bCs/>
          <w:color w:val="000000"/>
          <w:sz w:val="24"/>
          <w:szCs w:val="24"/>
        </w:rPr>
        <w:t> </w:t>
      </w:r>
    </w:p>
    <w:p w:rsidR="00CA7E35" w:rsidRPr="00692A94" w:rsidRDefault="00CA7E35" w:rsidP="00543E10">
      <w:pPr>
        <w:ind w:left="-567" w:right="-142"/>
        <w:rPr>
          <w:rFonts w:ascii="Calibri" w:hAnsi="Calibri" w:cs="Arial"/>
          <w:b/>
          <w:bCs/>
          <w:color w:val="000000"/>
          <w:sz w:val="24"/>
          <w:szCs w:val="24"/>
        </w:rPr>
      </w:pPr>
      <w:r w:rsidRPr="00692A94">
        <w:rPr>
          <w:rFonts w:ascii="Calibri" w:hAnsi="Calibri" w:cs="Arial"/>
          <w:b/>
          <w:bCs/>
          <w:color w:val="000000"/>
          <w:sz w:val="24"/>
          <w:szCs w:val="24"/>
        </w:rPr>
        <w:t>The post will be subject to an enhanced DBS clearance &amp; satisfactory references.</w:t>
      </w:r>
    </w:p>
    <w:p w:rsidR="003E3607" w:rsidRDefault="00731289" w:rsidP="00543E10">
      <w:pPr>
        <w:ind w:left="-567" w:right="-142"/>
        <w:rPr>
          <w:b/>
          <w:sz w:val="36"/>
          <w:szCs w:val="36"/>
        </w:rPr>
      </w:pPr>
      <w:r>
        <w:rPr>
          <w:b/>
          <w:sz w:val="36"/>
          <w:szCs w:val="36"/>
        </w:rPr>
        <w:br w:type="page"/>
      </w:r>
    </w:p>
    <w:p w:rsidR="003D57AC" w:rsidRDefault="003D57AC"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align>center</wp:align>
                </wp:positionH>
                <wp:positionV relativeFrom="paragraph">
                  <wp:posOffset>303530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0;margin-top:23.9pt;width:555.6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CA7E35" w:rsidRDefault="00F2497B" w:rsidP="00543E10">
      <w:pPr>
        <w:spacing w:after="0" w:line="240" w:lineRule="auto"/>
        <w:ind w:left="-567" w:right="-142"/>
        <w:rPr>
          <w:b/>
          <w:sz w:val="36"/>
          <w:szCs w:val="36"/>
        </w:rPr>
      </w:pPr>
      <w:r>
        <w:rPr>
          <w:b/>
          <w:sz w:val="36"/>
          <w:szCs w:val="36"/>
        </w:rPr>
        <w:t>Teacher of Science</w:t>
      </w:r>
      <w:r w:rsidR="00CA7E35">
        <w:rPr>
          <w:b/>
          <w:sz w:val="36"/>
          <w:szCs w:val="36"/>
        </w:rPr>
        <w:t xml:space="preserve"> with </w:t>
      </w:r>
    </w:p>
    <w:p w:rsidR="003D57AC" w:rsidRDefault="00CA7E35" w:rsidP="00543E10">
      <w:pPr>
        <w:spacing w:after="0" w:line="240" w:lineRule="auto"/>
        <w:ind w:left="-567" w:right="-142"/>
        <w:rPr>
          <w:b/>
          <w:sz w:val="36"/>
          <w:szCs w:val="36"/>
        </w:rPr>
      </w:pPr>
      <w:r>
        <w:rPr>
          <w:b/>
          <w:sz w:val="36"/>
          <w:szCs w:val="36"/>
        </w:rPr>
        <w:t xml:space="preserve">Responsibility for KS3 Science &amp; KS5 Vocational Science </w:t>
      </w:r>
    </w:p>
    <w:p w:rsidR="00CA7E35" w:rsidRDefault="00CA7E35" w:rsidP="00543E10">
      <w:pPr>
        <w:spacing w:after="0" w:line="240" w:lineRule="auto"/>
        <w:ind w:left="-567" w:right="-142"/>
        <w:rPr>
          <w:sz w:val="24"/>
          <w:szCs w:val="24"/>
        </w:rPr>
      </w:pPr>
    </w:p>
    <w:tbl>
      <w:tblPr>
        <w:tblStyle w:val="TableGrid"/>
        <w:tblW w:w="9776" w:type="dxa"/>
        <w:tblInd w:w="-567" w:type="dxa"/>
        <w:tblLook w:val="04A0" w:firstRow="1" w:lastRow="0" w:firstColumn="1" w:lastColumn="0" w:noHBand="0" w:noVBand="1"/>
      </w:tblPr>
      <w:tblGrid>
        <w:gridCol w:w="1980"/>
        <w:gridCol w:w="7796"/>
      </w:tblGrid>
      <w:tr w:rsidR="003D57AC" w:rsidTr="003D57AC">
        <w:tc>
          <w:tcPr>
            <w:tcW w:w="1980" w:type="dxa"/>
          </w:tcPr>
          <w:p w:rsidR="003D57AC" w:rsidRDefault="003D57AC" w:rsidP="00543E10">
            <w:pPr>
              <w:ind w:left="142" w:right="-142"/>
              <w:rPr>
                <w:sz w:val="24"/>
                <w:szCs w:val="24"/>
              </w:rPr>
            </w:pPr>
            <w:r>
              <w:rPr>
                <w:sz w:val="24"/>
                <w:szCs w:val="24"/>
              </w:rPr>
              <w:t>Purpose</w:t>
            </w:r>
          </w:p>
        </w:tc>
        <w:tc>
          <w:tcPr>
            <w:tcW w:w="7796" w:type="dxa"/>
          </w:tcPr>
          <w:p w:rsidR="003D57AC" w:rsidRDefault="00CA7E35" w:rsidP="00543E10">
            <w:pPr>
              <w:ind w:left="142" w:right="-142"/>
              <w:rPr>
                <w:sz w:val="24"/>
                <w:szCs w:val="24"/>
              </w:rPr>
            </w:pPr>
            <w:r>
              <w:rPr>
                <w:sz w:val="24"/>
                <w:szCs w:val="24"/>
              </w:rPr>
              <w:t>To assist the Head of Department to lead, manage, develop and coordinate matters across the Science curriculum at Key Stage 3 and Vocational courses at KS5.  Ensuring the highest possible standards of pupil achievement, personal development and well-being both within the curriculum and beyond.</w:t>
            </w:r>
          </w:p>
          <w:p w:rsidR="00CA7E35" w:rsidRDefault="00CA7E35" w:rsidP="00543E10">
            <w:pPr>
              <w:ind w:left="142" w:right="-142"/>
              <w:rPr>
                <w:sz w:val="24"/>
                <w:szCs w:val="24"/>
              </w:rPr>
            </w:pPr>
          </w:p>
        </w:tc>
      </w:tr>
      <w:tr w:rsidR="003D57AC" w:rsidTr="003D57AC">
        <w:tc>
          <w:tcPr>
            <w:tcW w:w="1980" w:type="dxa"/>
          </w:tcPr>
          <w:p w:rsidR="003D57AC" w:rsidRDefault="003D57AC" w:rsidP="00543E10">
            <w:pPr>
              <w:ind w:left="142" w:right="-142"/>
              <w:rPr>
                <w:sz w:val="24"/>
                <w:szCs w:val="24"/>
              </w:rPr>
            </w:pPr>
            <w:r>
              <w:rPr>
                <w:sz w:val="24"/>
                <w:szCs w:val="24"/>
              </w:rPr>
              <w:t xml:space="preserve">Location </w:t>
            </w:r>
          </w:p>
        </w:tc>
        <w:tc>
          <w:tcPr>
            <w:tcW w:w="7796" w:type="dxa"/>
          </w:tcPr>
          <w:p w:rsidR="003D57AC" w:rsidRDefault="003D57AC" w:rsidP="00543E10">
            <w:pPr>
              <w:ind w:left="142" w:right="-142"/>
              <w:rPr>
                <w:sz w:val="24"/>
                <w:szCs w:val="24"/>
              </w:rPr>
            </w:pPr>
            <w:r>
              <w:rPr>
                <w:sz w:val="24"/>
                <w:szCs w:val="24"/>
              </w:rPr>
              <w:t>Broughton Hall Catholic High School, West Derby, Liverpool</w:t>
            </w:r>
          </w:p>
          <w:p w:rsidR="003D57AC" w:rsidRDefault="003D57AC" w:rsidP="00543E10">
            <w:pPr>
              <w:ind w:left="142" w:right="-142"/>
              <w:rPr>
                <w:sz w:val="24"/>
                <w:szCs w:val="24"/>
              </w:rPr>
            </w:pPr>
          </w:p>
        </w:tc>
      </w:tr>
      <w:tr w:rsidR="003D57AC" w:rsidTr="003D57AC">
        <w:tc>
          <w:tcPr>
            <w:tcW w:w="1980" w:type="dxa"/>
          </w:tcPr>
          <w:p w:rsidR="003D57AC" w:rsidRDefault="003D57AC" w:rsidP="00543E10">
            <w:pPr>
              <w:ind w:left="142" w:right="-142"/>
              <w:rPr>
                <w:sz w:val="24"/>
                <w:szCs w:val="24"/>
              </w:rPr>
            </w:pPr>
            <w:r>
              <w:rPr>
                <w:sz w:val="24"/>
                <w:szCs w:val="24"/>
              </w:rPr>
              <w:t>Reporting to</w:t>
            </w:r>
          </w:p>
        </w:tc>
        <w:tc>
          <w:tcPr>
            <w:tcW w:w="7796" w:type="dxa"/>
          </w:tcPr>
          <w:p w:rsidR="003D57AC" w:rsidRDefault="00CA7E35" w:rsidP="00543E10">
            <w:pPr>
              <w:ind w:left="142" w:right="-142"/>
              <w:rPr>
                <w:sz w:val="24"/>
                <w:szCs w:val="24"/>
              </w:rPr>
            </w:pPr>
            <w:r>
              <w:rPr>
                <w:sz w:val="24"/>
                <w:szCs w:val="24"/>
              </w:rPr>
              <w:t>Head of Department</w:t>
            </w:r>
          </w:p>
          <w:p w:rsidR="00CA7E35" w:rsidRDefault="00CA7E35" w:rsidP="00543E10">
            <w:pPr>
              <w:ind w:left="142" w:right="-142"/>
              <w:rPr>
                <w:sz w:val="24"/>
                <w:szCs w:val="24"/>
              </w:rPr>
            </w:pPr>
          </w:p>
        </w:tc>
      </w:tr>
      <w:tr w:rsidR="003D57AC" w:rsidTr="003D57AC">
        <w:tc>
          <w:tcPr>
            <w:tcW w:w="1980" w:type="dxa"/>
          </w:tcPr>
          <w:p w:rsidR="003D57AC" w:rsidRDefault="003D57AC" w:rsidP="00543E10">
            <w:pPr>
              <w:ind w:left="142" w:right="-142"/>
              <w:rPr>
                <w:sz w:val="24"/>
                <w:szCs w:val="24"/>
              </w:rPr>
            </w:pPr>
            <w:r>
              <w:rPr>
                <w:sz w:val="24"/>
                <w:szCs w:val="24"/>
              </w:rPr>
              <w:t>Responsible for</w:t>
            </w:r>
          </w:p>
          <w:p w:rsidR="003D57AC" w:rsidRDefault="003D57AC" w:rsidP="00543E10">
            <w:pPr>
              <w:ind w:left="142" w:right="-142"/>
              <w:rPr>
                <w:sz w:val="24"/>
                <w:szCs w:val="24"/>
              </w:rPr>
            </w:pPr>
          </w:p>
        </w:tc>
        <w:tc>
          <w:tcPr>
            <w:tcW w:w="7796" w:type="dxa"/>
          </w:tcPr>
          <w:p w:rsidR="003D57AC" w:rsidRDefault="00CA7E35" w:rsidP="00543E10">
            <w:pPr>
              <w:ind w:left="142" w:right="-142"/>
              <w:rPr>
                <w:sz w:val="24"/>
                <w:szCs w:val="24"/>
              </w:rPr>
            </w:pPr>
            <w:r>
              <w:rPr>
                <w:sz w:val="24"/>
                <w:szCs w:val="24"/>
              </w:rPr>
              <w:t>Curriculum development and coordination across KS3 and KS5 vocational Science courses.</w:t>
            </w:r>
            <w:r w:rsidR="008C7EE9">
              <w:rPr>
                <w:sz w:val="24"/>
                <w:szCs w:val="24"/>
              </w:rPr>
              <w:t xml:space="preserve"> Additionally department teaching including KS3, 4 and 5 teaching and the delivery of agreed extra –curricular provision.</w:t>
            </w:r>
            <w:r w:rsidR="00AD6033">
              <w:rPr>
                <w:sz w:val="24"/>
                <w:szCs w:val="24"/>
              </w:rPr>
              <w:t xml:space="preserve">  To plan lead and contribute to the school’s extra-curricular Science Programme. </w:t>
            </w:r>
          </w:p>
        </w:tc>
      </w:tr>
      <w:tr w:rsidR="003D57AC" w:rsidTr="003D57AC">
        <w:tc>
          <w:tcPr>
            <w:tcW w:w="1980" w:type="dxa"/>
          </w:tcPr>
          <w:p w:rsidR="003D57AC" w:rsidRDefault="003D57AC" w:rsidP="00543E10">
            <w:pPr>
              <w:ind w:left="142" w:right="-142"/>
              <w:rPr>
                <w:sz w:val="24"/>
                <w:szCs w:val="24"/>
              </w:rPr>
            </w:pPr>
            <w:r>
              <w:rPr>
                <w:sz w:val="24"/>
                <w:szCs w:val="24"/>
              </w:rPr>
              <w:t xml:space="preserve">Working Time &amp; Conditions </w:t>
            </w:r>
          </w:p>
          <w:p w:rsidR="003D57AC" w:rsidRDefault="003D57AC" w:rsidP="00543E10">
            <w:pPr>
              <w:ind w:left="142" w:right="-142"/>
              <w:rPr>
                <w:sz w:val="24"/>
                <w:szCs w:val="24"/>
              </w:rPr>
            </w:pPr>
          </w:p>
        </w:tc>
        <w:tc>
          <w:tcPr>
            <w:tcW w:w="7796" w:type="dxa"/>
          </w:tcPr>
          <w:p w:rsidR="003D57AC" w:rsidRPr="003D57AC" w:rsidRDefault="003D57AC" w:rsidP="00543E10">
            <w:pPr>
              <w:ind w:left="142" w:right="-142"/>
              <w:rPr>
                <w:sz w:val="24"/>
                <w:szCs w:val="24"/>
              </w:rPr>
            </w:pPr>
            <w:r w:rsidRPr="003D57AC">
              <w:rPr>
                <w:sz w:val="24"/>
                <w:szCs w:val="24"/>
              </w:rPr>
              <w:t xml:space="preserve">These will be as specified in the latest School Teachers Pay and Conditions Document.  </w:t>
            </w:r>
            <w:r w:rsidR="008C7EE9">
              <w:rPr>
                <w:sz w:val="24"/>
                <w:szCs w:val="24"/>
              </w:rPr>
              <w:t>A</w:t>
            </w:r>
            <w:r w:rsidRPr="003D57AC">
              <w:rPr>
                <w:sz w:val="24"/>
                <w:szCs w:val="24"/>
              </w:rPr>
              <w:t>ttendance at school functions beyond the workin</w:t>
            </w:r>
            <w:r w:rsidR="008C7EE9">
              <w:rPr>
                <w:sz w:val="24"/>
                <w:szCs w:val="24"/>
              </w:rPr>
              <w:t xml:space="preserve">g day including Parents/Awards Evenings will be required. </w:t>
            </w:r>
          </w:p>
          <w:p w:rsidR="003D57AC" w:rsidRDefault="003D57AC" w:rsidP="00543E10">
            <w:pPr>
              <w:ind w:left="142" w:right="-142"/>
              <w:rPr>
                <w:sz w:val="24"/>
                <w:szCs w:val="24"/>
              </w:rPr>
            </w:pPr>
          </w:p>
        </w:tc>
      </w:tr>
      <w:tr w:rsidR="003D57AC" w:rsidTr="003D57AC">
        <w:tc>
          <w:tcPr>
            <w:tcW w:w="1980" w:type="dxa"/>
          </w:tcPr>
          <w:p w:rsidR="003D57AC" w:rsidRDefault="003D57AC" w:rsidP="00543E10">
            <w:pPr>
              <w:ind w:left="142" w:right="-142"/>
              <w:rPr>
                <w:sz w:val="24"/>
                <w:szCs w:val="24"/>
              </w:rPr>
            </w:pPr>
            <w:r>
              <w:rPr>
                <w:sz w:val="24"/>
                <w:szCs w:val="24"/>
              </w:rPr>
              <w:t xml:space="preserve">Safeguarding children </w:t>
            </w:r>
          </w:p>
          <w:p w:rsidR="003D57AC" w:rsidRDefault="003D57AC" w:rsidP="00543E10">
            <w:pPr>
              <w:ind w:left="142" w:right="-142"/>
              <w:rPr>
                <w:sz w:val="24"/>
                <w:szCs w:val="24"/>
              </w:rPr>
            </w:pPr>
          </w:p>
        </w:tc>
        <w:tc>
          <w:tcPr>
            <w:tcW w:w="7796" w:type="dxa"/>
          </w:tcPr>
          <w:p w:rsidR="003D57AC" w:rsidRDefault="003D57AC" w:rsidP="00543E10">
            <w:pPr>
              <w:ind w:left="142" w:right="-142"/>
              <w:rPr>
                <w:sz w:val="24"/>
                <w:szCs w:val="24"/>
              </w:rPr>
            </w:pPr>
            <w:r w:rsidRPr="003D57AC">
              <w:rPr>
                <w:sz w:val="24"/>
                <w:szCs w:val="24"/>
              </w:rPr>
              <w:t xml:space="preserve">The post holder must </w:t>
            </w:r>
            <w:r>
              <w:rPr>
                <w:sz w:val="24"/>
                <w:szCs w:val="24"/>
              </w:rPr>
              <w:t xml:space="preserve">safeguard and </w:t>
            </w:r>
            <w:r w:rsidRPr="003D57AC">
              <w:rPr>
                <w:sz w:val="24"/>
                <w:szCs w:val="24"/>
              </w:rPr>
              <w:t xml:space="preserve">promote the welfare of the children and young people </w:t>
            </w:r>
            <w:r>
              <w:rPr>
                <w:sz w:val="24"/>
                <w:szCs w:val="24"/>
              </w:rPr>
              <w:t xml:space="preserve">at Broughton Hall Catholic High School </w:t>
            </w:r>
          </w:p>
        </w:tc>
      </w:tr>
      <w:tr w:rsidR="003D57AC" w:rsidTr="003D57AC">
        <w:tc>
          <w:tcPr>
            <w:tcW w:w="1980" w:type="dxa"/>
          </w:tcPr>
          <w:p w:rsidR="003D57AC" w:rsidRDefault="003D57AC" w:rsidP="00543E10">
            <w:pPr>
              <w:ind w:left="142" w:right="-142"/>
              <w:rPr>
                <w:sz w:val="24"/>
                <w:szCs w:val="24"/>
              </w:rPr>
            </w:pPr>
            <w:r>
              <w:rPr>
                <w:sz w:val="24"/>
                <w:szCs w:val="24"/>
              </w:rPr>
              <w:t>Salary</w:t>
            </w:r>
          </w:p>
        </w:tc>
        <w:tc>
          <w:tcPr>
            <w:tcW w:w="7796" w:type="dxa"/>
          </w:tcPr>
          <w:p w:rsidR="003D57AC" w:rsidRDefault="003D57AC" w:rsidP="00543E10">
            <w:pPr>
              <w:ind w:left="142" w:right="-142"/>
              <w:rPr>
                <w:sz w:val="24"/>
                <w:szCs w:val="24"/>
              </w:rPr>
            </w:pPr>
            <w:r>
              <w:rPr>
                <w:sz w:val="24"/>
                <w:szCs w:val="24"/>
              </w:rPr>
              <w:t>MPS/ UPS plus TLR 2b (£4,781)</w:t>
            </w:r>
          </w:p>
          <w:p w:rsidR="003D57AC" w:rsidRDefault="003D57AC" w:rsidP="00543E10">
            <w:pPr>
              <w:ind w:left="142" w:right="-142"/>
              <w:rPr>
                <w:sz w:val="24"/>
                <w:szCs w:val="24"/>
              </w:rPr>
            </w:pPr>
          </w:p>
        </w:tc>
      </w:tr>
    </w:tbl>
    <w:p w:rsidR="003D57AC" w:rsidRDefault="003D57AC" w:rsidP="00543E10">
      <w:pPr>
        <w:spacing w:after="0" w:line="240" w:lineRule="auto"/>
        <w:ind w:left="142" w:right="-142"/>
        <w:rPr>
          <w:sz w:val="20"/>
          <w:szCs w:val="24"/>
        </w:rPr>
      </w:pPr>
    </w:p>
    <w:p w:rsidR="00692A94" w:rsidRPr="00512493" w:rsidRDefault="006B52A8" w:rsidP="006B52A8">
      <w:pPr>
        <w:pStyle w:val="Heading1"/>
        <w:ind w:left="-284" w:right="-142"/>
        <w:rPr>
          <w:b/>
          <w:color w:val="auto"/>
          <w:sz w:val="24"/>
          <w:szCs w:val="24"/>
        </w:rPr>
      </w:pPr>
      <w:r w:rsidRPr="00512493">
        <w:rPr>
          <w:b/>
          <w:color w:val="auto"/>
          <w:sz w:val="24"/>
          <w:szCs w:val="24"/>
        </w:rPr>
        <w:t>OVERVIEW</w:t>
      </w:r>
    </w:p>
    <w:p w:rsidR="00692A94" w:rsidRPr="00692A94" w:rsidRDefault="00692A94" w:rsidP="006B52A8">
      <w:pPr>
        <w:spacing w:after="0"/>
        <w:ind w:left="-284"/>
        <w:rPr>
          <w:sz w:val="24"/>
          <w:szCs w:val="24"/>
        </w:rPr>
      </w:pPr>
      <w:r w:rsidRPr="00692A94">
        <w:rPr>
          <w:sz w:val="24"/>
          <w:szCs w:val="24"/>
        </w:rPr>
        <w:t xml:space="preserve">At the heart of this role in Science is the provision of professional leadership to secure high quality teaching and learning, effective use of resources, improving standards of achievement for all students, and the promotion of students’ personal development and well-being. </w:t>
      </w:r>
    </w:p>
    <w:p w:rsidR="00692A94" w:rsidRPr="00692A94" w:rsidRDefault="00692A94" w:rsidP="006B52A8">
      <w:pPr>
        <w:spacing w:after="0"/>
        <w:ind w:left="-284"/>
        <w:rPr>
          <w:sz w:val="24"/>
          <w:szCs w:val="24"/>
        </w:rPr>
      </w:pPr>
    </w:p>
    <w:p w:rsidR="00692A94" w:rsidRPr="00692A94" w:rsidRDefault="00692A94" w:rsidP="006B52A8">
      <w:pPr>
        <w:spacing w:after="0"/>
        <w:ind w:left="-284"/>
        <w:rPr>
          <w:sz w:val="24"/>
          <w:szCs w:val="24"/>
        </w:rPr>
      </w:pPr>
      <w:r w:rsidRPr="00692A94">
        <w:rPr>
          <w:sz w:val="24"/>
          <w:szCs w:val="24"/>
        </w:rPr>
        <w:t>A colleague fulfilling this role must provide leadership and direction for the subject and ensure that it is managed and organised to meet school and subject aims and objectives. They key role in supporting, guiding and motivating teachers across the department. The role requires staff to contribute to the evaluation of the effectiveness of teaching and learning, the subject curriculum and progress towards targets for students and staff in order to inform future priorities for the school. The policy and practice of monitoring within the school provides the information for evaluation and action. They identify needs in their own subject areas and recognises that these needs must be considered in relation to the overall needs of the school. It is also important that they have an understanding of how their department contributes to school priorities and to the overall education and achievement of all student.</w:t>
      </w:r>
    </w:p>
    <w:p w:rsidR="00692A94" w:rsidRPr="00692A94" w:rsidRDefault="00692A94" w:rsidP="006B52A8">
      <w:pPr>
        <w:spacing w:after="0"/>
        <w:ind w:left="-284"/>
        <w:rPr>
          <w:sz w:val="24"/>
          <w:szCs w:val="24"/>
        </w:rPr>
      </w:pPr>
    </w:p>
    <w:p w:rsidR="00692A94" w:rsidRPr="00692A94" w:rsidRDefault="00692A94" w:rsidP="006B52A8">
      <w:pPr>
        <w:spacing w:after="0"/>
        <w:ind w:left="-284"/>
        <w:rPr>
          <w:sz w:val="24"/>
          <w:szCs w:val="24"/>
        </w:rPr>
      </w:pPr>
      <w:r w:rsidRPr="00692A94">
        <w:rPr>
          <w:sz w:val="24"/>
          <w:szCs w:val="24"/>
        </w:rPr>
        <w:t>Throughout their work the post holder ensures that practices improve the quality of education provided, meet the needs and aspirations of all students and help to continue to raise stand</w:t>
      </w:r>
      <w:r>
        <w:rPr>
          <w:sz w:val="24"/>
          <w:szCs w:val="24"/>
        </w:rPr>
        <w:t xml:space="preserve">ards of achievement in school. </w:t>
      </w:r>
    </w:p>
    <w:p w:rsidR="00AD6033" w:rsidRPr="00275460" w:rsidRDefault="00AD6033" w:rsidP="006B52A8">
      <w:pPr>
        <w:pStyle w:val="Heading1"/>
        <w:ind w:left="-284" w:right="-142"/>
        <w:rPr>
          <w:b/>
          <w:color w:val="auto"/>
          <w:sz w:val="24"/>
          <w:szCs w:val="24"/>
        </w:rPr>
      </w:pPr>
      <w:r w:rsidRPr="00275460">
        <w:rPr>
          <w:b/>
          <w:color w:val="auto"/>
          <w:sz w:val="24"/>
          <w:szCs w:val="24"/>
        </w:rPr>
        <w:t xml:space="preserve">DIMENSIONS </w:t>
      </w:r>
    </w:p>
    <w:p w:rsidR="00AD6033" w:rsidRPr="00275460" w:rsidRDefault="00AD6033" w:rsidP="006B52A8">
      <w:pPr>
        <w:spacing w:after="0"/>
        <w:ind w:left="-284" w:right="-142"/>
        <w:rPr>
          <w:sz w:val="24"/>
          <w:szCs w:val="24"/>
        </w:rPr>
      </w:pPr>
      <w:r w:rsidRPr="00275460">
        <w:rPr>
          <w:sz w:val="24"/>
          <w:szCs w:val="24"/>
        </w:rPr>
        <w:t>The post holder will be responsible for the following, with reference to th</w:t>
      </w:r>
      <w:r w:rsidR="00C504E3">
        <w:rPr>
          <w:sz w:val="24"/>
          <w:szCs w:val="24"/>
        </w:rPr>
        <w:t xml:space="preserve">e national framework for middle </w:t>
      </w:r>
      <w:r w:rsidRPr="00275460">
        <w:rPr>
          <w:sz w:val="24"/>
          <w:szCs w:val="24"/>
        </w:rPr>
        <w:t>leaders:</w:t>
      </w:r>
    </w:p>
    <w:p w:rsidR="00AD6033" w:rsidRPr="00F2497B" w:rsidRDefault="00AD6033" w:rsidP="006B52A8">
      <w:pPr>
        <w:spacing w:after="0"/>
        <w:ind w:left="-284" w:right="-142"/>
        <w:rPr>
          <w:sz w:val="20"/>
          <w:szCs w:val="24"/>
        </w:rPr>
      </w:pPr>
    </w:p>
    <w:p w:rsidR="00AD6033" w:rsidRPr="00275460" w:rsidRDefault="00AD6033" w:rsidP="006B52A8">
      <w:pPr>
        <w:pStyle w:val="ListParagraph"/>
        <w:numPr>
          <w:ilvl w:val="0"/>
          <w:numId w:val="16"/>
        </w:numPr>
        <w:spacing w:after="11" w:line="248" w:lineRule="auto"/>
        <w:ind w:left="-284" w:right="-142" w:firstLine="0"/>
        <w:rPr>
          <w:sz w:val="24"/>
          <w:szCs w:val="24"/>
        </w:rPr>
      </w:pPr>
      <w:r w:rsidRPr="00275460">
        <w:rPr>
          <w:sz w:val="24"/>
          <w:szCs w:val="24"/>
        </w:rPr>
        <w:t xml:space="preserve">The strategic direction and development of the department at KS3 and 5 </w:t>
      </w:r>
    </w:p>
    <w:p w:rsidR="00AD6033" w:rsidRPr="00275460" w:rsidRDefault="00AD6033" w:rsidP="006B52A8">
      <w:pPr>
        <w:pStyle w:val="ListParagraph"/>
        <w:numPr>
          <w:ilvl w:val="0"/>
          <w:numId w:val="22"/>
        </w:numPr>
        <w:spacing w:after="11" w:line="248" w:lineRule="auto"/>
        <w:ind w:left="-284" w:right="-142" w:firstLine="0"/>
        <w:rPr>
          <w:sz w:val="24"/>
          <w:szCs w:val="24"/>
        </w:rPr>
      </w:pPr>
      <w:r w:rsidRPr="00275460">
        <w:rPr>
          <w:sz w:val="24"/>
          <w:szCs w:val="24"/>
        </w:rPr>
        <w:t>Teaching and learning</w:t>
      </w:r>
    </w:p>
    <w:p w:rsidR="00AD6033" w:rsidRPr="00275460" w:rsidRDefault="00AD6033" w:rsidP="006B52A8">
      <w:pPr>
        <w:pStyle w:val="ListParagraph"/>
        <w:numPr>
          <w:ilvl w:val="0"/>
          <w:numId w:val="22"/>
        </w:numPr>
        <w:spacing w:after="11" w:line="248" w:lineRule="auto"/>
        <w:ind w:left="-284" w:right="-142" w:firstLine="0"/>
        <w:rPr>
          <w:sz w:val="24"/>
          <w:szCs w:val="24"/>
        </w:rPr>
      </w:pPr>
      <w:r w:rsidRPr="00275460">
        <w:rPr>
          <w:sz w:val="24"/>
          <w:szCs w:val="24"/>
        </w:rPr>
        <w:t>Leading and managing staff</w:t>
      </w:r>
    </w:p>
    <w:p w:rsidR="00AD6033" w:rsidRPr="00275460" w:rsidRDefault="00AD6033" w:rsidP="006B52A8">
      <w:pPr>
        <w:pStyle w:val="ListParagraph"/>
        <w:numPr>
          <w:ilvl w:val="0"/>
          <w:numId w:val="22"/>
        </w:numPr>
        <w:spacing w:after="11" w:line="248" w:lineRule="auto"/>
        <w:ind w:left="-284" w:right="-142" w:firstLine="0"/>
        <w:rPr>
          <w:sz w:val="24"/>
          <w:szCs w:val="24"/>
        </w:rPr>
      </w:pPr>
      <w:r w:rsidRPr="00275460">
        <w:rPr>
          <w:sz w:val="24"/>
          <w:szCs w:val="24"/>
        </w:rPr>
        <w:t>Pupil progress and standards of achievement</w:t>
      </w:r>
    </w:p>
    <w:p w:rsidR="00111AC9" w:rsidRPr="00F2497B" w:rsidRDefault="00AD6033" w:rsidP="006B52A8">
      <w:pPr>
        <w:pStyle w:val="ListParagraph"/>
        <w:numPr>
          <w:ilvl w:val="0"/>
          <w:numId w:val="22"/>
        </w:numPr>
        <w:spacing w:after="11" w:line="248" w:lineRule="auto"/>
        <w:ind w:left="-284" w:right="-142" w:firstLine="0"/>
        <w:rPr>
          <w:sz w:val="24"/>
          <w:szCs w:val="24"/>
        </w:rPr>
      </w:pPr>
      <w:r w:rsidRPr="00275460">
        <w:rPr>
          <w:sz w:val="24"/>
          <w:szCs w:val="24"/>
        </w:rPr>
        <w:t>The efficient and effective deployment of staff and resources</w:t>
      </w:r>
      <w:r w:rsidR="00F2497B">
        <w:rPr>
          <w:sz w:val="24"/>
          <w:szCs w:val="24"/>
        </w:rPr>
        <w:t xml:space="preserve"> </w:t>
      </w:r>
    </w:p>
    <w:p w:rsidR="00111AC9" w:rsidRPr="00111AC9" w:rsidRDefault="00111AC9" w:rsidP="006B52A8">
      <w:pPr>
        <w:spacing w:after="11" w:line="248" w:lineRule="auto"/>
        <w:ind w:left="-284" w:right="-142"/>
        <w:rPr>
          <w:sz w:val="24"/>
          <w:szCs w:val="24"/>
        </w:rPr>
      </w:pPr>
    </w:p>
    <w:p w:rsidR="00AD6033" w:rsidRPr="00275460" w:rsidRDefault="00AD6033" w:rsidP="006B52A8">
      <w:pPr>
        <w:spacing w:after="0"/>
        <w:ind w:left="-284" w:right="-142"/>
        <w:rPr>
          <w:b/>
          <w:sz w:val="24"/>
          <w:szCs w:val="24"/>
        </w:rPr>
      </w:pPr>
      <w:r w:rsidRPr="00275460">
        <w:rPr>
          <w:b/>
          <w:sz w:val="24"/>
          <w:szCs w:val="24"/>
        </w:rPr>
        <w:t xml:space="preserve">ACCOUNTABILITIES </w:t>
      </w:r>
    </w:p>
    <w:p w:rsidR="00AD6033" w:rsidRPr="00275460" w:rsidRDefault="00AD6033" w:rsidP="006B52A8">
      <w:pPr>
        <w:spacing w:after="0"/>
        <w:ind w:left="-284" w:right="-142"/>
        <w:rPr>
          <w:b/>
          <w:sz w:val="24"/>
          <w:szCs w:val="24"/>
        </w:rPr>
      </w:pPr>
      <w:r w:rsidRPr="00275460">
        <w:rPr>
          <w:b/>
          <w:sz w:val="24"/>
          <w:szCs w:val="24"/>
        </w:rPr>
        <w:t xml:space="preserve">The strategic direction and development of the subject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support the production of an annual subject development plan, which contributes to the achievement of the School Improvement Plan, and which involves all the subject staff in its design and evaluation.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contribute to the setting expectations and goals for colleagues and pupils in relation to standards of achievement and behaviour.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keep up to date with national developments in the subject area and teaching practice and methodology.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help develop current systems with regard to health and safety, risk assessments, collection and storage of valuables and other key procedural requirements.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To contribute to the development of the school’s extra-curricular Science education programme</w:t>
      </w:r>
      <w:r w:rsidRPr="00275460">
        <w:rPr>
          <w:color w:val="FF0000"/>
          <w:sz w:val="24"/>
          <w:szCs w:val="24"/>
        </w:rPr>
        <w:t>.</w:t>
      </w:r>
    </w:p>
    <w:p w:rsidR="00AD6033" w:rsidRPr="00275460" w:rsidRDefault="00AD6033" w:rsidP="006B52A8">
      <w:pPr>
        <w:spacing w:after="0"/>
        <w:ind w:left="-284" w:right="-330"/>
        <w:rPr>
          <w:sz w:val="24"/>
          <w:szCs w:val="24"/>
        </w:rPr>
      </w:pPr>
      <w:r w:rsidRPr="00275460">
        <w:rPr>
          <w:b/>
          <w:sz w:val="24"/>
          <w:szCs w:val="24"/>
        </w:rPr>
        <w:t xml:space="preserve"> </w:t>
      </w:r>
    </w:p>
    <w:p w:rsidR="00AD6033" w:rsidRPr="00275460" w:rsidRDefault="00AD6033" w:rsidP="006B52A8">
      <w:pPr>
        <w:spacing w:after="0"/>
        <w:ind w:left="-284" w:right="-330"/>
        <w:rPr>
          <w:b/>
          <w:sz w:val="24"/>
          <w:szCs w:val="24"/>
        </w:rPr>
      </w:pPr>
      <w:r w:rsidRPr="00275460">
        <w:rPr>
          <w:b/>
          <w:sz w:val="24"/>
          <w:szCs w:val="24"/>
        </w:rPr>
        <w:t xml:space="preserve">Teaching and Learning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contribute significantly to the development and implementation of effective teaching and learning strategies, including ICT-based developments and new technologies.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Have an active input in the creation, consistent implementation and improvement of schemes of work which encapsulate key school learning strategies</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Act as a role model in leading subject staff in own high quality teaching</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contribute to the development and implementation of effective department assessment policies, within the framework of those for the whole school.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promote and support extra-curricular activities, which enrich and support the learning and experience of all pupils, and increases their participation in school life.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ensure homework where applicable, is set in line with school policy, and recorded departmentally.  </w:t>
      </w:r>
    </w:p>
    <w:p w:rsidR="00275460" w:rsidRPr="00275460" w:rsidRDefault="00275460" w:rsidP="00015BBE">
      <w:pPr>
        <w:pStyle w:val="ListParagraph"/>
        <w:spacing w:after="11" w:line="248" w:lineRule="auto"/>
        <w:ind w:left="0" w:right="-142"/>
        <w:rPr>
          <w:sz w:val="24"/>
          <w:szCs w:val="24"/>
        </w:rPr>
      </w:pPr>
    </w:p>
    <w:p w:rsidR="00AD6033" w:rsidRPr="00275460" w:rsidRDefault="00AD6033" w:rsidP="006B52A8">
      <w:pPr>
        <w:spacing w:after="11" w:line="248" w:lineRule="auto"/>
        <w:ind w:left="-284" w:right="-330"/>
        <w:rPr>
          <w:b/>
          <w:sz w:val="24"/>
          <w:szCs w:val="24"/>
        </w:rPr>
      </w:pPr>
      <w:r w:rsidRPr="00275460">
        <w:rPr>
          <w:b/>
          <w:sz w:val="24"/>
          <w:szCs w:val="24"/>
        </w:rPr>
        <w:t xml:space="preserve">Leading and managing staff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ensure that Performance Appraisal is carried out according to school and national regulations and that staff receive regular feedback, which supports progress against their PM objectives. To support the professional development of staff, for example through the sharing of good practice; participating in the school’s programmes of staff training and development.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participate in Performance Management process according to school and national regulations, including lesson observations.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fulfil the Teaching Standards according to school and national expectations. </w:t>
      </w:r>
    </w:p>
    <w:p w:rsidR="00AD6033" w:rsidRPr="00275460" w:rsidRDefault="00AD6033" w:rsidP="006B52A8">
      <w:pPr>
        <w:pStyle w:val="ListParagraph"/>
        <w:spacing w:after="11" w:line="248" w:lineRule="auto"/>
        <w:ind w:left="-284" w:right="-330"/>
        <w:rPr>
          <w:sz w:val="24"/>
          <w:szCs w:val="24"/>
        </w:rPr>
      </w:pPr>
    </w:p>
    <w:p w:rsidR="00AD6033" w:rsidRPr="00275460" w:rsidRDefault="00AD6033" w:rsidP="006B52A8">
      <w:pPr>
        <w:spacing w:after="11" w:line="248" w:lineRule="auto"/>
        <w:ind w:left="-284" w:right="-330"/>
        <w:rPr>
          <w:b/>
          <w:sz w:val="24"/>
          <w:szCs w:val="24"/>
        </w:rPr>
      </w:pPr>
      <w:r w:rsidRPr="00275460">
        <w:rPr>
          <w:b/>
          <w:sz w:val="24"/>
          <w:szCs w:val="24"/>
        </w:rPr>
        <w:t xml:space="preserve">Pupil progress and standards of achievement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Help establish and implement policies and practices for assessing, recording and reporting on student achievement and to assist in setting targets for further improvement.</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maximise achievement by ensuring that any examination entries are maximised and non-entries are minimised; to assist with the management and conduct of examinations.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ensure effective communication with parents/carers, so they are kept up-to-date with curriculum developments and their children’s progress.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Writing reports on students and attending meetings with parents.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track different groups of students’ progress and put in a clear intervention plan where gaps exist.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The efficient and effective deployment of staff and resources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To manage efficiently the available resources of staff, space, finance, and equipment within the limits and guidelines laid down.</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To provide a stimulating environment, including maintaining the content of displays that promote interest and learning.</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Form constructive relationships with staff including team working and mutual support</w:t>
      </w:r>
    </w:p>
    <w:p w:rsidR="00AD6033" w:rsidRPr="00275460" w:rsidRDefault="00AD6033" w:rsidP="006B52A8">
      <w:pPr>
        <w:pStyle w:val="ListParagraph"/>
        <w:spacing w:after="11" w:line="248" w:lineRule="auto"/>
        <w:ind w:left="-284" w:right="-330"/>
        <w:rPr>
          <w:sz w:val="24"/>
          <w:szCs w:val="24"/>
        </w:rPr>
      </w:pPr>
    </w:p>
    <w:p w:rsidR="00AD6033" w:rsidRPr="00275460" w:rsidRDefault="00AD6033" w:rsidP="006B52A8">
      <w:pPr>
        <w:pStyle w:val="ListParagraph"/>
        <w:spacing w:after="11" w:line="248" w:lineRule="auto"/>
        <w:ind w:left="-284" w:right="-330"/>
        <w:rPr>
          <w:b/>
          <w:sz w:val="24"/>
          <w:szCs w:val="24"/>
        </w:rPr>
      </w:pPr>
      <w:r w:rsidRPr="00275460">
        <w:rPr>
          <w:b/>
          <w:sz w:val="24"/>
          <w:szCs w:val="24"/>
        </w:rPr>
        <w:t xml:space="preserve">Other Specific Duties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Coordinate BTEC standards verification and sampling processes across the department.</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Attend BTEC training and meetings to keep up to date with latest developments.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To undertake any other duty as specified by the School Teachers Pay and Conditions Document not mentioned in the above. </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rsidR="00AD6033" w:rsidRPr="00275460" w:rsidRDefault="00AD6033" w:rsidP="00015BBE">
      <w:pPr>
        <w:pStyle w:val="ListParagraph"/>
        <w:numPr>
          <w:ilvl w:val="0"/>
          <w:numId w:val="22"/>
        </w:numPr>
        <w:spacing w:after="11" w:line="248" w:lineRule="auto"/>
        <w:ind w:left="0" w:right="-142" w:hanging="284"/>
        <w:rPr>
          <w:sz w:val="24"/>
          <w:szCs w:val="24"/>
        </w:rPr>
      </w:pPr>
      <w:r w:rsidRPr="0027546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AD6033" w:rsidRPr="00275460" w:rsidRDefault="00AD6033" w:rsidP="00015BBE">
      <w:pPr>
        <w:pStyle w:val="ListParagraph"/>
        <w:spacing w:after="11" w:line="248" w:lineRule="auto"/>
        <w:ind w:left="0" w:right="-142"/>
        <w:rPr>
          <w:sz w:val="24"/>
          <w:szCs w:val="24"/>
        </w:rPr>
      </w:pPr>
    </w:p>
    <w:p w:rsidR="00AD6033" w:rsidRPr="00275460" w:rsidRDefault="00AD6033" w:rsidP="006B52A8">
      <w:pPr>
        <w:spacing w:after="11" w:line="248" w:lineRule="auto"/>
        <w:ind w:left="-284" w:right="-330"/>
        <w:rPr>
          <w:sz w:val="24"/>
          <w:szCs w:val="24"/>
        </w:rPr>
      </w:pPr>
    </w:p>
    <w:p w:rsidR="00AD6033" w:rsidRPr="00275460" w:rsidRDefault="00AD6033" w:rsidP="006B52A8">
      <w:pPr>
        <w:spacing w:after="11" w:line="248" w:lineRule="auto"/>
        <w:ind w:left="-284" w:right="-330"/>
        <w:rPr>
          <w:sz w:val="24"/>
          <w:szCs w:val="24"/>
        </w:rPr>
      </w:pPr>
      <w:r w:rsidRPr="00275460">
        <w:rPr>
          <w:sz w:val="24"/>
          <w:szCs w:val="24"/>
        </w:rPr>
        <w:t xml:space="preserve">The job description is current at the date shown, but, in consultation with you, may be changed by the Head Teacher to reflect or anticipate changes in the job commensurate with the grade and job title. </w:t>
      </w:r>
    </w:p>
    <w:p w:rsidR="00AD6033" w:rsidRPr="00275460" w:rsidRDefault="00AD6033" w:rsidP="006B52A8">
      <w:pPr>
        <w:spacing w:after="0"/>
        <w:ind w:left="-284" w:right="-330"/>
        <w:rPr>
          <w:sz w:val="24"/>
          <w:szCs w:val="24"/>
        </w:rPr>
      </w:pPr>
      <w:r w:rsidRPr="00275460">
        <w:rPr>
          <w:sz w:val="24"/>
          <w:szCs w:val="24"/>
        </w:rPr>
        <w:t xml:space="preserve"> </w:t>
      </w:r>
    </w:p>
    <w:p w:rsidR="00015BBE" w:rsidRDefault="00AD6033" w:rsidP="00015BBE">
      <w:pPr>
        <w:spacing w:after="0"/>
        <w:ind w:left="-284"/>
        <w:rPr>
          <w:sz w:val="24"/>
          <w:szCs w:val="24"/>
        </w:rPr>
      </w:pPr>
      <w:r w:rsidRPr="00275460">
        <w:rPr>
          <w:sz w:val="24"/>
          <w:szCs w:val="24"/>
        </w:rPr>
        <w:t xml:space="preserve"> </w:t>
      </w:r>
    </w:p>
    <w:p w:rsidR="00543E10" w:rsidRPr="00015BBE" w:rsidRDefault="003D57AC"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align>center</wp:align>
                </wp:positionH>
                <wp:positionV relativeFrom="paragraph">
                  <wp:posOffset>391160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left:0;text-align:left;margin-left:0;margin-top:30.8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543E10" w:rsidRPr="00543E10" w:rsidRDefault="00F2497B" w:rsidP="00543E10">
      <w:pPr>
        <w:spacing w:after="0" w:line="240" w:lineRule="auto"/>
        <w:ind w:left="-142"/>
        <w:rPr>
          <w:b/>
          <w:sz w:val="32"/>
          <w:szCs w:val="36"/>
        </w:rPr>
      </w:pPr>
      <w:r>
        <w:rPr>
          <w:b/>
          <w:sz w:val="32"/>
          <w:szCs w:val="36"/>
        </w:rPr>
        <w:t>Teacher of Science</w:t>
      </w:r>
      <w:r w:rsidR="00543E10" w:rsidRPr="00543E10">
        <w:rPr>
          <w:b/>
          <w:sz w:val="32"/>
          <w:szCs w:val="36"/>
        </w:rPr>
        <w:t xml:space="preserve"> with </w:t>
      </w:r>
    </w:p>
    <w:p w:rsidR="00543E10" w:rsidRPr="00543E10" w:rsidRDefault="00543E10" w:rsidP="00543E10">
      <w:pPr>
        <w:spacing w:after="0" w:line="240" w:lineRule="auto"/>
        <w:ind w:left="-142"/>
        <w:rPr>
          <w:b/>
          <w:sz w:val="32"/>
          <w:szCs w:val="36"/>
        </w:rPr>
      </w:pPr>
      <w:r w:rsidRPr="00543E10">
        <w:rPr>
          <w:b/>
          <w:sz w:val="32"/>
          <w:szCs w:val="36"/>
        </w:rPr>
        <w:t xml:space="preserve">Responsibility for KS3 Science &amp; KS5 Vocational Science </w:t>
      </w:r>
    </w:p>
    <w:p w:rsidR="006B52A8" w:rsidRPr="006B52A8" w:rsidRDefault="006B52A8" w:rsidP="006B52A8">
      <w:pPr>
        <w:keepNext/>
        <w:keepLines/>
        <w:tabs>
          <w:tab w:val="center" w:pos="2212"/>
        </w:tabs>
        <w:spacing w:after="0"/>
        <w:outlineLvl w:val="2"/>
        <w:rPr>
          <w:rFonts w:cs="Calibri"/>
          <w:b/>
          <w:color w:val="000000"/>
          <w:sz w:val="24"/>
          <w:szCs w:val="24"/>
          <w:lang w:eastAsia="en-GB"/>
        </w:rPr>
      </w:pPr>
    </w:p>
    <w:p w:rsidR="006B52A8" w:rsidRPr="006B52A8" w:rsidRDefault="006B52A8" w:rsidP="006B52A8">
      <w:pPr>
        <w:keepNext/>
        <w:keepLines/>
        <w:tabs>
          <w:tab w:val="center" w:pos="2212"/>
        </w:tabs>
        <w:spacing w:after="0"/>
        <w:ind w:left="-15"/>
        <w:outlineLvl w:val="2"/>
        <w:rPr>
          <w:rFonts w:cs="Calibri"/>
          <w:b/>
          <w:color w:val="000000"/>
          <w:sz w:val="24"/>
          <w:szCs w:val="24"/>
          <w:lang w:eastAsia="en-GB"/>
        </w:rPr>
      </w:pPr>
      <w:r w:rsidRPr="006B52A8">
        <w:rPr>
          <w:rFonts w:cs="Calibri"/>
          <w:b/>
          <w:color w:val="000000"/>
          <w:sz w:val="24"/>
          <w:szCs w:val="24"/>
          <w:lang w:eastAsia="en-GB"/>
        </w:rPr>
        <w:t>1.</w:t>
      </w:r>
      <w:r w:rsidRPr="006B52A8">
        <w:rPr>
          <w:rFonts w:ascii="Arial" w:eastAsia="Arial" w:hAnsi="Arial" w:cs="Arial"/>
          <w:b/>
          <w:color w:val="000000"/>
          <w:sz w:val="24"/>
          <w:szCs w:val="24"/>
          <w:lang w:eastAsia="en-GB"/>
        </w:rPr>
        <w:t xml:space="preserve"> </w:t>
      </w:r>
      <w:r w:rsidRPr="006B52A8">
        <w:rPr>
          <w:rFonts w:ascii="Arial" w:eastAsia="Arial" w:hAnsi="Arial" w:cs="Arial"/>
          <w:b/>
          <w:color w:val="000000"/>
          <w:sz w:val="24"/>
          <w:szCs w:val="24"/>
          <w:lang w:eastAsia="en-GB"/>
        </w:rPr>
        <w:tab/>
      </w:r>
      <w:r w:rsidRPr="006B52A8">
        <w:rPr>
          <w:rFonts w:cs="Calibri"/>
          <w:b/>
          <w:color w:val="000000"/>
          <w:sz w:val="24"/>
          <w:szCs w:val="24"/>
          <w:lang w:eastAsia="en-GB"/>
        </w:rPr>
        <w:t xml:space="preserve">QUALIFICATIONS AND TRAINING </w:t>
      </w:r>
    </w:p>
    <w:p w:rsidR="006B52A8" w:rsidRPr="006B52A8" w:rsidRDefault="006B52A8" w:rsidP="006B52A8">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Univers</w:t>
      </w:r>
      <w:r>
        <w:rPr>
          <w:rFonts w:cs="Calibri"/>
          <w:color w:val="000000"/>
          <w:sz w:val="24"/>
          <w:szCs w:val="24"/>
          <w:lang w:eastAsia="en-GB"/>
        </w:rPr>
        <w:t xml:space="preserve">ity graduate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 xml:space="preserve"> </w:t>
      </w:r>
    </w:p>
    <w:p w:rsidR="006B52A8" w:rsidRPr="006B52A8" w:rsidRDefault="006B52A8" w:rsidP="006B52A8">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Postgraduate teaching qualification/QTS </w:t>
      </w:r>
    </w:p>
    <w:p w:rsidR="006B52A8" w:rsidRPr="006B52A8" w:rsidRDefault="006B52A8" w:rsidP="006B52A8">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Relevant Science qualifications</w:t>
      </w:r>
      <w:r w:rsidRPr="006B52A8">
        <w:rPr>
          <w:rFonts w:cs="Calibri"/>
          <w:color w:val="000000"/>
          <w:sz w:val="24"/>
          <w:szCs w:val="24"/>
          <w:lang w:eastAsia="en-GB"/>
        </w:rPr>
        <w:tab/>
        <w:t xml:space="preserve"> </w:t>
      </w:r>
    </w:p>
    <w:p w:rsidR="006B52A8" w:rsidRPr="006B52A8" w:rsidRDefault="006B52A8" w:rsidP="006B52A8">
      <w:pPr>
        <w:numPr>
          <w:ilvl w:val="0"/>
          <w:numId w:val="24"/>
        </w:numPr>
        <w:spacing w:after="0" w:line="248" w:lineRule="auto"/>
        <w:ind w:right="273" w:hanging="399"/>
        <w:rPr>
          <w:rFonts w:cs="Calibri"/>
          <w:color w:val="000000"/>
          <w:sz w:val="24"/>
          <w:szCs w:val="24"/>
          <w:lang w:eastAsia="en-GB"/>
        </w:rPr>
      </w:pPr>
      <w:r w:rsidRPr="006B52A8">
        <w:rPr>
          <w:rFonts w:cs="Calibri"/>
          <w:color w:val="000000"/>
          <w:sz w:val="24"/>
          <w:szCs w:val="24"/>
          <w:lang w:eastAsia="en-GB"/>
        </w:rPr>
        <w:t xml:space="preserve">Evidence of continuing professional development </w:t>
      </w:r>
      <w:r w:rsidRPr="006B52A8">
        <w:rPr>
          <w:rFonts w:cs="Calibri"/>
          <w:color w:val="000000"/>
          <w:sz w:val="24"/>
          <w:szCs w:val="24"/>
          <w:lang w:eastAsia="en-GB"/>
        </w:rPr>
        <w:tab/>
      </w:r>
    </w:p>
    <w:p w:rsidR="006B52A8" w:rsidRPr="006B52A8" w:rsidRDefault="006B52A8" w:rsidP="006B52A8">
      <w:pPr>
        <w:spacing w:after="0"/>
        <w:ind w:left="742"/>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2479"/>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2. </w:t>
      </w:r>
      <w:r w:rsidRPr="006B52A8">
        <w:rPr>
          <w:rFonts w:cs="Calibri"/>
          <w:b/>
          <w:color w:val="000000"/>
          <w:sz w:val="24"/>
          <w:szCs w:val="24"/>
          <w:lang w:eastAsia="en-GB"/>
        </w:rPr>
        <w:tab/>
        <w:t xml:space="preserve">TEACHING and PASTORAL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The role is open to colleagues with one or more years teaching experience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Teaching experience in at least KS3, 4 and, preferably, 5</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consistently good and outstanding teaching and learning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cascading outstanding teaching and learning practices in school or a range of schools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Evidence of excellent classroom management skills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Outstanding knowledge of Assessment Practice in the context of the National Agenda and where appropriate best worldwide practice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subject knowledge</w:t>
      </w:r>
      <w:r w:rsidR="00015BBE">
        <w:rPr>
          <w:rFonts w:cs="Calibri"/>
          <w:color w:val="000000"/>
          <w:sz w:val="24"/>
          <w:szCs w:val="24"/>
          <w:lang w:eastAsia="en-GB"/>
        </w:rPr>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Excellent knowledge of current curriculum and extra-curricular developments in your subject area.</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understanding of how to use assessment to inform planning for good teaching and learning.</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good understanding of progress data. </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The ability to differentiate to provide appropriate challenges for all learners.</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using data to inform planning and put in place successful intervention strategies to raise achievement.</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Evidence of pastoral experience, including taking responsibility for a form group.</w:t>
      </w:r>
    </w:p>
    <w:p w:rsidR="006B52A8" w:rsidRPr="006B52A8" w:rsidRDefault="006B52A8" w:rsidP="006B52A8">
      <w:pPr>
        <w:numPr>
          <w:ilvl w:val="0"/>
          <w:numId w:val="25"/>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An interest in the wider curriculum.</w:t>
      </w:r>
    </w:p>
    <w:p w:rsidR="006B52A8" w:rsidRPr="006B52A8" w:rsidRDefault="006B52A8" w:rsidP="006B52A8">
      <w:pPr>
        <w:spacing w:after="11" w:line="248" w:lineRule="auto"/>
        <w:ind w:left="345" w:right="273"/>
        <w:rPr>
          <w:rFonts w:cs="Calibri"/>
          <w:color w:val="000000"/>
          <w:sz w:val="24"/>
          <w:szCs w:val="24"/>
          <w:lang w:eastAsia="en-GB"/>
        </w:rPr>
      </w:pPr>
      <w:r w:rsidRPr="006B52A8">
        <w:rPr>
          <w:rFonts w:cs="Calibri"/>
          <w:color w:val="000000"/>
          <w:sz w:val="24"/>
          <w:szCs w:val="24"/>
          <w:lang w:eastAsia="en-GB"/>
        </w:rPr>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r w:rsidRPr="00015BBE">
        <w:rPr>
          <w:rFonts w:cs="Calibri"/>
          <w:b/>
          <w:color w:val="000000"/>
          <w:sz w:val="24"/>
          <w:szCs w:val="24"/>
          <w:lang w:eastAsia="en-GB"/>
        </w:rPr>
        <w:t>3.</w:t>
      </w:r>
      <w:r w:rsidRPr="006B52A8">
        <w:rPr>
          <w:rFonts w:cs="Calibri"/>
          <w:color w:val="000000"/>
          <w:sz w:val="24"/>
          <w:szCs w:val="24"/>
          <w:lang w:eastAsia="en-GB"/>
        </w:rPr>
        <w:t xml:space="preserve"> </w:t>
      </w:r>
      <w:r w:rsidRPr="006B52A8">
        <w:rPr>
          <w:rFonts w:cs="Calibri"/>
          <w:color w:val="000000"/>
          <w:sz w:val="24"/>
          <w:szCs w:val="24"/>
          <w:lang w:eastAsia="en-GB"/>
        </w:rPr>
        <w:tab/>
      </w:r>
      <w:r w:rsidRPr="006B52A8">
        <w:rPr>
          <w:rFonts w:cs="Calibri"/>
          <w:b/>
          <w:color w:val="000000"/>
          <w:sz w:val="24"/>
          <w:szCs w:val="24"/>
          <w:lang w:eastAsia="en-GB"/>
        </w:rPr>
        <w:t>LEADERSHIP AND MANAGEMENT</w:t>
      </w:r>
      <w:r w:rsidRPr="006B52A8">
        <w:rPr>
          <w:rFonts w:cs="Calibri"/>
          <w:color w:val="000000"/>
          <w:sz w:val="24"/>
          <w:szCs w:val="24"/>
          <w:lang w:eastAsia="en-GB"/>
        </w:rPr>
        <w:t xml:space="preserve"> </w:t>
      </w:r>
    </w:p>
    <w:p w:rsidR="006B52A8" w:rsidRPr="006B52A8" w:rsidRDefault="006B52A8" w:rsidP="006B52A8">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ability to inspire, enthuse, develop and support both students and colleagues.</w:t>
      </w:r>
    </w:p>
    <w:p w:rsidR="006B52A8" w:rsidRPr="006B52A8" w:rsidRDefault="006B52A8" w:rsidP="006B52A8">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ability and desire to lead on areas for curriculum development</w:t>
      </w:r>
    </w:p>
    <w:p w:rsidR="006B52A8" w:rsidRPr="006B52A8" w:rsidRDefault="006B52A8" w:rsidP="006B52A8">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ability to evaluate and improve standards of teaching and learning within a department.</w:t>
      </w:r>
    </w:p>
    <w:p w:rsidR="006B52A8" w:rsidRPr="006B52A8" w:rsidRDefault="006B52A8" w:rsidP="006B52A8">
      <w:pPr>
        <w:spacing w:after="11" w:line="248" w:lineRule="auto"/>
        <w:ind w:left="10" w:right="960" w:hanging="10"/>
        <w:rPr>
          <w:rFonts w:cs="Calibri"/>
          <w:color w:val="000000"/>
          <w:sz w:val="24"/>
          <w:szCs w:val="24"/>
          <w:lang w:eastAsia="en-GB"/>
        </w:rPr>
      </w:pPr>
      <w:r w:rsidRPr="006B52A8">
        <w:rPr>
          <w:rFonts w:cs="Calibri"/>
          <w:color w:val="000000"/>
          <w:sz w:val="24"/>
          <w:szCs w:val="24"/>
          <w:lang w:eastAsia="en-GB"/>
        </w:rPr>
        <w:tab/>
      </w:r>
    </w:p>
    <w:p w:rsidR="006B52A8" w:rsidRPr="006B52A8" w:rsidRDefault="006B52A8" w:rsidP="006B52A8">
      <w:pPr>
        <w:keepNext/>
        <w:keepLines/>
        <w:tabs>
          <w:tab w:val="center" w:pos="1700"/>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4. </w:t>
      </w:r>
      <w:r w:rsidRPr="006B52A8">
        <w:rPr>
          <w:rFonts w:cs="Calibri"/>
          <w:b/>
          <w:color w:val="000000"/>
          <w:sz w:val="24"/>
          <w:szCs w:val="24"/>
          <w:lang w:eastAsia="en-GB"/>
        </w:rPr>
        <w:tab/>
        <w:t xml:space="preserve">PERSONAL QUALITIES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to learn and develop new skills </w:t>
      </w:r>
      <w:r w:rsidRPr="006B52A8">
        <w:rPr>
          <w:rFonts w:cs="Calibri"/>
          <w:color w:val="000000"/>
          <w:sz w:val="24"/>
          <w:szCs w:val="24"/>
          <w:lang w:eastAsia="en-GB"/>
        </w:rPr>
        <w:tab/>
        <w:t xml:space="preserve">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 xml:space="preserve">A willingness and flexibility to work outside normal school hours </w:t>
      </w:r>
    </w:p>
    <w:p w:rsidR="006B52A8" w:rsidRPr="006B52A8" w:rsidRDefault="006B52A8" w:rsidP="00015BBE">
      <w:pPr>
        <w:numPr>
          <w:ilvl w:val="0"/>
          <w:numId w:val="27"/>
        </w:numPr>
        <w:spacing w:after="11" w:line="248" w:lineRule="auto"/>
        <w:ind w:right="291"/>
        <w:contextualSpacing/>
        <w:rPr>
          <w:rFonts w:cs="Calibri"/>
          <w:color w:val="000000"/>
          <w:sz w:val="24"/>
          <w:szCs w:val="24"/>
          <w:lang w:eastAsia="en-GB"/>
        </w:rPr>
      </w:pPr>
      <w:r w:rsidRPr="006B52A8">
        <w:rPr>
          <w:rFonts w:cs="Calibri"/>
          <w:color w:val="000000"/>
          <w:sz w:val="24"/>
          <w:szCs w:val="24"/>
          <w:lang w:eastAsia="en-GB"/>
        </w:rPr>
        <w:t>The ambition to continue to pr</w:t>
      </w:r>
      <w:r>
        <w:rPr>
          <w:rFonts w:cs="Calibri"/>
          <w:color w:val="000000"/>
          <w:sz w:val="24"/>
          <w:szCs w:val="24"/>
          <w:lang w:eastAsia="en-GB"/>
        </w:rPr>
        <w:t xml:space="preserve">ogress in your career </w:t>
      </w:r>
      <w:r>
        <w:rPr>
          <w:rFonts w:cs="Calibri"/>
          <w:color w:val="000000"/>
          <w:sz w:val="24"/>
          <w:szCs w:val="24"/>
          <w:lang w:eastAsia="en-GB"/>
        </w:rPr>
        <w:tab/>
        <w:t xml:space="preserve"> </w:t>
      </w:r>
      <w:r>
        <w:rPr>
          <w:rFonts w:cs="Calibri"/>
          <w:color w:val="000000"/>
          <w:sz w:val="24"/>
          <w:szCs w:val="24"/>
          <w:lang w:eastAsia="en-GB"/>
        </w:rPr>
        <w:tab/>
        <w:t xml:space="preserve"> </w:t>
      </w:r>
      <w:r>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desire to make difference to the lives of young people  </w:t>
      </w:r>
      <w:r w:rsidRPr="006B52A8">
        <w:rPr>
          <w:rFonts w:cs="Calibri"/>
          <w:color w:val="000000"/>
          <w:sz w:val="24"/>
          <w:szCs w:val="24"/>
          <w:lang w:eastAsia="en-GB"/>
        </w:rPr>
        <w:tab/>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An excellent attendance record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r w:rsidR="00015BBE">
        <w:rPr>
          <w:rFonts w:cs="Calibri"/>
          <w:color w:val="000000"/>
          <w:sz w:val="24"/>
          <w:szCs w:val="24"/>
          <w:lang w:eastAsia="en-GB"/>
        </w:rPr>
        <w:tab/>
        <w:t xml:space="preserve"> </w:t>
      </w:r>
      <w:r w:rsidR="00015BBE">
        <w:rPr>
          <w:rFonts w:cs="Calibri"/>
          <w:color w:val="000000"/>
          <w:sz w:val="24"/>
          <w:szCs w:val="24"/>
          <w:lang w:eastAsia="en-GB"/>
        </w:rPr>
        <w:tab/>
        <w:t xml:space="preserve">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Resilience and a sense of humour. </w:t>
      </w:r>
      <w:r w:rsidRPr="006B52A8">
        <w:rPr>
          <w:rFonts w:cs="Calibri"/>
          <w:color w:val="000000"/>
          <w:sz w:val="24"/>
          <w:szCs w:val="24"/>
          <w:lang w:eastAsia="en-GB"/>
        </w:rPr>
        <w:tab/>
        <w:t xml:space="preserve"> </w:t>
      </w:r>
      <w:r w:rsidRPr="006B52A8">
        <w:rPr>
          <w:rFonts w:cs="Calibri"/>
          <w:color w:val="000000"/>
          <w:sz w:val="24"/>
          <w:szCs w:val="24"/>
          <w:lang w:eastAsia="en-GB"/>
        </w:rPr>
        <w:tab/>
        <w:t xml:space="preserve"> </w:t>
      </w:r>
    </w:p>
    <w:p w:rsidR="006B52A8" w:rsidRPr="006B52A8" w:rsidRDefault="006B52A8" w:rsidP="006B52A8">
      <w:pPr>
        <w:spacing w:after="0"/>
        <w:rPr>
          <w:rFonts w:cs="Calibri"/>
          <w:color w:val="000000"/>
          <w:sz w:val="24"/>
          <w:szCs w:val="24"/>
          <w:lang w:eastAsia="en-GB"/>
        </w:rPr>
      </w:pPr>
      <w:r w:rsidRPr="006B52A8">
        <w:rPr>
          <w:rFonts w:cs="Calibri"/>
          <w:color w:val="000000"/>
          <w:sz w:val="24"/>
          <w:szCs w:val="24"/>
          <w:lang w:eastAsia="en-GB"/>
        </w:rPr>
        <w:t xml:space="preserve"> </w:t>
      </w:r>
    </w:p>
    <w:p w:rsidR="006B52A8" w:rsidRPr="006B52A8" w:rsidRDefault="006B52A8" w:rsidP="006B52A8">
      <w:pPr>
        <w:keepNext/>
        <w:keepLines/>
        <w:tabs>
          <w:tab w:val="center" w:pos="3437"/>
        </w:tabs>
        <w:spacing w:after="0"/>
        <w:ind w:left="-15"/>
        <w:outlineLvl w:val="2"/>
        <w:rPr>
          <w:rFonts w:cs="Calibri"/>
          <w:b/>
          <w:color w:val="000000"/>
          <w:sz w:val="24"/>
          <w:szCs w:val="24"/>
          <w:lang w:eastAsia="en-GB"/>
        </w:rPr>
      </w:pPr>
      <w:r w:rsidRPr="006B52A8">
        <w:rPr>
          <w:rFonts w:cs="Calibri"/>
          <w:b/>
          <w:color w:val="000000"/>
          <w:sz w:val="24"/>
          <w:szCs w:val="24"/>
          <w:lang w:eastAsia="en-GB"/>
        </w:rPr>
        <w:t xml:space="preserve">5. </w:t>
      </w:r>
      <w:r w:rsidRPr="006B52A8">
        <w:rPr>
          <w:rFonts w:cs="Calibri"/>
          <w:b/>
          <w:color w:val="000000"/>
          <w:sz w:val="24"/>
          <w:szCs w:val="24"/>
          <w:lang w:eastAsia="en-GB"/>
        </w:rPr>
        <w:tab/>
        <w:t xml:space="preserve">EQUAL OPPORTUNITIES AND EDUCATIONAL COMMITMENT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inclusion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curriculum access and opportunity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comprehensive education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A proven commitment to professional development </w:t>
      </w:r>
    </w:p>
    <w:p w:rsidR="006B52A8" w:rsidRPr="006B52A8" w:rsidRDefault="006B52A8" w:rsidP="006B52A8">
      <w:pPr>
        <w:numPr>
          <w:ilvl w:val="0"/>
          <w:numId w:val="26"/>
        </w:numPr>
        <w:spacing w:after="11" w:line="248" w:lineRule="auto"/>
        <w:ind w:right="273" w:hanging="360"/>
        <w:rPr>
          <w:rFonts w:cs="Calibri"/>
          <w:color w:val="000000"/>
          <w:sz w:val="24"/>
          <w:szCs w:val="24"/>
          <w:lang w:eastAsia="en-GB"/>
        </w:rPr>
      </w:pPr>
      <w:r w:rsidRPr="006B52A8">
        <w:rPr>
          <w:rFonts w:cs="Calibri"/>
          <w:color w:val="000000"/>
          <w:sz w:val="24"/>
          <w:szCs w:val="24"/>
          <w:lang w:eastAsia="en-GB"/>
        </w:rPr>
        <w:t xml:space="preserve">Support the school unreservedly in its commitment to safeguarding and promoting the welfare of children, young people and vulnerable adults. </w:t>
      </w: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r>
        <w:rPr>
          <w:sz w:val="24"/>
          <w:szCs w:val="24"/>
        </w:rPr>
        <w:br w:type="page"/>
      </w:r>
    </w:p>
    <w:p w:rsidR="00111AC9" w:rsidRPr="006D2E5A" w:rsidRDefault="001F5E86" w:rsidP="00111AC9">
      <w:pPr>
        <w:spacing w:after="0" w:line="240" w:lineRule="auto"/>
        <w:ind w:left="-426" w:right="-284"/>
        <w:rPr>
          <w:rFonts w:ascii="Times New Roman" w:hAnsi="Times New Roman"/>
          <w:b/>
          <w:caps/>
          <w:color w:val="2E74B5"/>
          <w:sz w:val="28"/>
          <w:szCs w:val="28"/>
          <w:u w:val="single"/>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-495300</wp:posOffset>
                </wp:positionH>
                <wp:positionV relativeFrom="paragraph">
                  <wp:posOffset>230505</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111AC9" w:rsidP="00F2497B">
                            <w:pPr>
                              <w:spacing w:after="0"/>
                              <w:jc w:val="center"/>
                              <w:rPr>
                                <w:b/>
                                <w:sz w:val="28"/>
                                <w:szCs w:val="28"/>
                              </w:rPr>
                            </w:pPr>
                            <w:r>
                              <w:rPr>
                                <w:b/>
                                <w:sz w:val="28"/>
                                <w:szCs w:val="28"/>
                              </w:rPr>
                              <w:t xml:space="preserve">Science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left:0;text-align:left;margin-left:-39pt;margin-top:18.15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" fillcolor="#b4c7e7">
                <v:textbox style="mso-fit-shape-to-text:t">
                  <w:txbxContent>
                    <w:p w:rsidR="001F5E86" w:rsidRPr="008F6CD8" w:rsidRDefault="00111AC9" w:rsidP="00F2497B">
                      <w:pPr>
                        <w:spacing w:after="0"/>
                        <w:jc w:val="center"/>
                        <w:rPr>
                          <w:b/>
                          <w:sz w:val="28"/>
                          <w:szCs w:val="28"/>
                        </w:rPr>
                      </w:pPr>
                      <w:r>
                        <w:rPr>
                          <w:b/>
                          <w:sz w:val="28"/>
                          <w:szCs w:val="28"/>
                        </w:rPr>
                        <w:t xml:space="preserve">Science </w:t>
                      </w:r>
                      <w:r w:rsidR="001F5E86">
                        <w:rPr>
                          <w:b/>
                          <w:sz w:val="28"/>
                          <w:szCs w:val="28"/>
                        </w:rPr>
                        <w:t>Department</w:t>
                      </w:r>
                    </w:p>
                  </w:txbxContent>
                </v:textbox>
                <w10:wrap type="square" anchorx="margin"/>
              </v:shape>
            </w:pict>
          </mc:Fallback>
        </mc:AlternateContent>
      </w: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Departmental Descriptions</w:t>
      </w:r>
    </w:p>
    <w:p w:rsidR="006730E3" w:rsidRPr="006730E3" w:rsidRDefault="006730E3" w:rsidP="006730E3">
      <w:pPr>
        <w:spacing w:after="0"/>
        <w:rPr>
          <w:rFonts w:cstheme="minorHAnsi"/>
          <w:sz w:val="23"/>
          <w:szCs w:val="23"/>
        </w:rPr>
      </w:pPr>
      <w:r w:rsidRPr="006730E3">
        <w:rPr>
          <w:rFonts w:cstheme="minorHAnsi"/>
          <w:sz w:val="23"/>
          <w:szCs w:val="23"/>
        </w:rPr>
        <w:t xml:space="preserve">The Science Department is led by Mr Roberts and is presently comprised of 11 full time teachers and 3 technicians. Miss </w:t>
      </w:r>
      <w:proofErr w:type="spellStart"/>
      <w:r w:rsidRPr="006730E3">
        <w:rPr>
          <w:rFonts w:cstheme="minorHAnsi"/>
          <w:sz w:val="23"/>
          <w:szCs w:val="23"/>
        </w:rPr>
        <w:t>Skiming</w:t>
      </w:r>
      <w:proofErr w:type="spellEnd"/>
      <w:r w:rsidRPr="006730E3">
        <w:rPr>
          <w:rFonts w:cstheme="minorHAnsi"/>
          <w:sz w:val="23"/>
          <w:szCs w:val="23"/>
        </w:rPr>
        <w:t xml:space="preserve"> has responsibility for KS4 and Chemistry, Mrs Williams has responsibility for Biology and KS3 and KS5 Vocational matters are coordinated by Mr Finch. Broughton Hall Science is an improving and forward thinking department to work in, recently celebrating the best set of Science results in recent years. The department offers help and support to new staff whether they are trainees or experienced teachers.</w:t>
      </w:r>
    </w:p>
    <w:p w:rsidR="006730E3" w:rsidRPr="006730E3" w:rsidRDefault="006730E3" w:rsidP="006730E3">
      <w:pPr>
        <w:spacing w:after="0"/>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August 2019 Results</w:t>
      </w:r>
    </w:p>
    <w:p w:rsidR="006730E3" w:rsidRPr="006730E3" w:rsidRDefault="006730E3" w:rsidP="006730E3">
      <w:pPr>
        <w:pStyle w:val="ListParagraph"/>
        <w:numPr>
          <w:ilvl w:val="0"/>
          <w:numId w:val="31"/>
        </w:numPr>
        <w:spacing w:line="257" w:lineRule="auto"/>
        <w:rPr>
          <w:rFonts w:cstheme="minorHAnsi"/>
          <w:color w:val="000000"/>
          <w:sz w:val="23"/>
          <w:szCs w:val="23"/>
        </w:rPr>
      </w:pPr>
      <w:r w:rsidRPr="006730E3">
        <w:rPr>
          <w:rFonts w:cstheme="minorHAnsi"/>
          <w:color w:val="000000"/>
          <w:sz w:val="23"/>
          <w:szCs w:val="23"/>
        </w:rPr>
        <w:t xml:space="preserve">BIO: </w:t>
      </w:r>
      <w:r w:rsidRPr="006730E3">
        <w:rPr>
          <w:rFonts w:cstheme="minorHAnsi"/>
          <w:sz w:val="23"/>
          <w:szCs w:val="23"/>
        </w:rPr>
        <w:t>75% of students achieved grades 7-9, Average grade 7+</w:t>
      </w:r>
    </w:p>
    <w:p w:rsidR="006730E3" w:rsidRPr="006730E3" w:rsidRDefault="006730E3" w:rsidP="006730E3">
      <w:pPr>
        <w:pStyle w:val="ListParagraph"/>
        <w:numPr>
          <w:ilvl w:val="0"/>
          <w:numId w:val="31"/>
        </w:numPr>
        <w:spacing w:line="257" w:lineRule="auto"/>
        <w:rPr>
          <w:rFonts w:cstheme="minorHAnsi"/>
          <w:sz w:val="23"/>
          <w:szCs w:val="23"/>
        </w:rPr>
      </w:pPr>
      <w:r w:rsidRPr="006730E3">
        <w:rPr>
          <w:rFonts w:cstheme="minorHAnsi"/>
          <w:sz w:val="23"/>
          <w:szCs w:val="23"/>
        </w:rPr>
        <w:t>CHEM: 50% of students achieved top grade 9, Average grade 8-</w:t>
      </w:r>
    </w:p>
    <w:p w:rsidR="006730E3" w:rsidRPr="006730E3" w:rsidRDefault="006730E3" w:rsidP="006730E3">
      <w:pPr>
        <w:pStyle w:val="ListParagraph"/>
        <w:numPr>
          <w:ilvl w:val="0"/>
          <w:numId w:val="31"/>
        </w:numPr>
        <w:spacing w:line="257" w:lineRule="auto"/>
        <w:rPr>
          <w:rFonts w:cstheme="minorHAnsi"/>
          <w:sz w:val="23"/>
          <w:szCs w:val="23"/>
        </w:rPr>
      </w:pPr>
      <w:r w:rsidRPr="006730E3">
        <w:rPr>
          <w:rFonts w:cstheme="minorHAnsi"/>
          <w:sz w:val="23"/>
          <w:szCs w:val="23"/>
        </w:rPr>
        <w:t>PHY: 58% of students achieved grades 7-9, Average grade 7-</w:t>
      </w:r>
    </w:p>
    <w:p w:rsidR="006730E3" w:rsidRPr="006730E3" w:rsidRDefault="006730E3" w:rsidP="006730E3">
      <w:pPr>
        <w:spacing w:after="0"/>
        <w:rPr>
          <w:rFonts w:cstheme="minorHAnsi"/>
          <w:sz w:val="23"/>
          <w:szCs w:val="23"/>
        </w:rPr>
      </w:pPr>
      <w:r w:rsidRPr="006730E3">
        <w:rPr>
          <w:rFonts w:cstheme="minorHAnsi"/>
          <w:sz w:val="23"/>
          <w:szCs w:val="23"/>
        </w:rPr>
        <w:t>The Science Department offers courses at KS3 which deliver a national programme of study in preparation for studies at KS4 where both GCSE Separate Sciences and Trilogy combined Science qualifications are studied. At KS5 A-level courses in Biology, Chemistry, Physics and BTEC Vocational Qualifications in Applied Science and Applied Human Biology have proved both popular and successful.</w:t>
      </w:r>
    </w:p>
    <w:p w:rsidR="006730E3" w:rsidRPr="006730E3" w:rsidRDefault="006730E3" w:rsidP="006730E3">
      <w:pPr>
        <w:spacing w:after="0"/>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Our aims are to:</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and maintain students’ interest in Science and related disciplines.</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in our students a wide and relevant body of scientific knowledge and understanding.</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Help students to develop investigative skills across Biology, Chemistry and Physics.</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Continue to develop both literacy and numeracy within a scientific context.</w:t>
      </w:r>
    </w:p>
    <w:p w:rsidR="006730E3" w:rsidRPr="006730E3" w:rsidRDefault="006730E3" w:rsidP="006730E3">
      <w:pPr>
        <w:pStyle w:val="ListParagraph"/>
        <w:numPr>
          <w:ilvl w:val="0"/>
          <w:numId w:val="30"/>
        </w:numPr>
        <w:spacing w:after="0" w:line="276" w:lineRule="auto"/>
        <w:rPr>
          <w:rFonts w:cstheme="minorHAnsi"/>
          <w:sz w:val="23"/>
          <w:szCs w:val="23"/>
        </w:rPr>
      </w:pPr>
      <w:r w:rsidRPr="006730E3">
        <w:rPr>
          <w:rFonts w:cstheme="minorHAnsi"/>
          <w:sz w:val="23"/>
          <w:szCs w:val="23"/>
        </w:rPr>
        <w:t>Develop transferable skills such as problem solving within our students.</w:t>
      </w:r>
    </w:p>
    <w:p w:rsidR="006730E3" w:rsidRPr="006730E3" w:rsidRDefault="006730E3" w:rsidP="006730E3">
      <w:pPr>
        <w:pStyle w:val="ListParagraph"/>
        <w:spacing w:after="0"/>
        <w:rPr>
          <w:rFonts w:cstheme="minorHAnsi"/>
          <w:sz w:val="23"/>
          <w:szCs w:val="23"/>
        </w:rPr>
      </w:pPr>
    </w:p>
    <w:p w:rsidR="006730E3" w:rsidRPr="006730E3" w:rsidRDefault="006730E3" w:rsidP="006730E3">
      <w:pPr>
        <w:pStyle w:val="ListParagraph"/>
        <w:spacing w:after="0"/>
        <w:ind w:left="0" w:hanging="11"/>
        <w:rPr>
          <w:rFonts w:cstheme="minorHAnsi"/>
          <w:sz w:val="23"/>
          <w:szCs w:val="23"/>
        </w:rPr>
      </w:pPr>
      <w:r w:rsidRPr="006730E3">
        <w:rPr>
          <w:rFonts w:cstheme="minorHAnsi"/>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science GCSE’s a national target.</w:t>
      </w:r>
    </w:p>
    <w:p w:rsidR="006730E3" w:rsidRPr="006730E3" w:rsidRDefault="006730E3" w:rsidP="006730E3">
      <w:pPr>
        <w:pStyle w:val="ListParagraph"/>
        <w:spacing w:after="0"/>
        <w:ind w:left="0" w:hanging="11"/>
        <w:rPr>
          <w:rFonts w:cstheme="minorHAnsi"/>
          <w:sz w:val="23"/>
          <w:szCs w:val="23"/>
        </w:rPr>
      </w:pPr>
      <w:r w:rsidRPr="006730E3">
        <w:rPr>
          <w:rFonts w:cstheme="minorHAnsi"/>
          <w:noProof/>
          <w:sz w:val="23"/>
          <w:szCs w:val="23"/>
          <w:u w:val="single"/>
          <w:lang w:eastAsia="en-GB"/>
        </w:rPr>
        <mc:AlternateContent>
          <mc:Choice Requires="wps">
            <w:drawing>
              <wp:anchor distT="0" distB="0" distL="114300" distR="114300" simplePos="0" relativeHeight="251687936" behindDoc="0" locked="0" layoutInCell="1" allowOverlap="1" wp14:anchorId="47D35966" wp14:editId="12197A5F">
                <wp:simplePos x="0" y="0"/>
                <wp:positionH relativeFrom="column">
                  <wp:posOffset>4049395</wp:posOffset>
                </wp:positionH>
                <wp:positionV relativeFrom="paragraph">
                  <wp:posOffset>72390</wp:posOffset>
                </wp:positionV>
                <wp:extent cx="2378075" cy="1616075"/>
                <wp:effectExtent l="0" t="2540" r="0" b="63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E3" w:rsidRDefault="006730E3" w:rsidP="006730E3">
                            <w:r w:rsidRPr="00094D04">
                              <w:rPr>
                                <w:noProof/>
                                <w:lang w:eastAsia="en-GB"/>
                              </w:rPr>
                              <w:drawing>
                                <wp:inline distT="0" distB="0" distL="0" distR="0" wp14:anchorId="57799DD6" wp14:editId="6FA8F2C8">
                                  <wp:extent cx="2190750" cy="1371600"/>
                                  <wp:effectExtent l="0" t="0" r="0" b="0"/>
                                  <wp:docPr id="48" name="Picture 48"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D35966" id="Text Box 49" o:spid="_x0000_s1067" type="#_x0000_t202" style="position:absolute;margin-left:318.85pt;margin-top:5.7pt;width:187.25pt;height:127.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gVggIAABg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" stroked="f">
                <v:textbox style="mso-fit-shape-to-text:t">
                  <w:txbxContent>
                    <w:p w:rsidR="006730E3" w:rsidRDefault="006730E3" w:rsidP="006730E3">
                      <w:r w:rsidRPr="00094D04">
                        <w:rPr>
                          <w:noProof/>
                          <w:lang w:eastAsia="en-GB"/>
                        </w:rPr>
                        <w:drawing>
                          <wp:inline distT="0" distB="0" distL="0" distR="0" wp14:anchorId="57799DD6" wp14:editId="6FA8F2C8">
                            <wp:extent cx="2190750" cy="1371600"/>
                            <wp:effectExtent l="0" t="0" r="0" b="0"/>
                            <wp:docPr id="48" name="Picture 48"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6730E3" w:rsidRPr="006730E3" w:rsidRDefault="006730E3" w:rsidP="006730E3">
      <w:pPr>
        <w:pStyle w:val="ListParagraph"/>
        <w:spacing w:after="0"/>
        <w:ind w:left="0" w:hanging="11"/>
        <w:rPr>
          <w:rFonts w:cstheme="minorHAnsi"/>
          <w:sz w:val="23"/>
          <w:szCs w:val="23"/>
        </w:rPr>
      </w:pPr>
      <w:r w:rsidRPr="006730E3">
        <w:rPr>
          <w:rFonts w:cstheme="minorHAnsi"/>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6730E3" w:rsidRDefault="006730E3" w:rsidP="006730E3">
      <w:pPr>
        <w:pStyle w:val="ListParagraph"/>
        <w:spacing w:after="0"/>
        <w:ind w:left="0" w:hanging="11"/>
        <w:rPr>
          <w:rFonts w:cstheme="minorHAnsi"/>
          <w:sz w:val="23"/>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Accommodation and Resources</w:t>
      </w:r>
    </w:p>
    <w:p w:rsidR="006730E3" w:rsidRPr="006730E3" w:rsidRDefault="006730E3" w:rsidP="006730E3">
      <w:pPr>
        <w:spacing w:after="0"/>
        <w:rPr>
          <w:rFonts w:cstheme="minorHAnsi"/>
          <w:sz w:val="23"/>
          <w:szCs w:val="23"/>
          <w:u w:val="single"/>
        </w:rPr>
      </w:pPr>
      <w:r w:rsidRPr="006730E3">
        <w:rPr>
          <w:rFonts w:cstheme="minorHAnsi"/>
          <w:sz w:val="23"/>
          <w:szCs w:val="23"/>
        </w:rPr>
        <w:t>The Science department is mainly based in 8 new purpose-built Labs with NAWIS gas and electric facilities. There are 3 science preparation rooms and a shared preparation area for use by teachers and technicians.</w:t>
      </w:r>
    </w:p>
    <w:p w:rsidR="006730E3" w:rsidRPr="006730E3" w:rsidRDefault="006730E3" w:rsidP="006730E3">
      <w:pPr>
        <w:spacing w:after="0"/>
        <w:rPr>
          <w:rFonts w:cstheme="minorHAnsi"/>
          <w:sz w:val="23"/>
          <w:szCs w:val="23"/>
          <w:u w:val="single"/>
        </w:rPr>
      </w:pPr>
    </w:p>
    <w:p w:rsidR="006730E3" w:rsidRPr="006730E3" w:rsidRDefault="006730E3" w:rsidP="006730E3">
      <w:pPr>
        <w:spacing w:after="0"/>
        <w:rPr>
          <w:rFonts w:cstheme="minorHAnsi"/>
          <w:sz w:val="23"/>
          <w:szCs w:val="23"/>
          <w:u w:val="single"/>
        </w:rPr>
      </w:pPr>
    </w:p>
    <w:p w:rsidR="006730E3" w:rsidRPr="006730E3" w:rsidRDefault="006730E3" w:rsidP="006730E3">
      <w:pPr>
        <w:spacing w:after="0"/>
        <w:rPr>
          <w:rFonts w:cstheme="minorHAnsi"/>
          <w:sz w:val="23"/>
          <w:szCs w:val="23"/>
          <w:u w:val="single"/>
        </w:rPr>
      </w:pPr>
      <w:r w:rsidRPr="006730E3">
        <w:rPr>
          <w:rFonts w:cstheme="minorHAnsi"/>
          <w:sz w:val="23"/>
          <w:szCs w:val="23"/>
        </w:rPr>
        <w:t xml:space="preserve">All laboratories benefit from Promethean interactive boards and 2 of these are apple enabled. The Science department also has access to 45 laptops for use solely within Science lessons, and two sets of interactive handsets. Practical equipment is well maintained by our experienced technicians and covers most standard </w:t>
      </w:r>
      <w:proofErr w:type="spellStart"/>
      <w:r w:rsidRPr="006730E3">
        <w:rPr>
          <w:rFonts w:cstheme="minorHAnsi"/>
          <w:sz w:val="23"/>
          <w:szCs w:val="23"/>
        </w:rPr>
        <w:t>practicals</w:t>
      </w:r>
      <w:proofErr w:type="spellEnd"/>
      <w:r w:rsidRPr="006730E3">
        <w:rPr>
          <w:rFonts w:cstheme="minorHAnsi"/>
          <w:sz w:val="23"/>
          <w:szCs w:val="23"/>
        </w:rPr>
        <w:t xml:space="preserve"> and topics. Excellent technical support from our technicians has allowed Broughton Hall to respond quickly to the emphasis on required </w:t>
      </w:r>
      <w:proofErr w:type="spellStart"/>
      <w:r w:rsidRPr="006730E3">
        <w:rPr>
          <w:rFonts w:cstheme="minorHAnsi"/>
          <w:sz w:val="23"/>
          <w:szCs w:val="23"/>
        </w:rPr>
        <w:t>practicals</w:t>
      </w:r>
      <w:proofErr w:type="spellEnd"/>
      <w:r w:rsidRPr="006730E3">
        <w:rPr>
          <w:rFonts w:cstheme="minorHAnsi"/>
          <w:sz w:val="23"/>
          <w:szCs w:val="23"/>
        </w:rPr>
        <w:t xml:space="preserve"> and a practical endorsement at both KS4 and KS5.</w:t>
      </w:r>
    </w:p>
    <w:p w:rsidR="006730E3" w:rsidRPr="006730E3" w:rsidRDefault="006730E3" w:rsidP="006730E3">
      <w:pPr>
        <w:spacing w:after="0"/>
        <w:rPr>
          <w:rFonts w:cstheme="minorHAnsi"/>
          <w:sz w:val="20"/>
          <w:szCs w:val="23"/>
          <w:u w:val="single"/>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3</w:t>
      </w:r>
    </w:p>
    <w:p w:rsidR="006730E3" w:rsidRPr="006730E3" w:rsidRDefault="006730E3" w:rsidP="006730E3">
      <w:pPr>
        <w:spacing w:after="0"/>
        <w:rPr>
          <w:rFonts w:cstheme="minorHAnsi"/>
          <w:sz w:val="20"/>
          <w:szCs w:val="23"/>
        </w:rPr>
      </w:pPr>
      <w:r w:rsidRPr="006730E3">
        <w:rPr>
          <w:rFonts w:cstheme="minorHAnsi"/>
          <w:sz w:val="23"/>
          <w:szCs w:val="23"/>
        </w:rPr>
        <w:t xml:space="preserve">Year 7 &amp; 8,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6730E3" w:rsidRDefault="006730E3" w:rsidP="006730E3">
      <w:pPr>
        <w:spacing w:after="0"/>
        <w:rPr>
          <w:rFonts w:cstheme="minorHAnsi"/>
          <w:b/>
          <w:sz w:val="23"/>
          <w:szCs w:val="23"/>
          <w:u w:val="single"/>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4</w:t>
      </w:r>
    </w:p>
    <w:p w:rsidR="006730E3" w:rsidRPr="006730E3" w:rsidRDefault="006730E3" w:rsidP="006730E3">
      <w:pPr>
        <w:spacing w:after="0"/>
        <w:rPr>
          <w:rFonts w:cstheme="minorHAnsi"/>
          <w:sz w:val="23"/>
          <w:szCs w:val="23"/>
        </w:rPr>
      </w:pPr>
      <w:r w:rsidRPr="006730E3">
        <w:rPr>
          <w:rFonts w:cstheme="minorHAnsi"/>
          <w:sz w:val="23"/>
          <w:szCs w:val="23"/>
        </w:rPr>
        <w:t>Year 10 students all study for a GCSE qualification in AQA Trilogy Combined Science or AQA Separate Sciences, this is offered as an elective over the two years.</w:t>
      </w:r>
    </w:p>
    <w:p w:rsidR="006730E3" w:rsidRPr="006730E3" w:rsidRDefault="006730E3" w:rsidP="006730E3">
      <w:pPr>
        <w:spacing w:after="0"/>
        <w:rPr>
          <w:rFonts w:cstheme="minorHAnsi"/>
          <w:sz w:val="23"/>
          <w:szCs w:val="23"/>
        </w:rPr>
      </w:pPr>
      <w:r w:rsidRPr="006730E3">
        <w:rPr>
          <w:rFonts w:cstheme="minorHAnsi"/>
          <w:sz w:val="23"/>
          <w:szCs w:val="23"/>
        </w:rPr>
        <w:t>The successful completion of these courses leads to students pursuing level 3 courses in Biology, Chemistry, Physics and Applied Science or Applied Human Biology.</w:t>
      </w:r>
    </w:p>
    <w:p w:rsidR="006730E3" w:rsidRPr="006730E3" w:rsidRDefault="006730E3" w:rsidP="006730E3">
      <w:pPr>
        <w:spacing w:after="0"/>
        <w:rPr>
          <w:rFonts w:cstheme="minorHAnsi"/>
          <w:sz w:val="20"/>
          <w:szCs w:val="23"/>
        </w:rPr>
      </w:pPr>
    </w:p>
    <w:p w:rsidR="006730E3" w:rsidRPr="006730E3" w:rsidRDefault="006730E3" w:rsidP="006730E3">
      <w:pPr>
        <w:spacing w:after="0"/>
        <w:rPr>
          <w:rFonts w:cstheme="minorHAnsi"/>
          <w:b/>
          <w:sz w:val="23"/>
          <w:szCs w:val="23"/>
          <w:u w:val="single"/>
        </w:rPr>
      </w:pPr>
      <w:r w:rsidRPr="006730E3">
        <w:rPr>
          <w:rFonts w:cstheme="minorHAnsi"/>
          <w:b/>
          <w:sz w:val="23"/>
          <w:szCs w:val="23"/>
          <w:u w:val="single"/>
        </w:rPr>
        <w:t>Key Stage 5</w:t>
      </w:r>
    </w:p>
    <w:p w:rsidR="006730E3" w:rsidRPr="006730E3" w:rsidRDefault="006730E3" w:rsidP="006730E3">
      <w:pPr>
        <w:spacing w:after="0"/>
        <w:rPr>
          <w:rFonts w:cstheme="minorHAnsi"/>
          <w:sz w:val="23"/>
          <w:szCs w:val="23"/>
          <w:u w:val="single"/>
        </w:rPr>
      </w:pPr>
      <w:r w:rsidRPr="006730E3">
        <w:rPr>
          <w:rFonts w:cstheme="minorHAnsi"/>
          <w:noProof/>
          <w:sz w:val="23"/>
          <w:szCs w:val="23"/>
          <w:lang w:eastAsia="en-GB"/>
        </w:rPr>
        <mc:AlternateContent>
          <mc:Choice Requires="wps">
            <w:drawing>
              <wp:anchor distT="0" distB="0" distL="114300" distR="114300" simplePos="0" relativeHeight="251685888" behindDoc="0" locked="0" layoutInCell="1" allowOverlap="1">
                <wp:simplePos x="0" y="0"/>
                <wp:positionH relativeFrom="column">
                  <wp:posOffset>4232910</wp:posOffset>
                </wp:positionH>
                <wp:positionV relativeFrom="paragraph">
                  <wp:posOffset>1673860</wp:posOffset>
                </wp:positionV>
                <wp:extent cx="2216785" cy="2905125"/>
                <wp:effectExtent l="0" t="0" r="254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E3" w:rsidRDefault="006730E3" w:rsidP="006730E3">
                            <w:r w:rsidRPr="00094D04">
                              <w:rPr>
                                <w:noProof/>
                                <w:lang w:eastAsia="en-GB"/>
                              </w:rPr>
                              <w:drawing>
                                <wp:inline distT="0" distB="0" distL="0" distR="0">
                                  <wp:extent cx="2133600" cy="2971800"/>
                                  <wp:effectExtent l="0" t="0" r="0" b="0"/>
                                  <wp:docPr id="44" name="Picture 44"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8" type="#_x0000_t202" style="position:absolute;margin-left:333.3pt;margin-top:131.8pt;width:174.55pt;height:2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9GiA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" stroked="f">
                <v:textbox>
                  <w:txbxContent>
                    <w:p w:rsidR="006730E3" w:rsidRDefault="006730E3" w:rsidP="006730E3">
                      <w:r w:rsidRPr="00094D04">
                        <w:rPr>
                          <w:noProof/>
                          <w:lang w:eastAsia="en-GB"/>
                        </w:rPr>
                        <w:drawing>
                          <wp:inline distT="0" distB="0" distL="0" distR="0">
                            <wp:extent cx="2133600" cy="2971800"/>
                            <wp:effectExtent l="0" t="0" r="0" b="0"/>
                            <wp:docPr id="44" name="Picture 44"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6730E3">
        <w:rPr>
          <w:rFonts w:cstheme="minorHAnsi"/>
          <w:sz w:val="23"/>
          <w:szCs w:val="23"/>
        </w:rPr>
        <w:t xml:space="preserve">In years 12 and 13 students enjoy quality teaching and learning towards AQA A-levels in Biology, Chemistry and Physics and BTEC Qualifications in Applied Science and Applied Human Biology. Students studying </w:t>
      </w:r>
      <w:proofErr w:type="gramStart"/>
      <w:r w:rsidRPr="006730E3">
        <w:rPr>
          <w:rFonts w:cstheme="minorHAnsi"/>
          <w:sz w:val="23"/>
          <w:szCs w:val="23"/>
        </w:rPr>
        <w:t>A</w:t>
      </w:r>
      <w:proofErr w:type="gramEnd"/>
      <w:r w:rsidRPr="006730E3">
        <w:rPr>
          <w:rFonts w:cstheme="minorHAnsi"/>
          <w:sz w:val="23"/>
          <w:szCs w:val="23"/>
        </w:rPr>
        <w:t xml:space="preserve"> levels in Biology, Chemistry and Physics typically have grades 6 or better in GCSE qualifications in Science and Maths. Students with GCSE grade 4 or better qualifications in Science and grade 4 in GCSE Maths will be offered a course leading to a BTEC in Science. Students who study A levels in science continue their studies at Further education level with the majority of students going on to science-based degrees in medicine, dentistry, radiography, chemical, civil and mechanical engineering, pharmacy and others at Universities that in 2020 included Oxford, Cambridge, Liverpool, Manchester, and Lancaster.</w:t>
      </w:r>
    </w:p>
    <w:p w:rsidR="006730E3" w:rsidRPr="006730E3" w:rsidRDefault="006730E3" w:rsidP="006730E3">
      <w:pPr>
        <w:spacing w:after="0"/>
        <w:rPr>
          <w:rFonts w:cstheme="minorHAnsi"/>
          <w:sz w:val="20"/>
          <w:szCs w:val="23"/>
          <w:u w:val="single"/>
        </w:rPr>
      </w:pPr>
    </w:p>
    <w:p w:rsidR="006730E3" w:rsidRPr="006730E3" w:rsidRDefault="006730E3" w:rsidP="006730E3">
      <w:pPr>
        <w:spacing w:after="0"/>
        <w:ind w:right="2975"/>
        <w:rPr>
          <w:rFonts w:cstheme="minorHAnsi"/>
          <w:b/>
          <w:sz w:val="23"/>
          <w:szCs w:val="23"/>
          <w:u w:val="single"/>
        </w:rPr>
      </w:pPr>
      <w:r w:rsidRPr="006730E3">
        <w:rPr>
          <w:rFonts w:cstheme="minorHAnsi"/>
          <w:b/>
          <w:sz w:val="23"/>
          <w:szCs w:val="23"/>
          <w:u w:val="single"/>
        </w:rPr>
        <w:t>Extra-Curricular Activities</w:t>
      </w:r>
    </w:p>
    <w:p w:rsidR="006730E3" w:rsidRPr="006730E3" w:rsidRDefault="006730E3" w:rsidP="006730E3">
      <w:pPr>
        <w:spacing w:after="0"/>
        <w:ind w:right="2975"/>
        <w:rPr>
          <w:rFonts w:cstheme="minorHAnsi"/>
          <w:sz w:val="23"/>
          <w:szCs w:val="23"/>
        </w:rPr>
      </w:pPr>
      <w:r w:rsidRPr="006730E3">
        <w:rPr>
          <w:rFonts w:cstheme="minorHAnsi"/>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6730E3">
        <w:rPr>
          <w:rFonts w:cstheme="minorHAnsi"/>
          <w:sz w:val="23"/>
          <w:szCs w:val="23"/>
          <w:vertAlign w:val="superscript"/>
        </w:rPr>
        <w:t>th</w:t>
      </w:r>
      <w:r w:rsidRPr="006730E3">
        <w:rPr>
          <w:rFonts w:cstheme="minorHAnsi"/>
          <w:sz w:val="23"/>
          <w:szCs w:val="23"/>
        </w:rPr>
        <w:t xml:space="preserve"> Form trip to </w:t>
      </w:r>
      <w:proofErr w:type="spellStart"/>
      <w:r w:rsidRPr="006730E3">
        <w:rPr>
          <w:rFonts w:cstheme="minorHAnsi"/>
          <w:sz w:val="23"/>
          <w:szCs w:val="23"/>
        </w:rPr>
        <w:t>Cern</w:t>
      </w:r>
      <w:proofErr w:type="spellEnd"/>
      <w:r w:rsidRPr="006730E3">
        <w:rPr>
          <w:rFonts w:cstheme="minorHAnsi"/>
          <w:sz w:val="23"/>
          <w:szCs w:val="23"/>
        </w:rPr>
        <w:t xml:space="preserve">, Geneva proved exceedingly popular and proved to be an excellent opportunity to see cutting edge Science research up close. </w:t>
      </w:r>
    </w:p>
    <w:p w:rsidR="00111AC9" w:rsidRPr="006730E3"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Pr="00CE294E" w:rsidRDefault="00C504E3"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sectPr w:rsidR="003D57AC" w:rsidSect="00543E10">
      <w:pgSz w:w="11906" w:h="16838"/>
      <w:pgMar w:top="567" w:right="1133"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6"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0"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2"/>
  </w:num>
  <w:num w:numId="3">
    <w:abstractNumId w:val="27"/>
  </w:num>
  <w:num w:numId="4">
    <w:abstractNumId w:val="1"/>
  </w:num>
  <w:num w:numId="5">
    <w:abstractNumId w:val="30"/>
  </w:num>
  <w:num w:numId="6">
    <w:abstractNumId w:val="0"/>
  </w:num>
  <w:num w:numId="7">
    <w:abstractNumId w:val="9"/>
  </w:num>
  <w:num w:numId="8">
    <w:abstractNumId w:val="8"/>
  </w:num>
  <w:num w:numId="9">
    <w:abstractNumId w:val="22"/>
  </w:num>
  <w:num w:numId="10">
    <w:abstractNumId w:val="21"/>
  </w:num>
  <w:num w:numId="11">
    <w:abstractNumId w:val="26"/>
  </w:num>
  <w:num w:numId="12">
    <w:abstractNumId w:val="14"/>
  </w:num>
  <w:num w:numId="13">
    <w:abstractNumId w:val="15"/>
  </w:num>
  <w:num w:numId="14">
    <w:abstractNumId w:val="16"/>
  </w:num>
  <w:num w:numId="15">
    <w:abstractNumId w:val="25"/>
  </w:num>
  <w:num w:numId="16">
    <w:abstractNumId w:val="17"/>
  </w:num>
  <w:num w:numId="17">
    <w:abstractNumId w:val="4"/>
  </w:num>
  <w:num w:numId="18">
    <w:abstractNumId w:val="6"/>
  </w:num>
  <w:num w:numId="19">
    <w:abstractNumId w:val="31"/>
  </w:num>
  <w:num w:numId="20">
    <w:abstractNumId w:val="3"/>
  </w:num>
  <w:num w:numId="21">
    <w:abstractNumId w:val="7"/>
  </w:num>
  <w:num w:numId="22">
    <w:abstractNumId w:val="20"/>
  </w:num>
  <w:num w:numId="23">
    <w:abstractNumId w:val="23"/>
  </w:num>
  <w:num w:numId="24">
    <w:abstractNumId w:val="13"/>
  </w:num>
  <w:num w:numId="25">
    <w:abstractNumId w:val="28"/>
  </w:num>
  <w:num w:numId="26">
    <w:abstractNumId w:val="24"/>
  </w:num>
  <w:num w:numId="27">
    <w:abstractNumId w:val="19"/>
  </w:num>
  <w:num w:numId="28">
    <w:abstractNumId w:val="18"/>
  </w:num>
  <w:num w:numId="29">
    <w:abstractNumId w:val="5"/>
  </w:num>
  <w:num w:numId="30">
    <w:abstractNumId w:val="2"/>
  </w:num>
  <w:num w:numId="31">
    <w:abstractNumId w:val="2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102EBF"/>
    <w:rsid w:val="00111AC9"/>
    <w:rsid w:val="00183FCF"/>
    <w:rsid w:val="0018547F"/>
    <w:rsid w:val="001E3755"/>
    <w:rsid w:val="001F5E86"/>
    <w:rsid w:val="00204656"/>
    <w:rsid w:val="0023454A"/>
    <w:rsid w:val="00275460"/>
    <w:rsid w:val="003D0618"/>
    <w:rsid w:val="003D57AC"/>
    <w:rsid w:val="003E3607"/>
    <w:rsid w:val="003E4FB3"/>
    <w:rsid w:val="00401BE8"/>
    <w:rsid w:val="00512493"/>
    <w:rsid w:val="00543E10"/>
    <w:rsid w:val="0057000D"/>
    <w:rsid w:val="006703CF"/>
    <w:rsid w:val="006730E3"/>
    <w:rsid w:val="00685471"/>
    <w:rsid w:val="00692A94"/>
    <w:rsid w:val="006B52A8"/>
    <w:rsid w:val="006D43AA"/>
    <w:rsid w:val="006D4403"/>
    <w:rsid w:val="006F6D40"/>
    <w:rsid w:val="00731289"/>
    <w:rsid w:val="00765C94"/>
    <w:rsid w:val="007945AF"/>
    <w:rsid w:val="008C7EE9"/>
    <w:rsid w:val="008F6CD8"/>
    <w:rsid w:val="00907AC3"/>
    <w:rsid w:val="00956C19"/>
    <w:rsid w:val="00AD6033"/>
    <w:rsid w:val="00B66DC9"/>
    <w:rsid w:val="00C140C4"/>
    <w:rsid w:val="00C217DC"/>
    <w:rsid w:val="00C504E3"/>
    <w:rsid w:val="00CA7E35"/>
    <w:rsid w:val="00CE294E"/>
    <w:rsid w:val="00DC4490"/>
    <w:rsid w:val="00EC69CE"/>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5C6CB1"/>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13</Pages>
  <Words>3638</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8</cp:revision>
  <cp:lastPrinted>2023-01-10T10:03:00Z</cp:lastPrinted>
  <dcterms:created xsi:type="dcterms:W3CDTF">2023-01-10T08:09:00Z</dcterms:created>
  <dcterms:modified xsi:type="dcterms:W3CDTF">2023-01-10T10:23:00Z</dcterms:modified>
</cp:coreProperties>
</file>