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D200E" w14:textId="06801F88" w:rsidR="00983FD2" w:rsidRDefault="00450FEF" w:rsidP="00983FD2">
      <w:pPr>
        <w:jc w:val="center"/>
        <w:rPr>
          <w:rFonts w:ascii="Arial" w:hAnsi="Arial" w:cs="Arial"/>
          <w:b/>
          <w:sz w:val="20"/>
          <w:szCs w:val="20"/>
        </w:rPr>
      </w:pPr>
      <w:r w:rsidRPr="00A27325">
        <w:rPr>
          <w:rFonts w:ascii="Arial" w:hAnsi="Arial" w:cs="Arial"/>
          <w:b/>
          <w:sz w:val="20"/>
          <w:szCs w:val="20"/>
        </w:rPr>
        <w:t xml:space="preserve">Science Technician </w:t>
      </w:r>
      <w:r w:rsidR="00A6692C" w:rsidRPr="00A27325">
        <w:rPr>
          <w:rFonts w:ascii="Arial" w:hAnsi="Arial" w:cs="Arial"/>
          <w:b/>
          <w:sz w:val="20"/>
          <w:szCs w:val="20"/>
        </w:rPr>
        <w:t xml:space="preserve"> </w:t>
      </w:r>
    </w:p>
    <w:p w14:paraId="03CB4DC3" w14:textId="316CE398" w:rsidR="00A27325" w:rsidRPr="00A27325" w:rsidRDefault="00A27325" w:rsidP="00983FD2">
      <w:pPr>
        <w:jc w:val="center"/>
        <w:rPr>
          <w:rFonts w:ascii="Arial" w:hAnsi="Arial" w:cs="Arial"/>
          <w:b/>
          <w:sz w:val="20"/>
          <w:szCs w:val="20"/>
        </w:rPr>
      </w:pPr>
      <w:r>
        <w:rPr>
          <w:rFonts w:ascii="Arial" w:hAnsi="Arial" w:cs="Arial"/>
          <w:b/>
          <w:sz w:val="20"/>
          <w:szCs w:val="20"/>
        </w:rPr>
        <w:t xml:space="preserve">G4 – 26 hours a week </w:t>
      </w:r>
    </w:p>
    <w:p w14:paraId="4E11DD2F" w14:textId="2EA44973" w:rsidR="00983FD2" w:rsidRPr="008A7BD0" w:rsidRDefault="00983FD2" w:rsidP="008D2AE4">
      <w:pPr>
        <w:jc w:val="center"/>
        <w:rPr>
          <w:rFonts w:ascii="Arial" w:hAnsi="Arial" w:cs="Arial"/>
          <w:sz w:val="20"/>
          <w:szCs w:val="20"/>
        </w:rPr>
      </w:pPr>
      <w:r w:rsidRPr="008A7BD0">
        <w:rPr>
          <w:rFonts w:ascii="Arial" w:hAnsi="Arial" w:cs="Arial"/>
          <w:sz w:val="20"/>
          <w:szCs w:val="20"/>
        </w:rPr>
        <w:t>38 weeks + 5 training days</w:t>
      </w:r>
    </w:p>
    <w:p w14:paraId="43858649" w14:textId="77777777" w:rsidR="00244889" w:rsidRPr="008A7BD0" w:rsidRDefault="00244889" w:rsidP="00D9209D">
      <w:pPr>
        <w:rPr>
          <w:rFonts w:ascii="Arial" w:hAnsi="Arial" w:cs="Arial"/>
          <w:sz w:val="20"/>
          <w:szCs w:val="20"/>
        </w:rPr>
      </w:pPr>
    </w:p>
    <w:p w14:paraId="747D7090" w14:textId="1A50BAC5" w:rsidR="00165392" w:rsidRPr="008A7BD0" w:rsidRDefault="00D9209D" w:rsidP="00165392">
      <w:pPr>
        <w:rPr>
          <w:rFonts w:ascii="Arial" w:hAnsi="Arial" w:cs="Arial"/>
          <w:b/>
          <w:sz w:val="20"/>
          <w:szCs w:val="20"/>
        </w:rPr>
      </w:pPr>
      <w:r w:rsidRPr="008A7BD0">
        <w:rPr>
          <w:rFonts w:ascii="Arial" w:hAnsi="Arial" w:cs="Arial"/>
          <w:b/>
          <w:sz w:val="20"/>
          <w:szCs w:val="20"/>
        </w:rPr>
        <w:t xml:space="preserve">Required </w:t>
      </w:r>
      <w:r w:rsidR="00E742CE" w:rsidRPr="008A7BD0">
        <w:rPr>
          <w:rFonts w:ascii="Arial" w:hAnsi="Arial" w:cs="Arial"/>
          <w:b/>
          <w:sz w:val="20"/>
          <w:szCs w:val="20"/>
        </w:rPr>
        <w:t>to star</w:t>
      </w:r>
      <w:r w:rsidR="00450FEF" w:rsidRPr="008A7BD0">
        <w:rPr>
          <w:rFonts w:ascii="Arial" w:hAnsi="Arial" w:cs="Arial"/>
          <w:b/>
          <w:sz w:val="20"/>
          <w:szCs w:val="20"/>
        </w:rPr>
        <w:t xml:space="preserve">t September 2024 </w:t>
      </w:r>
    </w:p>
    <w:p w14:paraId="0B54408C" w14:textId="6157E608" w:rsidR="00402EB3" w:rsidRPr="008A7BD0" w:rsidRDefault="0045259E" w:rsidP="00292C5F">
      <w:pPr>
        <w:rPr>
          <w:rFonts w:ascii="Arial" w:hAnsi="Arial" w:cs="Arial"/>
          <w:sz w:val="20"/>
          <w:szCs w:val="20"/>
        </w:rPr>
      </w:pPr>
      <w:r w:rsidRPr="008A7BD0">
        <w:rPr>
          <w:rFonts w:ascii="Arial" w:hAnsi="Arial" w:cs="Arial"/>
          <w:sz w:val="20"/>
          <w:szCs w:val="20"/>
        </w:rPr>
        <w:t>Caistor Yarborough Academy i</w:t>
      </w:r>
      <w:r w:rsidR="00292C5F" w:rsidRPr="008A7BD0">
        <w:rPr>
          <w:rFonts w:ascii="Arial" w:hAnsi="Arial" w:cs="Arial"/>
          <w:sz w:val="20"/>
          <w:szCs w:val="20"/>
        </w:rPr>
        <w:t xml:space="preserve">s looking to recruit </w:t>
      </w:r>
      <w:r w:rsidR="00A6692C" w:rsidRPr="008A7BD0">
        <w:rPr>
          <w:rFonts w:ascii="Arial" w:hAnsi="Arial" w:cs="Arial"/>
          <w:color w:val="000000"/>
          <w:sz w:val="20"/>
          <w:szCs w:val="20"/>
          <w:shd w:val="clear" w:color="auto" w:fill="FFFFFF"/>
        </w:rPr>
        <w:t>a</w:t>
      </w:r>
      <w:r w:rsidR="00983FD2" w:rsidRPr="008A7BD0">
        <w:rPr>
          <w:rFonts w:ascii="Arial" w:hAnsi="Arial" w:cs="Arial"/>
          <w:color w:val="000000"/>
          <w:sz w:val="20"/>
          <w:szCs w:val="20"/>
          <w:shd w:val="clear" w:color="auto" w:fill="FFFFFF"/>
        </w:rPr>
        <w:t xml:space="preserve"> </w:t>
      </w:r>
      <w:r w:rsidR="00FC18B6">
        <w:rPr>
          <w:rFonts w:ascii="Arial" w:hAnsi="Arial" w:cs="Arial"/>
          <w:color w:val="000000"/>
          <w:sz w:val="20"/>
          <w:szCs w:val="20"/>
          <w:shd w:val="clear" w:color="auto" w:fill="FFFFFF"/>
        </w:rPr>
        <w:t xml:space="preserve">Science Technician </w:t>
      </w:r>
      <w:r w:rsidR="00EA18F6" w:rsidRPr="008A7BD0">
        <w:rPr>
          <w:rFonts w:ascii="Arial" w:hAnsi="Arial" w:cs="Arial"/>
          <w:color w:val="000000"/>
          <w:sz w:val="20"/>
          <w:szCs w:val="20"/>
          <w:shd w:val="clear" w:color="auto" w:fill="FFFFFF"/>
        </w:rPr>
        <w:t>to join the</w:t>
      </w:r>
      <w:r w:rsidR="00292C5F" w:rsidRPr="008A7BD0">
        <w:rPr>
          <w:rFonts w:ascii="Arial" w:hAnsi="Arial" w:cs="Arial"/>
          <w:color w:val="000000"/>
          <w:sz w:val="20"/>
          <w:szCs w:val="20"/>
          <w:shd w:val="clear" w:color="auto" w:fill="FFFFFF"/>
        </w:rPr>
        <w:t xml:space="preserve"> team. The</w:t>
      </w:r>
      <w:r w:rsidR="00402EB3" w:rsidRPr="008A7BD0">
        <w:rPr>
          <w:rFonts w:ascii="Arial" w:hAnsi="Arial" w:cs="Arial"/>
          <w:color w:val="000000"/>
          <w:sz w:val="20"/>
          <w:szCs w:val="20"/>
          <w:shd w:val="clear" w:color="auto" w:fill="FFFFFF"/>
        </w:rPr>
        <w:t xml:space="preserve"> </w:t>
      </w:r>
      <w:r w:rsidR="00235750" w:rsidRPr="008A7BD0">
        <w:rPr>
          <w:rFonts w:ascii="Arial" w:hAnsi="Arial" w:cs="Arial"/>
          <w:sz w:val="20"/>
          <w:szCs w:val="20"/>
        </w:rPr>
        <w:t>Academy is ambitious for its future, and</w:t>
      </w:r>
      <w:r w:rsidR="00983FD2" w:rsidRPr="008A7BD0">
        <w:rPr>
          <w:rFonts w:ascii="Arial" w:hAnsi="Arial" w:cs="Arial"/>
          <w:sz w:val="20"/>
          <w:szCs w:val="20"/>
        </w:rPr>
        <w:t xml:space="preserve"> believes in excellence for all, achieved through </w:t>
      </w:r>
      <w:r w:rsidR="00235750" w:rsidRPr="008A7BD0">
        <w:rPr>
          <w:rFonts w:ascii="Arial" w:hAnsi="Arial" w:cs="Arial"/>
          <w:sz w:val="20"/>
          <w:szCs w:val="20"/>
        </w:rPr>
        <w:t>personalised learning, with an e</w:t>
      </w:r>
      <w:r w:rsidR="00983FD2" w:rsidRPr="008A7BD0">
        <w:rPr>
          <w:rFonts w:ascii="Arial" w:hAnsi="Arial" w:cs="Arial"/>
          <w:sz w:val="20"/>
          <w:szCs w:val="20"/>
        </w:rPr>
        <w:t xml:space="preserve">thos of </w:t>
      </w:r>
      <w:r w:rsidR="00FD088C" w:rsidRPr="008A7BD0">
        <w:rPr>
          <w:rFonts w:ascii="Arial" w:hAnsi="Arial" w:cs="Arial"/>
          <w:sz w:val="20"/>
          <w:szCs w:val="20"/>
        </w:rPr>
        <w:t>“Respect, Resilience</w:t>
      </w:r>
      <w:r w:rsidR="00983FD2" w:rsidRPr="008A7BD0">
        <w:rPr>
          <w:rFonts w:ascii="Arial" w:hAnsi="Arial" w:cs="Arial"/>
          <w:sz w:val="20"/>
          <w:szCs w:val="20"/>
        </w:rPr>
        <w:t>, Resourceful</w:t>
      </w:r>
      <w:r w:rsidR="00FD088C" w:rsidRPr="008A7BD0">
        <w:rPr>
          <w:rFonts w:ascii="Arial" w:hAnsi="Arial" w:cs="Arial"/>
          <w:sz w:val="20"/>
          <w:szCs w:val="20"/>
        </w:rPr>
        <w:t>ness and Responsibility</w:t>
      </w:r>
      <w:r w:rsidR="00235750" w:rsidRPr="008A7BD0">
        <w:rPr>
          <w:rFonts w:ascii="Arial" w:hAnsi="Arial" w:cs="Arial"/>
          <w:sz w:val="20"/>
          <w:szCs w:val="20"/>
        </w:rPr>
        <w:t>”.</w:t>
      </w:r>
      <w:r w:rsidRPr="008A7BD0">
        <w:rPr>
          <w:rFonts w:ascii="Arial" w:hAnsi="Arial" w:cs="Arial"/>
          <w:sz w:val="20"/>
          <w:szCs w:val="20"/>
        </w:rPr>
        <w:t xml:space="preserve"> </w:t>
      </w:r>
    </w:p>
    <w:p w14:paraId="3A3CF4A1" w14:textId="77777777" w:rsidR="00EA18F6" w:rsidRPr="008A7BD0" w:rsidRDefault="00EA18F6" w:rsidP="00292C5F">
      <w:pPr>
        <w:rPr>
          <w:rFonts w:ascii="Arial" w:hAnsi="Arial" w:cs="Arial"/>
          <w:sz w:val="20"/>
          <w:szCs w:val="20"/>
        </w:rPr>
      </w:pPr>
    </w:p>
    <w:p w14:paraId="4F81A00D" w14:textId="0B493EE0" w:rsidR="0045259E" w:rsidRPr="008A7BD0" w:rsidRDefault="00450FEF" w:rsidP="00D9209D">
      <w:pPr>
        <w:rPr>
          <w:rFonts w:ascii="Arial" w:hAnsi="Arial" w:cs="Arial"/>
          <w:b/>
          <w:i/>
          <w:sz w:val="20"/>
          <w:szCs w:val="20"/>
        </w:rPr>
      </w:pPr>
      <w:r w:rsidRPr="008A7BD0">
        <w:rPr>
          <w:rFonts w:ascii="Arial" w:hAnsi="Arial" w:cs="Arial"/>
          <w:b/>
          <w:i/>
          <w:sz w:val="20"/>
          <w:szCs w:val="20"/>
        </w:rPr>
        <w:t>Key responsibilities</w:t>
      </w:r>
      <w:r w:rsidR="008A7BD0" w:rsidRPr="008A7BD0">
        <w:rPr>
          <w:rFonts w:ascii="Arial" w:hAnsi="Arial" w:cs="Arial"/>
          <w:b/>
          <w:i/>
          <w:sz w:val="20"/>
          <w:szCs w:val="20"/>
        </w:rPr>
        <w:t>:</w:t>
      </w:r>
    </w:p>
    <w:p w14:paraId="510962A6" w14:textId="7C9E3BF5" w:rsidR="00450FEF" w:rsidRPr="008A7BD0" w:rsidRDefault="00450FEF" w:rsidP="00292C5F">
      <w:pPr>
        <w:pStyle w:val="ListParagraph"/>
        <w:numPr>
          <w:ilvl w:val="0"/>
          <w:numId w:val="4"/>
        </w:numPr>
        <w:rPr>
          <w:rFonts w:ascii="Arial" w:hAnsi="Arial" w:cs="Arial"/>
          <w:sz w:val="20"/>
          <w:szCs w:val="20"/>
        </w:rPr>
      </w:pPr>
      <w:r w:rsidRPr="008A7BD0">
        <w:rPr>
          <w:rFonts w:ascii="Arial" w:hAnsi="Arial" w:cs="Arial"/>
          <w:color w:val="000000"/>
          <w:sz w:val="20"/>
          <w:szCs w:val="20"/>
          <w:shd w:val="clear" w:color="auto" w:fill="FFFFFF"/>
        </w:rPr>
        <w:t xml:space="preserve">To be responsible to the Head of Science in co-ordinating the use and development of practical resources and facilities. </w:t>
      </w:r>
    </w:p>
    <w:p w14:paraId="6CB7FC0C" w14:textId="65455AE9" w:rsidR="00450FEF" w:rsidRPr="008A7BD0" w:rsidRDefault="00450FEF" w:rsidP="00450FEF">
      <w:pPr>
        <w:pStyle w:val="ListParagraph"/>
        <w:numPr>
          <w:ilvl w:val="0"/>
          <w:numId w:val="4"/>
        </w:numPr>
        <w:rPr>
          <w:rFonts w:ascii="Arial" w:hAnsi="Arial" w:cs="Arial"/>
          <w:sz w:val="20"/>
          <w:szCs w:val="20"/>
        </w:rPr>
      </w:pPr>
      <w:r w:rsidRPr="008A7BD0">
        <w:rPr>
          <w:rFonts w:ascii="Arial" w:hAnsi="Arial" w:cs="Arial"/>
          <w:sz w:val="20"/>
          <w:szCs w:val="20"/>
        </w:rPr>
        <w:t>Able to ensure the operational efficiency of any teaching space, including the care, cleaning and maintenance of services, apparatus, stores, equipment and working surfaces and the reporting of any necessary repairs.</w:t>
      </w:r>
    </w:p>
    <w:p w14:paraId="513AB7CF" w14:textId="77777777" w:rsidR="00450FEF" w:rsidRPr="008A7BD0" w:rsidRDefault="00450FEF" w:rsidP="00450FEF">
      <w:pPr>
        <w:pStyle w:val="ListParagraph"/>
        <w:numPr>
          <w:ilvl w:val="0"/>
          <w:numId w:val="4"/>
        </w:numPr>
        <w:rPr>
          <w:rFonts w:ascii="Arial" w:hAnsi="Arial" w:cs="Arial"/>
          <w:sz w:val="20"/>
          <w:szCs w:val="20"/>
        </w:rPr>
      </w:pPr>
      <w:r w:rsidRPr="008A7BD0">
        <w:rPr>
          <w:rFonts w:ascii="Arial" w:hAnsi="Arial" w:cs="Arial"/>
          <w:sz w:val="20"/>
          <w:szCs w:val="20"/>
        </w:rPr>
        <w:t>To assist in maintaining safety in teaching spaces, preparation rooms and stores.</w:t>
      </w:r>
    </w:p>
    <w:p w14:paraId="0A284774" w14:textId="77777777" w:rsidR="00450FEF" w:rsidRPr="008A7BD0" w:rsidRDefault="00450FEF" w:rsidP="00292C5F">
      <w:pPr>
        <w:pStyle w:val="ListParagraph"/>
        <w:numPr>
          <w:ilvl w:val="0"/>
          <w:numId w:val="4"/>
        </w:numPr>
        <w:rPr>
          <w:rFonts w:ascii="Arial" w:hAnsi="Arial" w:cs="Arial"/>
          <w:sz w:val="20"/>
          <w:szCs w:val="20"/>
        </w:rPr>
      </w:pPr>
      <w:r w:rsidRPr="008A7BD0">
        <w:rPr>
          <w:rFonts w:ascii="Arial" w:hAnsi="Arial" w:cs="Arial"/>
          <w:sz w:val="20"/>
          <w:szCs w:val="20"/>
        </w:rPr>
        <w:t xml:space="preserve">Overall responsibility for the promotion and observance of a healthy and safe working environment by: </w:t>
      </w:r>
    </w:p>
    <w:p w14:paraId="509BBF8B" w14:textId="77777777" w:rsidR="008A7BD0" w:rsidRPr="008A7BD0" w:rsidRDefault="00450FEF" w:rsidP="008A7BD0">
      <w:pPr>
        <w:pStyle w:val="ListParagraph"/>
        <w:numPr>
          <w:ilvl w:val="0"/>
          <w:numId w:val="6"/>
        </w:numPr>
        <w:rPr>
          <w:rFonts w:ascii="Arial" w:hAnsi="Arial" w:cs="Arial"/>
          <w:sz w:val="20"/>
          <w:szCs w:val="20"/>
        </w:rPr>
      </w:pPr>
      <w:r w:rsidRPr="008A7BD0">
        <w:rPr>
          <w:rFonts w:ascii="Arial" w:hAnsi="Arial" w:cs="Arial"/>
          <w:sz w:val="20"/>
          <w:szCs w:val="20"/>
        </w:rPr>
        <w:t xml:space="preserve">Actively leading and co-ordinating the assessment, monitoring and review of both health and safety procedures and information resources. </w:t>
      </w:r>
    </w:p>
    <w:p w14:paraId="7B487CEE" w14:textId="77777777" w:rsidR="008A7BD0" w:rsidRPr="008A7BD0" w:rsidRDefault="00450FEF" w:rsidP="008A7BD0">
      <w:pPr>
        <w:pStyle w:val="ListParagraph"/>
        <w:numPr>
          <w:ilvl w:val="0"/>
          <w:numId w:val="6"/>
        </w:numPr>
        <w:rPr>
          <w:rFonts w:ascii="Arial" w:hAnsi="Arial" w:cs="Arial"/>
          <w:sz w:val="20"/>
          <w:szCs w:val="20"/>
        </w:rPr>
      </w:pPr>
      <w:r w:rsidRPr="008A7BD0">
        <w:rPr>
          <w:rFonts w:ascii="Arial" w:hAnsi="Arial" w:cs="Arial"/>
          <w:sz w:val="20"/>
          <w:szCs w:val="20"/>
        </w:rPr>
        <w:t xml:space="preserve"> Keeping up to date with current procedures and practices through continual professional development. </w:t>
      </w:r>
    </w:p>
    <w:p w14:paraId="13224AAD" w14:textId="77777777" w:rsidR="008A7BD0" w:rsidRPr="008A7BD0" w:rsidRDefault="00450FEF" w:rsidP="008A7BD0">
      <w:pPr>
        <w:pStyle w:val="ListParagraph"/>
        <w:numPr>
          <w:ilvl w:val="0"/>
          <w:numId w:val="6"/>
        </w:numPr>
        <w:rPr>
          <w:rFonts w:ascii="Arial" w:hAnsi="Arial" w:cs="Arial"/>
          <w:sz w:val="20"/>
          <w:szCs w:val="20"/>
        </w:rPr>
      </w:pPr>
      <w:r w:rsidRPr="008A7BD0">
        <w:rPr>
          <w:rFonts w:ascii="Arial" w:hAnsi="Arial" w:cs="Arial"/>
          <w:sz w:val="20"/>
          <w:szCs w:val="20"/>
        </w:rPr>
        <w:t xml:space="preserve">The provision of technical advice on health and safety issues to teachers. </w:t>
      </w:r>
    </w:p>
    <w:p w14:paraId="480EF004" w14:textId="77777777" w:rsidR="008A7BD0" w:rsidRPr="008A7BD0" w:rsidRDefault="00450FEF" w:rsidP="008A7BD0">
      <w:pPr>
        <w:pStyle w:val="ListParagraph"/>
        <w:numPr>
          <w:ilvl w:val="0"/>
          <w:numId w:val="6"/>
        </w:numPr>
        <w:rPr>
          <w:rFonts w:ascii="Arial" w:hAnsi="Arial" w:cs="Arial"/>
          <w:sz w:val="20"/>
          <w:szCs w:val="20"/>
        </w:rPr>
      </w:pPr>
      <w:r w:rsidRPr="008A7BD0">
        <w:rPr>
          <w:rFonts w:ascii="Arial" w:hAnsi="Arial" w:cs="Arial"/>
          <w:sz w:val="20"/>
          <w:szCs w:val="20"/>
        </w:rPr>
        <w:t xml:space="preserve">The safe treatment and disposal of used materials, including hazardous substances and responding to actual or potential hazards. </w:t>
      </w:r>
    </w:p>
    <w:p w14:paraId="208CE9F2" w14:textId="77777777" w:rsidR="008A7BD0" w:rsidRPr="008A7BD0" w:rsidRDefault="00450FEF" w:rsidP="008A7BD0">
      <w:pPr>
        <w:pStyle w:val="ListParagraph"/>
        <w:numPr>
          <w:ilvl w:val="0"/>
          <w:numId w:val="6"/>
        </w:numPr>
        <w:rPr>
          <w:rFonts w:ascii="Arial" w:hAnsi="Arial" w:cs="Arial"/>
          <w:sz w:val="20"/>
          <w:szCs w:val="20"/>
        </w:rPr>
      </w:pPr>
      <w:r w:rsidRPr="008A7BD0">
        <w:rPr>
          <w:rFonts w:ascii="Arial" w:hAnsi="Arial" w:cs="Arial"/>
          <w:sz w:val="20"/>
          <w:szCs w:val="20"/>
        </w:rPr>
        <w:t xml:space="preserve">The healthy and safe storage and accessibility of equipment and materials. </w:t>
      </w:r>
    </w:p>
    <w:p w14:paraId="7931B7AA" w14:textId="23EC91F1" w:rsidR="008A7BD0" w:rsidRPr="008A7BD0" w:rsidRDefault="00450FEF" w:rsidP="008A7BD0">
      <w:pPr>
        <w:pStyle w:val="ListParagraph"/>
        <w:numPr>
          <w:ilvl w:val="0"/>
          <w:numId w:val="6"/>
        </w:numPr>
        <w:rPr>
          <w:rFonts w:ascii="Arial" w:hAnsi="Arial" w:cs="Arial"/>
          <w:sz w:val="20"/>
          <w:szCs w:val="20"/>
        </w:rPr>
      </w:pPr>
      <w:r w:rsidRPr="008A7BD0">
        <w:rPr>
          <w:rFonts w:ascii="Arial" w:hAnsi="Arial" w:cs="Arial"/>
          <w:sz w:val="20"/>
          <w:szCs w:val="20"/>
        </w:rPr>
        <w:t>Ensuring you keep up to date with health and safety requirements and developments in practical science by ensuring that relevant literature is available and arranging to attend suitable course</w:t>
      </w:r>
      <w:r w:rsidR="008A7BD0">
        <w:rPr>
          <w:rFonts w:ascii="Arial" w:hAnsi="Arial" w:cs="Arial"/>
          <w:sz w:val="20"/>
          <w:szCs w:val="20"/>
        </w:rPr>
        <w:t xml:space="preserve">s. </w:t>
      </w:r>
    </w:p>
    <w:p w14:paraId="2D2F2655" w14:textId="1013AE00" w:rsidR="008A7BD0" w:rsidRPr="008A7BD0" w:rsidRDefault="00450FEF" w:rsidP="008A7BD0">
      <w:pPr>
        <w:pStyle w:val="ListParagraph"/>
        <w:numPr>
          <w:ilvl w:val="0"/>
          <w:numId w:val="6"/>
        </w:numPr>
        <w:rPr>
          <w:rFonts w:ascii="Arial" w:hAnsi="Arial" w:cs="Arial"/>
          <w:sz w:val="20"/>
          <w:szCs w:val="20"/>
        </w:rPr>
      </w:pPr>
      <w:r w:rsidRPr="008A7BD0">
        <w:rPr>
          <w:rFonts w:ascii="Arial" w:hAnsi="Arial" w:cs="Arial"/>
          <w:sz w:val="20"/>
          <w:szCs w:val="20"/>
        </w:rPr>
        <w:t>Giving health and safety advice to teachers and pupil</w:t>
      </w:r>
      <w:r w:rsidR="008A7BD0">
        <w:rPr>
          <w:rFonts w:ascii="Arial" w:hAnsi="Arial" w:cs="Arial"/>
          <w:sz w:val="20"/>
          <w:szCs w:val="20"/>
        </w:rPr>
        <w:t xml:space="preserve">s when necessary. </w:t>
      </w:r>
    </w:p>
    <w:p w14:paraId="4BCDFF24" w14:textId="38FB04E8" w:rsidR="008A7BD0" w:rsidRPr="008A7BD0" w:rsidRDefault="00450FEF" w:rsidP="008A7BD0">
      <w:pPr>
        <w:pStyle w:val="ListParagraph"/>
        <w:numPr>
          <w:ilvl w:val="0"/>
          <w:numId w:val="6"/>
        </w:numPr>
        <w:rPr>
          <w:rFonts w:ascii="Arial" w:hAnsi="Arial" w:cs="Arial"/>
          <w:sz w:val="20"/>
          <w:szCs w:val="20"/>
        </w:rPr>
      </w:pPr>
      <w:r w:rsidRPr="008A7BD0">
        <w:rPr>
          <w:rFonts w:ascii="Arial" w:hAnsi="Arial" w:cs="Arial"/>
          <w:sz w:val="20"/>
          <w:szCs w:val="20"/>
        </w:rPr>
        <w:t xml:space="preserve"> Disposal of waste materials</w:t>
      </w:r>
      <w:r w:rsidR="008A7BD0">
        <w:rPr>
          <w:rFonts w:ascii="Arial" w:hAnsi="Arial" w:cs="Arial"/>
          <w:sz w:val="20"/>
          <w:szCs w:val="20"/>
        </w:rPr>
        <w:t xml:space="preserve">. </w:t>
      </w:r>
    </w:p>
    <w:p w14:paraId="0B8D8AC4" w14:textId="77777777" w:rsidR="008A7BD0" w:rsidRPr="008A7BD0" w:rsidRDefault="00450FEF" w:rsidP="008A7BD0">
      <w:pPr>
        <w:pStyle w:val="ListParagraph"/>
        <w:numPr>
          <w:ilvl w:val="0"/>
          <w:numId w:val="6"/>
        </w:numPr>
        <w:rPr>
          <w:rFonts w:ascii="Arial" w:hAnsi="Arial" w:cs="Arial"/>
          <w:sz w:val="20"/>
          <w:szCs w:val="20"/>
        </w:rPr>
      </w:pPr>
      <w:r w:rsidRPr="008A7BD0">
        <w:rPr>
          <w:rFonts w:ascii="Arial" w:hAnsi="Arial" w:cs="Arial"/>
          <w:sz w:val="20"/>
          <w:szCs w:val="20"/>
        </w:rPr>
        <w:t xml:space="preserve">Checking fume cupboards, pressure vessels and routine carrying out of safety checks as required. </w:t>
      </w:r>
    </w:p>
    <w:p w14:paraId="1AE93B9F" w14:textId="4EF441CF" w:rsidR="00402EB3" w:rsidRPr="008A7BD0" w:rsidRDefault="00450FEF" w:rsidP="008A7BD0">
      <w:pPr>
        <w:pStyle w:val="ListParagraph"/>
        <w:numPr>
          <w:ilvl w:val="0"/>
          <w:numId w:val="6"/>
        </w:numPr>
        <w:rPr>
          <w:rFonts w:ascii="Arial" w:hAnsi="Arial" w:cs="Arial"/>
          <w:sz w:val="20"/>
          <w:szCs w:val="20"/>
        </w:rPr>
      </w:pPr>
      <w:r w:rsidRPr="008A7BD0">
        <w:rPr>
          <w:rFonts w:ascii="Arial" w:hAnsi="Arial" w:cs="Arial"/>
          <w:sz w:val="20"/>
          <w:szCs w:val="20"/>
        </w:rPr>
        <w:t xml:space="preserve">Organising, storing and checking the condition of chemicals and equipment. </w:t>
      </w:r>
    </w:p>
    <w:p w14:paraId="00A10201" w14:textId="77777777" w:rsidR="00165392" w:rsidRPr="008A7BD0" w:rsidRDefault="00165392" w:rsidP="00292C5F">
      <w:pPr>
        <w:pStyle w:val="ListParagraph"/>
        <w:rPr>
          <w:rFonts w:ascii="Arial" w:hAnsi="Arial" w:cs="Arial"/>
          <w:sz w:val="20"/>
          <w:szCs w:val="20"/>
        </w:rPr>
      </w:pPr>
    </w:p>
    <w:p w14:paraId="33B2DC9B" w14:textId="76DE0AF0" w:rsidR="00835ACE" w:rsidRPr="008A7BD0" w:rsidRDefault="00D9209D" w:rsidP="008A7BD0">
      <w:pPr>
        <w:rPr>
          <w:rFonts w:ascii="Arial" w:hAnsi="Arial" w:cs="Arial"/>
          <w:b/>
          <w:i/>
          <w:sz w:val="20"/>
          <w:szCs w:val="20"/>
        </w:rPr>
      </w:pPr>
      <w:r w:rsidRPr="008A7BD0">
        <w:rPr>
          <w:rFonts w:ascii="Arial" w:hAnsi="Arial" w:cs="Arial"/>
          <w:b/>
          <w:i/>
          <w:sz w:val="20"/>
          <w:szCs w:val="20"/>
        </w:rPr>
        <w:t>In return, we can offer:</w:t>
      </w:r>
    </w:p>
    <w:p w14:paraId="6FC5EE16" w14:textId="77777777" w:rsidR="00D9209D" w:rsidRPr="008A7BD0" w:rsidRDefault="00556E94" w:rsidP="00D9209D">
      <w:pPr>
        <w:pStyle w:val="ListParagraph"/>
        <w:numPr>
          <w:ilvl w:val="0"/>
          <w:numId w:val="3"/>
        </w:numPr>
        <w:rPr>
          <w:rFonts w:ascii="Arial" w:hAnsi="Arial" w:cs="Arial"/>
          <w:sz w:val="20"/>
          <w:szCs w:val="20"/>
        </w:rPr>
      </w:pPr>
      <w:r w:rsidRPr="008A7BD0">
        <w:rPr>
          <w:rFonts w:ascii="Arial" w:hAnsi="Arial" w:cs="Arial"/>
          <w:sz w:val="20"/>
          <w:szCs w:val="20"/>
        </w:rPr>
        <w:t>Being part of a</w:t>
      </w:r>
      <w:r w:rsidR="00165392" w:rsidRPr="008A7BD0">
        <w:rPr>
          <w:rFonts w:ascii="Arial" w:hAnsi="Arial" w:cs="Arial"/>
          <w:sz w:val="20"/>
          <w:szCs w:val="20"/>
        </w:rPr>
        <w:t xml:space="preserve"> hardworking, friendly and supportive </w:t>
      </w:r>
      <w:proofErr w:type="gramStart"/>
      <w:r w:rsidR="00D9209D" w:rsidRPr="008A7BD0">
        <w:rPr>
          <w:rFonts w:ascii="Arial" w:hAnsi="Arial" w:cs="Arial"/>
          <w:sz w:val="20"/>
          <w:szCs w:val="20"/>
        </w:rPr>
        <w:t>team;</w:t>
      </w:r>
      <w:proofErr w:type="gramEnd"/>
    </w:p>
    <w:p w14:paraId="174BC2A6" w14:textId="77777777" w:rsidR="00D9209D" w:rsidRPr="008A7BD0" w:rsidRDefault="00235750" w:rsidP="00D9209D">
      <w:pPr>
        <w:pStyle w:val="ListParagraph"/>
        <w:numPr>
          <w:ilvl w:val="0"/>
          <w:numId w:val="3"/>
        </w:numPr>
        <w:rPr>
          <w:rFonts w:ascii="Arial" w:hAnsi="Arial" w:cs="Arial"/>
          <w:sz w:val="20"/>
          <w:szCs w:val="20"/>
        </w:rPr>
      </w:pPr>
      <w:r w:rsidRPr="008A7BD0">
        <w:rPr>
          <w:rFonts w:ascii="Arial" w:hAnsi="Arial" w:cs="Arial"/>
          <w:sz w:val="20"/>
          <w:szCs w:val="20"/>
        </w:rPr>
        <w:t xml:space="preserve">Academy leadership </w:t>
      </w:r>
      <w:r w:rsidR="00A851EE" w:rsidRPr="008A7BD0">
        <w:rPr>
          <w:rFonts w:ascii="Arial" w:hAnsi="Arial" w:cs="Arial"/>
          <w:sz w:val="20"/>
          <w:szCs w:val="20"/>
        </w:rPr>
        <w:t xml:space="preserve">which </w:t>
      </w:r>
      <w:r w:rsidRPr="008A7BD0">
        <w:rPr>
          <w:rFonts w:ascii="Arial" w:hAnsi="Arial" w:cs="Arial"/>
          <w:sz w:val="20"/>
          <w:szCs w:val="20"/>
        </w:rPr>
        <w:t>is collaborative and strongly supports the development an</w:t>
      </w:r>
      <w:r w:rsidR="00DD0FC8" w:rsidRPr="008A7BD0">
        <w:rPr>
          <w:rFonts w:ascii="Arial" w:hAnsi="Arial" w:cs="Arial"/>
          <w:sz w:val="20"/>
          <w:szCs w:val="20"/>
        </w:rPr>
        <w:t xml:space="preserve">d progression of Academy </w:t>
      </w:r>
      <w:proofErr w:type="gramStart"/>
      <w:r w:rsidR="00DD0FC8" w:rsidRPr="008A7BD0">
        <w:rPr>
          <w:rFonts w:ascii="Arial" w:hAnsi="Arial" w:cs="Arial"/>
          <w:sz w:val="20"/>
          <w:szCs w:val="20"/>
        </w:rPr>
        <w:t>staff;</w:t>
      </w:r>
      <w:proofErr w:type="gramEnd"/>
    </w:p>
    <w:p w14:paraId="50770922" w14:textId="77777777" w:rsidR="00235750" w:rsidRPr="008A7BD0" w:rsidRDefault="00235750" w:rsidP="00235750">
      <w:pPr>
        <w:pStyle w:val="ListParagraph"/>
        <w:numPr>
          <w:ilvl w:val="0"/>
          <w:numId w:val="3"/>
        </w:numPr>
        <w:jc w:val="both"/>
        <w:rPr>
          <w:rFonts w:ascii="Arial" w:hAnsi="Arial" w:cs="Arial"/>
          <w:b/>
          <w:sz w:val="20"/>
          <w:szCs w:val="20"/>
        </w:rPr>
      </w:pPr>
      <w:r w:rsidRPr="008A7BD0">
        <w:rPr>
          <w:rFonts w:ascii="Arial" w:hAnsi="Arial" w:cs="Arial"/>
          <w:sz w:val="20"/>
          <w:szCs w:val="20"/>
        </w:rPr>
        <w:t xml:space="preserve">CPD </w:t>
      </w:r>
      <w:r w:rsidR="00A851EE" w:rsidRPr="008A7BD0">
        <w:rPr>
          <w:rFonts w:ascii="Arial" w:hAnsi="Arial" w:cs="Arial"/>
          <w:sz w:val="20"/>
          <w:szCs w:val="20"/>
        </w:rPr>
        <w:t xml:space="preserve">which </w:t>
      </w:r>
      <w:r w:rsidRPr="008A7BD0">
        <w:rPr>
          <w:rFonts w:ascii="Arial" w:hAnsi="Arial" w:cs="Arial"/>
          <w:sz w:val="20"/>
          <w:szCs w:val="20"/>
        </w:rPr>
        <w:t>is a priority in a supportive environment with a philosophy of shared good prac</w:t>
      </w:r>
      <w:r w:rsidR="00FD088C" w:rsidRPr="008A7BD0">
        <w:rPr>
          <w:rFonts w:ascii="Arial" w:hAnsi="Arial" w:cs="Arial"/>
          <w:sz w:val="20"/>
          <w:szCs w:val="20"/>
        </w:rPr>
        <w:t>tice.</w:t>
      </w:r>
    </w:p>
    <w:p w14:paraId="01A64B5A" w14:textId="77777777" w:rsidR="008D1B93" w:rsidRPr="008A7BD0" w:rsidRDefault="008D1B93" w:rsidP="00292C5F">
      <w:pPr>
        <w:rPr>
          <w:rFonts w:ascii="Arial" w:hAnsi="Arial" w:cs="Arial"/>
          <w:b/>
          <w:sz w:val="20"/>
          <w:szCs w:val="20"/>
        </w:rPr>
      </w:pPr>
    </w:p>
    <w:p w14:paraId="63A561AF" w14:textId="0E766895" w:rsidR="00292C5F" w:rsidRPr="008A7BD0" w:rsidRDefault="00983FD2" w:rsidP="00292C5F">
      <w:pPr>
        <w:rPr>
          <w:rFonts w:ascii="Arial" w:hAnsi="Arial" w:cs="Arial"/>
          <w:b/>
          <w:i/>
          <w:sz w:val="20"/>
          <w:szCs w:val="20"/>
        </w:rPr>
      </w:pPr>
      <w:r w:rsidRPr="008A7BD0">
        <w:rPr>
          <w:rFonts w:ascii="Arial" w:hAnsi="Arial" w:cs="Arial"/>
          <w:sz w:val="20"/>
          <w:szCs w:val="20"/>
        </w:rPr>
        <w:t xml:space="preserve">Further details and application forms are available from the Academy’s website or by contacting the Academy.  Completed application forms should be returned to </w:t>
      </w:r>
      <w:hyperlink r:id="rId7" w:history="1">
        <w:r w:rsidR="00105376" w:rsidRPr="008A7BD0">
          <w:rPr>
            <w:rStyle w:val="Hyperlink"/>
            <w:rFonts w:ascii="Arial" w:hAnsi="Arial" w:cs="Arial"/>
            <w:sz w:val="20"/>
            <w:szCs w:val="20"/>
          </w:rPr>
          <w:t>nina.noble@cyac.org.uk</w:t>
        </w:r>
      </w:hyperlink>
      <w:r w:rsidRPr="008A7BD0">
        <w:rPr>
          <w:rFonts w:ascii="Arial" w:hAnsi="Arial" w:cs="Arial"/>
          <w:sz w:val="20"/>
          <w:szCs w:val="20"/>
        </w:rPr>
        <w:t xml:space="preserve"> in advance of the closing date.  Telephone or email enquiries are welcomed, as are preliminary visits by arrangement.  </w:t>
      </w:r>
      <w:r w:rsidR="007A7F73" w:rsidRPr="008A7BD0">
        <w:rPr>
          <w:rFonts w:ascii="Arial" w:hAnsi="Arial" w:cs="Arial"/>
          <w:sz w:val="20"/>
          <w:szCs w:val="20"/>
        </w:rPr>
        <w:t xml:space="preserve">If you wish to arrange a tour or discuss the role in detail, please contact </w:t>
      </w:r>
      <w:r w:rsidR="008A7BD0">
        <w:rPr>
          <w:rFonts w:ascii="Arial" w:hAnsi="Arial" w:cs="Arial"/>
          <w:sz w:val="20"/>
          <w:szCs w:val="20"/>
        </w:rPr>
        <w:t>Louise Coulson</w:t>
      </w:r>
      <w:r w:rsidR="007A7F73" w:rsidRPr="008A7BD0">
        <w:rPr>
          <w:rFonts w:ascii="Arial" w:hAnsi="Arial" w:cs="Arial"/>
          <w:sz w:val="20"/>
          <w:szCs w:val="20"/>
        </w:rPr>
        <w:t xml:space="preserve"> via the academy reception. </w:t>
      </w:r>
    </w:p>
    <w:p w14:paraId="5AA153EF" w14:textId="77777777" w:rsidR="002B72F5" w:rsidRPr="008A7BD0" w:rsidRDefault="002B72F5" w:rsidP="00667CAC">
      <w:pPr>
        <w:rPr>
          <w:rFonts w:ascii="Arial" w:hAnsi="Arial" w:cs="Arial"/>
          <w:sz w:val="20"/>
          <w:szCs w:val="20"/>
        </w:rPr>
      </w:pPr>
    </w:p>
    <w:p w14:paraId="7A1DE990" w14:textId="77777777" w:rsidR="00667CAC" w:rsidRPr="008A7BD0" w:rsidRDefault="0096303A" w:rsidP="00667CAC">
      <w:pPr>
        <w:rPr>
          <w:rFonts w:ascii="Arial" w:hAnsi="Arial" w:cs="Arial"/>
          <w:sz w:val="20"/>
          <w:szCs w:val="20"/>
        </w:rPr>
      </w:pPr>
      <w:r w:rsidRPr="008A7BD0">
        <w:rPr>
          <w:rFonts w:ascii="Arial" w:hAnsi="Arial" w:cs="Arial"/>
          <w:b/>
          <w:sz w:val="20"/>
          <w:szCs w:val="20"/>
        </w:rPr>
        <w:t xml:space="preserve">CAISTOR YARBOROUGH </w:t>
      </w:r>
      <w:r w:rsidR="00667CAC" w:rsidRPr="008A7BD0">
        <w:rPr>
          <w:rFonts w:ascii="Arial" w:hAnsi="Arial" w:cs="Arial"/>
          <w:b/>
          <w:sz w:val="20"/>
          <w:szCs w:val="20"/>
        </w:rPr>
        <w:t>ACADEMY</w:t>
      </w:r>
      <w:r w:rsidR="00667CAC" w:rsidRPr="008A7BD0">
        <w:rPr>
          <w:rFonts w:ascii="Arial" w:hAnsi="Arial" w:cs="Arial"/>
          <w:sz w:val="20"/>
          <w:szCs w:val="20"/>
        </w:rPr>
        <w:t xml:space="preserve"> is committed to the safeguarding of children.  The appointment will be subject to an enhanced DBS disclosure and references will be taken before interview.</w:t>
      </w:r>
    </w:p>
    <w:p w14:paraId="68962F2C" w14:textId="77777777" w:rsidR="0096303A" w:rsidRPr="008A7BD0" w:rsidRDefault="0096303A" w:rsidP="008D2AE4">
      <w:pPr>
        <w:jc w:val="center"/>
        <w:rPr>
          <w:rFonts w:ascii="Arial" w:hAnsi="Arial" w:cs="Arial"/>
          <w:b/>
          <w:sz w:val="20"/>
          <w:szCs w:val="20"/>
        </w:rPr>
      </w:pPr>
      <w:r w:rsidRPr="008A7BD0">
        <w:rPr>
          <w:rFonts w:ascii="Arial" w:hAnsi="Arial" w:cs="Arial"/>
          <w:b/>
          <w:sz w:val="20"/>
          <w:szCs w:val="20"/>
        </w:rPr>
        <w:t>Caistor Yarbrough Academy</w:t>
      </w:r>
    </w:p>
    <w:p w14:paraId="649CA08C" w14:textId="77777777" w:rsidR="00667CAC" w:rsidRPr="008A7BD0" w:rsidRDefault="00667CAC" w:rsidP="00667CAC">
      <w:pPr>
        <w:jc w:val="center"/>
        <w:rPr>
          <w:rFonts w:ascii="Arial" w:hAnsi="Arial" w:cs="Arial"/>
          <w:sz w:val="20"/>
          <w:szCs w:val="20"/>
        </w:rPr>
      </w:pPr>
      <w:r w:rsidRPr="008A7BD0">
        <w:rPr>
          <w:rFonts w:ascii="Arial" w:hAnsi="Arial" w:cs="Arial"/>
          <w:sz w:val="20"/>
          <w:szCs w:val="20"/>
        </w:rPr>
        <w:t>Grimsby Road, Caistor, Market Rasen LN7 6QZ</w:t>
      </w:r>
    </w:p>
    <w:p w14:paraId="67C7F479" w14:textId="77777777" w:rsidR="008D1B93" w:rsidRPr="008A7BD0" w:rsidRDefault="00667CAC" w:rsidP="00235750">
      <w:pPr>
        <w:jc w:val="center"/>
        <w:rPr>
          <w:rFonts w:ascii="Arial" w:hAnsi="Arial" w:cs="Arial"/>
          <w:sz w:val="20"/>
          <w:szCs w:val="20"/>
        </w:rPr>
      </w:pPr>
      <w:r w:rsidRPr="008A7BD0">
        <w:rPr>
          <w:rFonts w:ascii="Arial" w:hAnsi="Arial" w:cs="Arial"/>
          <w:sz w:val="20"/>
          <w:szCs w:val="20"/>
        </w:rPr>
        <w:t xml:space="preserve">Tel: 01472 851383     E-mail: </w:t>
      </w:r>
      <w:hyperlink r:id="rId8" w:history="1">
        <w:r w:rsidR="00105376" w:rsidRPr="008A7BD0">
          <w:rPr>
            <w:rStyle w:val="Hyperlink"/>
            <w:rFonts w:ascii="Arial" w:hAnsi="Arial" w:cs="Arial"/>
            <w:sz w:val="20"/>
            <w:szCs w:val="20"/>
          </w:rPr>
          <w:t>nina.noble@cyac.org.uk</w:t>
        </w:r>
      </w:hyperlink>
      <w:r w:rsidR="00724538" w:rsidRPr="008A7BD0">
        <w:rPr>
          <w:rFonts w:ascii="Arial" w:hAnsi="Arial" w:cs="Arial"/>
          <w:sz w:val="20"/>
          <w:szCs w:val="20"/>
        </w:rPr>
        <w:t xml:space="preserve">  </w:t>
      </w:r>
    </w:p>
    <w:p w14:paraId="7CFAA915" w14:textId="77777777" w:rsidR="00667CAC" w:rsidRPr="008A7BD0" w:rsidRDefault="00235750" w:rsidP="00235750">
      <w:pPr>
        <w:jc w:val="center"/>
        <w:rPr>
          <w:rStyle w:val="Hyperlink"/>
          <w:rFonts w:ascii="Arial" w:hAnsi="Arial" w:cs="Arial"/>
          <w:sz w:val="20"/>
          <w:szCs w:val="20"/>
        </w:rPr>
      </w:pPr>
      <w:r w:rsidRPr="008A7BD0">
        <w:rPr>
          <w:rFonts w:ascii="Arial" w:hAnsi="Arial" w:cs="Arial"/>
          <w:sz w:val="20"/>
          <w:szCs w:val="20"/>
        </w:rPr>
        <w:t xml:space="preserve">website: </w:t>
      </w:r>
      <w:hyperlink r:id="rId9" w:history="1">
        <w:r w:rsidR="00667CAC" w:rsidRPr="008A7BD0">
          <w:rPr>
            <w:rStyle w:val="Hyperlink"/>
            <w:rFonts w:ascii="Arial" w:hAnsi="Arial" w:cs="Arial"/>
            <w:sz w:val="20"/>
            <w:szCs w:val="20"/>
          </w:rPr>
          <w:t>www.caistoryarboroughacademy.org.uk</w:t>
        </w:r>
      </w:hyperlink>
    </w:p>
    <w:p w14:paraId="373596BF" w14:textId="77777777" w:rsidR="000E70EF" w:rsidRPr="008A7BD0" w:rsidRDefault="000E70EF" w:rsidP="00235750">
      <w:pPr>
        <w:jc w:val="center"/>
        <w:rPr>
          <w:rStyle w:val="Hyperlink"/>
          <w:rFonts w:ascii="Arial" w:hAnsi="Arial" w:cs="Arial"/>
          <w:sz w:val="20"/>
          <w:szCs w:val="20"/>
        </w:rPr>
      </w:pPr>
    </w:p>
    <w:p w14:paraId="1DE4EAA4" w14:textId="7711EAF0" w:rsidR="000E70EF" w:rsidRPr="008A7BD0" w:rsidRDefault="000E70EF" w:rsidP="000E70EF">
      <w:pPr>
        <w:jc w:val="center"/>
        <w:rPr>
          <w:rStyle w:val="Hyperlink"/>
          <w:rFonts w:ascii="Arial" w:hAnsi="Arial" w:cs="Arial"/>
          <w:b/>
          <w:i/>
          <w:color w:val="auto"/>
          <w:sz w:val="20"/>
          <w:szCs w:val="20"/>
          <w:u w:val="none"/>
        </w:rPr>
      </w:pPr>
      <w:r w:rsidRPr="008A7BD0">
        <w:rPr>
          <w:rStyle w:val="Hyperlink"/>
          <w:rFonts w:ascii="Arial" w:hAnsi="Arial" w:cs="Arial"/>
          <w:b/>
          <w:i/>
          <w:color w:val="auto"/>
          <w:sz w:val="20"/>
          <w:szCs w:val="20"/>
          <w:u w:val="none"/>
        </w:rPr>
        <w:t xml:space="preserve">Closing date: </w:t>
      </w:r>
      <w:r w:rsidR="00144C08">
        <w:rPr>
          <w:rStyle w:val="Hyperlink"/>
          <w:rFonts w:ascii="Arial" w:hAnsi="Arial" w:cs="Arial"/>
          <w:b/>
          <w:i/>
          <w:color w:val="auto"/>
          <w:sz w:val="20"/>
          <w:szCs w:val="20"/>
          <w:u w:val="none"/>
        </w:rPr>
        <w:t>15</w:t>
      </w:r>
      <w:r w:rsidR="00144C08" w:rsidRPr="00144C08">
        <w:rPr>
          <w:rStyle w:val="Hyperlink"/>
          <w:rFonts w:ascii="Arial" w:hAnsi="Arial" w:cs="Arial"/>
          <w:b/>
          <w:i/>
          <w:color w:val="auto"/>
          <w:sz w:val="20"/>
          <w:szCs w:val="20"/>
          <w:u w:val="none"/>
          <w:vertAlign w:val="superscript"/>
        </w:rPr>
        <w:t>th</w:t>
      </w:r>
      <w:r w:rsidR="00144C08">
        <w:rPr>
          <w:rStyle w:val="Hyperlink"/>
          <w:rFonts w:ascii="Arial" w:hAnsi="Arial" w:cs="Arial"/>
          <w:b/>
          <w:i/>
          <w:color w:val="auto"/>
          <w:sz w:val="20"/>
          <w:szCs w:val="20"/>
          <w:u w:val="none"/>
        </w:rPr>
        <w:t xml:space="preserve"> July </w:t>
      </w:r>
    </w:p>
    <w:p w14:paraId="720A5377" w14:textId="09A7B07F" w:rsidR="000E70EF" w:rsidRPr="008A7BD0" w:rsidRDefault="00AF2575" w:rsidP="000E70EF">
      <w:pPr>
        <w:jc w:val="center"/>
        <w:rPr>
          <w:rStyle w:val="Hyperlink"/>
          <w:rFonts w:ascii="Arial" w:hAnsi="Arial" w:cs="Arial"/>
          <w:color w:val="auto"/>
          <w:sz w:val="20"/>
          <w:szCs w:val="20"/>
          <w:u w:val="none"/>
        </w:rPr>
      </w:pPr>
      <w:r w:rsidRPr="008A7BD0">
        <w:rPr>
          <w:rStyle w:val="Hyperlink"/>
          <w:rFonts w:ascii="Arial" w:hAnsi="Arial" w:cs="Arial"/>
          <w:b/>
          <w:i/>
          <w:color w:val="auto"/>
          <w:sz w:val="20"/>
          <w:szCs w:val="20"/>
          <w:u w:val="none"/>
        </w:rPr>
        <w:t>Interview:</w:t>
      </w:r>
      <w:r w:rsidR="00450FEF" w:rsidRPr="008A7BD0">
        <w:rPr>
          <w:rStyle w:val="Hyperlink"/>
          <w:rFonts w:ascii="Arial" w:hAnsi="Arial" w:cs="Arial"/>
          <w:b/>
          <w:i/>
          <w:color w:val="auto"/>
          <w:sz w:val="20"/>
          <w:szCs w:val="20"/>
          <w:u w:val="none"/>
        </w:rPr>
        <w:t xml:space="preserve"> </w:t>
      </w:r>
      <w:r w:rsidR="00144C08">
        <w:rPr>
          <w:rStyle w:val="Hyperlink"/>
          <w:rFonts w:ascii="Arial" w:hAnsi="Arial" w:cs="Arial"/>
          <w:b/>
          <w:i/>
          <w:color w:val="auto"/>
          <w:sz w:val="20"/>
          <w:szCs w:val="20"/>
          <w:u w:val="none"/>
        </w:rPr>
        <w:t>17</w:t>
      </w:r>
      <w:r w:rsidR="00144C08" w:rsidRPr="00144C08">
        <w:rPr>
          <w:rStyle w:val="Hyperlink"/>
          <w:rFonts w:ascii="Arial" w:hAnsi="Arial" w:cs="Arial"/>
          <w:b/>
          <w:i/>
          <w:color w:val="auto"/>
          <w:sz w:val="20"/>
          <w:szCs w:val="20"/>
          <w:u w:val="none"/>
          <w:vertAlign w:val="superscript"/>
        </w:rPr>
        <w:t>th</w:t>
      </w:r>
      <w:r w:rsidR="00144C08">
        <w:rPr>
          <w:rStyle w:val="Hyperlink"/>
          <w:rFonts w:ascii="Arial" w:hAnsi="Arial" w:cs="Arial"/>
          <w:b/>
          <w:i/>
          <w:color w:val="auto"/>
          <w:sz w:val="20"/>
          <w:szCs w:val="20"/>
          <w:u w:val="none"/>
        </w:rPr>
        <w:t xml:space="preserve"> July</w:t>
      </w:r>
    </w:p>
    <w:sectPr w:rsidR="000E70EF" w:rsidRPr="008A7BD0" w:rsidSect="00BD01B5">
      <w:headerReference w:type="default" r:id="rId10"/>
      <w:pgSz w:w="11906" w:h="16838"/>
      <w:pgMar w:top="1440"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AB774" w14:textId="77777777" w:rsidR="001F6A5E" w:rsidRDefault="001F6A5E" w:rsidP="0006709D">
      <w:r>
        <w:separator/>
      </w:r>
    </w:p>
  </w:endnote>
  <w:endnote w:type="continuationSeparator" w:id="0">
    <w:p w14:paraId="218A0C49" w14:textId="77777777" w:rsidR="001F6A5E" w:rsidRDefault="001F6A5E" w:rsidP="00067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4BDBF" w14:textId="77777777" w:rsidR="001F6A5E" w:rsidRDefault="001F6A5E" w:rsidP="0006709D">
      <w:r>
        <w:separator/>
      </w:r>
    </w:p>
  </w:footnote>
  <w:footnote w:type="continuationSeparator" w:id="0">
    <w:p w14:paraId="5E79EF4F" w14:textId="77777777" w:rsidR="001F6A5E" w:rsidRDefault="001F6A5E" w:rsidP="00067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83FF4" w14:textId="5E49CF59" w:rsidR="0006709D" w:rsidRDefault="0006709D" w:rsidP="008A7BD0">
    <w:pPr>
      <w:pStyle w:val="Header"/>
    </w:pPr>
    <w:r>
      <w:rPr>
        <w:noProof/>
        <w:lang w:val="en-US"/>
      </w:rPr>
      <w:drawing>
        <wp:anchor distT="0" distB="0" distL="114300" distR="114300" simplePos="0" relativeHeight="251658240" behindDoc="0" locked="0" layoutInCell="1" allowOverlap="1" wp14:anchorId="7C0180D4" wp14:editId="5DB58152">
          <wp:simplePos x="0" y="0"/>
          <wp:positionH relativeFrom="page">
            <wp:align>right</wp:align>
          </wp:positionH>
          <wp:positionV relativeFrom="paragraph">
            <wp:posOffset>-449339</wp:posOffset>
          </wp:positionV>
          <wp:extent cx="7552055" cy="102997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aLogoBest.PNG"/>
                  <pic:cNvPicPr/>
                </pic:nvPicPr>
                <pic:blipFill>
                  <a:blip r:embed="rId1">
                    <a:extLst>
                      <a:ext uri="{28A0092B-C50C-407E-A947-70E740481C1C}">
                        <a14:useLocalDpi xmlns:a14="http://schemas.microsoft.com/office/drawing/2010/main" val="0"/>
                      </a:ext>
                    </a:extLst>
                  </a:blip>
                  <a:stretch>
                    <a:fillRect/>
                  </a:stretch>
                </pic:blipFill>
                <pic:spPr>
                  <a:xfrm>
                    <a:off x="0" y="0"/>
                    <a:ext cx="7565194" cy="103193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B85"/>
    <w:multiLevelType w:val="hybridMultilevel"/>
    <w:tmpl w:val="9ECA5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A5D1E"/>
    <w:multiLevelType w:val="hybridMultilevel"/>
    <w:tmpl w:val="07DCF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47CCA"/>
    <w:multiLevelType w:val="hybridMultilevel"/>
    <w:tmpl w:val="6322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BC43F2"/>
    <w:multiLevelType w:val="hybridMultilevel"/>
    <w:tmpl w:val="D048D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B34C23"/>
    <w:multiLevelType w:val="multilevel"/>
    <w:tmpl w:val="54B65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6B28C5"/>
    <w:multiLevelType w:val="hybridMultilevel"/>
    <w:tmpl w:val="80FCE5CE"/>
    <w:lvl w:ilvl="0" w:tplc="F1D65606">
      <w:start w:val="3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27651296">
    <w:abstractNumId w:val="1"/>
  </w:num>
  <w:num w:numId="2" w16cid:durableId="782454532">
    <w:abstractNumId w:val="0"/>
  </w:num>
  <w:num w:numId="3" w16cid:durableId="1929731503">
    <w:abstractNumId w:val="2"/>
  </w:num>
  <w:num w:numId="4" w16cid:durableId="519200435">
    <w:abstractNumId w:val="3"/>
  </w:num>
  <w:num w:numId="5" w16cid:durableId="1391657206">
    <w:abstractNumId w:val="4"/>
  </w:num>
  <w:num w:numId="6" w16cid:durableId="4494778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09D"/>
    <w:rsid w:val="00001293"/>
    <w:rsid w:val="00007996"/>
    <w:rsid w:val="00040DE7"/>
    <w:rsid w:val="000501B7"/>
    <w:rsid w:val="0006709D"/>
    <w:rsid w:val="000756DD"/>
    <w:rsid w:val="00086383"/>
    <w:rsid w:val="000A4D2F"/>
    <w:rsid w:val="000D00DD"/>
    <w:rsid w:val="000E35A7"/>
    <w:rsid w:val="000E70EF"/>
    <w:rsid w:val="00105376"/>
    <w:rsid w:val="00136AB2"/>
    <w:rsid w:val="00144C08"/>
    <w:rsid w:val="00165392"/>
    <w:rsid w:val="00167FFE"/>
    <w:rsid w:val="001A2F28"/>
    <w:rsid w:val="001D00FE"/>
    <w:rsid w:val="001D5D14"/>
    <w:rsid w:val="001E388C"/>
    <w:rsid w:val="001F056C"/>
    <w:rsid w:val="001F6A5E"/>
    <w:rsid w:val="00234986"/>
    <w:rsid w:val="00235750"/>
    <w:rsid w:val="00244889"/>
    <w:rsid w:val="00292C5F"/>
    <w:rsid w:val="002B72F5"/>
    <w:rsid w:val="002D6077"/>
    <w:rsid w:val="00343CD7"/>
    <w:rsid w:val="003918DE"/>
    <w:rsid w:val="003E4207"/>
    <w:rsid w:val="003F3E60"/>
    <w:rsid w:val="00402EB3"/>
    <w:rsid w:val="0040745E"/>
    <w:rsid w:val="00414539"/>
    <w:rsid w:val="00450FEF"/>
    <w:rsid w:val="0045259E"/>
    <w:rsid w:val="0049613F"/>
    <w:rsid w:val="004A07E7"/>
    <w:rsid w:val="004C6039"/>
    <w:rsid w:val="004E66CD"/>
    <w:rsid w:val="0053083B"/>
    <w:rsid w:val="00556E94"/>
    <w:rsid w:val="00580A6D"/>
    <w:rsid w:val="005B2E65"/>
    <w:rsid w:val="005B69EE"/>
    <w:rsid w:val="005C22C3"/>
    <w:rsid w:val="005D1485"/>
    <w:rsid w:val="005E11F0"/>
    <w:rsid w:val="005F22CF"/>
    <w:rsid w:val="00620DA8"/>
    <w:rsid w:val="0064287D"/>
    <w:rsid w:val="00667CAC"/>
    <w:rsid w:val="00684548"/>
    <w:rsid w:val="00687CA4"/>
    <w:rsid w:val="0070104F"/>
    <w:rsid w:val="00706390"/>
    <w:rsid w:val="00724538"/>
    <w:rsid w:val="007A7F73"/>
    <w:rsid w:val="008233C8"/>
    <w:rsid w:val="00835ACE"/>
    <w:rsid w:val="008721AD"/>
    <w:rsid w:val="008A7BD0"/>
    <w:rsid w:val="008D1B93"/>
    <w:rsid w:val="008D2AE4"/>
    <w:rsid w:val="008D4279"/>
    <w:rsid w:val="0096303A"/>
    <w:rsid w:val="00983FD2"/>
    <w:rsid w:val="00992EF1"/>
    <w:rsid w:val="009B566D"/>
    <w:rsid w:val="009D1551"/>
    <w:rsid w:val="009F0BF2"/>
    <w:rsid w:val="00A27325"/>
    <w:rsid w:val="00A6692C"/>
    <w:rsid w:val="00A851EE"/>
    <w:rsid w:val="00AF2575"/>
    <w:rsid w:val="00B029AC"/>
    <w:rsid w:val="00B125BE"/>
    <w:rsid w:val="00BD01B5"/>
    <w:rsid w:val="00C35A5B"/>
    <w:rsid w:val="00C411D2"/>
    <w:rsid w:val="00C76245"/>
    <w:rsid w:val="00C81F1C"/>
    <w:rsid w:val="00C92159"/>
    <w:rsid w:val="00CE001A"/>
    <w:rsid w:val="00D30A50"/>
    <w:rsid w:val="00D54727"/>
    <w:rsid w:val="00D84DAE"/>
    <w:rsid w:val="00D9209D"/>
    <w:rsid w:val="00D95D18"/>
    <w:rsid w:val="00DD0FC8"/>
    <w:rsid w:val="00DF61F3"/>
    <w:rsid w:val="00E252D7"/>
    <w:rsid w:val="00E51B6D"/>
    <w:rsid w:val="00E61948"/>
    <w:rsid w:val="00E742CE"/>
    <w:rsid w:val="00E9516F"/>
    <w:rsid w:val="00EA1827"/>
    <w:rsid w:val="00EA18F6"/>
    <w:rsid w:val="00ED0213"/>
    <w:rsid w:val="00EE5887"/>
    <w:rsid w:val="00F00966"/>
    <w:rsid w:val="00F22EC3"/>
    <w:rsid w:val="00F72B76"/>
    <w:rsid w:val="00F8000B"/>
    <w:rsid w:val="00F83EB1"/>
    <w:rsid w:val="00F942DD"/>
    <w:rsid w:val="00FA08B2"/>
    <w:rsid w:val="00FA2CB6"/>
    <w:rsid w:val="00FC18B6"/>
    <w:rsid w:val="00FC5045"/>
    <w:rsid w:val="00FD088C"/>
    <w:rsid w:val="00FD7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8670677"/>
  <w15:chartTrackingRefBased/>
  <w15:docId w15:val="{1FC4CDA3-CF30-4B8A-834A-241227A1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0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6709D"/>
    <w:rPr>
      <w:color w:val="0000FF"/>
      <w:u w:val="single"/>
    </w:rPr>
  </w:style>
  <w:style w:type="paragraph" w:styleId="Header">
    <w:name w:val="header"/>
    <w:basedOn w:val="Normal"/>
    <w:link w:val="HeaderChar"/>
    <w:uiPriority w:val="99"/>
    <w:unhideWhenUsed/>
    <w:rsid w:val="0006709D"/>
    <w:pPr>
      <w:tabs>
        <w:tab w:val="center" w:pos="4513"/>
        <w:tab w:val="right" w:pos="9026"/>
      </w:tabs>
    </w:pPr>
  </w:style>
  <w:style w:type="character" w:customStyle="1" w:styleId="HeaderChar">
    <w:name w:val="Header Char"/>
    <w:basedOn w:val="DefaultParagraphFont"/>
    <w:link w:val="Header"/>
    <w:uiPriority w:val="99"/>
    <w:rsid w:val="000670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709D"/>
    <w:pPr>
      <w:tabs>
        <w:tab w:val="center" w:pos="4513"/>
        <w:tab w:val="right" w:pos="9026"/>
      </w:tabs>
    </w:pPr>
  </w:style>
  <w:style w:type="character" w:customStyle="1" w:styleId="FooterChar">
    <w:name w:val="Footer Char"/>
    <w:basedOn w:val="DefaultParagraphFont"/>
    <w:link w:val="Footer"/>
    <w:uiPriority w:val="99"/>
    <w:rsid w:val="0006709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2E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EF1"/>
    <w:rPr>
      <w:rFonts w:ascii="Segoe UI" w:eastAsia="Times New Roman" w:hAnsi="Segoe UI" w:cs="Segoe UI"/>
      <w:sz w:val="18"/>
      <w:szCs w:val="18"/>
    </w:rPr>
  </w:style>
  <w:style w:type="paragraph" w:customStyle="1" w:styleId="Default">
    <w:name w:val="Default"/>
    <w:rsid w:val="00C92159"/>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ListParagraph">
    <w:name w:val="List Paragraph"/>
    <w:basedOn w:val="Normal"/>
    <w:uiPriority w:val="34"/>
    <w:qFormat/>
    <w:rsid w:val="00D9209D"/>
    <w:pPr>
      <w:ind w:left="720"/>
      <w:contextualSpacing/>
    </w:pPr>
  </w:style>
  <w:style w:type="paragraph" w:styleId="NormalWeb">
    <w:name w:val="Normal (Web)"/>
    <w:basedOn w:val="Normal"/>
    <w:uiPriority w:val="99"/>
    <w:semiHidden/>
    <w:unhideWhenUsed/>
    <w:rsid w:val="00EA18F6"/>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BD0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913940">
      <w:bodyDiv w:val="1"/>
      <w:marLeft w:val="0"/>
      <w:marRight w:val="0"/>
      <w:marTop w:val="0"/>
      <w:marBottom w:val="0"/>
      <w:divBdr>
        <w:top w:val="none" w:sz="0" w:space="0" w:color="auto"/>
        <w:left w:val="none" w:sz="0" w:space="0" w:color="auto"/>
        <w:bottom w:val="none" w:sz="0" w:space="0" w:color="auto"/>
        <w:right w:val="none" w:sz="0" w:space="0" w:color="auto"/>
      </w:divBdr>
    </w:div>
    <w:div w:id="130508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a.noble@cyac.org.uk" TargetMode="External"/><Relationship Id="rId3" Type="http://schemas.openxmlformats.org/officeDocument/2006/relationships/settings" Target="settings.xml"/><Relationship Id="rId7" Type="http://schemas.openxmlformats.org/officeDocument/2006/relationships/hyperlink" Target="mailto:nina.noble@cyac.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istoryarboroughacademy.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Downie</dc:creator>
  <cp:keywords/>
  <dc:description/>
  <cp:lastModifiedBy>Nina Noble</cp:lastModifiedBy>
  <cp:revision>6</cp:revision>
  <cp:lastPrinted>2021-10-04T09:33:00Z</cp:lastPrinted>
  <dcterms:created xsi:type="dcterms:W3CDTF">2024-07-01T19:13:00Z</dcterms:created>
  <dcterms:modified xsi:type="dcterms:W3CDTF">2024-07-08T14:15:00Z</dcterms:modified>
</cp:coreProperties>
</file>