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fillcolor="#034638" strokeweight=".5pt">
                <v:textbo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E773F47" w14:textId="1FFC1686"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F34CB0">
        <w:rPr>
          <w:rFonts w:ascii="Gill Sans MT" w:hAnsi="Gill Sans MT" w:cstheme="minorHAnsi"/>
        </w:rPr>
        <w:t>Technician (</w:t>
      </w:r>
      <w:r w:rsidR="00E26DA1">
        <w:rPr>
          <w:rFonts w:ascii="Gill Sans MT" w:hAnsi="Gill Sans MT" w:cstheme="minorHAnsi"/>
        </w:rPr>
        <w:t>Science</w:t>
      </w:r>
      <w:r w:rsidR="00F34CB0">
        <w:rPr>
          <w:rFonts w:ascii="Gill Sans MT" w:hAnsi="Gill Sans MT" w:cstheme="minorHAnsi"/>
        </w:rPr>
        <w:t>)</w:t>
      </w:r>
      <w:r w:rsidR="00DF0AAB">
        <w:rPr>
          <w:rFonts w:ascii="Gill Sans MT" w:hAnsi="Gill Sans MT" w:cstheme="minorHAnsi"/>
        </w:rPr>
        <w:t xml:space="preserve"> </w:t>
      </w:r>
    </w:p>
    <w:p w14:paraId="298FE270" w14:textId="2A1570A1" w:rsidR="4CC33FEE" w:rsidRDefault="4CC33FEE" w:rsidP="4CC33FEE">
      <w:pPr>
        <w:spacing w:after="0"/>
        <w:rPr>
          <w:rFonts w:ascii="Gill Sans MT" w:hAnsi="Gill Sans MT"/>
          <w:b/>
          <w:bCs/>
        </w:rPr>
      </w:pPr>
    </w:p>
    <w:p w14:paraId="54A6F250" w14:textId="6A499D7B" w:rsidR="00F13511" w:rsidRDefault="00391CC4" w:rsidP="00F13511">
      <w:pPr>
        <w:spacing w:after="0"/>
        <w:rPr>
          <w:rFonts w:ascii="Gill Sans MT" w:hAnsi="Gill Sans MT" w:cstheme="minorHAnsi"/>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F13511">
        <w:rPr>
          <w:rFonts w:ascii="Gill Sans MT" w:hAnsi="Gill Sans MT" w:cstheme="minorHAnsi"/>
        </w:rPr>
        <w:t xml:space="preserve">Senior Science Technician / </w:t>
      </w:r>
      <w:r w:rsidR="00AD3B4F">
        <w:rPr>
          <w:rFonts w:ascii="Gill Sans MT" w:hAnsi="Gill Sans MT" w:cstheme="minorHAnsi"/>
        </w:rPr>
        <w:t xml:space="preserve">Head of Faculty </w:t>
      </w:r>
      <w:r w:rsidR="00F13511">
        <w:rPr>
          <w:rFonts w:ascii="Gill Sans MT" w:hAnsi="Gill Sans MT" w:cstheme="minorHAnsi"/>
        </w:rPr>
        <w:t>–</w:t>
      </w:r>
      <w:r w:rsidR="00AD3B4F">
        <w:rPr>
          <w:rFonts w:ascii="Gill Sans MT" w:hAnsi="Gill Sans MT" w:cstheme="minorHAnsi"/>
        </w:rPr>
        <w:t xml:space="preserve"> </w:t>
      </w:r>
      <w:r w:rsidR="00F13511">
        <w:rPr>
          <w:rFonts w:ascii="Gill Sans MT" w:hAnsi="Gill Sans MT" w:cstheme="minorHAnsi"/>
        </w:rPr>
        <w:t>Science</w:t>
      </w:r>
    </w:p>
    <w:p w14:paraId="533A7CE0" w14:textId="7594484F" w:rsidR="001B4F67" w:rsidRPr="003D5782" w:rsidRDefault="003D5782" w:rsidP="00F13511">
      <w:pPr>
        <w:spacing w:after="0"/>
        <w:rPr>
          <w:rFonts w:ascii="Gill Sans MT" w:hAnsi="Gill Sans MT" w:cstheme="minorHAnsi"/>
          <w:bCs/>
        </w:rPr>
      </w:pPr>
      <w:r>
        <w:rPr>
          <w:rFonts w:ascii="Gill Sans MT" w:hAnsi="Gill Sans MT" w:cstheme="minorHAnsi"/>
          <w:b/>
        </w:rPr>
        <w:t xml:space="preserve">Line management of: </w:t>
      </w:r>
      <w:r w:rsidR="00213011">
        <w:rPr>
          <w:rFonts w:ascii="Gill Sans MT" w:hAnsi="Gill Sans MT" w:cstheme="minorHAnsi"/>
          <w:b/>
        </w:rPr>
        <w:tab/>
      </w:r>
      <w:r w:rsidRPr="003D5782">
        <w:rPr>
          <w:rFonts w:ascii="Gill Sans MT" w:hAnsi="Gill Sans MT" w:cstheme="minorHAnsi"/>
          <w:bCs/>
        </w:rPr>
        <w:t>N/A</w:t>
      </w:r>
    </w:p>
    <w:p w14:paraId="735F3F15" w14:textId="30092BE2" w:rsidR="0011281B" w:rsidRDefault="0011281B" w:rsidP="00213011">
      <w:pPr>
        <w:spacing w:after="0"/>
        <w:ind w:left="2880" w:hanging="288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r>
      <w:r w:rsidR="00173341">
        <w:rPr>
          <w:rFonts w:ascii="Gill Sans MT" w:hAnsi="Gill Sans MT" w:cstheme="minorHAnsi"/>
        </w:rPr>
        <w:t xml:space="preserve">LT, all </w:t>
      </w:r>
      <w:r>
        <w:rPr>
          <w:rFonts w:ascii="Gill Sans MT" w:hAnsi="Gill Sans MT" w:cstheme="minorHAnsi"/>
        </w:rPr>
        <w:t>Teachers</w:t>
      </w:r>
      <w:r w:rsidR="0017154D">
        <w:rPr>
          <w:rFonts w:ascii="Gill Sans MT" w:hAnsi="Gill Sans MT" w:cstheme="minorHAnsi"/>
        </w:rPr>
        <w:t xml:space="preserve">, </w:t>
      </w:r>
      <w:r>
        <w:rPr>
          <w:rFonts w:ascii="Gill Sans MT" w:hAnsi="Gill Sans MT" w:cstheme="minorHAnsi"/>
        </w:rPr>
        <w:t>support staff</w:t>
      </w:r>
      <w:r w:rsidR="00CF1286">
        <w:rPr>
          <w:rFonts w:ascii="Gill Sans MT" w:hAnsi="Gill Sans MT" w:cstheme="minorHAnsi"/>
        </w:rPr>
        <w:t>,</w:t>
      </w:r>
      <w:r>
        <w:rPr>
          <w:rFonts w:ascii="Gill Sans MT" w:hAnsi="Gill Sans MT" w:cstheme="minorHAnsi"/>
        </w:rPr>
        <w:t xml:space="preserve"> </w:t>
      </w:r>
      <w:r w:rsidR="00173341">
        <w:rPr>
          <w:rFonts w:ascii="Gill Sans MT" w:hAnsi="Gill Sans MT" w:cstheme="minorHAnsi"/>
        </w:rPr>
        <w:t>governors</w:t>
      </w:r>
      <w:r w:rsidR="0082673A">
        <w:rPr>
          <w:rFonts w:ascii="Gill Sans MT" w:hAnsi="Gill Sans MT" w:cstheme="minorHAnsi"/>
        </w:rPr>
        <w:t>, external agencies and parents/carers.</w:t>
      </w:r>
    </w:p>
    <w:p w14:paraId="371F6CD4" w14:textId="3648BCC3" w:rsidR="0082673A" w:rsidRPr="00577D88" w:rsidRDefault="0082673A" w:rsidP="00213011">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F13511">
        <w:rPr>
          <w:rFonts w:ascii="Gill Sans MT" w:hAnsi="Gill Sans MT" w:cstheme="minorHAnsi"/>
        </w:rPr>
        <w:t>36</w:t>
      </w:r>
      <w:r w:rsidR="004F60D5">
        <w:rPr>
          <w:rFonts w:ascii="Gill Sans MT" w:hAnsi="Gill Sans MT" w:cstheme="minorHAnsi"/>
        </w:rPr>
        <w:t xml:space="preserve"> hours per week / </w:t>
      </w:r>
      <w:r w:rsidR="00F73ADC">
        <w:rPr>
          <w:rFonts w:ascii="Gill Sans MT" w:hAnsi="Gill Sans MT" w:cstheme="minorHAnsi"/>
        </w:rPr>
        <w:t>4</w:t>
      </w:r>
      <w:r w:rsidR="00987607">
        <w:rPr>
          <w:rFonts w:ascii="Gill Sans MT" w:hAnsi="Gill Sans MT" w:cstheme="minorHAnsi"/>
        </w:rPr>
        <w:t>4.86</w:t>
      </w:r>
      <w:r w:rsidR="00F73ADC">
        <w:rPr>
          <w:rFonts w:ascii="Gill Sans MT" w:hAnsi="Gill Sans MT" w:cstheme="minorHAnsi"/>
        </w:rPr>
        <w:t xml:space="preserve"> </w:t>
      </w:r>
      <w:r w:rsidR="00FB2D1E" w:rsidRPr="00F73ADC">
        <w:rPr>
          <w:rFonts w:ascii="Gill Sans MT" w:hAnsi="Gill Sans MT" w:cstheme="minorHAnsi"/>
        </w:rPr>
        <w:t>weeks</w:t>
      </w:r>
      <w:r w:rsidR="00173341" w:rsidRPr="00F73ADC">
        <w:rPr>
          <w:rFonts w:ascii="Gill Sans MT" w:hAnsi="Gill Sans MT" w:cstheme="minorHAnsi"/>
        </w:rPr>
        <w:t xml:space="preserve"> per year</w:t>
      </w:r>
      <w:r w:rsidR="003A40C2">
        <w:rPr>
          <w:rFonts w:ascii="Gill Sans MT" w:hAnsi="Gill Sans MT" w:cstheme="minorHAnsi"/>
        </w:rPr>
        <w:t xml:space="preserve"> </w:t>
      </w:r>
    </w:p>
    <w:p w14:paraId="0A0A668B" w14:textId="73642995"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213011">
        <w:rPr>
          <w:rFonts w:ascii="Gill Sans MT" w:hAnsi="Gill Sans MT" w:cstheme="minorHAnsi"/>
        </w:rPr>
        <w:tab/>
      </w:r>
      <w:r w:rsidR="00341108">
        <w:rPr>
          <w:rFonts w:ascii="Gill Sans MT" w:hAnsi="Gill Sans MT" w:cstheme="minorHAnsi"/>
        </w:rPr>
        <w:t>Scale</w:t>
      </w:r>
      <w:r w:rsidR="005D17F1">
        <w:rPr>
          <w:rFonts w:ascii="Gill Sans MT" w:hAnsi="Gill Sans MT" w:cstheme="minorHAnsi"/>
        </w:rPr>
        <w:t xml:space="preserve"> </w:t>
      </w:r>
      <w:r w:rsidR="004144A4">
        <w:rPr>
          <w:rFonts w:ascii="Gill Sans MT" w:hAnsi="Gill Sans MT" w:cstheme="minorHAnsi"/>
        </w:rPr>
        <w:t>4</w:t>
      </w:r>
      <w:r w:rsidRPr="00EE2031">
        <w:rPr>
          <w:rFonts w:ascii="Gill Sans MT" w:hAnsi="Gill Sans MT" w:cstheme="minorHAnsi"/>
        </w:rPr>
        <w:t xml:space="preserve"> </w:t>
      </w:r>
    </w:p>
    <w:p w14:paraId="4C0C9A9E" w14:textId="47EB65B9"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9209" w:type="dxa"/>
        <w:tblLook w:val="04A0" w:firstRow="1" w:lastRow="0" w:firstColumn="1" w:lastColumn="0" w:noHBand="0" w:noVBand="1"/>
      </w:tblPr>
      <w:tblGrid>
        <w:gridCol w:w="2122"/>
        <w:gridCol w:w="7087"/>
      </w:tblGrid>
      <w:tr w:rsidR="00F12B17" w:rsidRPr="000959FA" w14:paraId="31BFC6E6" w14:textId="77777777" w:rsidTr="00A46040">
        <w:tc>
          <w:tcPr>
            <w:tcW w:w="2122" w:type="dxa"/>
            <w:shd w:val="clear" w:color="auto" w:fill="3C103F"/>
          </w:tcPr>
          <w:p w14:paraId="3C4D1E09" w14:textId="77777777" w:rsidR="00391CC4" w:rsidRPr="000959FA" w:rsidRDefault="00391CC4"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t>Core Purpose</w:t>
            </w:r>
          </w:p>
        </w:tc>
        <w:tc>
          <w:tcPr>
            <w:tcW w:w="7087" w:type="dxa"/>
          </w:tcPr>
          <w:p w14:paraId="7421C172" w14:textId="3A8BB437" w:rsidR="00EA733A" w:rsidRPr="000959FA" w:rsidRDefault="00EA733A" w:rsidP="00EA733A">
            <w:pPr>
              <w:ind w:left="360"/>
              <w:rPr>
                <w:rFonts w:ascii="Gill Sans MT" w:hAnsi="Gill Sans MT" w:cstheme="minorHAnsi"/>
                <w:sz w:val="22"/>
                <w:szCs w:val="22"/>
              </w:rPr>
            </w:pPr>
            <w:r w:rsidRPr="000959FA">
              <w:rPr>
                <w:rFonts w:ascii="Gill Sans MT" w:hAnsi="Gill Sans MT" w:cstheme="minorHAnsi"/>
                <w:sz w:val="22"/>
                <w:szCs w:val="22"/>
              </w:rPr>
              <w:t xml:space="preserve">Under the instruction/guidance of the </w:t>
            </w:r>
            <w:r w:rsidR="001F71EF">
              <w:rPr>
                <w:rFonts w:ascii="Gill Sans MT" w:hAnsi="Gill Sans MT" w:cstheme="minorHAnsi"/>
                <w:sz w:val="22"/>
                <w:szCs w:val="22"/>
              </w:rPr>
              <w:t xml:space="preserve">Senior </w:t>
            </w:r>
            <w:r w:rsidR="00E26DA1" w:rsidRPr="000959FA">
              <w:rPr>
                <w:rFonts w:ascii="Gill Sans MT" w:hAnsi="Gill Sans MT" w:cstheme="minorHAnsi"/>
                <w:sz w:val="22"/>
                <w:szCs w:val="22"/>
              </w:rPr>
              <w:t>Science</w:t>
            </w:r>
            <w:r w:rsidR="00045393">
              <w:rPr>
                <w:rFonts w:ascii="Gill Sans MT" w:hAnsi="Gill Sans MT" w:cstheme="minorHAnsi"/>
                <w:sz w:val="22"/>
                <w:szCs w:val="22"/>
              </w:rPr>
              <w:t xml:space="preserve"> technician</w:t>
            </w:r>
            <w:r w:rsidRPr="000959FA">
              <w:rPr>
                <w:rFonts w:ascii="Gill Sans MT" w:hAnsi="Gill Sans MT" w:cstheme="minorHAnsi"/>
                <w:sz w:val="22"/>
                <w:szCs w:val="22"/>
              </w:rPr>
              <w:t xml:space="preserve">: </w:t>
            </w:r>
          </w:p>
          <w:p w14:paraId="3E0A249C" w14:textId="7A557EA6" w:rsidR="00391CC4" w:rsidRPr="000959FA" w:rsidRDefault="00EA733A" w:rsidP="00133CC2">
            <w:pPr>
              <w:pStyle w:val="ListParagraph"/>
              <w:numPr>
                <w:ilvl w:val="0"/>
                <w:numId w:val="16"/>
              </w:numPr>
              <w:rPr>
                <w:rFonts w:ascii="Gill Sans MT" w:hAnsi="Gill Sans MT" w:cstheme="minorHAnsi"/>
                <w:sz w:val="22"/>
                <w:szCs w:val="22"/>
              </w:rPr>
            </w:pPr>
            <w:r w:rsidRPr="000959FA">
              <w:rPr>
                <w:rFonts w:ascii="Gill Sans MT" w:hAnsi="Gill Sans MT" w:cstheme="minorHAnsi"/>
                <w:sz w:val="22"/>
                <w:szCs w:val="22"/>
              </w:rPr>
              <w:t xml:space="preserve">Provide general support in </w:t>
            </w:r>
            <w:proofErr w:type="gramStart"/>
            <w:r w:rsidR="00F13511" w:rsidRPr="000959FA">
              <w:rPr>
                <w:rFonts w:ascii="Gill Sans MT" w:hAnsi="Gill Sans MT" w:cstheme="minorHAnsi"/>
                <w:sz w:val="22"/>
                <w:szCs w:val="22"/>
              </w:rPr>
              <w:t>Science</w:t>
            </w:r>
            <w:proofErr w:type="gramEnd"/>
            <w:r w:rsidRPr="000959FA">
              <w:rPr>
                <w:rFonts w:ascii="Gill Sans MT" w:hAnsi="Gill Sans MT" w:cstheme="minorHAnsi"/>
                <w:sz w:val="22"/>
                <w:szCs w:val="22"/>
              </w:rPr>
              <w:t>, including preparation and maintenance of resources and support to staff and pupils</w:t>
            </w:r>
          </w:p>
          <w:p w14:paraId="2304824A" w14:textId="20A4B159" w:rsidR="0083329E" w:rsidRPr="000959FA" w:rsidRDefault="0083329E" w:rsidP="00BA5D44">
            <w:pPr>
              <w:pStyle w:val="ListParagraph"/>
              <w:numPr>
                <w:ilvl w:val="0"/>
                <w:numId w:val="16"/>
              </w:numPr>
              <w:rPr>
                <w:rFonts w:ascii="Gill Sans MT" w:hAnsi="Gill Sans MT" w:cstheme="minorHAnsi"/>
                <w:sz w:val="22"/>
                <w:szCs w:val="22"/>
              </w:rPr>
            </w:pPr>
            <w:r w:rsidRPr="000959FA">
              <w:rPr>
                <w:rFonts w:ascii="Gill Sans MT" w:hAnsi="Gill Sans MT" w:cstheme="minorHAnsi"/>
                <w:sz w:val="22"/>
                <w:szCs w:val="22"/>
              </w:rPr>
              <w:t xml:space="preserve">To </w:t>
            </w:r>
            <w:r w:rsidR="00CF35D2" w:rsidRPr="000959FA">
              <w:rPr>
                <w:rFonts w:ascii="Gill Sans MT" w:hAnsi="Gill Sans MT" w:cstheme="minorHAnsi"/>
                <w:sz w:val="22"/>
                <w:szCs w:val="22"/>
              </w:rPr>
              <w:t xml:space="preserve">create and </w:t>
            </w:r>
            <w:r w:rsidRPr="000959FA">
              <w:rPr>
                <w:rFonts w:ascii="Gill Sans MT" w:hAnsi="Gill Sans MT" w:cstheme="minorHAnsi"/>
                <w:sz w:val="22"/>
                <w:szCs w:val="22"/>
              </w:rPr>
              <w:t xml:space="preserve">maintain a </w:t>
            </w:r>
            <w:r w:rsidR="00CF35D2" w:rsidRPr="000959FA">
              <w:rPr>
                <w:rFonts w:ascii="Gill Sans MT" w:hAnsi="Gill Sans MT" w:cstheme="minorHAnsi"/>
                <w:sz w:val="22"/>
                <w:szCs w:val="22"/>
              </w:rPr>
              <w:t xml:space="preserve">purposeful, </w:t>
            </w:r>
            <w:r w:rsidR="005C06B8" w:rsidRPr="000959FA">
              <w:rPr>
                <w:rFonts w:ascii="Gill Sans MT" w:hAnsi="Gill Sans MT" w:cstheme="minorHAnsi"/>
                <w:sz w:val="22"/>
                <w:szCs w:val="22"/>
              </w:rPr>
              <w:t xml:space="preserve">orderly and </w:t>
            </w:r>
            <w:r w:rsidRPr="000959FA">
              <w:rPr>
                <w:rFonts w:ascii="Gill Sans MT" w:hAnsi="Gill Sans MT" w:cstheme="minorHAnsi"/>
                <w:sz w:val="22"/>
                <w:szCs w:val="22"/>
              </w:rPr>
              <w:t>safe working environment for staff and students</w:t>
            </w:r>
          </w:p>
          <w:p w14:paraId="4DAAEFD6" w14:textId="03F7371E" w:rsidR="00EA733A" w:rsidRPr="000959FA" w:rsidRDefault="00EA733A" w:rsidP="00EA733A">
            <w:pPr>
              <w:ind w:left="360"/>
              <w:rPr>
                <w:rFonts w:ascii="Gill Sans MT" w:hAnsi="Gill Sans MT" w:cstheme="minorHAnsi"/>
                <w:sz w:val="22"/>
                <w:szCs w:val="22"/>
              </w:rPr>
            </w:pPr>
          </w:p>
        </w:tc>
      </w:tr>
      <w:tr w:rsidR="00F12B17" w:rsidRPr="000959FA" w14:paraId="06924112" w14:textId="77777777" w:rsidTr="00A46040">
        <w:tc>
          <w:tcPr>
            <w:tcW w:w="2122" w:type="dxa"/>
            <w:shd w:val="clear" w:color="auto" w:fill="3C103F"/>
          </w:tcPr>
          <w:p w14:paraId="3AE0EC4A" w14:textId="77777777" w:rsidR="008D0A50" w:rsidRPr="000959FA" w:rsidRDefault="00FC6A2E"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t>Main Respo</w:t>
            </w:r>
            <w:r w:rsidR="00505ABE" w:rsidRPr="000959FA">
              <w:rPr>
                <w:rFonts w:ascii="Gill Sans MT" w:hAnsi="Gill Sans MT"/>
                <w:b/>
                <w:bCs/>
                <w:color w:val="FFFFFF" w:themeColor="background1"/>
                <w:sz w:val="22"/>
                <w:szCs w:val="22"/>
              </w:rPr>
              <w:t>nsibilities</w:t>
            </w:r>
            <w:r w:rsidR="00EA733A" w:rsidRPr="000959FA">
              <w:rPr>
                <w:rFonts w:ascii="Gill Sans MT" w:hAnsi="Gill Sans MT"/>
                <w:b/>
                <w:bCs/>
                <w:color w:val="FFFFFF" w:themeColor="background1"/>
                <w:sz w:val="22"/>
                <w:szCs w:val="22"/>
              </w:rPr>
              <w:t xml:space="preserve"> – </w:t>
            </w:r>
          </w:p>
          <w:p w14:paraId="253E3D73" w14:textId="61D5A8F9" w:rsidR="00391CC4" w:rsidRPr="000959FA" w:rsidRDefault="00EA733A"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t xml:space="preserve">Student Support </w:t>
            </w:r>
          </w:p>
        </w:tc>
        <w:tc>
          <w:tcPr>
            <w:tcW w:w="7087" w:type="dxa"/>
          </w:tcPr>
          <w:p w14:paraId="1865704F" w14:textId="3043A822" w:rsidR="00744589" w:rsidRPr="000959FA" w:rsidRDefault="00F304EB" w:rsidP="00133CC2">
            <w:pPr>
              <w:numPr>
                <w:ilvl w:val="0"/>
                <w:numId w:val="13"/>
              </w:numPr>
              <w:rPr>
                <w:rFonts w:ascii="Gill Sans MT" w:hAnsi="Gill Sans MT" w:cstheme="minorHAnsi"/>
                <w:sz w:val="22"/>
                <w:szCs w:val="22"/>
              </w:rPr>
            </w:pPr>
            <w:r w:rsidRPr="000959FA">
              <w:rPr>
                <w:rFonts w:ascii="Gill Sans MT" w:hAnsi="Gill Sans MT" w:cstheme="minorHAnsi"/>
                <w:sz w:val="22"/>
                <w:szCs w:val="22"/>
              </w:rPr>
              <w:t>Support pupils in accessing learning activities under the guidance of the teacher</w:t>
            </w:r>
          </w:p>
        </w:tc>
      </w:tr>
      <w:tr w:rsidR="00552702" w:rsidRPr="000959FA" w14:paraId="050EDA89" w14:textId="77777777" w:rsidTr="00A46040">
        <w:tc>
          <w:tcPr>
            <w:tcW w:w="2122" w:type="dxa"/>
            <w:shd w:val="clear" w:color="auto" w:fill="3C103F"/>
          </w:tcPr>
          <w:p w14:paraId="27986242" w14:textId="178F662A" w:rsidR="00552702" w:rsidRPr="000959FA" w:rsidRDefault="0011046C"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t xml:space="preserve">Teacher </w:t>
            </w:r>
            <w:r w:rsidR="00552702" w:rsidRPr="000959FA">
              <w:rPr>
                <w:rFonts w:ascii="Gill Sans MT" w:hAnsi="Gill Sans MT"/>
                <w:b/>
                <w:bCs/>
                <w:color w:val="FFFFFF" w:themeColor="background1"/>
                <w:sz w:val="22"/>
                <w:szCs w:val="22"/>
              </w:rPr>
              <w:t xml:space="preserve">Support </w:t>
            </w:r>
          </w:p>
        </w:tc>
        <w:tc>
          <w:tcPr>
            <w:tcW w:w="7087" w:type="dxa"/>
          </w:tcPr>
          <w:p w14:paraId="10C54FEB" w14:textId="06AE1F02" w:rsidR="00B55F2F" w:rsidRPr="000959FA" w:rsidRDefault="00E03AE5" w:rsidP="00B55F2F">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prepare </w:t>
            </w:r>
            <w:r w:rsidR="000A116C" w:rsidRPr="000959FA">
              <w:rPr>
                <w:rFonts w:ascii="Gill Sans MT" w:hAnsi="Gill Sans MT" w:cstheme="minorHAnsi"/>
                <w:sz w:val="22"/>
                <w:szCs w:val="22"/>
              </w:rPr>
              <w:t>practical lessons and examinations, setting out apparatus</w:t>
            </w:r>
            <w:r w:rsidR="00EF487A" w:rsidRPr="000959FA">
              <w:rPr>
                <w:rFonts w:ascii="Gill Sans MT" w:hAnsi="Gill Sans MT" w:cstheme="minorHAnsi"/>
                <w:sz w:val="22"/>
                <w:szCs w:val="22"/>
              </w:rPr>
              <w:t xml:space="preserve"> and cleaning away</w:t>
            </w:r>
          </w:p>
          <w:p w14:paraId="60E8418D" w14:textId="24F1ECC3" w:rsidR="00EF487A" w:rsidRPr="000959FA" w:rsidRDefault="00EF487A" w:rsidP="00B55F2F">
            <w:pPr>
              <w:numPr>
                <w:ilvl w:val="0"/>
                <w:numId w:val="13"/>
              </w:numPr>
              <w:rPr>
                <w:rFonts w:ascii="Gill Sans MT" w:hAnsi="Gill Sans MT" w:cstheme="minorHAnsi"/>
                <w:sz w:val="22"/>
                <w:szCs w:val="22"/>
              </w:rPr>
            </w:pPr>
            <w:r w:rsidRPr="000959FA">
              <w:rPr>
                <w:rFonts w:ascii="Gill Sans MT" w:hAnsi="Gill Sans MT" w:cstheme="minorHAnsi"/>
                <w:sz w:val="22"/>
                <w:szCs w:val="22"/>
              </w:rPr>
              <w:t>To refi</w:t>
            </w:r>
            <w:r w:rsidR="009D0805" w:rsidRPr="000959FA">
              <w:rPr>
                <w:rFonts w:ascii="Gill Sans MT" w:hAnsi="Gill Sans MT" w:cstheme="minorHAnsi"/>
                <w:sz w:val="22"/>
                <w:szCs w:val="22"/>
              </w:rPr>
              <w:t>l</w:t>
            </w:r>
            <w:r w:rsidRPr="000959FA">
              <w:rPr>
                <w:rFonts w:ascii="Gill Sans MT" w:hAnsi="Gill Sans MT" w:cstheme="minorHAnsi"/>
                <w:sz w:val="22"/>
                <w:szCs w:val="22"/>
              </w:rPr>
              <w:t>l, label and clean laborat</w:t>
            </w:r>
            <w:r w:rsidR="00FB4DFC" w:rsidRPr="000959FA">
              <w:rPr>
                <w:rFonts w:ascii="Gill Sans MT" w:hAnsi="Gill Sans MT" w:cstheme="minorHAnsi"/>
                <w:sz w:val="22"/>
                <w:szCs w:val="22"/>
              </w:rPr>
              <w:t>ory reagent bottles, acids, alkalis, indicators etc</w:t>
            </w:r>
          </w:p>
          <w:p w14:paraId="7014C1DD" w14:textId="5CBF899C" w:rsidR="001C5AD3" w:rsidRPr="000959FA" w:rsidRDefault="001C5AD3" w:rsidP="004534A5">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w:t>
            </w:r>
            <w:r w:rsidR="00647F73">
              <w:rPr>
                <w:rFonts w:ascii="Gill Sans MT" w:hAnsi="Gill Sans MT" w:cstheme="minorHAnsi"/>
                <w:sz w:val="22"/>
                <w:szCs w:val="22"/>
              </w:rPr>
              <w:t xml:space="preserve">support in resourcing for </w:t>
            </w:r>
            <w:proofErr w:type="gramStart"/>
            <w:r w:rsidR="00647F73">
              <w:rPr>
                <w:rFonts w:ascii="Gill Sans MT" w:hAnsi="Gill Sans MT" w:cstheme="minorHAnsi"/>
                <w:sz w:val="22"/>
                <w:szCs w:val="22"/>
              </w:rPr>
              <w:t>Science</w:t>
            </w:r>
            <w:proofErr w:type="gramEnd"/>
            <w:r w:rsidR="00647F73">
              <w:rPr>
                <w:rFonts w:ascii="Gill Sans MT" w:hAnsi="Gill Sans MT" w:cstheme="minorHAnsi"/>
                <w:sz w:val="22"/>
                <w:szCs w:val="22"/>
              </w:rPr>
              <w:t xml:space="preserve"> teacher </w:t>
            </w:r>
            <w:r w:rsidRPr="000959FA">
              <w:rPr>
                <w:rFonts w:ascii="Gill Sans MT" w:hAnsi="Gill Sans MT" w:cstheme="minorHAnsi"/>
                <w:sz w:val="22"/>
                <w:szCs w:val="22"/>
              </w:rPr>
              <w:t xml:space="preserve">cover work, set by teaching staff, is placed in </w:t>
            </w:r>
            <w:r w:rsidR="00853734" w:rsidRPr="000959FA">
              <w:rPr>
                <w:rFonts w:ascii="Gill Sans MT" w:hAnsi="Gill Sans MT" w:cstheme="minorHAnsi"/>
                <w:sz w:val="22"/>
                <w:szCs w:val="22"/>
              </w:rPr>
              <w:t>laboratories</w:t>
            </w:r>
            <w:r w:rsidR="00853734">
              <w:rPr>
                <w:rFonts w:ascii="Gill Sans MT" w:hAnsi="Gill Sans MT" w:cstheme="minorHAnsi"/>
              </w:rPr>
              <w:t>.</w:t>
            </w:r>
            <w:r w:rsidR="00853734" w:rsidRPr="000959FA">
              <w:rPr>
                <w:rFonts w:ascii="Gill Sans MT" w:hAnsi="Gill Sans MT" w:cstheme="minorHAnsi"/>
              </w:rPr>
              <w:t xml:space="preserve"> To</w:t>
            </w:r>
            <w:r w:rsidRPr="000959FA">
              <w:rPr>
                <w:rFonts w:ascii="Gill Sans MT" w:hAnsi="Gill Sans MT" w:cstheme="minorHAnsi"/>
                <w:sz w:val="22"/>
                <w:szCs w:val="22"/>
              </w:rPr>
              <w:t xml:space="preserve"> ensure that subsequent requisitions are altered to </w:t>
            </w:r>
            <w:proofErr w:type="gramStart"/>
            <w:r w:rsidRPr="000959FA">
              <w:rPr>
                <w:rFonts w:ascii="Gill Sans MT" w:hAnsi="Gill Sans MT" w:cstheme="minorHAnsi"/>
                <w:sz w:val="22"/>
                <w:szCs w:val="22"/>
              </w:rPr>
              <w:t>take into account</w:t>
            </w:r>
            <w:proofErr w:type="gramEnd"/>
            <w:r w:rsidRPr="000959FA">
              <w:rPr>
                <w:rFonts w:ascii="Gill Sans MT" w:hAnsi="Gill Sans MT" w:cstheme="minorHAnsi"/>
                <w:sz w:val="22"/>
                <w:szCs w:val="22"/>
              </w:rPr>
              <w:t xml:space="preserve"> cover situations</w:t>
            </w:r>
          </w:p>
          <w:p w14:paraId="51399E90" w14:textId="3233F415" w:rsidR="009D0805" w:rsidRPr="000959FA" w:rsidRDefault="009D0805" w:rsidP="00B55F2F">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make up stock solutions when required and regularly </w:t>
            </w:r>
            <w:r w:rsidR="00F64294" w:rsidRPr="000959FA">
              <w:rPr>
                <w:rFonts w:ascii="Gill Sans MT" w:hAnsi="Gill Sans MT" w:cstheme="minorHAnsi"/>
                <w:sz w:val="22"/>
                <w:szCs w:val="22"/>
              </w:rPr>
              <w:t xml:space="preserve">review labelling </w:t>
            </w:r>
            <w:r w:rsidR="008106FB" w:rsidRPr="000959FA">
              <w:rPr>
                <w:rFonts w:ascii="Gill Sans MT" w:hAnsi="Gill Sans MT" w:cstheme="minorHAnsi"/>
                <w:sz w:val="22"/>
                <w:szCs w:val="22"/>
              </w:rPr>
              <w:t>requirements of chemical stock</w:t>
            </w:r>
          </w:p>
          <w:p w14:paraId="0DBD7D14" w14:textId="472B8DDA" w:rsidR="009431EA" w:rsidRPr="000959FA" w:rsidRDefault="00417825" w:rsidP="00E72646">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assist department staff with the delivery of practical lessons </w:t>
            </w:r>
            <w:r w:rsidR="00B13715" w:rsidRPr="000959FA">
              <w:rPr>
                <w:rFonts w:ascii="Gill Sans MT" w:hAnsi="Gill Sans MT" w:cstheme="minorHAnsi"/>
                <w:sz w:val="22"/>
                <w:szCs w:val="22"/>
              </w:rPr>
              <w:t xml:space="preserve">or demonstrate specialist techniques </w:t>
            </w:r>
            <w:r w:rsidR="0083329E" w:rsidRPr="000959FA">
              <w:rPr>
                <w:rFonts w:ascii="Gill Sans MT" w:hAnsi="Gill Sans MT" w:cstheme="minorHAnsi"/>
                <w:sz w:val="22"/>
                <w:szCs w:val="22"/>
              </w:rPr>
              <w:t>(</w:t>
            </w:r>
            <w:proofErr w:type="spellStart"/>
            <w:r w:rsidR="00B13715" w:rsidRPr="000959FA">
              <w:rPr>
                <w:rFonts w:ascii="Gill Sans MT" w:hAnsi="Gill Sans MT" w:cstheme="minorHAnsi"/>
                <w:sz w:val="22"/>
                <w:szCs w:val="22"/>
              </w:rPr>
              <w:t>eg</w:t>
            </w:r>
            <w:proofErr w:type="spellEnd"/>
            <w:r w:rsidR="00B13715" w:rsidRPr="000959FA">
              <w:rPr>
                <w:rFonts w:ascii="Gill Sans MT" w:hAnsi="Gill Sans MT" w:cstheme="minorHAnsi"/>
                <w:sz w:val="22"/>
                <w:szCs w:val="22"/>
              </w:rPr>
              <w:t xml:space="preserve"> ecology collecting methods, microbiology</w:t>
            </w:r>
            <w:r w:rsidR="009431EA" w:rsidRPr="000959FA">
              <w:rPr>
                <w:rFonts w:ascii="Gill Sans MT" w:hAnsi="Gill Sans MT" w:cstheme="minorHAnsi"/>
                <w:sz w:val="22"/>
                <w:szCs w:val="22"/>
              </w:rPr>
              <w:t xml:space="preserve"> techniques, microscope work, date logging) and under the instruction and guidance </w:t>
            </w:r>
            <w:r w:rsidR="00D7607D" w:rsidRPr="000959FA">
              <w:rPr>
                <w:rFonts w:ascii="Gill Sans MT" w:hAnsi="Gill Sans MT" w:cstheme="minorHAnsi"/>
                <w:sz w:val="22"/>
                <w:szCs w:val="22"/>
              </w:rPr>
              <w:t xml:space="preserve">of the teacher to support students </w:t>
            </w:r>
            <w:r w:rsidR="00853734">
              <w:rPr>
                <w:rFonts w:ascii="Gill Sans MT" w:hAnsi="Gill Sans MT" w:cstheme="minorHAnsi"/>
                <w:sz w:val="22"/>
                <w:szCs w:val="22"/>
              </w:rPr>
              <w:t>during</w:t>
            </w:r>
            <w:r w:rsidR="00D7607D" w:rsidRPr="000959FA">
              <w:rPr>
                <w:rFonts w:ascii="Gill Sans MT" w:hAnsi="Gill Sans MT" w:cstheme="minorHAnsi"/>
                <w:sz w:val="22"/>
                <w:szCs w:val="22"/>
              </w:rPr>
              <w:t xml:space="preserve"> practical lessons</w:t>
            </w:r>
          </w:p>
          <w:p w14:paraId="123A5DE0" w14:textId="3A29A472" w:rsidR="00D7607D" w:rsidRPr="000959FA" w:rsidRDefault="00D7607D" w:rsidP="00E72646">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share good practice acquired from </w:t>
            </w:r>
            <w:r w:rsidR="006B4322">
              <w:rPr>
                <w:rFonts w:ascii="Gill Sans MT" w:hAnsi="Gill Sans MT" w:cstheme="minorHAnsi"/>
                <w:sz w:val="22"/>
                <w:szCs w:val="22"/>
              </w:rPr>
              <w:t>any training,</w:t>
            </w:r>
            <w:r w:rsidRPr="000959FA">
              <w:rPr>
                <w:rFonts w:ascii="Gill Sans MT" w:hAnsi="Gill Sans MT" w:cstheme="minorHAnsi"/>
                <w:sz w:val="22"/>
                <w:szCs w:val="22"/>
              </w:rPr>
              <w:t xml:space="preserve"> with technicians and teachers</w:t>
            </w:r>
          </w:p>
          <w:p w14:paraId="027167E4" w14:textId="12E1B32D" w:rsidR="00AD49E5" w:rsidRPr="000959FA" w:rsidRDefault="0034127F" w:rsidP="00E72646">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ensure rooms and equipment are kept clean and tidy and that safety regulations are met, including checking equipment for safety, cleaning and sterilising equipment and advising pupils on safety aspects of </w:t>
            </w:r>
            <w:proofErr w:type="gramStart"/>
            <w:r w:rsidRPr="000959FA">
              <w:rPr>
                <w:rFonts w:ascii="Gill Sans MT" w:hAnsi="Gill Sans MT" w:cstheme="minorHAnsi"/>
                <w:sz w:val="22"/>
                <w:szCs w:val="22"/>
              </w:rPr>
              <w:t xml:space="preserve">particular </w:t>
            </w:r>
            <w:proofErr w:type="spellStart"/>
            <w:r w:rsidRPr="000959FA">
              <w:rPr>
                <w:rFonts w:ascii="Gill Sans MT" w:hAnsi="Gill Sans MT" w:cstheme="minorHAnsi"/>
                <w:sz w:val="22"/>
                <w:szCs w:val="22"/>
              </w:rPr>
              <w:t>practicals</w:t>
            </w:r>
            <w:proofErr w:type="spellEnd"/>
            <w:proofErr w:type="gramEnd"/>
            <w:r w:rsidRPr="000959FA">
              <w:rPr>
                <w:rFonts w:ascii="Gill Sans MT" w:hAnsi="Gill Sans MT" w:cstheme="minorHAnsi"/>
                <w:sz w:val="22"/>
                <w:szCs w:val="22"/>
              </w:rPr>
              <w:t xml:space="preserve"> </w:t>
            </w:r>
          </w:p>
          <w:p w14:paraId="3681BAD6" w14:textId="2D84DE80" w:rsidR="00C200B8" w:rsidRPr="006C0475" w:rsidRDefault="0034127F" w:rsidP="006C0475">
            <w:pPr>
              <w:numPr>
                <w:ilvl w:val="0"/>
                <w:numId w:val="13"/>
              </w:numPr>
              <w:rPr>
                <w:rFonts w:ascii="Gill Sans MT" w:hAnsi="Gill Sans MT" w:cstheme="minorHAnsi"/>
                <w:sz w:val="22"/>
                <w:szCs w:val="22"/>
              </w:rPr>
            </w:pPr>
            <w:r w:rsidRPr="000959FA">
              <w:rPr>
                <w:rFonts w:ascii="Gill Sans MT" w:hAnsi="Gill Sans MT" w:cstheme="minorHAnsi"/>
                <w:sz w:val="22"/>
                <w:szCs w:val="22"/>
              </w:rPr>
              <w:t>To maintain updateable stock recording system on computer</w:t>
            </w:r>
          </w:p>
          <w:p w14:paraId="5245B73D" w14:textId="2E71F01D" w:rsidR="003C2870" w:rsidRPr="000959FA" w:rsidRDefault="00C200B8" w:rsidP="00C200B8">
            <w:pPr>
              <w:numPr>
                <w:ilvl w:val="0"/>
                <w:numId w:val="13"/>
              </w:numPr>
              <w:rPr>
                <w:rFonts w:ascii="Gill Sans MT" w:hAnsi="Gill Sans MT" w:cstheme="minorHAnsi"/>
                <w:sz w:val="22"/>
                <w:szCs w:val="22"/>
              </w:rPr>
            </w:pPr>
            <w:r w:rsidRPr="000959FA">
              <w:rPr>
                <w:rFonts w:ascii="Gill Sans MT" w:hAnsi="Gill Sans MT" w:cstheme="minorHAnsi"/>
                <w:sz w:val="22"/>
                <w:szCs w:val="22"/>
              </w:rPr>
              <w:t>To assist with corridor and classroom display board upkeep</w:t>
            </w:r>
            <w:r w:rsidR="006C0475">
              <w:rPr>
                <w:rFonts w:ascii="Gill Sans MT" w:hAnsi="Gill Sans MT" w:cstheme="minorHAnsi"/>
                <w:sz w:val="22"/>
                <w:szCs w:val="22"/>
              </w:rPr>
              <w:t xml:space="preserve"> in </w:t>
            </w:r>
            <w:proofErr w:type="gramStart"/>
            <w:r w:rsidR="006C0475">
              <w:rPr>
                <w:rFonts w:ascii="Gill Sans MT" w:hAnsi="Gill Sans MT" w:cstheme="minorHAnsi"/>
                <w:sz w:val="22"/>
                <w:szCs w:val="22"/>
              </w:rPr>
              <w:t>Science</w:t>
            </w:r>
            <w:proofErr w:type="gramEnd"/>
          </w:p>
          <w:p w14:paraId="4F34A13D" w14:textId="77777777" w:rsidR="005C06B8" w:rsidRPr="000959FA" w:rsidRDefault="005C06B8" w:rsidP="005C06B8">
            <w:pPr>
              <w:pStyle w:val="ListParagraph"/>
              <w:numPr>
                <w:ilvl w:val="0"/>
                <w:numId w:val="13"/>
              </w:numPr>
              <w:rPr>
                <w:rFonts w:ascii="Gill Sans MT" w:hAnsi="Gill Sans MT" w:cstheme="minorHAnsi"/>
                <w:sz w:val="22"/>
                <w:szCs w:val="22"/>
              </w:rPr>
            </w:pPr>
            <w:r w:rsidRPr="000959FA">
              <w:rPr>
                <w:rFonts w:ascii="Gill Sans MT" w:hAnsi="Gill Sans MT" w:cstheme="minorHAnsi"/>
                <w:sz w:val="22"/>
                <w:szCs w:val="22"/>
              </w:rPr>
              <w:lastRenderedPageBreak/>
              <w:t xml:space="preserve">To deputise for the Senior Science Technician (where applicable) in the event of temporary absence  </w:t>
            </w:r>
          </w:p>
          <w:p w14:paraId="3902ADCB" w14:textId="3A1B60C2" w:rsidR="00D43C3C" w:rsidRPr="000959FA" w:rsidRDefault="00D43C3C" w:rsidP="00450200">
            <w:pPr>
              <w:numPr>
                <w:ilvl w:val="0"/>
                <w:numId w:val="13"/>
              </w:numPr>
              <w:rPr>
                <w:rFonts w:ascii="Gill Sans MT" w:hAnsi="Gill Sans MT" w:cstheme="minorHAnsi"/>
                <w:sz w:val="22"/>
                <w:szCs w:val="22"/>
              </w:rPr>
            </w:pPr>
            <w:r w:rsidRPr="000959FA">
              <w:rPr>
                <w:rFonts w:ascii="Gill Sans MT" w:hAnsi="Gill Sans MT" w:cstheme="minorHAnsi"/>
                <w:sz w:val="22"/>
                <w:szCs w:val="22"/>
              </w:rPr>
              <w:t>To record breakages and loans, in accordance with the school policy, if appropriate</w:t>
            </w:r>
          </w:p>
          <w:p w14:paraId="359321A3" w14:textId="55A4C11A" w:rsidR="00D43C3C" w:rsidRPr="000959FA" w:rsidRDefault="00D43C3C" w:rsidP="005243E1">
            <w:pPr>
              <w:numPr>
                <w:ilvl w:val="0"/>
                <w:numId w:val="13"/>
              </w:numPr>
              <w:rPr>
                <w:rFonts w:ascii="Gill Sans MT" w:hAnsi="Gill Sans MT" w:cstheme="minorHAnsi"/>
                <w:sz w:val="22"/>
                <w:szCs w:val="22"/>
              </w:rPr>
            </w:pPr>
            <w:r w:rsidRPr="000959FA">
              <w:rPr>
                <w:rFonts w:ascii="Gill Sans MT" w:hAnsi="Gill Sans MT" w:cstheme="minorHAnsi"/>
                <w:sz w:val="22"/>
                <w:szCs w:val="22"/>
              </w:rPr>
              <w:t>To keep up to date with developments relating to the department including the use of ICT and monitor science related websites, highlighting to Senior Science Technician/Head of Faculty items of interest</w:t>
            </w:r>
          </w:p>
          <w:p w14:paraId="687E483F" w14:textId="5801306F" w:rsidR="00D43C3C" w:rsidRPr="000959FA" w:rsidRDefault="00D43C3C" w:rsidP="00D43C3C">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w:t>
            </w:r>
            <w:proofErr w:type="gramStart"/>
            <w:r w:rsidRPr="000959FA">
              <w:rPr>
                <w:rFonts w:ascii="Gill Sans MT" w:hAnsi="Gill Sans MT" w:cstheme="minorHAnsi"/>
                <w:sz w:val="22"/>
                <w:szCs w:val="22"/>
              </w:rPr>
              <w:t>provide assistance</w:t>
            </w:r>
            <w:proofErr w:type="gramEnd"/>
            <w:r w:rsidRPr="000959FA">
              <w:rPr>
                <w:rFonts w:ascii="Gill Sans MT" w:hAnsi="Gill Sans MT" w:cstheme="minorHAnsi"/>
                <w:sz w:val="22"/>
                <w:szCs w:val="22"/>
              </w:rPr>
              <w:t xml:space="preserve"> with clubs and project work within the department during contracted hours</w:t>
            </w:r>
          </w:p>
          <w:p w14:paraId="2F44006D" w14:textId="77777777" w:rsidR="00C200B8" w:rsidRPr="000959FA" w:rsidRDefault="00D43C3C" w:rsidP="00D43C3C">
            <w:pPr>
              <w:numPr>
                <w:ilvl w:val="0"/>
                <w:numId w:val="13"/>
              </w:numPr>
              <w:rPr>
                <w:rFonts w:ascii="Gill Sans MT" w:hAnsi="Gill Sans MT" w:cstheme="minorHAnsi"/>
                <w:sz w:val="22"/>
                <w:szCs w:val="22"/>
              </w:rPr>
            </w:pPr>
            <w:r w:rsidRPr="000959FA">
              <w:rPr>
                <w:rFonts w:ascii="Gill Sans MT" w:hAnsi="Gill Sans MT" w:cstheme="minorHAnsi"/>
                <w:sz w:val="22"/>
                <w:szCs w:val="22"/>
              </w:rPr>
              <w:t>To assist in devising and maintaining regular inventories of materials, books, and equipment and conducting regular stock takes</w:t>
            </w:r>
          </w:p>
          <w:p w14:paraId="12EBE267" w14:textId="3E8313EB" w:rsidR="007A0DC3" w:rsidRPr="000959FA" w:rsidRDefault="007A0DC3" w:rsidP="007A0DC3">
            <w:pPr>
              <w:numPr>
                <w:ilvl w:val="0"/>
                <w:numId w:val="13"/>
              </w:numPr>
              <w:rPr>
                <w:rFonts w:ascii="Gill Sans MT" w:hAnsi="Gill Sans MT" w:cstheme="minorHAnsi"/>
                <w:sz w:val="22"/>
                <w:szCs w:val="22"/>
              </w:rPr>
            </w:pPr>
            <w:r w:rsidRPr="000959FA">
              <w:rPr>
                <w:rFonts w:ascii="Gill Sans MT" w:hAnsi="Gill Sans MT" w:cstheme="minorHAnsi"/>
                <w:sz w:val="22"/>
                <w:szCs w:val="22"/>
              </w:rPr>
              <w:t>To work within the school’s procedures on maintaining an inventory of equipment; assisting the Finance Manager and reporting as required</w:t>
            </w:r>
          </w:p>
          <w:p w14:paraId="7C575AB0" w14:textId="57E1E520" w:rsidR="00CF5946" w:rsidRPr="000959FA" w:rsidRDefault="00CF5946" w:rsidP="00CF5946">
            <w:pPr>
              <w:pStyle w:val="ListParagraph"/>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w:t>
            </w:r>
            <w:r w:rsidR="00C727CA">
              <w:rPr>
                <w:rFonts w:ascii="Gill Sans MT" w:hAnsi="Gill Sans MT" w:cstheme="minorHAnsi"/>
                <w:sz w:val="22"/>
                <w:szCs w:val="22"/>
              </w:rPr>
              <w:t>carry out ri</w:t>
            </w:r>
            <w:r w:rsidR="000F6F15">
              <w:rPr>
                <w:rFonts w:ascii="Gill Sans MT" w:hAnsi="Gill Sans MT" w:cstheme="minorHAnsi"/>
                <w:sz w:val="22"/>
                <w:szCs w:val="22"/>
              </w:rPr>
              <w:t>sk assessments for technician activities.</w:t>
            </w:r>
          </w:p>
          <w:p w14:paraId="54A3B34E" w14:textId="459FEC39" w:rsidR="009C5AB9" w:rsidRPr="000959FA" w:rsidRDefault="00367764" w:rsidP="00CF5946">
            <w:pPr>
              <w:pStyle w:val="ListParagraph"/>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To liaise with the Premises Manager regarding the maintenance of machinery </w:t>
            </w:r>
            <w:proofErr w:type="gramStart"/>
            <w:r w:rsidRPr="000959FA">
              <w:rPr>
                <w:rFonts w:ascii="Gill Sans MT" w:hAnsi="Gill Sans MT" w:cstheme="minorHAnsi"/>
                <w:sz w:val="22"/>
                <w:szCs w:val="22"/>
              </w:rPr>
              <w:t>in particular where</w:t>
            </w:r>
            <w:proofErr w:type="gramEnd"/>
            <w:r w:rsidRPr="000959FA">
              <w:rPr>
                <w:rFonts w:ascii="Gill Sans MT" w:hAnsi="Gill Sans MT" w:cstheme="minorHAnsi"/>
                <w:sz w:val="22"/>
                <w:szCs w:val="22"/>
              </w:rPr>
              <w:t xml:space="preserve"> there may be Health &amp; Safety implications</w:t>
            </w:r>
          </w:p>
          <w:p w14:paraId="0A879EE9" w14:textId="77777777" w:rsidR="00257511" w:rsidRPr="000959FA" w:rsidRDefault="00257511" w:rsidP="00257511">
            <w:pPr>
              <w:numPr>
                <w:ilvl w:val="0"/>
                <w:numId w:val="13"/>
              </w:numPr>
              <w:rPr>
                <w:rFonts w:ascii="Gill Sans MT" w:hAnsi="Gill Sans MT" w:cstheme="minorHAnsi"/>
                <w:sz w:val="22"/>
                <w:szCs w:val="22"/>
              </w:rPr>
            </w:pPr>
            <w:r w:rsidRPr="000959FA">
              <w:rPr>
                <w:rFonts w:ascii="Gill Sans MT" w:hAnsi="Gill Sans MT" w:cstheme="minorHAnsi"/>
                <w:sz w:val="22"/>
                <w:szCs w:val="22"/>
              </w:rPr>
              <w:t>To carry out routine checking of equipment, repairing faults and arranging for repair where this cannot be performed in-house</w:t>
            </w:r>
          </w:p>
          <w:p w14:paraId="6BD518FA" w14:textId="72241251" w:rsidR="00257511" w:rsidRPr="000959FA" w:rsidRDefault="00257511" w:rsidP="00257511">
            <w:pPr>
              <w:numPr>
                <w:ilvl w:val="0"/>
                <w:numId w:val="13"/>
              </w:numPr>
              <w:rPr>
                <w:rFonts w:ascii="Gill Sans MT" w:hAnsi="Gill Sans MT" w:cstheme="minorHAnsi"/>
                <w:sz w:val="22"/>
                <w:szCs w:val="22"/>
              </w:rPr>
            </w:pPr>
            <w:r w:rsidRPr="000959FA">
              <w:rPr>
                <w:rFonts w:ascii="Gill Sans MT" w:hAnsi="Gill Sans MT" w:cstheme="minorHAnsi"/>
                <w:sz w:val="22"/>
                <w:szCs w:val="22"/>
              </w:rPr>
              <w:t>To attend departmental meetings and team meetings</w:t>
            </w:r>
            <w:r w:rsidR="007E45A2">
              <w:rPr>
                <w:rFonts w:ascii="Gill Sans MT" w:hAnsi="Gill Sans MT" w:cstheme="minorHAnsi"/>
                <w:sz w:val="22"/>
                <w:szCs w:val="22"/>
              </w:rPr>
              <w:t xml:space="preserve"> as directed</w:t>
            </w:r>
          </w:p>
          <w:p w14:paraId="5BCA90E4" w14:textId="6CF61EC4" w:rsidR="00257511" w:rsidRPr="000959FA" w:rsidRDefault="00257511" w:rsidP="00257511">
            <w:pPr>
              <w:numPr>
                <w:ilvl w:val="0"/>
                <w:numId w:val="13"/>
              </w:numPr>
              <w:rPr>
                <w:rFonts w:ascii="Gill Sans MT" w:hAnsi="Gill Sans MT" w:cstheme="minorHAnsi"/>
                <w:sz w:val="22"/>
                <w:szCs w:val="22"/>
              </w:rPr>
            </w:pPr>
            <w:r w:rsidRPr="000959FA">
              <w:rPr>
                <w:rFonts w:ascii="Gill Sans MT" w:hAnsi="Gill Sans MT" w:cstheme="minorHAnsi"/>
                <w:sz w:val="22"/>
                <w:szCs w:val="22"/>
              </w:rPr>
              <w:t>To assist in the administrative support for the department</w:t>
            </w:r>
          </w:p>
          <w:p w14:paraId="08EDDF17" w14:textId="479380C1" w:rsidR="00257511" w:rsidRPr="000959FA" w:rsidRDefault="00257511" w:rsidP="00257511">
            <w:pPr>
              <w:numPr>
                <w:ilvl w:val="0"/>
                <w:numId w:val="13"/>
              </w:numPr>
              <w:rPr>
                <w:rFonts w:ascii="Gill Sans MT" w:hAnsi="Gill Sans MT" w:cstheme="minorHAnsi"/>
                <w:sz w:val="22"/>
                <w:szCs w:val="22"/>
              </w:rPr>
            </w:pPr>
            <w:r w:rsidRPr="000959FA">
              <w:rPr>
                <w:rFonts w:ascii="Gill Sans MT" w:hAnsi="Gill Sans MT" w:cstheme="minorHAnsi"/>
                <w:sz w:val="22"/>
                <w:szCs w:val="22"/>
              </w:rPr>
              <w:t>To be responsible for First Aid in the Department and to assist in the provision of First Aid for the whole school as required or to assist the First Aider in the Department</w:t>
            </w:r>
          </w:p>
          <w:p w14:paraId="7E593852" w14:textId="3DC004DD" w:rsidR="007A0DC3" w:rsidRPr="000959FA" w:rsidRDefault="00257511" w:rsidP="00257511">
            <w:pPr>
              <w:numPr>
                <w:ilvl w:val="0"/>
                <w:numId w:val="13"/>
              </w:numPr>
              <w:rPr>
                <w:rFonts w:ascii="Gill Sans MT" w:hAnsi="Gill Sans MT" w:cstheme="minorHAnsi"/>
                <w:sz w:val="22"/>
                <w:szCs w:val="22"/>
              </w:rPr>
            </w:pPr>
            <w:r w:rsidRPr="000959FA">
              <w:rPr>
                <w:rFonts w:ascii="Gill Sans MT" w:hAnsi="Gill Sans MT" w:cstheme="minorHAnsi"/>
                <w:sz w:val="22"/>
                <w:szCs w:val="22"/>
              </w:rPr>
              <w:t>Where relevant, responsible for the provision of support resources involving the handling of monies (selling of Revision Guides and Stationery) in School Financial Regulations</w:t>
            </w:r>
          </w:p>
          <w:p w14:paraId="1BFE47A2" w14:textId="22153CB5" w:rsidR="00552702" w:rsidRPr="000959FA" w:rsidRDefault="00552702" w:rsidP="00C62796">
            <w:pPr>
              <w:ind w:left="360"/>
              <w:rPr>
                <w:rFonts w:ascii="Gill Sans MT" w:hAnsi="Gill Sans MT" w:cstheme="minorHAnsi"/>
                <w:sz w:val="22"/>
                <w:szCs w:val="22"/>
              </w:rPr>
            </w:pPr>
          </w:p>
        </w:tc>
      </w:tr>
      <w:tr w:rsidR="001B2C57" w:rsidRPr="000959FA" w14:paraId="4D287697" w14:textId="77777777" w:rsidTr="00A46040">
        <w:tc>
          <w:tcPr>
            <w:tcW w:w="2122" w:type="dxa"/>
            <w:shd w:val="clear" w:color="auto" w:fill="3C103F"/>
          </w:tcPr>
          <w:p w14:paraId="75500D02" w14:textId="52430126" w:rsidR="001B2C57" w:rsidRPr="000959FA" w:rsidRDefault="001B2C57"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lastRenderedPageBreak/>
              <w:t>General School Support</w:t>
            </w:r>
          </w:p>
        </w:tc>
        <w:tc>
          <w:tcPr>
            <w:tcW w:w="7087" w:type="dxa"/>
          </w:tcPr>
          <w:p w14:paraId="4D8658A6" w14:textId="7F39EAE3" w:rsidR="000959FA" w:rsidRPr="000959FA" w:rsidRDefault="003D53F3" w:rsidP="000959FA">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 </w:t>
            </w:r>
            <w:r w:rsidR="000959FA" w:rsidRPr="000959FA">
              <w:rPr>
                <w:rFonts w:ascii="Gill Sans MT" w:hAnsi="Gill Sans MT" w:cstheme="minorHAnsi"/>
                <w:sz w:val="22"/>
                <w:szCs w:val="22"/>
              </w:rPr>
              <w:t>The post holder will be expected to carry out all duties in the context of and in compliance with all the school policies and those of LBWF</w:t>
            </w:r>
          </w:p>
          <w:p w14:paraId="46F5A5B1" w14:textId="73EDD53B" w:rsidR="000959FA" w:rsidRPr="000959FA" w:rsidRDefault="000959FA" w:rsidP="000959FA">
            <w:pPr>
              <w:numPr>
                <w:ilvl w:val="0"/>
                <w:numId w:val="13"/>
              </w:numPr>
              <w:rPr>
                <w:rFonts w:ascii="Gill Sans MT" w:hAnsi="Gill Sans MT" w:cstheme="minorHAnsi"/>
                <w:sz w:val="22"/>
                <w:szCs w:val="22"/>
              </w:rPr>
            </w:pPr>
            <w:r w:rsidRPr="000959FA">
              <w:rPr>
                <w:rFonts w:ascii="Gill Sans MT" w:hAnsi="Gill Sans MT" w:cstheme="minorHAnsi"/>
                <w:sz w:val="22"/>
                <w:szCs w:val="22"/>
              </w:rPr>
              <w:t>To be aware of and take part in the school’s performance management framework and participate in training &amp; development activities as required</w:t>
            </w:r>
          </w:p>
          <w:p w14:paraId="7C33108D" w14:textId="665886A3" w:rsidR="000959FA" w:rsidRPr="000959FA" w:rsidRDefault="000959FA" w:rsidP="000959FA">
            <w:pPr>
              <w:numPr>
                <w:ilvl w:val="0"/>
                <w:numId w:val="13"/>
              </w:numPr>
              <w:rPr>
                <w:rFonts w:ascii="Gill Sans MT" w:hAnsi="Gill Sans MT" w:cstheme="minorHAnsi"/>
                <w:sz w:val="22"/>
                <w:szCs w:val="22"/>
              </w:rPr>
            </w:pPr>
            <w:r w:rsidRPr="000959FA">
              <w:rPr>
                <w:rFonts w:ascii="Gill Sans MT" w:hAnsi="Gill Sans MT" w:cstheme="minorHAnsi"/>
                <w:sz w:val="22"/>
                <w:szCs w:val="22"/>
              </w:rPr>
              <w:t>To participate in personal and team reviews and meetings.</w:t>
            </w:r>
          </w:p>
          <w:p w14:paraId="46107F4D" w14:textId="1EE3D72C" w:rsidR="000959FA" w:rsidRPr="000959FA" w:rsidRDefault="000959FA" w:rsidP="00C1210B">
            <w:pPr>
              <w:numPr>
                <w:ilvl w:val="0"/>
                <w:numId w:val="13"/>
              </w:numPr>
              <w:rPr>
                <w:rFonts w:ascii="Gill Sans MT" w:hAnsi="Gill Sans MT" w:cstheme="minorHAnsi"/>
                <w:sz w:val="22"/>
                <w:szCs w:val="22"/>
              </w:rPr>
            </w:pPr>
            <w:r w:rsidRPr="000959FA">
              <w:rPr>
                <w:rFonts w:ascii="Gill Sans MT" w:hAnsi="Gill Sans MT" w:cstheme="minorHAnsi"/>
                <w:sz w:val="22"/>
                <w:szCs w:val="22"/>
              </w:rPr>
              <w:t>To ensure all new equipment i</w:t>
            </w:r>
            <w:r w:rsidR="004433A8">
              <w:rPr>
                <w:rFonts w:ascii="Gill Sans MT" w:hAnsi="Gill Sans MT" w:cstheme="minorHAnsi"/>
                <w:sz w:val="22"/>
                <w:szCs w:val="22"/>
              </w:rPr>
              <w:t>s</w:t>
            </w:r>
            <w:r w:rsidRPr="000959FA">
              <w:rPr>
                <w:rFonts w:ascii="Gill Sans MT" w:hAnsi="Gill Sans MT" w:cstheme="minorHAnsi"/>
                <w:sz w:val="22"/>
                <w:szCs w:val="22"/>
              </w:rPr>
              <w:t xml:space="preserve"> security marked and recorded in the school’s inventory</w:t>
            </w:r>
          </w:p>
          <w:p w14:paraId="01F07761" w14:textId="35B8BB46" w:rsidR="000959FA" w:rsidRPr="000959FA" w:rsidRDefault="000959FA" w:rsidP="000959FA">
            <w:pPr>
              <w:numPr>
                <w:ilvl w:val="0"/>
                <w:numId w:val="13"/>
              </w:numPr>
              <w:rPr>
                <w:rFonts w:ascii="Gill Sans MT" w:hAnsi="Gill Sans MT" w:cstheme="minorHAnsi"/>
                <w:sz w:val="22"/>
                <w:szCs w:val="22"/>
              </w:rPr>
            </w:pPr>
            <w:r w:rsidRPr="000959FA">
              <w:rPr>
                <w:rFonts w:ascii="Gill Sans MT" w:hAnsi="Gill Sans MT" w:cstheme="minorHAnsi"/>
                <w:sz w:val="22"/>
                <w:szCs w:val="22"/>
              </w:rPr>
              <w:t>To be aware of Health &amp; Safety Regulations relevant to the areas of work</w:t>
            </w:r>
          </w:p>
          <w:p w14:paraId="703DB6C7" w14:textId="77777777" w:rsidR="003D53F3" w:rsidRDefault="000959FA" w:rsidP="000959FA">
            <w:pPr>
              <w:numPr>
                <w:ilvl w:val="0"/>
                <w:numId w:val="13"/>
              </w:numPr>
              <w:rPr>
                <w:rFonts w:ascii="Gill Sans MT" w:hAnsi="Gill Sans MT" w:cstheme="minorHAnsi"/>
                <w:sz w:val="22"/>
                <w:szCs w:val="22"/>
              </w:rPr>
            </w:pPr>
            <w:r w:rsidRPr="000959FA">
              <w:rPr>
                <w:rFonts w:ascii="Gill Sans MT" w:hAnsi="Gill Sans MT" w:cstheme="minorHAnsi"/>
                <w:sz w:val="22"/>
                <w:szCs w:val="22"/>
              </w:rPr>
              <w:t xml:space="preserve">The work of the school is characterised by peaks in demand for activities. The post holder is expected to assist when needed, </w:t>
            </w:r>
            <w:proofErr w:type="gramStart"/>
            <w:r w:rsidRPr="000959FA">
              <w:rPr>
                <w:rFonts w:ascii="Gill Sans MT" w:hAnsi="Gill Sans MT" w:cstheme="minorHAnsi"/>
                <w:sz w:val="22"/>
                <w:szCs w:val="22"/>
              </w:rPr>
              <w:t>whether or not</w:t>
            </w:r>
            <w:proofErr w:type="gramEnd"/>
            <w:r w:rsidRPr="000959FA">
              <w:rPr>
                <w:rFonts w:ascii="Gill Sans MT" w:hAnsi="Gill Sans MT" w:cstheme="minorHAnsi"/>
                <w:sz w:val="22"/>
                <w:szCs w:val="22"/>
              </w:rPr>
              <w:t xml:space="preserve"> they are part of their normal duties</w:t>
            </w:r>
          </w:p>
          <w:p w14:paraId="3E5E71F2" w14:textId="77777777" w:rsidR="00593232" w:rsidRPr="00593232" w:rsidRDefault="00593232" w:rsidP="00593232">
            <w:pPr>
              <w:pStyle w:val="ListParagraph"/>
              <w:numPr>
                <w:ilvl w:val="0"/>
                <w:numId w:val="13"/>
              </w:numPr>
              <w:rPr>
                <w:rFonts w:ascii="Gill Sans MT" w:hAnsi="Gill Sans MT" w:cstheme="minorHAnsi"/>
                <w:sz w:val="22"/>
                <w:szCs w:val="22"/>
              </w:rPr>
            </w:pPr>
            <w:r w:rsidRPr="00593232">
              <w:rPr>
                <w:rFonts w:ascii="Gill Sans MT" w:hAnsi="Gill Sans MT" w:cstheme="minorHAnsi"/>
                <w:sz w:val="22"/>
                <w:szCs w:val="22"/>
              </w:rPr>
              <w:t xml:space="preserve">To administer First Aid on site if necessary and in accordance with current guidelines including reporting incidents and escorting students to hospital in the event of an emergency under the direction of the Headteacher </w:t>
            </w:r>
          </w:p>
          <w:p w14:paraId="1B0FEDF4" w14:textId="7F5EBB20" w:rsidR="00593232" w:rsidRPr="000959FA" w:rsidRDefault="00593232" w:rsidP="00593232">
            <w:pPr>
              <w:ind w:left="360"/>
              <w:rPr>
                <w:rFonts w:ascii="Gill Sans MT" w:hAnsi="Gill Sans MT" w:cstheme="minorHAnsi"/>
                <w:sz w:val="22"/>
                <w:szCs w:val="22"/>
              </w:rPr>
            </w:pPr>
          </w:p>
        </w:tc>
      </w:tr>
      <w:tr w:rsidR="00F12B17" w:rsidRPr="000959FA" w14:paraId="2347E24E" w14:textId="77777777" w:rsidTr="00A46040">
        <w:tc>
          <w:tcPr>
            <w:tcW w:w="2122" w:type="dxa"/>
            <w:shd w:val="clear" w:color="auto" w:fill="3C103F"/>
          </w:tcPr>
          <w:p w14:paraId="5DE3F7CB" w14:textId="15627D43" w:rsidR="3F8FBD84" w:rsidRPr="000959FA" w:rsidRDefault="3F8FBD84"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t>School Ethos</w:t>
            </w:r>
          </w:p>
        </w:tc>
        <w:tc>
          <w:tcPr>
            <w:tcW w:w="7087" w:type="dxa"/>
          </w:tcPr>
          <w:p w14:paraId="4B1E4D3C" w14:textId="289C43A3" w:rsidR="5B271B78" w:rsidRPr="000959FA" w:rsidRDefault="5B271B78" w:rsidP="00AA6596">
            <w:pPr>
              <w:pStyle w:val="ListParagraph"/>
              <w:numPr>
                <w:ilvl w:val="0"/>
                <w:numId w:val="1"/>
              </w:numPr>
              <w:rPr>
                <w:rFonts w:ascii="Gill Sans MT" w:hAnsi="Gill Sans MT"/>
                <w:sz w:val="22"/>
                <w:szCs w:val="22"/>
              </w:rPr>
            </w:pPr>
            <w:r w:rsidRPr="000959FA">
              <w:rPr>
                <w:rFonts w:ascii="Gill Sans MT" w:hAnsi="Gill Sans MT"/>
                <w:sz w:val="22"/>
                <w:szCs w:val="22"/>
              </w:rPr>
              <w:t xml:space="preserve">To </w:t>
            </w:r>
            <w:r w:rsidR="00C0162E" w:rsidRPr="000959FA">
              <w:rPr>
                <w:rFonts w:ascii="Gill Sans MT" w:hAnsi="Gill Sans MT"/>
                <w:sz w:val="22"/>
                <w:szCs w:val="22"/>
              </w:rPr>
              <w:t>play</w:t>
            </w:r>
            <w:r w:rsidR="00C0162E" w:rsidRPr="000959FA">
              <w:rPr>
                <w:rFonts w:ascii="Gill Sans MT" w:hAnsi="Gill Sans MT" w:cstheme="minorHAnsi"/>
                <w:sz w:val="22"/>
                <w:szCs w:val="22"/>
              </w:rPr>
              <w:t xml:space="preserve"> a full part in the life of the school community, to support its distinctive aims and ethos and to encourage staff and students to follow this example</w:t>
            </w:r>
            <w:r w:rsidR="00C0162E" w:rsidRPr="000959FA">
              <w:rPr>
                <w:rFonts w:ascii="Gill Sans MT" w:hAnsi="Gill Sans MT"/>
                <w:sz w:val="22"/>
                <w:szCs w:val="22"/>
              </w:rPr>
              <w:t xml:space="preserve"> </w:t>
            </w:r>
          </w:p>
          <w:p w14:paraId="406740C5" w14:textId="459916E4" w:rsidR="00454D55" w:rsidRPr="000959FA" w:rsidRDefault="00AF4548" w:rsidP="00AA6596">
            <w:pPr>
              <w:pStyle w:val="ListParagraph"/>
              <w:numPr>
                <w:ilvl w:val="0"/>
                <w:numId w:val="1"/>
              </w:numPr>
              <w:rPr>
                <w:rFonts w:ascii="Gill Sans MT" w:hAnsi="Gill Sans MT"/>
                <w:sz w:val="22"/>
                <w:szCs w:val="22"/>
              </w:rPr>
            </w:pPr>
            <w:r w:rsidRPr="00AF4548">
              <w:rPr>
                <w:rFonts w:ascii="Gill Sans MT" w:hAnsi="Gill Sans MT"/>
                <w:sz w:val="22"/>
                <w:szCs w:val="22"/>
              </w:rPr>
              <w:t xml:space="preserve">The above-mentioned duties are neither exclusive nor exhaustive and the post holder may be required to be flexible and carry out other relevant and/or reasonable duties as directed by their Headteacher/Line Manager commensurate with the skills, abilities and grade of the post  </w:t>
            </w:r>
          </w:p>
        </w:tc>
      </w:tr>
      <w:tr w:rsidR="00F12B17" w:rsidRPr="000959FA" w14:paraId="12A8B43A" w14:textId="77777777" w:rsidTr="00A46040">
        <w:tc>
          <w:tcPr>
            <w:tcW w:w="2122" w:type="dxa"/>
            <w:shd w:val="clear" w:color="auto" w:fill="3C103F"/>
          </w:tcPr>
          <w:p w14:paraId="66241B4D" w14:textId="20E97EE4" w:rsidR="00A25915" w:rsidRPr="000959FA" w:rsidRDefault="3F8FBD84" w:rsidP="381A41A7">
            <w:pPr>
              <w:rPr>
                <w:rFonts w:ascii="Gill Sans MT" w:hAnsi="Gill Sans MT"/>
                <w:b/>
                <w:bCs/>
                <w:color w:val="FFFFFF" w:themeColor="background1"/>
                <w:sz w:val="22"/>
                <w:szCs w:val="22"/>
              </w:rPr>
            </w:pPr>
            <w:r w:rsidRPr="000959FA">
              <w:rPr>
                <w:rFonts w:ascii="Gill Sans MT" w:hAnsi="Gill Sans MT"/>
                <w:b/>
                <w:bCs/>
                <w:color w:val="FFFFFF" w:themeColor="background1"/>
                <w:sz w:val="22"/>
                <w:szCs w:val="22"/>
              </w:rPr>
              <w:t xml:space="preserve">Whole </w:t>
            </w:r>
            <w:r w:rsidR="00A25915" w:rsidRPr="000959FA">
              <w:rPr>
                <w:rFonts w:ascii="Gill Sans MT" w:hAnsi="Gill Sans MT"/>
                <w:b/>
                <w:bCs/>
                <w:color w:val="FFFFFF" w:themeColor="background1"/>
                <w:sz w:val="22"/>
                <w:szCs w:val="22"/>
              </w:rPr>
              <w:t xml:space="preserve">School </w:t>
            </w:r>
            <w:r w:rsidR="62D46D5B" w:rsidRPr="000959FA">
              <w:rPr>
                <w:rFonts w:ascii="Gill Sans MT" w:hAnsi="Gill Sans MT"/>
                <w:b/>
                <w:bCs/>
                <w:color w:val="FFFFFF" w:themeColor="background1"/>
                <w:sz w:val="22"/>
                <w:szCs w:val="22"/>
              </w:rPr>
              <w:t>Contrib</w:t>
            </w:r>
            <w:r w:rsidR="7C6D1034" w:rsidRPr="000959FA">
              <w:rPr>
                <w:rFonts w:ascii="Gill Sans MT" w:hAnsi="Gill Sans MT"/>
                <w:b/>
                <w:bCs/>
                <w:color w:val="FFFFFF" w:themeColor="background1"/>
                <w:sz w:val="22"/>
                <w:szCs w:val="22"/>
              </w:rPr>
              <w:t>u</w:t>
            </w:r>
            <w:r w:rsidR="62D46D5B" w:rsidRPr="000959FA">
              <w:rPr>
                <w:rFonts w:ascii="Gill Sans MT" w:hAnsi="Gill Sans MT"/>
                <w:b/>
                <w:bCs/>
                <w:color w:val="FFFFFF" w:themeColor="background1"/>
                <w:sz w:val="22"/>
                <w:szCs w:val="22"/>
              </w:rPr>
              <w:t>tion</w:t>
            </w:r>
          </w:p>
        </w:tc>
        <w:tc>
          <w:tcPr>
            <w:tcW w:w="7087" w:type="dxa"/>
          </w:tcPr>
          <w:p w14:paraId="3943955F" w14:textId="77777777" w:rsidR="000609F6" w:rsidRPr="000609F6" w:rsidRDefault="000609F6" w:rsidP="000609F6">
            <w:pPr>
              <w:numPr>
                <w:ilvl w:val="0"/>
                <w:numId w:val="13"/>
              </w:numPr>
              <w:rPr>
                <w:rFonts w:ascii="Gill Sans MT" w:hAnsi="Gill Sans MT" w:cstheme="minorHAnsi"/>
                <w:sz w:val="22"/>
                <w:szCs w:val="22"/>
              </w:rPr>
            </w:pPr>
            <w:r w:rsidRPr="000609F6">
              <w:rPr>
                <w:rFonts w:ascii="Gill Sans MT" w:hAnsi="Gill Sans MT" w:cstheme="minorHAnsi"/>
                <w:sz w:val="22"/>
                <w:szCs w:val="22"/>
              </w:rPr>
              <w:t>There is an expectation to attend all key school events out of hours as detailed in the school calendar e.g. Open Evenings, all faculty and staff meetings and the relevant twilight inset sessions</w:t>
            </w:r>
          </w:p>
          <w:p w14:paraId="70C62956" w14:textId="77777777" w:rsidR="000609F6" w:rsidRPr="000609F6" w:rsidRDefault="000609F6" w:rsidP="000609F6">
            <w:pPr>
              <w:numPr>
                <w:ilvl w:val="0"/>
                <w:numId w:val="13"/>
              </w:numPr>
              <w:rPr>
                <w:rFonts w:ascii="Gill Sans MT" w:hAnsi="Gill Sans MT" w:cstheme="minorHAnsi"/>
                <w:sz w:val="22"/>
                <w:szCs w:val="22"/>
              </w:rPr>
            </w:pPr>
            <w:r w:rsidRPr="000609F6">
              <w:rPr>
                <w:rFonts w:ascii="Gill Sans MT" w:hAnsi="Gill Sans MT" w:cstheme="minorHAnsi"/>
                <w:sz w:val="22"/>
                <w:szCs w:val="22"/>
              </w:rPr>
              <w:t xml:space="preserve">Be aware and comply with policies and procedures relating to Safeguarding, Equal Opportunities, Behaviour for Learning, Health </w:t>
            </w:r>
            <w:r w:rsidRPr="000609F6">
              <w:rPr>
                <w:rFonts w:ascii="Gill Sans MT" w:hAnsi="Gill Sans MT" w:cstheme="minorHAnsi"/>
                <w:sz w:val="22"/>
                <w:szCs w:val="22"/>
              </w:rPr>
              <w:lastRenderedPageBreak/>
              <w:t>and Safety, Data Protection and confidentiality, reporting all concerns to an appropriate person</w:t>
            </w:r>
          </w:p>
          <w:p w14:paraId="7D2CC18C" w14:textId="77777777" w:rsidR="000609F6" w:rsidRPr="000609F6" w:rsidRDefault="000609F6" w:rsidP="000609F6">
            <w:pPr>
              <w:numPr>
                <w:ilvl w:val="0"/>
                <w:numId w:val="13"/>
              </w:numPr>
              <w:rPr>
                <w:rFonts w:ascii="Gill Sans MT" w:hAnsi="Gill Sans MT" w:cstheme="minorHAnsi"/>
                <w:sz w:val="22"/>
                <w:szCs w:val="22"/>
              </w:rPr>
            </w:pPr>
            <w:r w:rsidRPr="000609F6">
              <w:rPr>
                <w:rFonts w:ascii="Gill Sans MT" w:hAnsi="Gill Sans MT" w:cstheme="minorHAnsi"/>
                <w:sz w:val="22"/>
                <w:szCs w:val="22"/>
              </w:rPr>
              <w:t xml:space="preserve">To take part in the school’s staff development programme by participating in arrangements for further training and professional development </w:t>
            </w:r>
          </w:p>
          <w:p w14:paraId="390A1B0F" w14:textId="77777777" w:rsidR="000609F6" w:rsidRPr="000609F6" w:rsidRDefault="000609F6" w:rsidP="000609F6">
            <w:pPr>
              <w:numPr>
                <w:ilvl w:val="0"/>
                <w:numId w:val="13"/>
              </w:numPr>
              <w:rPr>
                <w:rFonts w:ascii="Gill Sans MT" w:hAnsi="Gill Sans MT" w:cstheme="minorHAnsi"/>
                <w:sz w:val="22"/>
                <w:szCs w:val="22"/>
              </w:rPr>
            </w:pPr>
            <w:r w:rsidRPr="000609F6">
              <w:rPr>
                <w:rFonts w:ascii="Gill Sans MT" w:hAnsi="Gill Sans MT" w:cstheme="minorHAnsi"/>
                <w:sz w:val="22"/>
                <w:szCs w:val="22"/>
              </w:rPr>
              <w:t xml:space="preserve">To engage actively in the Performance Development Review process </w:t>
            </w:r>
          </w:p>
          <w:p w14:paraId="53BCEA63" w14:textId="77777777" w:rsidR="000609F6" w:rsidRPr="000609F6" w:rsidRDefault="000609F6" w:rsidP="000609F6">
            <w:pPr>
              <w:numPr>
                <w:ilvl w:val="0"/>
                <w:numId w:val="13"/>
              </w:numPr>
              <w:rPr>
                <w:rFonts w:ascii="Gill Sans MT" w:hAnsi="Gill Sans MT" w:cstheme="minorHAnsi"/>
                <w:sz w:val="22"/>
                <w:szCs w:val="22"/>
              </w:rPr>
            </w:pPr>
            <w:r w:rsidRPr="000609F6">
              <w:rPr>
                <w:rFonts w:ascii="Gill Sans MT" w:hAnsi="Gill Sans MT" w:cstheme="minorHAnsi"/>
                <w:sz w:val="22"/>
                <w:szCs w:val="22"/>
              </w:rPr>
              <w:t>To work as a member of a designated team and to contribute positively to effective relationships within the school</w:t>
            </w:r>
          </w:p>
          <w:p w14:paraId="1178ACF0" w14:textId="77777777" w:rsidR="000609F6" w:rsidRPr="000609F6" w:rsidRDefault="000609F6" w:rsidP="000609F6">
            <w:pPr>
              <w:numPr>
                <w:ilvl w:val="0"/>
                <w:numId w:val="13"/>
              </w:numPr>
              <w:rPr>
                <w:rFonts w:ascii="Gill Sans MT" w:hAnsi="Gill Sans MT" w:cstheme="minorHAnsi"/>
                <w:sz w:val="22"/>
                <w:szCs w:val="22"/>
              </w:rPr>
            </w:pPr>
            <w:r w:rsidRPr="000609F6">
              <w:rPr>
                <w:rFonts w:ascii="Gill Sans MT" w:hAnsi="Gill Sans MT" w:cstheme="minorHAnsi"/>
                <w:sz w:val="22"/>
                <w:szCs w:val="22"/>
              </w:rPr>
              <w:t>To promote actively the school’s policies</w:t>
            </w:r>
          </w:p>
          <w:p w14:paraId="12383DD4" w14:textId="5D8F25EA" w:rsidR="000D7065" w:rsidRPr="000959FA" w:rsidRDefault="000D7065" w:rsidP="000609F6">
            <w:pPr>
              <w:ind w:left="360"/>
              <w:rPr>
                <w:rFonts w:ascii="Gill Sans MT" w:hAnsi="Gill Sans MT" w:cstheme="minorHAnsi"/>
                <w:sz w:val="22"/>
                <w:szCs w:val="22"/>
              </w:rPr>
            </w:pPr>
          </w:p>
        </w:tc>
      </w:tr>
    </w:tbl>
    <w:p w14:paraId="49F190B0" w14:textId="03DBF1E5" w:rsidR="00391CC4" w:rsidRPr="000959FA" w:rsidRDefault="00391CC4" w:rsidP="00391CC4">
      <w:pPr>
        <w:rPr>
          <w:rFonts w:ascii="Gill Sans MT" w:hAnsi="Gill Sans MT" w:cstheme="minorHAnsi"/>
        </w:rPr>
      </w:pPr>
    </w:p>
    <w:p w14:paraId="320B0B0C" w14:textId="77777777" w:rsidR="00140B3B" w:rsidRPr="000959FA" w:rsidRDefault="00140B3B" w:rsidP="00140B3B">
      <w:pPr>
        <w:rPr>
          <w:rFonts w:ascii="Gill Sans MT" w:hAnsi="Gill Sans MT"/>
          <w:noProof/>
          <w:lang w:eastAsia="en-GB"/>
        </w:rPr>
      </w:pPr>
      <w:r w:rsidRPr="000959FA">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0959FA" w:rsidRDefault="00140B3B" w:rsidP="00140B3B">
      <w:pPr>
        <w:rPr>
          <w:rFonts w:ascii="Gill Sans MT" w:hAnsi="Gill Sans MT"/>
          <w:noProof/>
          <w:lang w:eastAsia="en-GB"/>
        </w:rPr>
      </w:pPr>
      <w:r w:rsidRPr="000959FA">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0959FA" w:rsidRDefault="00140B3B" w:rsidP="00140B3B">
      <w:pPr>
        <w:rPr>
          <w:rFonts w:ascii="Gill Sans MT" w:hAnsi="Gill Sans MT"/>
          <w:noProof/>
          <w:lang w:eastAsia="en-GB"/>
        </w:rPr>
      </w:pPr>
      <w:r w:rsidRPr="000959FA">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15F83233" w14:textId="77777777" w:rsidR="00C801C6" w:rsidRPr="000959FA" w:rsidRDefault="00C801C6" w:rsidP="00C801C6">
      <w:pPr>
        <w:rPr>
          <w:rFonts w:ascii="Gill Sans MT" w:hAnsi="Gill Sans MT" w:cstheme="minorHAnsi"/>
          <w:b/>
        </w:rPr>
      </w:pPr>
      <w:r w:rsidRPr="000959FA">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22C90CAE" w14:textId="77777777" w:rsidR="00C801C6" w:rsidRPr="000959FA" w:rsidRDefault="00C801C6" w:rsidP="00140B3B">
      <w:pPr>
        <w:rPr>
          <w:rFonts w:ascii="Gill Sans MT" w:hAnsi="Gill Sans MT"/>
          <w:noProof/>
          <w:lang w:eastAsia="en-GB"/>
        </w:rPr>
      </w:pPr>
    </w:p>
    <w:p w14:paraId="740C8E36" w14:textId="3B222001" w:rsidR="00ED47E7" w:rsidRPr="000959FA" w:rsidRDefault="000959FA" w:rsidP="000959FA">
      <w:pPr>
        <w:rPr>
          <w:rFonts w:ascii="Gill Sans MT" w:hAnsi="Gill Sans MT"/>
          <w:noProof/>
          <w:lang w:eastAsia="en-GB"/>
        </w:rPr>
      </w:pPr>
      <w:r w:rsidRPr="000959FA">
        <w:rPr>
          <w:rFonts w:ascii="Gill Sans MT" w:hAnsi="Gill Sans MT"/>
          <w:noProof/>
          <w:lang w:eastAsia="en-GB"/>
        </w:rPr>
        <w:t>J</w:t>
      </w:r>
      <w:r w:rsidR="00CF33DE">
        <w:rPr>
          <w:rFonts w:ascii="Gill Sans MT" w:hAnsi="Gill Sans MT"/>
          <w:noProof/>
          <w:lang w:eastAsia="en-GB"/>
        </w:rPr>
        <w:t>un 2026</w:t>
      </w:r>
    </w:p>
    <w:p w14:paraId="5535D34B" w14:textId="504EEE40" w:rsidR="00ED47E7" w:rsidRPr="000959FA" w:rsidRDefault="008C1ACA" w:rsidP="008C1ACA">
      <w:pPr>
        <w:tabs>
          <w:tab w:val="left" w:pos="345"/>
        </w:tabs>
        <w:rPr>
          <w:rFonts w:ascii="Gill Sans MT" w:hAnsi="Gill Sans MT"/>
          <w:i/>
          <w:noProof/>
          <w:lang w:eastAsia="en-GB"/>
        </w:rPr>
      </w:pPr>
      <w:r w:rsidRPr="000959FA">
        <w:rPr>
          <w:rFonts w:ascii="Gill Sans MT" w:hAnsi="Gill Sans MT"/>
          <w:i/>
          <w:noProof/>
          <w:lang w:eastAsia="en-GB"/>
        </w:rPr>
        <w:t>This school is committed to safeguarding and promoting the welfare of children and young people and expects all staff and volunteers to share this commitment.</w:t>
      </w:r>
    </w:p>
    <w:p w14:paraId="16F68729" w14:textId="77801B30" w:rsidR="00ED47E7" w:rsidRPr="000959FA" w:rsidRDefault="00ED47E7" w:rsidP="00BD686F">
      <w:pPr>
        <w:jc w:val="center"/>
        <w:rPr>
          <w:rFonts w:ascii="Gill Sans MT" w:hAnsi="Gill Sans MT"/>
          <w:noProof/>
          <w:lang w:eastAsia="en-GB"/>
        </w:rPr>
      </w:pPr>
    </w:p>
    <w:p w14:paraId="089FEC43" w14:textId="4946B93A" w:rsidR="005E20F9" w:rsidRPr="000959FA" w:rsidRDefault="005E20F9" w:rsidP="00BD686F">
      <w:pPr>
        <w:jc w:val="center"/>
        <w:rPr>
          <w:rFonts w:ascii="Gill Sans MT" w:hAnsi="Gill Sans MT"/>
          <w:noProof/>
          <w:lang w:eastAsia="en-GB"/>
        </w:rPr>
      </w:pPr>
    </w:p>
    <w:p w14:paraId="393CB9FE" w14:textId="69B80988" w:rsidR="00320630" w:rsidRDefault="00320630" w:rsidP="00BD686F">
      <w:pPr>
        <w:jc w:val="center"/>
        <w:rPr>
          <w:rFonts w:ascii="Gill Sans MT" w:hAnsi="Gill Sans MT"/>
          <w:noProof/>
          <w:lang w:eastAsia="en-GB"/>
        </w:rPr>
      </w:pPr>
    </w:p>
    <w:p w14:paraId="54529274" w14:textId="7EC94321" w:rsidR="00320630" w:rsidRDefault="00320630" w:rsidP="00BD686F">
      <w:pPr>
        <w:jc w:val="center"/>
        <w:rPr>
          <w:rFonts w:ascii="Gill Sans MT" w:hAnsi="Gill Sans MT"/>
          <w:noProof/>
          <w:lang w:eastAsia="en-GB"/>
        </w:rPr>
      </w:pPr>
    </w:p>
    <w:p w14:paraId="0A2144C6" w14:textId="57DD1C8A" w:rsidR="00320630" w:rsidRDefault="00320630" w:rsidP="00BD686F">
      <w:pPr>
        <w:jc w:val="center"/>
        <w:rPr>
          <w:rFonts w:ascii="Gill Sans MT" w:hAnsi="Gill Sans MT"/>
          <w:noProof/>
          <w:lang w:eastAsia="en-GB"/>
        </w:rPr>
      </w:pPr>
    </w:p>
    <w:p w14:paraId="589CCF82" w14:textId="12D189A4" w:rsidR="004A18C8" w:rsidRDefault="004A18C8" w:rsidP="00BD686F">
      <w:pPr>
        <w:jc w:val="center"/>
        <w:rPr>
          <w:rFonts w:ascii="Gill Sans MT" w:hAnsi="Gill Sans MT"/>
          <w:noProof/>
          <w:lang w:eastAsia="en-GB"/>
        </w:rPr>
      </w:pPr>
    </w:p>
    <w:p w14:paraId="6634E5C7" w14:textId="165FE53A" w:rsidR="004A18C8" w:rsidRDefault="004A18C8" w:rsidP="00BD686F">
      <w:pPr>
        <w:jc w:val="center"/>
        <w:rPr>
          <w:rFonts w:ascii="Gill Sans MT" w:hAnsi="Gill Sans MT"/>
          <w:noProof/>
          <w:lang w:eastAsia="en-GB"/>
        </w:rPr>
      </w:pPr>
    </w:p>
    <w:p w14:paraId="77E9A50E" w14:textId="596DF2C2" w:rsidR="004A18C8" w:rsidRDefault="004A18C8" w:rsidP="00BD686F">
      <w:pPr>
        <w:jc w:val="center"/>
        <w:rPr>
          <w:rFonts w:ascii="Gill Sans MT" w:hAnsi="Gill Sans MT"/>
          <w:noProof/>
          <w:lang w:eastAsia="en-GB"/>
        </w:rPr>
      </w:pPr>
    </w:p>
    <w:p w14:paraId="6A06F33C" w14:textId="27AE412E" w:rsidR="004A18C8" w:rsidRDefault="004A18C8" w:rsidP="00BD686F">
      <w:pPr>
        <w:jc w:val="center"/>
        <w:rPr>
          <w:rFonts w:ascii="Gill Sans MT" w:hAnsi="Gill Sans MT"/>
          <w:noProof/>
          <w:lang w:eastAsia="en-GB"/>
        </w:rPr>
      </w:pPr>
    </w:p>
    <w:p w14:paraId="63074944" w14:textId="43AEC11D" w:rsidR="004A18C8" w:rsidRDefault="004A18C8" w:rsidP="00BD686F">
      <w:pPr>
        <w:jc w:val="center"/>
        <w:rPr>
          <w:rFonts w:ascii="Gill Sans MT" w:hAnsi="Gill Sans MT"/>
          <w:noProof/>
          <w:lang w:eastAsia="en-GB"/>
        </w:rPr>
      </w:pPr>
    </w:p>
    <w:p w14:paraId="22333ED1" w14:textId="22FDA421" w:rsidR="000959FA" w:rsidRDefault="000959FA" w:rsidP="00BD686F">
      <w:pPr>
        <w:jc w:val="center"/>
        <w:rPr>
          <w:rFonts w:ascii="Gill Sans MT" w:hAnsi="Gill Sans MT"/>
          <w:noProof/>
          <w:lang w:eastAsia="en-GB"/>
        </w:rPr>
      </w:pPr>
    </w:p>
    <w:p w14:paraId="778E5569" w14:textId="2A6F8BAA" w:rsidR="000959FA" w:rsidRDefault="000959FA" w:rsidP="00BD686F">
      <w:pPr>
        <w:jc w:val="center"/>
        <w:rPr>
          <w:rFonts w:ascii="Gill Sans MT" w:hAnsi="Gill Sans MT"/>
          <w:noProof/>
          <w:lang w:eastAsia="en-GB"/>
        </w:rPr>
      </w:pPr>
    </w:p>
    <w:p w14:paraId="144DCF9A" w14:textId="08220E6E" w:rsidR="000959FA" w:rsidRDefault="000959FA" w:rsidP="00BD686F">
      <w:pPr>
        <w:jc w:val="center"/>
        <w:rPr>
          <w:rFonts w:ascii="Gill Sans MT" w:hAnsi="Gill Sans MT"/>
          <w:noProof/>
          <w:lang w:eastAsia="en-GB"/>
        </w:rPr>
      </w:pPr>
    </w:p>
    <w:p w14:paraId="1D905061" w14:textId="4468587A" w:rsidR="000959FA" w:rsidRDefault="000959FA" w:rsidP="00BD686F">
      <w:pPr>
        <w:jc w:val="center"/>
        <w:rPr>
          <w:rFonts w:ascii="Gill Sans MT" w:hAnsi="Gill Sans MT"/>
          <w:noProof/>
          <w:lang w:eastAsia="en-GB"/>
        </w:rPr>
      </w:pPr>
    </w:p>
    <w:p w14:paraId="721725D8" w14:textId="7D13D463" w:rsidR="000959FA" w:rsidRDefault="000959FA" w:rsidP="00BD686F">
      <w:pPr>
        <w:jc w:val="center"/>
        <w:rPr>
          <w:rFonts w:ascii="Gill Sans MT" w:hAnsi="Gill Sans MT"/>
          <w:noProof/>
          <w:lang w:eastAsia="en-GB"/>
        </w:rPr>
      </w:pPr>
    </w:p>
    <w:p w14:paraId="7CC7E328" w14:textId="1B6265DA" w:rsidR="000959FA" w:rsidRDefault="000959FA" w:rsidP="00BD686F">
      <w:pPr>
        <w:jc w:val="center"/>
        <w:rPr>
          <w:rFonts w:ascii="Gill Sans MT" w:hAnsi="Gill Sans MT"/>
          <w:noProof/>
          <w:lang w:eastAsia="en-GB"/>
        </w:rPr>
      </w:pPr>
    </w:p>
    <w:p w14:paraId="28EA1A76" w14:textId="3805F889" w:rsidR="000959FA" w:rsidRDefault="000959FA" w:rsidP="00BD686F">
      <w:pPr>
        <w:jc w:val="center"/>
        <w:rPr>
          <w:rFonts w:ascii="Gill Sans MT" w:hAnsi="Gill Sans MT"/>
          <w:noProof/>
          <w:lang w:eastAsia="en-GB"/>
        </w:rPr>
      </w:pPr>
    </w:p>
    <w:p w14:paraId="581C672D" w14:textId="54AF0728" w:rsidR="000959FA" w:rsidRDefault="000959FA" w:rsidP="00BD686F">
      <w:pPr>
        <w:jc w:val="center"/>
        <w:rPr>
          <w:rFonts w:ascii="Gill Sans MT" w:hAnsi="Gill Sans MT"/>
          <w:noProof/>
          <w:lang w:eastAsia="en-GB"/>
        </w:rPr>
      </w:pPr>
    </w:p>
    <w:p w14:paraId="29A7B5D0" w14:textId="0ACACF72" w:rsidR="00F73ADC" w:rsidRDefault="00F73ADC" w:rsidP="00BD686F">
      <w:pPr>
        <w:jc w:val="center"/>
        <w:rPr>
          <w:rFonts w:ascii="Gill Sans MT" w:hAnsi="Gill Sans MT"/>
          <w:noProof/>
          <w:lang w:eastAsia="en-GB"/>
        </w:rPr>
      </w:pPr>
    </w:p>
    <w:p w14:paraId="2185027C" w14:textId="77777777" w:rsidR="000959FA" w:rsidRPr="00255064" w:rsidRDefault="000959FA" w:rsidP="00BD686F">
      <w:pPr>
        <w:jc w:val="center"/>
        <w:rPr>
          <w:rFonts w:ascii="Gill Sans MT" w:hAnsi="Gill Sans MT"/>
          <w:noProof/>
          <w:lang w:val="en-US" w:eastAsia="en-GB"/>
        </w:rPr>
      </w:pPr>
    </w:p>
    <w:p w14:paraId="10ADCB8B" w14:textId="76665ECC" w:rsidR="00F73ADC" w:rsidRDefault="00F73ADC" w:rsidP="00BD686F">
      <w:pPr>
        <w:jc w:val="center"/>
        <w:rPr>
          <w:rFonts w:ascii="Gill Sans MT" w:hAnsi="Gill Sans MT"/>
          <w:noProof/>
          <w:lang w:eastAsia="en-GB"/>
        </w:rPr>
      </w:pPr>
    </w:p>
    <w:p w14:paraId="370BDE0B" w14:textId="7C11E9EE"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fillcolor="#034638" strokeweight=".5pt">
                <v:textbo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v:textbox>
              </v:shape>
            </w:pict>
          </mc:Fallback>
        </mc:AlternateContent>
      </w:r>
    </w:p>
    <w:p w14:paraId="30353A70" w14:textId="050FA40C" w:rsidR="0022680A" w:rsidRDefault="0022680A" w:rsidP="00BD686F">
      <w:pPr>
        <w:jc w:val="center"/>
        <w:rPr>
          <w:rFonts w:ascii="Gill Sans MT" w:hAnsi="Gill Sans MT"/>
          <w:noProof/>
          <w:lang w:eastAsia="en-GB"/>
        </w:rPr>
      </w:pPr>
    </w:p>
    <w:p w14:paraId="7E354DA0" w14:textId="5DEFECBB" w:rsidR="0022680A" w:rsidRDefault="0022680A" w:rsidP="00BD686F">
      <w:pPr>
        <w:jc w:val="center"/>
        <w:rPr>
          <w:rFonts w:ascii="Gill Sans MT" w:hAnsi="Gill Sans MT"/>
          <w:noProof/>
          <w:lang w:eastAsia="en-GB"/>
        </w:rPr>
      </w:pPr>
    </w:p>
    <w:tbl>
      <w:tblPr>
        <w:tblpPr w:leftFromText="180" w:rightFromText="180" w:vertAnchor="page" w:horzAnchor="margin" w:tblpXSpec="center" w:tblpY="210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583BA9" w:rsidRPr="00EE2031" w14:paraId="0F84E1A7" w14:textId="77777777" w:rsidTr="00583BA9">
        <w:trPr>
          <w:trHeight w:val="1610"/>
        </w:trPr>
        <w:tc>
          <w:tcPr>
            <w:tcW w:w="569" w:type="dxa"/>
          </w:tcPr>
          <w:p w14:paraId="7A28BDA2" w14:textId="77777777" w:rsidR="00583BA9" w:rsidRPr="00EE2031" w:rsidRDefault="00583BA9" w:rsidP="00583BA9">
            <w:pPr>
              <w:rPr>
                <w:rFonts w:ascii="Gill Sans MT" w:eastAsia="Calibri" w:hAnsi="Gill Sans MT" w:cstheme="minorHAnsi"/>
                <w:lang w:bidi="en-GB"/>
              </w:rPr>
            </w:pPr>
          </w:p>
        </w:tc>
        <w:tc>
          <w:tcPr>
            <w:tcW w:w="7026" w:type="dxa"/>
            <w:vAlign w:val="center"/>
          </w:tcPr>
          <w:p w14:paraId="07FFDE3A" w14:textId="77777777" w:rsidR="00583BA9" w:rsidRPr="00EE2031" w:rsidRDefault="00583BA9" w:rsidP="00583BA9">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DFCF99C"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6D00CBC2"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5295B581" w14:textId="77777777" w:rsidR="00583BA9" w:rsidRPr="00EE2031" w:rsidRDefault="00583BA9" w:rsidP="00583BA9">
            <w:pPr>
              <w:rPr>
                <w:rFonts w:ascii="Gill Sans MT" w:eastAsia="Calibri" w:hAnsi="Gill Sans MT" w:cstheme="minorHAnsi"/>
                <w:lang w:bidi="en-GB"/>
              </w:rPr>
            </w:pPr>
          </w:p>
        </w:tc>
        <w:tc>
          <w:tcPr>
            <w:tcW w:w="737" w:type="dxa"/>
            <w:textDirection w:val="tbRl"/>
          </w:tcPr>
          <w:p w14:paraId="54610295"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8ACFD79"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583BA9" w:rsidRPr="00EE2031" w14:paraId="1023EB26" w14:textId="77777777" w:rsidTr="00583BA9">
        <w:trPr>
          <w:trHeight w:val="381"/>
        </w:trPr>
        <w:tc>
          <w:tcPr>
            <w:tcW w:w="569" w:type="dxa"/>
          </w:tcPr>
          <w:p w14:paraId="77D17D36" w14:textId="77777777" w:rsidR="00583BA9" w:rsidRPr="00EE2031" w:rsidRDefault="00583BA9" w:rsidP="00583BA9">
            <w:pPr>
              <w:rPr>
                <w:rFonts w:ascii="Gill Sans MT" w:eastAsia="Calibri" w:hAnsi="Gill Sans MT" w:cstheme="minorHAnsi"/>
                <w:lang w:bidi="en-GB"/>
              </w:rPr>
            </w:pPr>
          </w:p>
        </w:tc>
        <w:tc>
          <w:tcPr>
            <w:tcW w:w="9869" w:type="dxa"/>
            <w:gridSpan w:val="6"/>
          </w:tcPr>
          <w:p w14:paraId="3ABD6DA3" w14:textId="77777777" w:rsidR="00583BA9" w:rsidRPr="00EE2031" w:rsidRDefault="00583BA9" w:rsidP="00583BA9">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583BA9" w:rsidRPr="00EE2031" w14:paraId="06395750" w14:textId="77777777" w:rsidTr="00583BA9">
        <w:trPr>
          <w:trHeight w:val="352"/>
        </w:trPr>
        <w:tc>
          <w:tcPr>
            <w:tcW w:w="569" w:type="dxa"/>
          </w:tcPr>
          <w:p w14:paraId="4D00B79E"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2F9105AF" w14:textId="0009FD74"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Good general standard of education</w:t>
            </w:r>
          </w:p>
        </w:tc>
        <w:tc>
          <w:tcPr>
            <w:tcW w:w="568" w:type="dxa"/>
          </w:tcPr>
          <w:p w14:paraId="6993E9E1"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A805EB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9BF581E" w14:textId="77777777" w:rsidR="00583BA9" w:rsidRPr="00EE2031" w:rsidRDefault="00583BA9" w:rsidP="00583BA9">
            <w:pPr>
              <w:jc w:val="center"/>
              <w:rPr>
                <w:rFonts w:ascii="Gill Sans MT" w:eastAsia="Calibri" w:hAnsi="Gill Sans MT" w:cstheme="minorHAnsi"/>
                <w:lang w:bidi="en-GB"/>
              </w:rPr>
            </w:pPr>
          </w:p>
        </w:tc>
        <w:tc>
          <w:tcPr>
            <w:tcW w:w="737" w:type="dxa"/>
          </w:tcPr>
          <w:p w14:paraId="1CA4607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15D92C" w14:textId="77777777" w:rsidR="00583BA9" w:rsidRPr="00EE2031" w:rsidRDefault="00583BA9" w:rsidP="00583BA9">
            <w:pPr>
              <w:jc w:val="center"/>
              <w:rPr>
                <w:rFonts w:ascii="Gill Sans MT" w:eastAsia="Calibri" w:hAnsi="Gill Sans MT" w:cstheme="minorHAnsi"/>
                <w:lang w:bidi="en-GB"/>
              </w:rPr>
            </w:pPr>
          </w:p>
        </w:tc>
      </w:tr>
      <w:tr w:rsidR="00583BA9" w:rsidRPr="00EE2031" w14:paraId="4181F075" w14:textId="77777777" w:rsidTr="00583BA9">
        <w:trPr>
          <w:trHeight w:val="381"/>
        </w:trPr>
        <w:tc>
          <w:tcPr>
            <w:tcW w:w="569" w:type="dxa"/>
          </w:tcPr>
          <w:p w14:paraId="35F08AB3" w14:textId="77777777" w:rsidR="00583BA9" w:rsidRPr="00EE2031" w:rsidRDefault="00583BA9" w:rsidP="00583BA9">
            <w:pPr>
              <w:rPr>
                <w:rFonts w:ascii="Gill Sans MT" w:eastAsia="Calibri" w:hAnsi="Gill Sans MT" w:cstheme="minorHAnsi"/>
                <w:lang w:bidi="en-GB"/>
              </w:rPr>
            </w:pPr>
          </w:p>
        </w:tc>
        <w:tc>
          <w:tcPr>
            <w:tcW w:w="9869" w:type="dxa"/>
            <w:gridSpan w:val="6"/>
          </w:tcPr>
          <w:p w14:paraId="6805CC77"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Experience</w:t>
            </w:r>
          </w:p>
        </w:tc>
      </w:tr>
      <w:tr w:rsidR="00583BA9" w:rsidRPr="00EE2031" w14:paraId="685897DC" w14:textId="77777777" w:rsidTr="00583BA9">
        <w:trPr>
          <w:trHeight w:val="352"/>
        </w:trPr>
        <w:tc>
          <w:tcPr>
            <w:tcW w:w="569" w:type="dxa"/>
          </w:tcPr>
          <w:p w14:paraId="30F2A2AE" w14:textId="7FE88285" w:rsidR="00583BA9" w:rsidRPr="00EE2031" w:rsidRDefault="002B67B0" w:rsidP="00583BA9">
            <w:pPr>
              <w:rPr>
                <w:rFonts w:ascii="Gill Sans MT" w:eastAsia="Calibri" w:hAnsi="Gill Sans MT" w:cstheme="minorHAnsi"/>
                <w:lang w:bidi="en-GB"/>
              </w:rPr>
            </w:pPr>
            <w:r>
              <w:rPr>
                <w:rFonts w:ascii="Gill Sans MT" w:eastAsia="Calibri" w:hAnsi="Gill Sans MT" w:cstheme="minorHAnsi"/>
                <w:lang w:bidi="en-GB"/>
              </w:rPr>
              <w:t>2</w:t>
            </w:r>
          </w:p>
        </w:tc>
        <w:tc>
          <w:tcPr>
            <w:tcW w:w="7026" w:type="dxa"/>
          </w:tcPr>
          <w:p w14:paraId="6757AF72" w14:textId="5195274C" w:rsidR="00583BA9" w:rsidRPr="00EE2031" w:rsidRDefault="001450BF" w:rsidP="001450BF">
            <w:pPr>
              <w:rPr>
                <w:rFonts w:ascii="Gill Sans MT" w:eastAsia="Calibri" w:hAnsi="Gill Sans MT" w:cstheme="minorHAnsi"/>
                <w:lang w:bidi="en-GB"/>
              </w:rPr>
            </w:pPr>
            <w:r w:rsidRPr="001450BF">
              <w:rPr>
                <w:rFonts w:ascii="Gill Sans MT" w:eastAsia="Calibri" w:hAnsi="Gill Sans MT" w:cstheme="minorHAnsi"/>
                <w:lang w:bidi="en-GB"/>
              </w:rPr>
              <w:t>Experience of working on own initiative with minimum supervision</w:t>
            </w:r>
            <w:r>
              <w:rPr>
                <w:rFonts w:ascii="Gill Sans MT" w:eastAsia="Calibri" w:hAnsi="Gill Sans MT" w:cstheme="minorHAnsi"/>
                <w:lang w:bidi="en-GB"/>
              </w:rPr>
              <w:t xml:space="preserve"> </w:t>
            </w:r>
            <w:r w:rsidRPr="001450BF">
              <w:rPr>
                <w:rFonts w:ascii="Gill Sans MT" w:eastAsia="Calibri" w:hAnsi="Gill Sans MT" w:cstheme="minorHAnsi"/>
                <w:lang w:bidi="en-GB"/>
              </w:rPr>
              <w:t>and meeting tight deadlines</w:t>
            </w:r>
          </w:p>
        </w:tc>
        <w:tc>
          <w:tcPr>
            <w:tcW w:w="568" w:type="dxa"/>
          </w:tcPr>
          <w:p w14:paraId="29F29822"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AC32385"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0B3696FC" w14:textId="77777777" w:rsidR="00583BA9" w:rsidRPr="00EE2031" w:rsidRDefault="00583BA9" w:rsidP="00583BA9">
            <w:pPr>
              <w:jc w:val="center"/>
              <w:rPr>
                <w:rFonts w:ascii="Gill Sans MT" w:eastAsia="Calibri" w:hAnsi="Gill Sans MT" w:cstheme="minorHAnsi"/>
                <w:lang w:bidi="en-GB"/>
              </w:rPr>
            </w:pPr>
          </w:p>
        </w:tc>
        <w:tc>
          <w:tcPr>
            <w:tcW w:w="737" w:type="dxa"/>
          </w:tcPr>
          <w:p w14:paraId="484B0A1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01CE748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55064" w:rsidRPr="00EE2031" w14:paraId="5DDA7CF3" w14:textId="77777777" w:rsidTr="00583BA9">
        <w:trPr>
          <w:trHeight w:val="352"/>
        </w:trPr>
        <w:tc>
          <w:tcPr>
            <w:tcW w:w="569" w:type="dxa"/>
          </w:tcPr>
          <w:p w14:paraId="017ACE7A" w14:textId="6C93171F" w:rsidR="00255064" w:rsidRDefault="003B74DF" w:rsidP="00583BA9">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5F4FD5B1" w14:textId="1051D392" w:rsidR="00255064" w:rsidRPr="001450BF" w:rsidRDefault="00255064" w:rsidP="001450BF">
            <w:pPr>
              <w:rPr>
                <w:rFonts w:ascii="Gill Sans MT" w:eastAsia="Calibri" w:hAnsi="Gill Sans MT" w:cstheme="minorHAnsi"/>
                <w:lang w:bidi="en-GB"/>
              </w:rPr>
            </w:pPr>
            <w:r>
              <w:rPr>
                <w:rFonts w:ascii="Gill Sans MT" w:eastAsia="Calibri" w:hAnsi="Gill Sans MT" w:cstheme="minorHAnsi"/>
                <w:lang w:bidi="en-GB"/>
              </w:rPr>
              <w:t xml:space="preserve">Experience of working </w:t>
            </w:r>
            <w:r w:rsidR="006828C9">
              <w:rPr>
                <w:rFonts w:ascii="Gill Sans MT" w:eastAsia="Calibri" w:hAnsi="Gill Sans MT" w:cstheme="minorHAnsi"/>
                <w:lang w:bidi="en-GB"/>
              </w:rPr>
              <w:t xml:space="preserve">as a Science/ Lab Technician </w:t>
            </w:r>
            <w:r>
              <w:rPr>
                <w:rFonts w:ascii="Gill Sans MT" w:eastAsia="Calibri" w:hAnsi="Gill Sans MT" w:cstheme="minorHAnsi"/>
                <w:lang w:bidi="en-GB"/>
              </w:rPr>
              <w:t xml:space="preserve"> </w:t>
            </w:r>
          </w:p>
        </w:tc>
        <w:tc>
          <w:tcPr>
            <w:tcW w:w="568" w:type="dxa"/>
          </w:tcPr>
          <w:p w14:paraId="14C5CA0F" w14:textId="77777777" w:rsidR="00255064" w:rsidRPr="00EE2031" w:rsidRDefault="00255064" w:rsidP="00583BA9">
            <w:pPr>
              <w:jc w:val="center"/>
              <w:rPr>
                <w:rFonts w:ascii="Gill Sans MT" w:eastAsia="Calibri" w:hAnsi="Gill Sans MT" w:cstheme="minorHAnsi"/>
                <w:lang w:bidi="en-GB"/>
              </w:rPr>
            </w:pPr>
          </w:p>
        </w:tc>
        <w:tc>
          <w:tcPr>
            <w:tcW w:w="566" w:type="dxa"/>
          </w:tcPr>
          <w:p w14:paraId="02E56FD4" w14:textId="2E2E2F01" w:rsidR="00255064" w:rsidRPr="00EE2031" w:rsidRDefault="006828C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36FFCB58" w14:textId="77777777" w:rsidR="00255064" w:rsidRPr="00EE2031" w:rsidRDefault="00255064" w:rsidP="00583BA9">
            <w:pPr>
              <w:jc w:val="center"/>
              <w:rPr>
                <w:rFonts w:ascii="Gill Sans MT" w:eastAsia="Calibri" w:hAnsi="Gill Sans MT" w:cstheme="minorHAnsi"/>
                <w:lang w:bidi="en-GB"/>
              </w:rPr>
            </w:pPr>
          </w:p>
        </w:tc>
        <w:tc>
          <w:tcPr>
            <w:tcW w:w="737" w:type="dxa"/>
          </w:tcPr>
          <w:p w14:paraId="0E28B2B6" w14:textId="3CCDFE39" w:rsidR="00255064" w:rsidRPr="00EE2031" w:rsidRDefault="006828C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A5C9C06" w14:textId="77777777" w:rsidR="00255064" w:rsidRPr="00EE2031" w:rsidRDefault="00255064" w:rsidP="00583BA9">
            <w:pPr>
              <w:jc w:val="center"/>
              <w:rPr>
                <w:rFonts w:ascii="Gill Sans MT" w:eastAsia="Calibri" w:hAnsi="Gill Sans MT" w:cstheme="minorHAnsi"/>
                <w:lang w:bidi="en-GB"/>
              </w:rPr>
            </w:pPr>
          </w:p>
        </w:tc>
      </w:tr>
      <w:tr w:rsidR="00583BA9" w:rsidRPr="00EE2031" w14:paraId="1CDB272F" w14:textId="77777777" w:rsidTr="00583BA9">
        <w:trPr>
          <w:trHeight w:val="381"/>
        </w:trPr>
        <w:tc>
          <w:tcPr>
            <w:tcW w:w="569" w:type="dxa"/>
          </w:tcPr>
          <w:p w14:paraId="7B1F9D74" w14:textId="77777777" w:rsidR="00583BA9" w:rsidRPr="00EE2031" w:rsidRDefault="00583BA9" w:rsidP="00583BA9">
            <w:pPr>
              <w:rPr>
                <w:rFonts w:ascii="Gill Sans MT" w:eastAsia="Calibri" w:hAnsi="Gill Sans MT" w:cstheme="minorHAnsi"/>
                <w:lang w:bidi="en-GB"/>
              </w:rPr>
            </w:pPr>
          </w:p>
        </w:tc>
        <w:tc>
          <w:tcPr>
            <w:tcW w:w="9869" w:type="dxa"/>
            <w:gridSpan w:val="6"/>
          </w:tcPr>
          <w:p w14:paraId="06E8679A"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 xml:space="preserve">Special abilities and </w:t>
            </w:r>
            <w:r w:rsidRPr="00EE2031">
              <w:rPr>
                <w:rFonts w:ascii="Gill Sans MT" w:eastAsia="Calibri" w:hAnsi="Gill Sans MT" w:cstheme="minorHAnsi"/>
                <w:b/>
                <w:color w:val="385623"/>
                <w:lang w:bidi="en-GB"/>
              </w:rPr>
              <w:t>aptitudes</w:t>
            </w:r>
          </w:p>
        </w:tc>
      </w:tr>
      <w:tr w:rsidR="00583BA9" w:rsidRPr="00EE2031" w14:paraId="68CFA368" w14:textId="77777777" w:rsidTr="00A73F80">
        <w:trPr>
          <w:trHeight w:val="399"/>
        </w:trPr>
        <w:tc>
          <w:tcPr>
            <w:tcW w:w="569" w:type="dxa"/>
          </w:tcPr>
          <w:p w14:paraId="1E7AFE4F" w14:textId="643324E7" w:rsidR="00583BA9" w:rsidRPr="00EE2031" w:rsidRDefault="00683EF1" w:rsidP="00583BA9">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6F7AD412" w14:textId="4FAE054D" w:rsidR="00583BA9" w:rsidRPr="00EE2031" w:rsidRDefault="00A73F80" w:rsidP="00A73F80">
            <w:pPr>
              <w:rPr>
                <w:rFonts w:ascii="Gill Sans MT" w:eastAsia="Calibri" w:hAnsi="Gill Sans MT" w:cstheme="minorHAnsi"/>
                <w:lang w:bidi="en-GB"/>
              </w:rPr>
            </w:pPr>
            <w:r w:rsidRPr="00A73F80">
              <w:rPr>
                <w:rFonts w:ascii="Gill Sans MT" w:eastAsia="Calibri" w:hAnsi="Gill Sans MT" w:cstheme="minorHAnsi"/>
                <w:lang w:bidi="en-GB"/>
              </w:rPr>
              <w:t xml:space="preserve">Competence and confidence in the use of a range of </w:t>
            </w:r>
            <w:proofErr w:type="gramStart"/>
            <w:r w:rsidR="003B74DF">
              <w:rPr>
                <w:rFonts w:ascii="Gill Sans MT" w:eastAsia="Calibri" w:hAnsi="Gill Sans MT" w:cstheme="minorHAnsi"/>
                <w:lang w:bidi="en-GB"/>
              </w:rPr>
              <w:t>Science</w:t>
            </w:r>
            <w:proofErr w:type="gramEnd"/>
            <w:r w:rsidRPr="00A73F80">
              <w:rPr>
                <w:rFonts w:ascii="Gill Sans MT" w:eastAsia="Calibri" w:hAnsi="Gill Sans MT" w:cstheme="minorHAnsi"/>
                <w:lang w:bidi="en-GB"/>
              </w:rPr>
              <w:t xml:space="preserve"> equipment</w:t>
            </w:r>
          </w:p>
        </w:tc>
        <w:tc>
          <w:tcPr>
            <w:tcW w:w="568" w:type="dxa"/>
          </w:tcPr>
          <w:p w14:paraId="5626994B"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1D3BBAC"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2D37EC3" w14:textId="77777777" w:rsidR="00583BA9" w:rsidRPr="00EE2031" w:rsidRDefault="00583BA9" w:rsidP="00583BA9">
            <w:pPr>
              <w:jc w:val="center"/>
              <w:rPr>
                <w:rFonts w:ascii="Gill Sans MT" w:eastAsia="Calibri" w:hAnsi="Gill Sans MT" w:cstheme="minorHAnsi"/>
                <w:lang w:bidi="en-GB"/>
              </w:rPr>
            </w:pPr>
          </w:p>
        </w:tc>
        <w:tc>
          <w:tcPr>
            <w:tcW w:w="737" w:type="dxa"/>
          </w:tcPr>
          <w:p w14:paraId="16B2F168"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E3F234"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1E203B" w:rsidRPr="00EE2031" w14:paraId="63D7FB19" w14:textId="77777777" w:rsidTr="00DD3092">
        <w:trPr>
          <w:trHeight w:val="392"/>
        </w:trPr>
        <w:tc>
          <w:tcPr>
            <w:tcW w:w="569" w:type="dxa"/>
          </w:tcPr>
          <w:p w14:paraId="4797E119" w14:textId="191B9A85" w:rsidR="001E203B" w:rsidRDefault="00683EF1" w:rsidP="00583BA9">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28A367D5" w14:textId="0B5DB794" w:rsidR="001E203B" w:rsidRPr="00EE2031" w:rsidRDefault="00DD3092" w:rsidP="00DD3092">
            <w:pPr>
              <w:rPr>
                <w:rFonts w:ascii="Gill Sans MT" w:eastAsia="Calibri" w:hAnsi="Gill Sans MT" w:cstheme="minorHAnsi"/>
                <w:lang w:bidi="en-GB"/>
              </w:rPr>
            </w:pPr>
            <w:r w:rsidRPr="00DD3092">
              <w:rPr>
                <w:rFonts w:ascii="Gill Sans MT" w:eastAsia="Calibri" w:hAnsi="Gill Sans MT" w:cstheme="minorHAnsi"/>
                <w:lang w:bidi="en-GB"/>
              </w:rPr>
              <w:t>Flexibility and ability to work as part of and to contribute to the</w:t>
            </w:r>
            <w:r>
              <w:rPr>
                <w:rFonts w:ascii="Gill Sans MT" w:eastAsia="Calibri" w:hAnsi="Gill Sans MT" w:cstheme="minorHAnsi"/>
                <w:lang w:bidi="en-GB"/>
              </w:rPr>
              <w:t xml:space="preserve"> </w:t>
            </w:r>
            <w:r w:rsidRPr="00DD3092">
              <w:rPr>
                <w:rFonts w:ascii="Gill Sans MT" w:eastAsia="Calibri" w:hAnsi="Gill Sans MT" w:cstheme="minorHAnsi"/>
                <w:lang w:bidi="en-GB"/>
              </w:rPr>
              <w:t>team</w:t>
            </w:r>
          </w:p>
        </w:tc>
        <w:tc>
          <w:tcPr>
            <w:tcW w:w="568" w:type="dxa"/>
          </w:tcPr>
          <w:p w14:paraId="1FD31180" w14:textId="31FCAF2F" w:rsidR="001E203B" w:rsidRPr="00EE2031"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7F531B09" w14:textId="77777777" w:rsidR="001E203B" w:rsidRPr="00EE2031" w:rsidRDefault="001E203B" w:rsidP="00583BA9">
            <w:pPr>
              <w:jc w:val="center"/>
              <w:rPr>
                <w:rFonts w:ascii="Gill Sans MT" w:eastAsia="Calibri" w:hAnsi="Gill Sans MT" w:cstheme="minorHAnsi"/>
                <w:lang w:bidi="en-GB"/>
              </w:rPr>
            </w:pPr>
          </w:p>
        </w:tc>
        <w:tc>
          <w:tcPr>
            <w:tcW w:w="235" w:type="dxa"/>
            <w:shd w:val="clear" w:color="auto" w:fill="3C103F"/>
          </w:tcPr>
          <w:p w14:paraId="324129AC" w14:textId="77777777" w:rsidR="001E203B" w:rsidRPr="00EE2031" w:rsidRDefault="001E203B" w:rsidP="00583BA9">
            <w:pPr>
              <w:jc w:val="center"/>
              <w:rPr>
                <w:rFonts w:ascii="Gill Sans MT" w:eastAsia="Calibri" w:hAnsi="Gill Sans MT" w:cstheme="minorHAnsi"/>
                <w:lang w:bidi="en-GB"/>
              </w:rPr>
            </w:pPr>
          </w:p>
        </w:tc>
        <w:tc>
          <w:tcPr>
            <w:tcW w:w="737" w:type="dxa"/>
          </w:tcPr>
          <w:p w14:paraId="08E879A3" w14:textId="3EE08B76" w:rsidR="001E203B" w:rsidRPr="00EE2031"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598F26FF" w14:textId="77777777" w:rsidR="001E203B" w:rsidRDefault="001E203B" w:rsidP="00583BA9">
            <w:pPr>
              <w:jc w:val="center"/>
              <w:rPr>
                <w:rFonts w:ascii="Gill Sans MT" w:eastAsia="Calibri" w:hAnsi="Gill Sans MT" w:cstheme="minorHAnsi"/>
                <w:lang w:bidi="en-GB"/>
              </w:rPr>
            </w:pPr>
          </w:p>
        </w:tc>
      </w:tr>
      <w:tr w:rsidR="001E203B" w:rsidRPr="00EE2031" w14:paraId="137326DD" w14:textId="77777777" w:rsidTr="00683EF1">
        <w:trPr>
          <w:trHeight w:val="512"/>
        </w:trPr>
        <w:tc>
          <w:tcPr>
            <w:tcW w:w="569" w:type="dxa"/>
          </w:tcPr>
          <w:p w14:paraId="6EA11048" w14:textId="5303A9AC" w:rsidR="001E203B" w:rsidRDefault="00683EF1" w:rsidP="00583BA9">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33FA9E8E" w14:textId="0BB1C0C8" w:rsidR="001E203B" w:rsidRPr="00EE2031" w:rsidRDefault="00A266E7" w:rsidP="00583BA9">
            <w:pPr>
              <w:rPr>
                <w:rFonts w:ascii="Gill Sans MT" w:eastAsia="Calibri" w:hAnsi="Gill Sans MT" w:cstheme="minorHAnsi"/>
                <w:lang w:bidi="en-GB"/>
              </w:rPr>
            </w:pPr>
            <w:r w:rsidRPr="00A266E7">
              <w:rPr>
                <w:rFonts w:ascii="Gill Sans MT" w:eastAsia="Calibri" w:hAnsi="Gill Sans MT" w:cstheme="minorHAnsi"/>
                <w:lang w:bidi="en-GB"/>
              </w:rPr>
              <w:t>Ability to carry out basic maintenance procedures</w:t>
            </w:r>
          </w:p>
        </w:tc>
        <w:tc>
          <w:tcPr>
            <w:tcW w:w="568" w:type="dxa"/>
          </w:tcPr>
          <w:p w14:paraId="30A185ED" w14:textId="45D95D63" w:rsidR="001E203B" w:rsidRPr="00EE2031"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3F9BB4DB" w14:textId="77777777" w:rsidR="001E203B" w:rsidRPr="00EE2031" w:rsidRDefault="001E203B" w:rsidP="00583BA9">
            <w:pPr>
              <w:jc w:val="center"/>
              <w:rPr>
                <w:rFonts w:ascii="Gill Sans MT" w:eastAsia="Calibri" w:hAnsi="Gill Sans MT" w:cstheme="minorHAnsi"/>
                <w:lang w:bidi="en-GB"/>
              </w:rPr>
            </w:pPr>
          </w:p>
        </w:tc>
        <w:tc>
          <w:tcPr>
            <w:tcW w:w="235" w:type="dxa"/>
            <w:shd w:val="clear" w:color="auto" w:fill="3C103F"/>
          </w:tcPr>
          <w:p w14:paraId="537614A4" w14:textId="77777777" w:rsidR="001E203B" w:rsidRPr="00EE2031" w:rsidRDefault="001E203B" w:rsidP="00583BA9">
            <w:pPr>
              <w:jc w:val="center"/>
              <w:rPr>
                <w:rFonts w:ascii="Gill Sans MT" w:eastAsia="Calibri" w:hAnsi="Gill Sans MT" w:cstheme="minorHAnsi"/>
                <w:lang w:bidi="en-GB"/>
              </w:rPr>
            </w:pPr>
          </w:p>
        </w:tc>
        <w:tc>
          <w:tcPr>
            <w:tcW w:w="737" w:type="dxa"/>
          </w:tcPr>
          <w:p w14:paraId="7402C4AC" w14:textId="77777777" w:rsidR="001E203B" w:rsidRPr="00EE2031" w:rsidRDefault="001E203B" w:rsidP="00583BA9">
            <w:pPr>
              <w:jc w:val="center"/>
              <w:rPr>
                <w:rFonts w:ascii="Gill Sans MT" w:eastAsia="Calibri" w:hAnsi="Gill Sans MT" w:cstheme="minorHAnsi"/>
                <w:lang w:bidi="en-GB"/>
              </w:rPr>
            </w:pPr>
          </w:p>
        </w:tc>
        <w:tc>
          <w:tcPr>
            <w:tcW w:w="737" w:type="dxa"/>
          </w:tcPr>
          <w:p w14:paraId="293FE64F" w14:textId="4753084E" w:rsidR="001E203B"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108B5031" w14:textId="77777777" w:rsidTr="00583BA9">
        <w:trPr>
          <w:trHeight w:val="611"/>
        </w:trPr>
        <w:tc>
          <w:tcPr>
            <w:tcW w:w="569" w:type="dxa"/>
          </w:tcPr>
          <w:p w14:paraId="00BCC9EA" w14:textId="2B863E56" w:rsidR="00583BA9" w:rsidRPr="00EE2031" w:rsidRDefault="00683EF1" w:rsidP="00583BA9">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659AD685" w14:textId="7AFA30F5" w:rsidR="00583BA9" w:rsidRPr="00EE2031" w:rsidRDefault="00A266E7" w:rsidP="00583BA9">
            <w:pPr>
              <w:rPr>
                <w:rFonts w:ascii="Gill Sans MT" w:eastAsia="Calibri" w:hAnsi="Gill Sans MT" w:cstheme="minorHAnsi"/>
                <w:lang w:bidi="en-GB"/>
              </w:rPr>
            </w:pPr>
            <w:r w:rsidRPr="00A266E7">
              <w:rPr>
                <w:rFonts w:ascii="Gill Sans MT" w:eastAsia="Calibri" w:hAnsi="Gill Sans MT" w:cstheme="minorHAnsi"/>
                <w:lang w:bidi="en-GB"/>
              </w:rPr>
              <w:t>Ability to help and support teachers within the classroom</w:t>
            </w:r>
          </w:p>
        </w:tc>
        <w:tc>
          <w:tcPr>
            <w:tcW w:w="568" w:type="dxa"/>
          </w:tcPr>
          <w:p w14:paraId="00249539"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167D4FA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60665A84" w14:textId="77777777" w:rsidR="00583BA9" w:rsidRPr="00EE2031" w:rsidRDefault="00583BA9" w:rsidP="00583BA9">
            <w:pPr>
              <w:jc w:val="center"/>
              <w:rPr>
                <w:rFonts w:ascii="Gill Sans MT" w:eastAsia="Calibri" w:hAnsi="Gill Sans MT" w:cstheme="minorHAnsi"/>
                <w:lang w:bidi="en-GB"/>
              </w:rPr>
            </w:pPr>
          </w:p>
        </w:tc>
        <w:tc>
          <w:tcPr>
            <w:tcW w:w="737" w:type="dxa"/>
          </w:tcPr>
          <w:p w14:paraId="51AB6AC7" w14:textId="77777777" w:rsidR="00583BA9" w:rsidRPr="00EE2031" w:rsidRDefault="00583BA9" w:rsidP="00583BA9">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382C24C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586B65E" w14:textId="77777777" w:rsidTr="00583BA9">
        <w:trPr>
          <w:trHeight w:val="609"/>
        </w:trPr>
        <w:tc>
          <w:tcPr>
            <w:tcW w:w="569" w:type="dxa"/>
          </w:tcPr>
          <w:p w14:paraId="4B902B3C" w14:textId="4D0C4C2D" w:rsidR="00583BA9" w:rsidRPr="00EE2031" w:rsidRDefault="00683EF1" w:rsidP="00583BA9">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74D788EA" w14:textId="5FE23217" w:rsidR="00583BA9" w:rsidRPr="00EE2031" w:rsidRDefault="008842C1" w:rsidP="00583BA9">
            <w:pPr>
              <w:rPr>
                <w:rFonts w:ascii="Gill Sans MT" w:eastAsia="Calibri" w:hAnsi="Gill Sans MT" w:cstheme="minorHAnsi"/>
                <w:lang w:bidi="en-GB"/>
              </w:rPr>
            </w:pPr>
            <w:r>
              <w:rPr>
                <w:rFonts w:ascii="Gill Sans MT" w:eastAsia="Calibri" w:hAnsi="Gill Sans MT" w:cstheme="minorHAnsi"/>
                <w:lang w:bidi="en-GB"/>
              </w:rPr>
              <w:t xml:space="preserve">Good standard of literacy, numeracy and </w:t>
            </w:r>
            <w:r w:rsidR="00C22FC6" w:rsidRPr="00C22FC6">
              <w:rPr>
                <w:rFonts w:ascii="Gill Sans MT" w:eastAsia="Calibri" w:hAnsi="Gill Sans MT" w:cstheme="minorHAnsi"/>
                <w:lang w:bidi="en-GB"/>
              </w:rPr>
              <w:t>in the use of ICT</w:t>
            </w:r>
          </w:p>
        </w:tc>
        <w:tc>
          <w:tcPr>
            <w:tcW w:w="568" w:type="dxa"/>
          </w:tcPr>
          <w:p w14:paraId="0BAC7D56" w14:textId="72A35104" w:rsidR="00583BA9" w:rsidRPr="00EE2031" w:rsidRDefault="00583BA9" w:rsidP="00583BA9">
            <w:pPr>
              <w:jc w:val="center"/>
              <w:rPr>
                <w:rFonts w:ascii="Gill Sans MT" w:eastAsia="Calibri" w:hAnsi="Gill Sans MT" w:cstheme="minorHAnsi"/>
                <w:lang w:bidi="en-GB"/>
              </w:rPr>
            </w:pPr>
          </w:p>
        </w:tc>
        <w:tc>
          <w:tcPr>
            <w:tcW w:w="566" w:type="dxa"/>
          </w:tcPr>
          <w:p w14:paraId="7350F753" w14:textId="45052D30" w:rsidR="00583BA9" w:rsidRPr="00EE2031" w:rsidRDefault="00683EF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042D1601" w14:textId="77777777" w:rsidR="00583BA9" w:rsidRPr="00EE2031" w:rsidRDefault="00583BA9" w:rsidP="00583BA9">
            <w:pPr>
              <w:jc w:val="center"/>
              <w:rPr>
                <w:rFonts w:ascii="Gill Sans MT" w:eastAsia="Calibri" w:hAnsi="Gill Sans MT" w:cstheme="minorHAnsi"/>
                <w:lang w:bidi="en-GB"/>
              </w:rPr>
            </w:pPr>
          </w:p>
        </w:tc>
        <w:tc>
          <w:tcPr>
            <w:tcW w:w="737" w:type="dxa"/>
          </w:tcPr>
          <w:p w14:paraId="50B1D8BD"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1D4A33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438D2D5F" w14:textId="77777777" w:rsidTr="00583BA9">
        <w:trPr>
          <w:trHeight w:val="546"/>
        </w:trPr>
        <w:tc>
          <w:tcPr>
            <w:tcW w:w="569" w:type="dxa"/>
          </w:tcPr>
          <w:p w14:paraId="7C0F2D3B" w14:textId="1F63942C" w:rsidR="00583BA9" w:rsidRPr="00EE2031" w:rsidRDefault="00683EF1" w:rsidP="00583BA9">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6D471EA7" w14:textId="6AF090D7" w:rsidR="00583BA9" w:rsidRPr="00EE2031" w:rsidRDefault="00C22FC6" w:rsidP="00583BA9">
            <w:pPr>
              <w:rPr>
                <w:rFonts w:ascii="Gill Sans MT" w:eastAsia="Calibri" w:hAnsi="Gill Sans MT" w:cstheme="minorHAnsi"/>
                <w:lang w:bidi="en-GB"/>
              </w:rPr>
            </w:pPr>
            <w:r w:rsidRPr="00C22FC6">
              <w:rPr>
                <w:rFonts w:ascii="Gill Sans MT" w:eastAsia="Calibri" w:hAnsi="Gill Sans MT" w:cstheme="minorHAnsi"/>
                <w:lang w:bidi="en-GB"/>
              </w:rPr>
              <w:t>Practical skills / ability to learn how to use specialist equipment</w:t>
            </w:r>
          </w:p>
        </w:tc>
        <w:tc>
          <w:tcPr>
            <w:tcW w:w="568" w:type="dxa"/>
          </w:tcPr>
          <w:p w14:paraId="5C6FCE00"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83EAE0A"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7A79FE2" w14:textId="77777777" w:rsidR="00583BA9" w:rsidRPr="00EE2031" w:rsidRDefault="00583BA9" w:rsidP="00583BA9">
            <w:pPr>
              <w:jc w:val="center"/>
              <w:rPr>
                <w:rFonts w:ascii="Gill Sans MT" w:eastAsia="Calibri" w:hAnsi="Gill Sans MT" w:cstheme="minorHAnsi"/>
                <w:lang w:bidi="en-GB"/>
              </w:rPr>
            </w:pPr>
          </w:p>
        </w:tc>
        <w:tc>
          <w:tcPr>
            <w:tcW w:w="737" w:type="dxa"/>
          </w:tcPr>
          <w:p w14:paraId="64AD6A4E" w14:textId="77777777" w:rsidR="00583BA9" w:rsidRPr="00EE2031" w:rsidRDefault="00583BA9" w:rsidP="00583BA9">
            <w:pPr>
              <w:jc w:val="center"/>
              <w:rPr>
                <w:rFonts w:ascii="Gill Sans MT" w:eastAsia="Calibri" w:hAnsi="Gill Sans MT" w:cstheme="minorHAnsi"/>
                <w:lang w:bidi="en-GB"/>
              </w:rPr>
            </w:pPr>
          </w:p>
        </w:tc>
        <w:tc>
          <w:tcPr>
            <w:tcW w:w="737" w:type="dxa"/>
          </w:tcPr>
          <w:p w14:paraId="6BD41DEE"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61DF83E" w14:textId="77777777" w:rsidTr="00583BA9">
        <w:trPr>
          <w:trHeight w:val="546"/>
        </w:trPr>
        <w:tc>
          <w:tcPr>
            <w:tcW w:w="569" w:type="dxa"/>
          </w:tcPr>
          <w:p w14:paraId="1A125D5F" w14:textId="6889FBED" w:rsidR="00583BA9" w:rsidRPr="00EE2031" w:rsidRDefault="00683EF1" w:rsidP="00583BA9">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4D94C068" w14:textId="09A87A1D" w:rsidR="00583BA9" w:rsidRPr="00C36548" w:rsidRDefault="00C22FC6" w:rsidP="00583BA9">
            <w:pPr>
              <w:rPr>
                <w:rFonts w:ascii="Gill Sans MT" w:eastAsia="Calibri" w:hAnsi="Gill Sans MT" w:cstheme="minorHAnsi"/>
                <w:lang w:bidi="en-GB"/>
              </w:rPr>
            </w:pPr>
            <w:r w:rsidRPr="00C22FC6">
              <w:rPr>
                <w:rFonts w:ascii="Gill Sans MT" w:eastAsia="Calibri" w:hAnsi="Gill Sans MT" w:cstheme="minorHAnsi"/>
                <w:lang w:bidi="en-GB"/>
              </w:rPr>
              <w:t>Ability to work independently</w:t>
            </w:r>
          </w:p>
        </w:tc>
        <w:tc>
          <w:tcPr>
            <w:tcW w:w="568" w:type="dxa"/>
          </w:tcPr>
          <w:p w14:paraId="5EA626C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272A87B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5A4849E" w14:textId="77777777" w:rsidR="00583BA9" w:rsidRPr="00EE2031" w:rsidRDefault="00583BA9" w:rsidP="00583BA9">
            <w:pPr>
              <w:jc w:val="center"/>
              <w:rPr>
                <w:rFonts w:ascii="Gill Sans MT" w:eastAsia="Calibri" w:hAnsi="Gill Sans MT" w:cstheme="minorHAnsi"/>
                <w:lang w:bidi="en-GB"/>
              </w:rPr>
            </w:pPr>
          </w:p>
        </w:tc>
        <w:tc>
          <w:tcPr>
            <w:tcW w:w="737" w:type="dxa"/>
          </w:tcPr>
          <w:p w14:paraId="338069C8"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066E2F7"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0ACCBB6E" w14:textId="77777777" w:rsidTr="00583BA9">
        <w:trPr>
          <w:trHeight w:val="546"/>
        </w:trPr>
        <w:tc>
          <w:tcPr>
            <w:tcW w:w="569" w:type="dxa"/>
          </w:tcPr>
          <w:p w14:paraId="26C94C8D" w14:textId="65CA7018"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683EF1">
              <w:rPr>
                <w:rFonts w:ascii="Gill Sans MT" w:eastAsia="Calibri" w:hAnsi="Gill Sans MT" w:cstheme="minorHAnsi"/>
                <w:lang w:bidi="en-GB"/>
              </w:rPr>
              <w:t>0</w:t>
            </w:r>
          </w:p>
        </w:tc>
        <w:tc>
          <w:tcPr>
            <w:tcW w:w="7026" w:type="dxa"/>
          </w:tcPr>
          <w:p w14:paraId="138A7187" w14:textId="00BF3B64" w:rsidR="00583BA9" w:rsidRPr="00C36548" w:rsidRDefault="00683EF1" w:rsidP="00583BA9">
            <w:pPr>
              <w:rPr>
                <w:rFonts w:ascii="Gill Sans MT" w:eastAsia="Calibri" w:hAnsi="Gill Sans MT" w:cstheme="minorHAnsi"/>
                <w:lang w:bidi="en-GB"/>
              </w:rPr>
            </w:pPr>
            <w:r w:rsidRPr="00683EF1">
              <w:rPr>
                <w:rFonts w:ascii="Gill Sans MT" w:eastAsia="Calibri" w:hAnsi="Gill Sans MT" w:cstheme="minorHAnsi"/>
                <w:lang w:bidi="en-GB"/>
              </w:rPr>
              <w:t>Ability to prepare materials</w:t>
            </w:r>
            <w:r w:rsidR="00E50732">
              <w:rPr>
                <w:rFonts w:ascii="Gill Sans MT" w:eastAsia="Calibri" w:hAnsi="Gill Sans MT" w:cstheme="minorHAnsi"/>
                <w:lang w:bidi="en-GB"/>
              </w:rPr>
              <w:t xml:space="preserve">, </w:t>
            </w:r>
            <w:proofErr w:type="spellStart"/>
            <w:r w:rsidR="00EB55EF">
              <w:rPr>
                <w:rFonts w:ascii="Gill Sans MT" w:eastAsia="Calibri" w:hAnsi="Gill Sans MT" w:cstheme="minorHAnsi"/>
                <w:lang w:bidi="en-GB"/>
              </w:rPr>
              <w:t>practicals</w:t>
            </w:r>
            <w:proofErr w:type="spellEnd"/>
            <w:r w:rsidRPr="00683EF1">
              <w:rPr>
                <w:rFonts w:ascii="Gill Sans MT" w:eastAsia="Calibri" w:hAnsi="Gill Sans MT" w:cstheme="minorHAnsi"/>
                <w:lang w:bidi="en-GB"/>
              </w:rPr>
              <w:t xml:space="preserve"> and teaching resources</w:t>
            </w:r>
          </w:p>
        </w:tc>
        <w:tc>
          <w:tcPr>
            <w:tcW w:w="568" w:type="dxa"/>
          </w:tcPr>
          <w:p w14:paraId="4131F34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344EBD37"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BBDB954" w14:textId="77777777" w:rsidR="00583BA9" w:rsidRPr="00EE2031" w:rsidRDefault="00583BA9" w:rsidP="00583BA9">
            <w:pPr>
              <w:jc w:val="center"/>
              <w:rPr>
                <w:rFonts w:ascii="Gill Sans MT" w:eastAsia="Calibri" w:hAnsi="Gill Sans MT" w:cstheme="minorHAnsi"/>
                <w:lang w:bidi="en-GB"/>
              </w:rPr>
            </w:pPr>
          </w:p>
        </w:tc>
        <w:tc>
          <w:tcPr>
            <w:tcW w:w="737" w:type="dxa"/>
          </w:tcPr>
          <w:p w14:paraId="487B96E5" w14:textId="77777777" w:rsidR="00583BA9" w:rsidRPr="00EE2031" w:rsidRDefault="00583BA9" w:rsidP="00583BA9">
            <w:pPr>
              <w:jc w:val="center"/>
              <w:rPr>
                <w:rFonts w:ascii="Gill Sans MT" w:eastAsia="Calibri" w:hAnsi="Gill Sans MT" w:cstheme="minorHAnsi"/>
                <w:lang w:bidi="en-GB"/>
              </w:rPr>
            </w:pPr>
          </w:p>
        </w:tc>
        <w:tc>
          <w:tcPr>
            <w:tcW w:w="737" w:type="dxa"/>
          </w:tcPr>
          <w:p w14:paraId="48589EB1"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3A11A11B" w14:textId="77777777" w:rsidTr="00583BA9">
        <w:trPr>
          <w:trHeight w:val="546"/>
        </w:trPr>
        <w:tc>
          <w:tcPr>
            <w:tcW w:w="569" w:type="dxa"/>
          </w:tcPr>
          <w:p w14:paraId="6B3F173E" w14:textId="52954F04"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683EF1">
              <w:rPr>
                <w:rFonts w:ascii="Gill Sans MT" w:eastAsia="Calibri" w:hAnsi="Gill Sans MT" w:cstheme="minorHAnsi"/>
                <w:lang w:bidi="en-GB"/>
              </w:rPr>
              <w:t>1</w:t>
            </w:r>
          </w:p>
        </w:tc>
        <w:tc>
          <w:tcPr>
            <w:tcW w:w="7026" w:type="dxa"/>
          </w:tcPr>
          <w:p w14:paraId="6E6B8CC6" w14:textId="6974D1E1" w:rsidR="00583BA9" w:rsidRPr="00C36548" w:rsidRDefault="00683EF1" w:rsidP="00683EF1">
            <w:pPr>
              <w:rPr>
                <w:rFonts w:ascii="Gill Sans MT" w:eastAsia="Calibri" w:hAnsi="Gill Sans MT" w:cstheme="minorHAnsi"/>
                <w:lang w:bidi="en-GB"/>
              </w:rPr>
            </w:pPr>
            <w:r w:rsidRPr="00683EF1">
              <w:rPr>
                <w:rFonts w:ascii="Gill Sans MT" w:eastAsia="Calibri" w:hAnsi="Gill Sans MT" w:cstheme="minorHAnsi"/>
                <w:lang w:bidi="en-GB"/>
              </w:rPr>
              <w:t>Ability to communicate effectively at all levels and relate</w:t>
            </w:r>
            <w:r>
              <w:rPr>
                <w:rFonts w:ascii="Gill Sans MT" w:eastAsia="Calibri" w:hAnsi="Gill Sans MT" w:cstheme="minorHAnsi"/>
                <w:lang w:bidi="en-GB"/>
              </w:rPr>
              <w:t xml:space="preserve"> </w:t>
            </w:r>
            <w:r w:rsidRPr="00683EF1">
              <w:rPr>
                <w:rFonts w:ascii="Gill Sans MT" w:eastAsia="Calibri" w:hAnsi="Gill Sans MT" w:cstheme="minorHAnsi"/>
                <w:lang w:bidi="en-GB"/>
              </w:rPr>
              <w:t>positively to staff and students</w:t>
            </w:r>
          </w:p>
        </w:tc>
        <w:tc>
          <w:tcPr>
            <w:tcW w:w="568" w:type="dxa"/>
          </w:tcPr>
          <w:p w14:paraId="2F046D75"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57E80023"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7A5A285C" w14:textId="77777777" w:rsidR="00583BA9" w:rsidRPr="00EE2031" w:rsidRDefault="00583BA9" w:rsidP="00583BA9">
            <w:pPr>
              <w:jc w:val="center"/>
              <w:rPr>
                <w:rFonts w:ascii="Gill Sans MT" w:eastAsia="Calibri" w:hAnsi="Gill Sans MT" w:cstheme="minorHAnsi"/>
                <w:lang w:bidi="en-GB"/>
              </w:rPr>
            </w:pPr>
          </w:p>
        </w:tc>
        <w:tc>
          <w:tcPr>
            <w:tcW w:w="737" w:type="dxa"/>
          </w:tcPr>
          <w:p w14:paraId="6FCB55F8" w14:textId="739928DE" w:rsidR="00583BA9" w:rsidRPr="00EE2031" w:rsidRDefault="00302EB4"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6ADF15E"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2E2F4D36" w14:textId="77777777" w:rsidTr="00583BA9">
        <w:trPr>
          <w:trHeight w:val="546"/>
        </w:trPr>
        <w:tc>
          <w:tcPr>
            <w:tcW w:w="569" w:type="dxa"/>
          </w:tcPr>
          <w:p w14:paraId="4E9AFB40" w14:textId="77777777" w:rsidR="00583BA9" w:rsidRDefault="00583BA9" w:rsidP="00583BA9">
            <w:pPr>
              <w:rPr>
                <w:rFonts w:ascii="Gill Sans MT" w:eastAsia="Calibri" w:hAnsi="Gill Sans MT" w:cstheme="minorHAnsi"/>
                <w:lang w:bidi="en-GB"/>
              </w:rPr>
            </w:pPr>
          </w:p>
        </w:tc>
        <w:tc>
          <w:tcPr>
            <w:tcW w:w="9869" w:type="dxa"/>
            <w:gridSpan w:val="6"/>
          </w:tcPr>
          <w:p w14:paraId="2AA59AC5" w14:textId="77777777" w:rsidR="00583BA9" w:rsidRDefault="00583BA9" w:rsidP="00583BA9">
            <w:pPr>
              <w:rPr>
                <w:rFonts w:ascii="Gill Sans MT" w:eastAsia="Calibri" w:hAnsi="Gill Sans MT" w:cstheme="minorHAnsi"/>
                <w:lang w:bidi="en-GB"/>
              </w:rPr>
            </w:pPr>
            <w:r>
              <w:rPr>
                <w:rFonts w:ascii="Gill Sans MT" w:eastAsia="Calibri" w:hAnsi="Gill Sans MT" w:cstheme="minorHAnsi"/>
                <w:b/>
                <w:color w:val="385623"/>
                <w:lang w:bidi="en-GB"/>
              </w:rPr>
              <w:t xml:space="preserve">Special abilities and </w:t>
            </w:r>
            <w:r w:rsidRPr="00EE2031">
              <w:rPr>
                <w:rFonts w:ascii="Gill Sans MT" w:eastAsia="Calibri" w:hAnsi="Gill Sans MT" w:cstheme="minorHAnsi"/>
                <w:b/>
                <w:color w:val="385623"/>
                <w:lang w:bidi="en-GB"/>
              </w:rPr>
              <w:t>aptitudes</w:t>
            </w:r>
          </w:p>
        </w:tc>
      </w:tr>
      <w:tr w:rsidR="00583BA9" w:rsidRPr="00EE2031" w14:paraId="7A9EC25A" w14:textId="77777777" w:rsidTr="00583BA9">
        <w:trPr>
          <w:trHeight w:val="546"/>
        </w:trPr>
        <w:tc>
          <w:tcPr>
            <w:tcW w:w="569" w:type="dxa"/>
          </w:tcPr>
          <w:p w14:paraId="67B1DBB1" w14:textId="43E2ED21" w:rsidR="00583BA9"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2B67B0">
              <w:rPr>
                <w:rFonts w:ascii="Gill Sans MT" w:eastAsia="Calibri" w:hAnsi="Gill Sans MT" w:cstheme="minorHAnsi"/>
                <w:lang w:bidi="en-GB"/>
              </w:rPr>
              <w:t>3</w:t>
            </w:r>
          </w:p>
        </w:tc>
        <w:tc>
          <w:tcPr>
            <w:tcW w:w="7026" w:type="dxa"/>
          </w:tcPr>
          <w:p w14:paraId="2D4615A8" w14:textId="2EAC73C9" w:rsidR="00583BA9" w:rsidRPr="00D914CB" w:rsidRDefault="00583BA9" w:rsidP="00583BA9">
            <w:pPr>
              <w:rPr>
                <w:rFonts w:ascii="Gill Sans MT" w:eastAsia="Calibri" w:hAnsi="Gill Sans MT" w:cstheme="minorHAnsi"/>
                <w:bCs/>
                <w:color w:val="385623"/>
                <w:lang w:bidi="en-GB"/>
              </w:rPr>
            </w:pPr>
            <w:r w:rsidRPr="00D914CB">
              <w:rPr>
                <w:rFonts w:ascii="Gill Sans MT" w:eastAsia="Calibri" w:hAnsi="Gill Sans MT" w:cstheme="minorHAnsi"/>
                <w:bCs/>
                <w:lang w:bidi="en-GB"/>
              </w:rPr>
              <w:t xml:space="preserve">Commitment to the LA’s Equal Opportunities Policy and acceptance of their responsibility for </w:t>
            </w:r>
            <w:r w:rsidR="00D33DFE" w:rsidRPr="00D914CB">
              <w:rPr>
                <w:rFonts w:ascii="Gill Sans MT" w:eastAsia="Calibri" w:hAnsi="Gill Sans MT" w:cstheme="minorHAnsi"/>
                <w:bCs/>
                <w:lang w:bidi="en-GB"/>
              </w:rPr>
              <w:t>its</w:t>
            </w:r>
            <w:r w:rsidRPr="00D914CB">
              <w:rPr>
                <w:rFonts w:ascii="Gill Sans MT" w:eastAsia="Calibri" w:hAnsi="Gill Sans MT" w:cstheme="minorHAnsi"/>
                <w:bCs/>
                <w:lang w:bidi="en-GB"/>
              </w:rPr>
              <w:t xml:space="preserve"> practical application   </w:t>
            </w:r>
          </w:p>
        </w:tc>
        <w:tc>
          <w:tcPr>
            <w:tcW w:w="568" w:type="dxa"/>
          </w:tcPr>
          <w:p w14:paraId="74B98746"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0C877FF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5440F9A" w14:textId="77777777" w:rsidR="00583BA9" w:rsidRPr="00EE2031" w:rsidRDefault="00583BA9" w:rsidP="00583BA9">
            <w:pPr>
              <w:jc w:val="center"/>
              <w:rPr>
                <w:rFonts w:ascii="Gill Sans MT" w:eastAsia="Calibri" w:hAnsi="Gill Sans MT" w:cstheme="minorHAnsi"/>
                <w:lang w:bidi="en-GB"/>
              </w:rPr>
            </w:pPr>
          </w:p>
        </w:tc>
        <w:tc>
          <w:tcPr>
            <w:tcW w:w="737" w:type="dxa"/>
          </w:tcPr>
          <w:p w14:paraId="5F17529F"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CC98923"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3EAEE83B" w14:textId="64C00AF2" w:rsidR="005335C5" w:rsidRPr="005666AB" w:rsidRDefault="00714F79" w:rsidP="005666AB">
      <w:pPr>
        <w:tabs>
          <w:tab w:val="left" w:pos="345"/>
        </w:tabs>
        <w:spacing w:after="0"/>
        <w:jc w:val="both"/>
        <w:rPr>
          <w:rFonts w:ascii="Gill Sans MT" w:hAnsi="Gill Sans MT"/>
          <w:b/>
          <w:bCs/>
          <w:noProof/>
          <w:lang w:eastAsia="en-GB"/>
        </w:rPr>
      </w:pPr>
      <w:r w:rsidRPr="005666AB">
        <w:rPr>
          <w:rFonts w:ascii="Gill Sans MT" w:hAnsi="Gill Sans MT"/>
          <w:b/>
          <w:bCs/>
          <w:noProof/>
          <w:lang w:eastAsia="en-GB"/>
        </w:rPr>
        <w:t xml:space="preserve">Disqualifying </w:t>
      </w:r>
      <w:r w:rsidR="00985537" w:rsidRPr="005666AB">
        <w:rPr>
          <w:rFonts w:ascii="Gill Sans MT" w:hAnsi="Gill Sans MT"/>
          <w:b/>
          <w:bCs/>
          <w:noProof/>
          <w:lang w:eastAsia="en-GB"/>
        </w:rPr>
        <w:t>Factors</w:t>
      </w:r>
    </w:p>
    <w:p w14:paraId="699179DD" w14:textId="766A3D56" w:rsidR="00985537" w:rsidRDefault="00985537" w:rsidP="005666AB">
      <w:pPr>
        <w:tabs>
          <w:tab w:val="left" w:pos="345"/>
        </w:tabs>
        <w:spacing w:after="0"/>
        <w:jc w:val="both"/>
        <w:rPr>
          <w:rFonts w:ascii="Gill Sans MT" w:hAnsi="Gill Sans MT"/>
          <w:noProof/>
          <w:lang w:eastAsia="en-GB"/>
        </w:rPr>
      </w:pPr>
      <w:r>
        <w:rPr>
          <w:rFonts w:ascii="Gill Sans MT" w:hAnsi="Gill Sans MT"/>
          <w:noProof/>
          <w:lang w:eastAsia="en-GB"/>
        </w:rPr>
        <w:t>Indication of sexist</w:t>
      </w:r>
      <w:r w:rsidR="003C47E4">
        <w:rPr>
          <w:rFonts w:ascii="Gill Sans MT" w:hAnsi="Gill Sans MT"/>
          <w:noProof/>
          <w:lang w:eastAsia="en-GB"/>
        </w:rPr>
        <w:t xml:space="preserve">, racist. Or anti-disability attitudes or any other inconsistent </w:t>
      </w:r>
      <w:r w:rsidR="005666AB">
        <w:rPr>
          <w:rFonts w:ascii="Gill Sans MT" w:hAnsi="Gill Sans MT"/>
          <w:noProof/>
          <w:lang w:eastAsia="en-GB"/>
        </w:rPr>
        <w:t>with the LA s Equal Opportunities Policy</w:t>
      </w:r>
      <w:r>
        <w:rPr>
          <w:rFonts w:ascii="Gill Sans MT" w:hAnsi="Gill Sans MT"/>
          <w:noProof/>
          <w:lang w:eastAsia="en-GB"/>
        </w:rPr>
        <w:t xml:space="preserve"> </w:t>
      </w:r>
    </w:p>
    <w:p w14:paraId="2B28B6EF" w14:textId="77777777" w:rsidR="00583BA9" w:rsidRDefault="00583BA9" w:rsidP="00201258">
      <w:pPr>
        <w:tabs>
          <w:tab w:val="left" w:pos="345"/>
        </w:tabs>
        <w:jc w:val="both"/>
        <w:rPr>
          <w:rFonts w:ascii="Gill Sans MT" w:hAnsi="Gill Sans MT"/>
          <w:noProof/>
          <w:lang w:eastAsia="en-GB"/>
        </w:rPr>
      </w:pPr>
    </w:p>
    <w:p w14:paraId="4D4B0672" w14:textId="1B2B7DF2" w:rsidR="00201258" w:rsidRDefault="00302EB4" w:rsidP="00201258">
      <w:pPr>
        <w:tabs>
          <w:tab w:val="left" w:pos="345"/>
        </w:tabs>
        <w:jc w:val="both"/>
        <w:rPr>
          <w:rFonts w:ascii="Gill Sans MT" w:hAnsi="Gill Sans MT"/>
          <w:noProof/>
          <w:lang w:eastAsia="en-GB"/>
        </w:rPr>
      </w:pPr>
      <w:r>
        <w:rPr>
          <w:rFonts w:ascii="Gill Sans MT" w:hAnsi="Gill Sans MT"/>
          <w:noProof/>
          <w:lang w:eastAsia="en-GB"/>
        </w:rPr>
        <w:t>Ju</w:t>
      </w:r>
      <w:r w:rsidR="00F52672">
        <w:rPr>
          <w:rFonts w:ascii="Gill Sans MT" w:hAnsi="Gill Sans MT"/>
          <w:noProof/>
          <w:lang w:eastAsia="en-GB"/>
        </w:rPr>
        <w:t>ne 2026</w:t>
      </w:r>
    </w:p>
    <w:p w14:paraId="4F883505" w14:textId="7300B7FE"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516C89">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CBAB" w14:textId="77777777" w:rsidR="006964C8" w:rsidRDefault="006964C8" w:rsidP="00A01C23">
      <w:pPr>
        <w:spacing w:after="0" w:line="240" w:lineRule="auto"/>
      </w:pPr>
      <w:r>
        <w:separator/>
      </w:r>
    </w:p>
  </w:endnote>
  <w:endnote w:type="continuationSeparator" w:id="0">
    <w:p w14:paraId="320554C0" w14:textId="77777777" w:rsidR="006964C8" w:rsidRDefault="006964C8" w:rsidP="00A01C23">
      <w:pPr>
        <w:spacing w:after="0" w:line="240" w:lineRule="auto"/>
      </w:pPr>
      <w:r>
        <w:continuationSeparator/>
      </w:r>
    </w:p>
  </w:endnote>
  <w:endnote w:type="continuationNotice" w:id="1">
    <w:p w14:paraId="047752EA" w14:textId="77777777" w:rsidR="006964C8" w:rsidRDefault="00696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04AF" w14:textId="77777777" w:rsidR="006964C8" w:rsidRDefault="006964C8" w:rsidP="00A01C23">
      <w:pPr>
        <w:spacing w:after="0" w:line="240" w:lineRule="auto"/>
      </w:pPr>
      <w:r>
        <w:separator/>
      </w:r>
    </w:p>
  </w:footnote>
  <w:footnote w:type="continuationSeparator" w:id="0">
    <w:p w14:paraId="4A92F6FE" w14:textId="77777777" w:rsidR="006964C8" w:rsidRDefault="006964C8" w:rsidP="00A01C23">
      <w:pPr>
        <w:spacing w:after="0" w:line="240" w:lineRule="auto"/>
      </w:pPr>
      <w:r>
        <w:continuationSeparator/>
      </w:r>
    </w:p>
  </w:footnote>
  <w:footnote w:type="continuationNotice" w:id="1">
    <w:p w14:paraId="21E2F6FF" w14:textId="77777777" w:rsidR="006964C8" w:rsidRDefault="006964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61D7E64"/>
    <w:multiLevelType w:val="hybridMultilevel"/>
    <w:tmpl w:val="17A0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682168">
    <w:abstractNumId w:val="11"/>
  </w:num>
  <w:num w:numId="2" w16cid:durableId="265622240">
    <w:abstractNumId w:val="6"/>
  </w:num>
  <w:num w:numId="3" w16cid:durableId="7950702">
    <w:abstractNumId w:val="4"/>
  </w:num>
  <w:num w:numId="4" w16cid:durableId="211700554">
    <w:abstractNumId w:val="12"/>
  </w:num>
  <w:num w:numId="5" w16cid:durableId="656150379">
    <w:abstractNumId w:val="10"/>
  </w:num>
  <w:num w:numId="6" w16cid:durableId="1877426915">
    <w:abstractNumId w:val="15"/>
  </w:num>
  <w:num w:numId="7" w16cid:durableId="962618624">
    <w:abstractNumId w:val="5"/>
  </w:num>
  <w:num w:numId="8" w16cid:durableId="1457945587">
    <w:abstractNumId w:val="2"/>
  </w:num>
  <w:num w:numId="9" w16cid:durableId="2048066921">
    <w:abstractNumId w:val="9"/>
  </w:num>
  <w:num w:numId="10" w16cid:durableId="1952854171">
    <w:abstractNumId w:val="14"/>
  </w:num>
  <w:num w:numId="11" w16cid:durableId="505704582">
    <w:abstractNumId w:val="3"/>
  </w:num>
  <w:num w:numId="12" w16cid:durableId="1721320822">
    <w:abstractNumId w:val="8"/>
  </w:num>
  <w:num w:numId="13" w16cid:durableId="303126385">
    <w:abstractNumId w:val="13"/>
  </w:num>
  <w:num w:numId="14" w16cid:durableId="593822497">
    <w:abstractNumId w:val="0"/>
  </w:num>
  <w:num w:numId="15" w16cid:durableId="840897278">
    <w:abstractNumId w:val="1"/>
  </w:num>
  <w:num w:numId="16" w16cid:durableId="2011373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249"/>
    <w:rsid w:val="00005618"/>
    <w:rsid w:val="00011077"/>
    <w:rsid w:val="00011446"/>
    <w:rsid w:val="0001732B"/>
    <w:rsid w:val="000241AC"/>
    <w:rsid w:val="00025028"/>
    <w:rsid w:val="00033250"/>
    <w:rsid w:val="0003515D"/>
    <w:rsid w:val="00037D85"/>
    <w:rsid w:val="00045393"/>
    <w:rsid w:val="00051316"/>
    <w:rsid w:val="000541CA"/>
    <w:rsid w:val="000609F6"/>
    <w:rsid w:val="00062AAC"/>
    <w:rsid w:val="00062EA8"/>
    <w:rsid w:val="0006442E"/>
    <w:rsid w:val="000744AB"/>
    <w:rsid w:val="00075F77"/>
    <w:rsid w:val="00091A50"/>
    <w:rsid w:val="00095286"/>
    <w:rsid w:val="000959FA"/>
    <w:rsid w:val="0009682A"/>
    <w:rsid w:val="000979CB"/>
    <w:rsid w:val="000A116C"/>
    <w:rsid w:val="000A693E"/>
    <w:rsid w:val="000A73BE"/>
    <w:rsid w:val="000B29B2"/>
    <w:rsid w:val="000B4B9A"/>
    <w:rsid w:val="000C2383"/>
    <w:rsid w:val="000D6912"/>
    <w:rsid w:val="000D7065"/>
    <w:rsid w:val="000E07C1"/>
    <w:rsid w:val="000E2E45"/>
    <w:rsid w:val="000E5515"/>
    <w:rsid w:val="000F25C9"/>
    <w:rsid w:val="000F2C26"/>
    <w:rsid w:val="000F6393"/>
    <w:rsid w:val="000F6F15"/>
    <w:rsid w:val="00103170"/>
    <w:rsid w:val="0011046C"/>
    <w:rsid w:val="0011281B"/>
    <w:rsid w:val="0011422C"/>
    <w:rsid w:val="001172E9"/>
    <w:rsid w:val="001218D1"/>
    <w:rsid w:val="0012444D"/>
    <w:rsid w:val="00125A46"/>
    <w:rsid w:val="00130D2C"/>
    <w:rsid w:val="00133CC2"/>
    <w:rsid w:val="001341A5"/>
    <w:rsid w:val="00135618"/>
    <w:rsid w:val="00140B3B"/>
    <w:rsid w:val="00144AEC"/>
    <w:rsid w:val="001450BF"/>
    <w:rsid w:val="00145460"/>
    <w:rsid w:val="0014708B"/>
    <w:rsid w:val="00150548"/>
    <w:rsid w:val="00150ED3"/>
    <w:rsid w:val="00164941"/>
    <w:rsid w:val="001663BA"/>
    <w:rsid w:val="001677F4"/>
    <w:rsid w:val="0017010D"/>
    <w:rsid w:val="00170E64"/>
    <w:rsid w:val="0017154D"/>
    <w:rsid w:val="00173341"/>
    <w:rsid w:val="00176009"/>
    <w:rsid w:val="00180EC6"/>
    <w:rsid w:val="00186E2C"/>
    <w:rsid w:val="00187D4A"/>
    <w:rsid w:val="00194846"/>
    <w:rsid w:val="00195368"/>
    <w:rsid w:val="001964CB"/>
    <w:rsid w:val="001A2EE0"/>
    <w:rsid w:val="001A455F"/>
    <w:rsid w:val="001A606E"/>
    <w:rsid w:val="001A7B83"/>
    <w:rsid w:val="001B2C57"/>
    <w:rsid w:val="001B4A7C"/>
    <w:rsid w:val="001B4F67"/>
    <w:rsid w:val="001C157D"/>
    <w:rsid w:val="001C21D7"/>
    <w:rsid w:val="001C21DA"/>
    <w:rsid w:val="001C2B3A"/>
    <w:rsid w:val="001C3776"/>
    <w:rsid w:val="001C41F9"/>
    <w:rsid w:val="001C5AD3"/>
    <w:rsid w:val="001C754D"/>
    <w:rsid w:val="001D34F9"/>
    <w:rsid w:val="001D4B07"/>
    <w:rsid w:val="001D6E50"/>
    <w:rsid w:val="001E203B"/>
    <w:rsid w:val="001E5AB7"/>
    <w:rsid w:val="001F71EF"/>
    <w:rsid w:val="001F7892"/>
    <w:rsid w:val="00201258"/>
    <w:rsid w:val="002040B0"/>
    <w:rsid w:val="00204318"/>
    <w:rsid w:val="00206F4A"/>
    <w:rsid w:val="002076FB"/>
    <w:rsid w:val="00213011"/>
    <w:rsid w:val="00213F4F"/>
    <w:rsid w:val="00215F28"/>
    <w:rsid w:val="002201E8"/>
    <w:rsid w:val="00220AC8"/>
    <w:rsid w:val="00221D4B"/>
    <w:rsid w:val="0022680A"/>
    <w:rsid w:val="0022697E"/>
    <w:rsid w:val="00232C25"/>
    <w:rsid w:val="00235F13"/>
    <w:rsid w:val="00241D85"/>
    <w:rsid w:val="0024477C"/>
    <w:rsid w:val="00245524"/>
    <w:rsid w:val="00255064"/>
    <w:rsid w:val="00256571"/>
    <w:rsid w:val="00257511"/>
    <w:rsid w:val="00260926"/>
    <w:rsid w:val="00262588"/>
    <w:rsid w:val="00264603"/>
    <w:rsid w:val="00264E0D"/>
    <w:rsid w:val="002745F2"/>
    <w:rsid w:val="00276424"/>
    <w:rsid w:val="00277599"/>
    <w:rsid w:val="00280DD8"/>
    <w:rsid w:val="002913DF"/>
    <w:rsid w:val="002B1837"/>
    <w:rsid w:val="002B20F8"/>
    <w:rsid w:val="002B3D84"/>
    <w:rsid w:val="002B67B0"/>
    <w:rsid w:val="002C12C5"/>
    <w:rsid w:val="002C7793"/>
    <w:rsid w:val="002C780E"/>
    <w:rsid w:val="002D30E3"/>
    <w:rsid w:val="002D3527"/>
    <w:rsid w:val="002D4702"/>
    <w:rsid w:val="002D6568"/>
    <w:rsid w:val="002DC15C"/>
    <w:rsid w:val="002E0680"/>
    <w:rsid w:val="002E22FD"/>
    <w:rsid w:val="002E5550"/>
    <w:rsid w:val="002F2E00"/>
    <w:rsid w:val="002F3FFC"/>
    <w:rsid w:val="0030135A"/>
    <w:rsid w:val="00302918"/>
    <w:rsid w:val="00302EB4"/>
    <w:rsid w:val="00312923"/>
    <w:rsid w:val="00313C7F"/>
    <w:rsid w:val="00316002"/>
    <w:rsid w:val="00320630"/>
    <w:rsid w:val="00323E41"/>
    <w:rsid w:val="00324ABF"/>
    <w:rsid w:val="00330898"/>
    <w:rsid w:val="0033474A"/>
    <w:rsid w:val="00341108"/>
    <w:rsid w:val="0034127F"/>
    <w:rsid w:val="00350048"/>
    <w:rsid w:val="00355B83"/>
    <w:rsid w:val="00356C2B"/>
    <w:rsid w:val="003603E3"/>
    <w:rsid w:val="00361AF6"/>
    <w:rsid w:val="003663AB"/>
    <w:rsid w:val="00367764"/>
    <w:rsid w:val="003739AA"/>
    <w:rsid w:val="0037445A"/>
    <w:rsid w:val="00375F8D"/>
    <w:rsid w:val="00391CC4"/>
    <w:rsid w:val="00393AAB"/>
    <w:rsid w:val="003A14F0"/>
    <w:rsid w:val="003A3B67"/>
    <w:rsid w:val="003A40C2"/>
    <w:rsid w:val="003A5348"/>
    <w:rsid w:val="003A6954"/>
    <w:rsid w:val="003B3F92"/>
    <w:rsid w:val="003B4A4A"/>
    <w:rsid w:val="003B74DF"/>
    <w:rsid w:val="003C025E"/>
    <w:rsid w:val="003C1164"/>
    <w:rsid w:val="003C2870"/>
    <w:rsid w:val="003C334C"/>
    <w:rsid w:val="003C47E4"/>
    <w:rsid w:val="003C4E88"/>
    <w:rsid w:val="003C6290"/>
    <w:rsid w:val="003D368E"/>
    <w:rsid w:val="003D53F3"/>
    <w:rsid w:val="003D5782"/>
    <w:rsid w:val="003E156A"/>
    <w:rsid w:val="003E19F5"/>
    <w:rsid w:val="003E766C"/>
    <w:rsid w:val="003E7ECD"/>
    <w:rsid w:val="003F378F"/>
    <w:rsid w:val="003F6485"/>
    <w:rsid w:val="00400DB3"/>
    <w:rsid w:val="0040550D"/>
    <w:rsid w:val="00406ECD"/>
    <w:rsid w:val="00413930"/>
    <w:rsid w:val="004144A4"/>
    <w:rsid w:val="00416B77"/>
    <w:rsid w:val="00417825"/>
    <w:rsid w:val="00424CB0"/>
    <w:rsid w:val="00426661"/>
    <w:rsid w:val="00441AEE"/>
    <w:rsid w:val="004433A8"/>
    <w:rsid w:val="00445005"/>
    <w:rsid w:val="0044701D"/>
    <w:rsid w:val="00452364"/>
    <w:rsid w:val="00452BDA"/>
    <w:rsid w:val="00454D55"/>
    <w:rsid w:val="004673E5"/>
    <w:rsid w:val="004705B8"/>
    <w:rsid w:val="00471E2B"/>
    <w:rsid w:val="004743FE"/>
    <w:rsid w:val="00474C18"/>
    <w:rsid w:val="00480239"/>
    <w:rsid w:val="00481B87"/>
    <w:rsid w:val="00484E6F"/>
    <w:rsid w:val="00485B6C"/>
    <w:rsid w:val="00487481"/>
    <w:rsid w:val="00492D94"/>
    <w:rsid w:val="004964F1"/>
    <w:rsid w:val="004A18C8"/>
    <w:rsid w:val="004A2E4E"/>
    <w:rsid w:val="004A5D83"/>
    <w:rsid w:val="004B3CC5"/>
    <w:rsid w:val="004B4EA6"/>
    <w:rsid w:val="004C294E"/>
    <w:rsid w:val="004C3CE1"/>
    <w:rsid w:val="004C6A7A"/>
    <w:rsid w:val="004E20D7"/>
    <w:rsid w:val="004E4234"/>
    <w:rsid w:val="004E6444"/>
    <w:rsid w:val="004E6609"/>
    <w:rsid w:val="004F5C24"/>
    <w:rsid w:val="004F60D5"/>
    <w:rsid w:val="004F67F7"/>
    <w:rsid w:val="005040CC"/>
    <w:rsid w:val="00504394"/>
    <w:rsid w:val="00504DC7"/>
    <w:rsid w:val="005059D0"/>
    <w:rsid w:val="00505ABE"/>
    <w:rsid w:val="0050742D"/>
    <w:rsid w:val="00507923"/>
    <w:rsid w:val="00510DE9"/>
    <w:rsid w:val="005116C3"/>
    <w:rsid w:val="005119F1"/>
    <w:rsid w:val="00516C89"/>
    <w:rsid w:val="0051731D"/>
    <w:rsid w:val="005175CF"/>
    <w:rsid w:val="00520570"/>
    <w:rsid w:val="00520A66"/>
    <w:rsid w:val="005214BD"/>
    <w:rsid w:val="00524056"/>
    <w:rsid w:val="005335C5"/>
    <w:rsid w:val="00535D69"/>
    <w:rsid w:val="005418F1"/>
    <w:rsid w:val="005519BF"/>
    <w:rsid w:val="00552702"/>
    <w:rsid w:val="0055319B"/>
    <w:rsid w:val="00561C6B"/>
    <w:rsid w:val="005666AB"/>
    <w:rsid w:val="00570F0A"/>
    <w:rsid w:val="0057524F"/>
    <w:rsid w:val="00575D2F"/>
    <w:rsid w:val="00577D88"/>
    <w:rsid w:val="005835CA"/>
    <w:rsid w:val="00583BA9"/>
    <w:rsid w:val="00586D17"/>
    <w:rsid w:val="005929E1"/>
    <w:rsid w:val="00593232"/>
    <w:rsid w:val="00593A5E"/>
    <w:rsid w:val="00595DAB"/>
    <w:rsid w:val="005A3E6C"/>
    <w:rsid w:val="005B2008"/>
    <w:rsid w:val="005C06B8"/>
    <w:rsid w:val="005C3FAD"/>
    <w:rsid w:val="005C53B6"/>
    <w:rsid w:val="005C55D3"/>
    <w:rsid w:val="005C7C10"/>
    <w:rsid w:val="005D107B"/>
    <w:rsid w:val="005D17F1"/>
    <w:rsid w:val="005D1982"/>
    <w:rsid w:val="005D5E7A"/>
    <w:rsid w:val="005D67A8"/>
    <w:rsid w:val="005D76E2"/>
    <w:rsid w:val="005E20F9"/>
    <w:rsid w:val="005E2487"/>
    <w:rsid w:val="005E69DE"/>
    <w:rsid w:val="005F0590"/>
    <w:rsid w:val="00600E6E"/>
    <w:rsid w:val="00601BA3"/>
    <w:rsid w:val="00602E11"/>
    <w:rsid w:val="0060376E"/>
    <w:rsid w:val="00606396"/>
    <w:rsid w:val="00610157"/>
    <w:rsid w:val="00611293"/>
    <w:rsid w:val="00614197"/>
    <w:rsid w:val="0061561E"/>
    <w:rsid w:val="0061633B"/>
    <w:rsid w:val="00617BFA"/>
    <w:rsid w:val="006207B7"/>
    <w:rsid w:val="0063167F"/>
    <w:rsid w:val="006352D1"/>
    <w:rsid w:val="0064275C"/>
    <w:rsid w:val="00643F17"/>
    <w:rsid w:val="00644938"/>
    <w:rsid w:val="00647F73"/>
    <w:rsid w:val="0065097E"/>
    <w:rsid w:val="0065172F"/>
    <w:rsid w:val="00655A0E"/>
    <w:rsid w:val="00657186"/>
    <w:rsid w:val="00663752"/>
    <w:rsid w:val="006642DD"/>
    <w:rsid w:val="00671BA3"/>
    <w:rsid w:val="00677EC5"/>
    <w:rsid w:val="006828C9"/>
    <w:rsid w:val="006828D4"/>
    <w:rsid w:val="00683EF1"/>
    <w:rsid w:val="00695419"/>
    <w:rsid w:val="006964C8"/>
    <w:rsid w:val="006A03CA"/>
    <w:rsid w:val="006A041E"/>
    <w:rsid w:val="006A1110"/>
    <w:rsid w:val="006A1DC4"/>
    <w:rsid w:val="006A534F"/>
    <w:rsid w:val="006A6F69"/>
    <w:rsid w:val="006A7301"/>
    <w:rsid w:val="006B3187"/>
    <w:rsid w:val="006B320E"/>
    <w:rsid w:val="006B4322"/>
    <w:rsid w:val="006B563E"/>
    <w:rsid w:val="006C0475"/>
    <w:rsid w:val="006C31DE"/>
    <w:rsid w:val="006C7B43"/>
    <w:rsid w:val="006E2313"/>
    <w:rsid w:val="006E2BE8"/>
    <w:rsid w:val="006E35A8"/>
    <w:rsid w:val="006E3F54"/>
    <w:rsid w:val="006F0B29"/>
    <w:rsid w:val="006F12EB"/>
    <w:rsid w:val="006F65D6"/>
    <w:rsid w:val="007008A5"/>
    <w:rsid w:val="007140F4"/>
    <w:rsid w:val="00714F79"/>
    <w:rsid w:val="007161E7"/>
    <w:rsid w:val="00716968"/>
    <w:rsid w:val="007202ED"/>
    <w:rsid w:val="00723FD8"/>
    <w:rsid w:val="007254D8"/>
    <w:rsid w:val="007256FE"/>
    <w:rsid w:val="007317BE"/>
    <w:rsid w:val="007317C5"/>
    <w:rsid w:val="0073457E"/>
    <w:rsid w:val="007370BF"/>
    <w:rsid w:val="00743C64"/>
    <w:rsid w:val="00744589"/>
    <w:rsid w:val="0074684A"/>
    <w:rsid w:val="00751FA0"/>
    <w:rsid w:val="0075489F"/>
    <w:rsid w:val="00761FE8"/>
    <w:rsid w:val="00764B07"/>
    <w:rsid w:val="00777169"/>
    <w:rsid w:val="00777F37"/>
    <w:rsid w:val="00780DAD"/>
    <w:rsid w:val="00790214"/>
    <w:rsid w:val="007915BB"/>
    <w:rsid w:val="00793E55"/>
    <w:rsid w:val="00797598"/>
    <w:rsid w:val="00797710"/>
    <w:rsid w:val="007A022E"/>
    <w:rsid w:val="007A0DC3"/>
    <w:rsid w:val="007A1D4C"/>
    <w:rsid w:val="007B381E"/>
    <w:rsid w:val="007C232F"/>
    <w:rsid w:val="007C69B6"/>
    <w:rsid w:val="007D2B02"/>
    <w:rsid w:val="007D319D"/>
    <w:rsid w:val="007D39D0"/>
    <w:rsid w:val="007D596E"/>
    <w:rsid w:val="007E1090"/>
    <w:rsid w:val="007E14DF"/>
    <w:rsid w:val="007E45A2"/>
    <w:rsid w:val="007E5EC0"/>
    <w:rsid w:val="007F1664"/>
    <w:rsid w:val="007F17BC"/>
    <w:rsid w:val="007F496B"/>
    <w:rsid w:val="008035C9"/>
    <w:rsid w:val="0080409C"/>
    <w:rsid w:val="008106FB"/>
    <w:rsid w:val="008113AF"/>
    <w:rsid w:val="00817CBC"/>
    <w:rsid w:val="00823844"/>
    <w:rsid w:val="00824993"/>
    <w:rsid w:val="0082623C"/>
    <w:rsid w:val="0082673A"/>
    <w:rsid w:val="00830764"/>
    <w:rsid w:val="0083329E"/>
    <w:rsid w:val="008347B2"/>
    <w:rsid w:val="00836596"/>
    <w:rsid w:val="00840FB3"/>
    <w:rsid w:val="008410A1"/>
    <w:rsid w:val="0084403F"/>
    <w:rsid w:val="008446C7"/>
    <w:rsid w:val="00851B53"/>
    <w:rsid w:val="00853734"/>
    <w:rsid w:val="00855C7F"/>
    <w:rsid w:val="008658E8"/>
    <w:rsid w:val="00883B3C"/>
    <w:rsid w:val="008842C1"/>
    <w:rsid w:val="0088481F"/>
    <w:rsid w:val="00894623"/>
    <w:rsid w:val="00896A1C"/>
    <w:rsid w:val="008B2A03"/>
    <w:rsid w:val="008B33A5"/>
    <w:rsid w:val="008B7EE2"/>
    <w:rsid w:val="008C1ACA"/>
    <w:rsid w:val="008C4124"/>
    <w:rsid w:val="008D0A50"/>
    <w:rsid w:val="008D78CA"/>
    <w:rsid w:val="008D7CAD"/>
    <w:rsid w:val="008E3346"/>
    <w:rsid w:val="008E4433"/>
    <w:rsid w:val="008E4BE9"/>
    <w:rsid w:val="008F18E5"/>
    <w:rsid w:val="008F7CDB"/>
    <w:rsid w:val="00906350"/>
    <w:rsid w:val="0090765B"/>
    <w:rsid w:val="00914D1B"/>
    <w:rsid w:val="00915620"/>
    <w:rsid w:val="009176D9"/>
    <w:rsid w:val="00923B3F"/>
    <w:rsid w:val="00923F74"/>
    <w:rsid w:val="00924DBA"/>
    <w:rsid w:val="00927997"/>
    <w:rsid w:val="00932EC4"/>
    <w:rsid w:val="00933BA9"/>
    <w:rsid w:val="009371DC"/>
    <w:rsid w:val="009431EA"/>
    <w:rsid w:val="00944926"/>
    <w:rsid w:val="00950A8F"/>
    <w:rsid w:val="00952A8C"/>
    <w:rsid w:val="0095519F"/>
    <w:rsid w:val="009578C7"/>
    <w:rsid w:val="00961D24"/>
    <w:rsid w:val="0096226B"/>
    <w:rsid w:val="00965E79"/>
    <w:rsid w:val="009663D8"/>
    <w:rsid w:val="00980925"/>
    <w:rsid w:val="00980CC1"/>
    <w:rsid w:val="0098145D"/>
    <w:rsid w:val="0098263F"/>
    <w:rsid w:val="009832EA"/>
    <w:rsid w:val="00985537"/>
    <w:rsid w:val="00985788"/>
    <w:rsid w:val="00985FCA"/>
    <w:rsid w:val="00987607"/>
    <w:rsid w:val="00990F12"/>
    <w:rsid w:val="00992C3F"/>
    <w:rsid w:val="00994268"/>
    <w:rsid w:val="00994B16"/>
    <w:rsid w:val="009952A1"/>
    <w:rsid w:val="009A32DC"/>
    <w:rsid w:val="009A4083"/>
    <w:rsid w:val="009A5778"/>
    <w:rsid w:val="009B2DE1"/>
    <w:rsid w:val="009B3614"/>
    <w:rsid w:val="009B3780"/>
    <w:rsid w:val="009B3966"/>
    <w:rsid w:val="009B7676"/>
    <w:rsid w:val="009C5AB9"/>
    <w:rsid w:val="009C7687"/>
    <w:rsid w:val="009D0805"/>
    <w:rsid w:val="009E08DF"/>
    <w:rsid w:val="009E2143"/>
    <w:rsid w:val="009E248D"/>
    <w:rsid w:val="009F34D2"/>
    <w:rsid w:val="009F7E43"/>
    <w:rsid w:val="00A00FC0"/>
    <w:rsid w:val="00A01C23"/>
    <w:rsid w:val="00A03E64"/>
    <w:rsid w:val="00A04B06"/>
    <w:rsid w:val="00A04BB0"/>
    <w:rsid w:val="00A06000"/>
    <w:rsid w:val="00A06050"/>
    <w:rsid w:val="00A102A4"/>
    <w:rsid w:val="00A2161C"/>
    <w:rsid w:val="00A22DBF"/>
    <w:rsid w:val="00A25915"/>
    <w:rsid w:val="00A266E7"/>
    <w:rsid w:val="00A27532"/>
    <w:rsid w:val="00A332DA"/>
    <w:rsid w:val="00A36212"/>
    <w:rsid w:val="00A42125"/>
    <w:rsid w:val="00A42BDF"/>
    <w:rsid w:val="00A46040"/>
    <w:rsid w:val="00A466B6"/>
    <w:rsid w:val="00A51573"/>
    <w:rsid w:val="00A52671"/>
    <w:rsid w:val="00A5770E"/>
    <w:rsid w:val="00A6008D"/>
    <w:rsid w:val="00A65163"/>
    <w:rsid w:val="00A73F80"/>
    <w:rsid w:val="00A85D54"/>
    <w:rsid w:val="00AA3504"/>
    <w:rsid w:val="00AA6596"/>
    <w:rsid w:val="00AB2396"/>
    <w:rsid w:val="00AB4BD7"/>
    <w:rsid w:val="00AC7A7B"/>
    <w:rsid w:val="00AD0CEE"/>
    <w:rsid w:val="00AD381B"/>
    <w:rsid w:val="00AD3B4F"/>
    <w:rsid w:val="00AD49E5"/>
    <w:rsid w:val="00AD671B"/>
    <w:rsid w:val="00AD7EB7"/>
    <w:rsid w:val="00AE1BC5"/>
    <w:rsid w:val="00AE5C5D"/>
    <w:rsid w:val="00AE6894"/>
    <w:rsid w:val="00AE7DE4"/>
    <w:rsid w:val="00AF063C"/>
    <w:rsid w:val="00AF4548"/>
    <w:rsid w:val="00AF7069"/>
    <w:rsid w:val="00B02E2B"/>
    <w:rsid w:val="00B04035"/>
    <w:rsid w:val="00B04588"/>
    <w:rsid w:val="00B04EEF"/>
    <w:rsid w:val="00B07429"/>
    <w:rsid w:val="00B11A74"/>
    <w:rsid w:val="00B13715"/>
    <w:rsid w:val="00B1658E"/>
    <w:rsid w:val="00B17E15"/>
    <w:rsid w:val="00B20B8D"/>
    <w:rsid w:val="00B21D61"/>
    <w:rsid w:val="00B235AB"/>
    <w:rsid w:val="00B238DB"/>
    <w:rsid w:val="00B36F5C"/>
    <w:rsid w:val="00B41825"/>
    <w:rsid w:val="00B42B86"/>
    <w:rsid w:val="00B42C57"/>
    <w:rsid w:val="00B54FCF"/>
    <w:rsid w:val="00B55F2F"/>
    <w:rsid w:val="00B56E4B"/>
    <w:rsid w:val="00B62D37"/>
    <w:rsid w:val="00B72C0A"/>
    <w:rsid w:val="00B749BC"/>
    <w:rsid w:val="00B76E36"/>
    <w:rsid w:val="00B7D337"/>
    <w:rsid w:val="00B80443"/>
    <w:rsid w:val="00B80602"/>
    <w:rsid w:val="00B821F0"/>
    <w:rsid w:val="00B83F6F"/>
    <w:rsid w:val="00B845EE"/>
    <w:rsid w:val="00B84942"/>
    <w:rsid w:val="00B86BB7"/>
    <w:rsid w:val="00B9467A"/>
    <w:rsid w:val="00BA1719"/>
    <w:rsid w:val="00BB60B8"/>
    <w:rsid w:val="00BC3A02"/>
    <w:rsid w:val="00BD686F"/>
    <w:rsid w:val="00BE0CE9"/>
    <w:rsid w:val="00BE7F80"/>
    <w:rsid w:val="00BF3C73"/>
    <w:rsid w:val="00C015DF"/>
    <w:rsid w:val="00C0162E"/>
    <w:rsid w:val="00C03D66"/>
    <w:rsid w:val="00C048E5"/>
    <w:rsid w:val="00C200B8"/>
    <w:rsid w:val="00C22FC6"/>
    <w:rsid w:val="00C24359"/>
    <w:rsid w:val="00C27AE2"/>
    <w:rsid w:val="00C32105"/>
    <w:rsid w:val="00C33063"/>
    <w:rsid w:val="00C341EF"/>
    <w:rsid w:val="00C36548"/>
    <w:rsid w:val="00C518BE"/>
    <w:rsid w:val="00C52015"/>
    <w:rsid w:val="00C528CA"/>
    <w:rsid w:val="00C61020"/>
    <w:rsid w:val="00C62796"/>
    <w:rsid w:val="00C65920"/>
    <w:rsid w:val="00C65AA4"/>
    <w:rsid w:val="00C7059A"/>
    <w:rsid w:val="00C727CA"/>
    <w:rsid w:val="00C72F05"/>
    <w:rsid w:val="00C773CE"/>
    <w:rsid w:val="00C801C6"/>
    <w:rsid w:val="00C827E6"/>
    <w:rsid w:val="00C83581"/>
    <w:rsid w:val="00C87DB0"/>
    <w:rsid w:val="00C9510A"/>
    <w:rsid w:val="00C961DC"/>
    <w:rsid w:val="00CA2868"/>
    <w:rsid w:val="00CA37AD"/>
    <w:rsid w:val="00CA6A75"/>
    <w:rsid w:val="00CB2F8E"/>
    <w:rsid w:val="00CB31D2"/>
    <w:rsid w:val="00CB7B3C"/>
    <w:rsid w:val="00CC6285"/>
    <w:rsid w:val="00CD6AE1"/>
    <w:rsid w:val="00CD71CE"/>
    <w:rsid w:val="00CE264D"/>
    <w:rsid w:val="00CE77B4"/>
    <w:rsid w:val="00CF1286"/>
    <w:rsid w:val="00CF1E4E"/>
    <w:rsid w:val="00CF233E"/>
    <w:rsid w:val="00CF33DE"/>
    <w:rsid w:val="00CF35D2"/>
    <w:rsid w:val="00CF51B7"/>
    <w:rsid w:val="00CF5946"/>
    <w:rsid w:val="00CF6BA8"/>
    <w:rsid w:val="00D00388"/>
    <w:rsid w:val="00D01062"/>
    <w:rsid w:val="00D04E24"/>
    <w:rsid w:val="00D109CB"/>
    <w:rsid w:val="00D124BF"/>
    <w:rsid w:val="00D142B6"/>
    <w:rsid w:val="00D17FD8"/>
    <w:rsid w:val="00D2000D"/>
    <w:rsid w:val="00D23053"/>
    <w:rsid w:val="00D24562"/>
    <w:rsid w:val="00D3078D"/>
    <w:rsid w:val="00D30BE0"/>
    <w:rsid w:val="00D33DFE"/>
    <w:rsid w:val="00D43C3C"/>
    <w:rsid w:val="00D456BB"/>
    <w:rsid w:val="00D462FE"/>
    <w:rsid w:val="00D62774"/>
    <w:rsid w:val="00D637B2"/>
    <w:rsid w:val="00D66414"/>
    <w:rsid w:val="00D66D63"/>
    <w:rsid w:val="00D70141"/>
    <w:rsid w:val="00D7086B"/>
    <w:rsid w:val="00D7607D"/>
    <w:rsid w:val="00D76674"/>
    <w:rsid w:val="00D84E04"/>
    <w:rsid w:val="00D86C29"/>
    <w:rsid w:val="00D904A8"/>
    <w:rsid w:val="00D914CB"/>
    <w:rsid w:val="00D925C3"/>
    <w:rsid w:val="00D9297A"/>
    <w:rsid w:val="00D93BC1"/>
    <w:rsid w:val="00D95355"/>
    <w:rsid w:val="00DB42A3"/>
    <w:rsid w:val="00DB6AF9"/>
    <w:rsid w:val="00DC2942"/>
    <w:rsid w:val="00DC65B4"/>
    <w:rsid w:val="00DC7574"/>
    <w:rsid w:val="00DD0109"/>
    <w:rsid w:val="00DD3092"/>
    <w:rsid w:val="00DD4530"/>
    <w:rsid w:val="00DD4656"/>
    <w:rsid w:val="00DE2275"/>
    <w:rsid w:val="00DF0169"/>
    <w:rsid w:val="00DF0AAB"/>
    <w:rsid w:val="00DF1E16"/>
    <w:rsid w:val="00DF73F8"/>
    <w:rsid w:val="00E01159"/>
    <w:rsid w:val="00E01B36"/>
    <w:rsid w:val="00E02F53"/>
    <w:rsid w:val="00E03AE5"/>
    <w:rsid w:val="00E128FD"/>
    <w:rsid w:val="00E13CAC"/>
    <w:rsid w:val="00E1443F"/>
    <w:rsid w:val="00E14A66"/>
    <w:rsid w:val="00E22829"/>
    <w:rsid w:val="00E250ED"/>
    <w:rsid w:val="00E2536F"/>
    <w:rsid w:val="00E26DA1"/>
    <w:rsid w:val="00E308A7"/>
    <w:rsid w:val="00E31EAC"/>
    <w:rsid w:val="00E3296C"/>
    <w:rsid w:val="00E32FA4"/>
    <w:rsid w:val="00E3385C"/>
    <w:rsid w:val="00E35572"/>
    <w:rsid w:val="00E362D2"/>
    <w:rsid w:val="00E50732"/>
    <w:rsid w:val="00E61DEE"/>
    <w:rsid w:val="00E622F7"/>
    <w:rsid w:val="00E66119"/>
    <w:rsid w:val="00E7084B"/>
    <w:rsid w:val="00E74289"/>
    <w:rsid w:val="00E819D9"/>
    <w:rsid w:val="00E90ACA"/>
    <w:rsid w:val="00E92112"/>
    <w:rsid w:val="00E92D83"/>
    <w:rsid w:val="00EA53BF"/>
    <w:rsid w:val="00EA6B39"/>
    <w:rsid w:val="00EA733A"/>
    <w:rsid w:val="00EB35D5"/>
    <w:rsid w:val="00EB39BB"/>
    <w:rsid w:val="00EB3FB0"/>
    <w:rsid w:val="00EB474F"/>
    <w:rsid w:val="00EB55EF"/>
    <w:rsid w:val="00EB751D"/>
    <w:rsid w:val="00EC6CA6"/>
    <w:rsid w:val="00EC7EA1"/>
    <w:rsid w:val="00ED46A8"/>
    <w:rsid w:val="00ED47E7"/>
    <w:rsid w:val="00ED493C"/>
    <w:rsid w:val="00ED6670"/>
    <w:rsid w:val="00EE0645"/>
    <w:rsid w:val="00EE174F"/>
    <w:rsid w:val="00EE2031"/>
    <w:rsid w:val="00EE727D"/>
    <w:rsid w:val="00EE7688"/>
    <w:rsid w:val="00EF487A"/>
    <w:rsid w:val="00EF5364"/>
    <w:rsid w:val="00F10CC1"/>
    <w:rsid w:val="00F12872"/>
    <w:rsid w:val="00F12B17"/>
    <w:rsid w:val="00F13511"/>
    <w:rsid w:val="00F1776D"/>
    <w:rsid w:val="00F22AB3"/>
    <w:rsid w:val="00F22E94"/>
    <w:rsid w:val="00F26481"/>
    <w:rsid w:val="00F304EB"/>
    <w:rsid w:val="00F31E2E"/>
    <w:rsid w:val="00F34CB0"/>
    <w:rsid w:val="00F35E4A"/>
    <w:rsid w:val="00F37611"/>
    <w:rsid w:val="00F47E00"/>
    <w:rsid w:val="00F503E2"/>
    <w:rsid w:val="00F516ED"/>
    <w:rsid w:val="00F52672"/>
    <w:rsid w:val="00F5365A"/>
    <w:rsid w:val="00F540DE"/>
    <w:rsid w:val="00F606D2"/>
    <w:rsid w:val="00F64294"/>
    <w:rsid w:val="00F66910"/>
    <w:rsid w:val="00F67763"/>
    <w:rsid w:val="00F73ADC"/>
    <w:rsid w:val="00F7422D"/>
    <w:rsid w:val="00F810A0"/>
    <w:rsid w:val="00F82927"/>
    <w:rsid w:val="00F8519E"/>
    <w:rsid w:val="00F863C5"/>
    <w:rsid w:val="00F93BD0"/>
    <w:rsid w:val="00F9664F"/>
    <w:rsid w:val="00FA0018"/>
    <w:rsid w:val="00FA0FB3"/>
    <w:rsid w:val="00FA305A"/>
    <w:rsid w:val="00FA5DE4"/>
    <w:rsid w:val="00FA6D91"/>
    <w:rsid w:val="00FB2D1E"/>
    <w:rsid w:val="00FB4DFC"/>
    <w:rsid w:val="00FB5C3F"/>
    <w:rsid w:val="00FB6A0D"/>
    <w:rsid w:val="00FB6C7B"/>
    <w:rsid w:val="00FC1F05"/>
    <w:rsid w:val="00FC6A2E"/>
    <w:rsid w:val="00FC706F"/>
    <w:rsid w:val="00FD7894"/>
    <w:rsid w:val="00FE23CA"/>
    <w:rsid w:val="00FE4CFE"/>
    <w:rsid w:val="00FE5DDE"/>
    <w:rsid w:val="00FE7899"/>
    <w:rsid w:val="00FF55B0"/>
    <w:rsid w:val="0117518B"/>
    <w:rsid w:val="011DAE4B"/>
    <w:rsid w:val="024BEA32"/>
    <w:rsid w:val="03292CB4"/>
    <w:rsid w:val="040AE885"/>
    <w:rsid w:val="091AAF11"/>
    <w:rsid w:val="09A4A75B"/>
    <w:rsid w:val="0A5E1F77"/>
    <w:rsid w:val="0A9100A0"/>
    <w:rsid w:val="0AF735AA"/>
    <w:rsid w:val="0C41AAF9"/>
    <w:rsid w:val="0DF66C0B"/>
    <w:rsid w:val="0E8A5CD9"/>
    <w:rsid w:val="0EA70E98"/>
    <w:rsid w:val="0F9C2A6A"/>
    <w:rsid w:val="101AF6A2"/>
    <w:rsid w:val="11FE98BB"/>
    <w:rsid w:val="12CD93AE"/>
    <w:rsid w:val="14BDA619"/>
    <w:rsid w:val="1527AA55"/>
    <w:rsid w:val="16697F8E"/>
    <w:rsid w:val="18460C46"/>
    <w:rsid w:val="18987849"/>
    <w:rsid w:val="18AB9CC3"/>
    <w:rsid w:val="19037DE6"/>
    <w:rsid w:val="1A3CC3F0"/>
    <w:rsid w:val="1A4CB18B"/>
    <w:rsid w:val="1C294917"/>
    <w:rsid w:val="1D31B99A"/>
    <w:rsid w:val="1EFC86E9"/>
    <w:rsid w:val="1F2D64E3"/>
    <w:rsid w:val="2540BB7C"/>
    <w:rsid w:val="27667988"/>
    <w:rsid w:val="277C6286"/>
    <w:rsid w:val="2B3E14B5"/>
    <w:rsid w:val="2B8252B1"/>
    <w:rsid w:val="2C10E7FF"/>
    <w:rsid w:val="2D5B7C4E"/>
    <w:rsid w:val="2D6CD51A"/>
    <w:rsid w:val="2EECB111"/>
    <w:rsid w:val="2F53367E"/>
    <w:rsid w:val="30A964AB"/>
    <w:rsid w:val="30CEBFE8"/>
    <w:rsid w:val="3109D31D"/>
    <w:rsid w:val="32CE771F"/>
    <w:rsid w:val="354CBAE9"/>
    <w:rsid w:val="381A41A7"/>
    <w:rsid w:val="399DD7D0"/>
    <w:rsid w:val="3B396488"/>
    <w:rsid w:val="3CA7F4D5"/>
    <w:rsid w:val="3CDEF1CA"/>
    <w:rsid w:val="3E28EB4D"/>
    <w:rsid w:val="3EBF0525"/>
    <w:rsid w:val="3F8FBD84"/>
    <w:rsid w:val="41F4C6CC"/>
    <w:rsid w:val="421EAE4F"/>
    <w:rsid w:val="446F7675"/>
    <w:rsid w:val="46B1EB1E"/>
    <w:rsid w:val="48024234"/>
    <w:rsid w:val="492A6402"/>
    <w:rsid w:val="4AF42A2A"/>
    <w:rsid w:val="4C19A0C1"/>
    <w:rsid w:val="4C1C9DDE"/>
    <w:rsid w:val="4C850AEA"/>
    <w:rsid w:val="4CC33FEE"/>
    <w:rsid w:val="4E9F9D6C"/>
    <w:rsid w:val="5A016CAB"/>
    <w:rsid w:val="5B271B78"/>
    <w:rsid w:val="5BEFD16D"/>
    <w:rsid w:val="5CCF6F3F"/>
    <w:rsid w:val="5CEE2607"/>
    <w:rsid w:val="5D7BED13"/>
    <w:rsid w:val="5EEA3A2C"/>
    <w:rsid w:val="5FEDCCD6"/>
    <w:rsid w:val="62690BCE"/>
    <w:rsid w:val="62D46D5B"/>
    <w:rsid w:val="632B6015"/>
    <w:rsid w:val="6437517E"/>
    <w:rsid w:val="66E370E9"/>
    <w:rsid w:val="68570886"/>
    <w:rsid w:val="691C93D3"/>
    <w:rsid w:val="6AE745F3"/>
    <w:rsid w:val="746EE104"/>
    <w:rsid w:val="76D7E91C"/>
    <w:rsid w:val="7AA91F6C"/>
    <w:rsid w:val="7C6D1034"/>
    <w:rsid w:val="7DF7AE6F"/>
    <w:rsid w:val="7FFF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52897039">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00383904">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57249547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18cb57ebf15203859cdb96e5b15b1de4">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7f53d49dc6337a1e1126d46576800f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221C6-49C4-4A94-97E8-C5A0DF7F637A}">
  <ds:schemaRefs>
    <ds:schemaRef ds:uri="http://schemas.openxmlformats.org/officeDocument/2006/bibliography"/>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1C468ECE-DA4C-4A95-B60D-0A545E22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2</cp:revision>
  <cp:lastPrinted>2020-03-12T09:08:00Z</cp:lastPrinted>
  <dcterms:created xsi:type="dcterms:W3CDTF">2026-06-10T14:39:00Z</dcterms:created>
  <dcterms:modified xsi:type="dcterms:W3CDTF">2026-06-10T14:39:00Z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y fmtid="{D5CDD505-2E9C-101B-9397-08002B2CF9AE}" pid="4" name="MediaServiceImageTags">
    <vt:lpwstr/>
  </property>
</Properties>
</file>