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0C94" w14:textId="77777777" w:rsidR="009E345B" w:rsidRPr="009E345B" w:rsidRDefault="009E345B" w:rsidP="009E345B">
      <w:pPr>
        <w:jc w:val="center"/>
        <w:outlineLvl w:val="0"/>
        <w:rPr>
          <w:rFonts w:ascii="Arial" w:hAnsi="Arial" w:cs="Arial"/>
          <w:b/>
          <w:color w:val="44546A"/>
          <w:sz w:val="22"/>
          <w:szCs w:val="22"/>
        </w:rPr>
      </w:pPr>
      <w:r w:rsidRPr="009E345B">
        <w:rPr>
          <w:rFonts w:ascii="Arial" w:hAnsi="Arial" w:cs="Arial"/>
          <w:b/>
          <w:color w:val="44546A"/>
          <w:sz w:val="22"/>
          <w:szCs w:val="22"/>
          <w:u w:val="single"/>
        </w:rPr>
        <w:t>Job Descriptio</w:t>
      </w:r>
      <w:r>
        <w:rPr>
          <w:rFonts w:ascii="Arial" w:hAnsi="Arial" w:cs="Arial"/>
          <w:b/>
          <w:color w:val="44546A"/>
          <w:sz w:val="22"/>
          <w:szCs w:val="22"/>
          <w:u w:val="single"/>
        </w:rPr>
        <w:t>n for the post of Science Technician</w:t>
      </w:r>
    </w:p>
    <w:p w14:paraId="084A55D2" w14:textId="77777777" w:rsidR="009E345B" w:rsidRPr="009E345B" w:rsidRDefault="009E345B" w:rsidP="009E345B">
      <w:pPr>
        <w:jc w:val="both"/>
        <w:rPr>
          <w:rFonts w:ascii="Arial" w:hAnsi="Arial" w:cs="Arial"/>
          <w:b/>
          <w:sz w:val="22"/>
          <w:szCs w:val="22"/>
        </w:rPr>
      </w:pPr>
    </w:p>
    <w:p w14:paraId="26CB1AC7" w14:textId="77777777" w:rsidR="009E345B" w:rsidRPr="009E345B" w:rsidRDefault="009E345B" w:rsidP="009E345B">
      <w:pPr>
        <w:outlineLvl w:val="0"/>
        <w:rPr>
          <w:rFonts w:ascii="Arial" w:hAnsi="Arial" w:cs="Arial"/>
          <w:sz w:val="22"/>
          <w:szCs w:val="22"/>
        </w:rPr>
      </w:pPr>
      <w:r w:rsidRPr="009E345B">
        <w:rPr>
          <w:rFonts w:ascii="Arial" w:hAnsi="Arial" w:cs="Arial"/>
          <w:b/>
          <w:sz w:val="22"/>
          <w:szCs w:val="22"/>
          <w:u w:val="single"/>
        </w:rPr>
        <w:t>Hours of Work: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E345B">
        <w:rPr>
          <w:rFonts w:ascii="Arial" w:hAnsi="Arial" w:cs="Arial"/>
          <w:sz w:val="22"/>
          <w:szCs w:val="22"/>
        </w:rPr>
        <w:t xml:space="preserve">8am – 4pm (Monday – Friday) </w:t>
      </w:r>
    </w:p>
    <w:p w14:paraId="58CF14B1" w14:textId="77777777" w:rsidR="009E345B" w:rsidRPr="009E345B" w:rsidRDefault="009E345B" w:rsidP="009E345B">
      <w:pPr>
        <w:outlineLvl w:val="0"/>
        <w:rPr>
          <w:rFonts w:ascii="Arial" w:hAnsi="Arial" w:cs="Arial"/>
          <w:b/>
          <w:sz w:val="22"/>
          <w:szCs w:val="22"/>
        </w:rPr>
      </w:pPr>
      <w:r w:rsidRPr="009E345B">
        <w:rPr>
          <w:rFonts w:ascii="Arial" w:hAnsi="Arial" w:cs="Arial"/>
          <w:b/>
          <w:sz w:val="22"/>
          <w:szCs w:val="22"/>
          <w:u w:val="single"/>
        </w:rPr>
        <w:t xml:space="preserve">Contract: </w:t>
      </w:r>
      <w:r w:rsidRPr="009E345B">
        <w:rPr>
          <w:rFonts w:ascii="Arial" w:hAnsi="Arial" w:cs="Arial"/>
          <w:b/>
          <w:sz w:val="22"/>
          <w:szCs w:val="22"/>
        </w:rPr>
        <w:tab/>
      </w:r>
      <w:r w:rsidRPr="009E345B">
        <w:rPr>
          <w:rFonts w:ascii="Arial" w:hAnsi="Arial" w:cs="Arial"/>
          <w:b/>
          <w:sz w:val="22"/>
          <w:szCs w:val="22"/>
        </w:rPr>
        <w:tab/>
      </w:r>
      <w:r w:rsidRPr="009E345B">
        <w:rPr>
          <w:rFonts w:ascii="Arial" w:hAnsi="Arial" w:cs="Arial"/>
          <w:sz w:val="22"/>
          <w:szCs w:val="22"/>
        </w:rPr>
        <w:t>United Learning Contract</w:t>
      </w:r>
      <w:r w:rsidR="0052227A">
        <w:rPr>
          <w:rFonts w:ascii="Arial" w:hAnsi="Arial" w:cs="Arial"/>
          <w:sz w:val="22"/>
          <w:szCs w:val="22"/>
        </w:rPr>
        <w:t xml:space="preserve"> – Term Time Only</w:t>
      </w:r>
    </w:p>
    <w:p w14:paraId="1B59A052" w14:textId="303ACCDC" w:rsidR="009E345B" w:rsidRPr="009E345B" w:rsidRDefault="009E345B" w:rsidP="009E345B">
      <w:pPr>
        <w:outlineLvl w:val="0"/>
        <w:rPr>
          <w:rFonts w:ascii="Arial" w:hAnsi="Arial" w:cs="Arial"/>
          <w:sz w:val="22"/>
          <w:szCs w:val="22"/>
        </w:rPr>
      </w:pPr>
      <w:r w:rsidRPr="1DA81795">
        <w:rPr>
          <w:rFonts w:ascii="Arial" w:hAnsi="Arial" w:cs="Arial"/>
          <w:b/>
          <w:bCs/>
          <w:sz w:val="22"/>
          <w:szCs w:val="22"/>
          <w:u w:val="single"/>
        </w:rPr>
        <w:t>Salary:</w:t>
      </w:r>
      <w:r w:rsidRPr="1DA81795">
        <w:rPr>
          <w:rFonts w:ascii="Arial" w:hAnsi="Arial" w:cs="Arial"/>
          <w:b/>
          <w:bCs/>
          <w:sz w:val="22"/>
          <w:szCs w:val="22"/>
        </w:rPr>
        <w:t xml:space="preserve"> </w:t>
      </w:r>
      <w:r w:rsidRPr="1DA81795">
        <w:rPr>
          <w:rFonts w:ascii="Arial" w:hAnsi="Arial" w:cs="Arial"/>
          <w:sz w:val="22"/>
          <w:szCs w:val="22"/>
        </w:rPr>
        <w:t xml:space="preserve"> </w:t>
      </w:r>
      <w:r>
        <w:tab/>
      </w:r>
      <w:r>
        <w:tab/>
      </w:r>
      <w:r w:rsidR="232B83AC" w:rsidRPr="1DA81795">
        <w:rPr>
          <w:rFonts w:ascii="Arial" w:hAnsi="Arial" w:cs="Arial"/>
          <w:sz w:val="22"/>
          <w:szCs w:val="22"/>
        </w:rPr>
        <w:t xml:space="preserve">£22,265 pro </w:t>
      </w:r>
      <w:proofErr w:type="gramStart"/>
      <w:r w:rsidR="232B83AC" w:rsidRPr="1DA81795">
        <w:rPr>
          <w:rFonts w:ascii="Arial" w:hAnsi="Arial" w:cs="Arial"/>
          <w:sz w:val="22"/>
          <w:szCs w:val="22"/>
        </w:rPr>
        <w:t>rata</w:t>
      </w:r>
      <w:proofErr w:type="gramEnd"/>
      <w:r w:rsidR="232B83AC" w:rsidRPr="1DA81795">
        <w:rPr>
          <w:rFonts w:ascii="Arial" w:hAnsi="Arial" w:cs="Arial"/>
          <w:sz w:val="22"/>
          <w:szCs w:val="22"/>
        </w:rPr>
        <w:t xml:space="preserve"> to FTE £25,919</w:t>
      </w:r>
    </w:p>
    <w:p w14:paraId="58683158" w14:textId="77777777" w:rsidR="009E345B" w:rsidRPr="009E345B" w:rsidRDefault="009E345B" w:rsidP="009E345B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E345B">
        <w:rPr>
          <w:rFonts w:ascii="Arial" w:hAnsi="Arial" w:cs="Arial"/>
          <w:b/>
          <w:sz w:val="22"/>
          <w:szCs w:val="22"/>
          <w:u w:val="single"/>
        </w:rPr>
        <w:t>Department:</w:t>
      </w:r>
      <w:r w:rsidRPr="009E345B">
        <w:rPr>
          <w:rFonts w:ascii="Arial" w:hAnsi="Arial" w:cs="Arial"/>
          <w:sz w:val="22"/>
          <w:szCs w:val="22"/>
        </w:rPr>
        <w:t xml:space="preserve"> </w:t>
      </w:r>
      <w:r w:rsidRPr="009E345B">
        <w:rPr>
          <w:rFonts w:ascii="Arial" w:hAnsi="Arial" w:cs="Arial"/>
          <w:sz w:val="22"/>
          <w:szCs w:val="22"/>
        </w:rPr>
        <w:tab/>
      </w:r>
      <w:r w:rsidRPr="009E345B">
        <w:rPr>
          <w:rFonts w:ascii="Arial" w:hAnsi="Arial" w:cs="Arial"/>
          <w:sz w:val="22"/>
          <w:szCs w:val="22"/>
        </w:rPr>
        <w:tab/>
      </w:r>
      <w:r w:rsidR="007C5144">
        <w:rPr>
          <w:rFonts w:ascii="Arial" w:hAnsi="Arial" w:cs="Arial"/>
          <w:sz w:val="22"/>
          <w:szCs w:val="22"/>
        </w:rPr>
        <w:t>Science</w:t>
      </w:r>
    </w:p>
    <w:p w14:paraId="3039E8B8" w14:textId="77777777" w:rsidR="009E345B" w:rsidRPr="009E345B" w:rsidRDefault="009E345B" w:rsidP="009E345B">
      <w:pPr>
        <w:outlineLvl w:val="0"/>
        <w:rPr>
          <w:rFonts w:ascii="Arial" w:hAnsi="Arial" w:cs="Arial"/>
          <w:sz w:val="22"/>
          <w:szCs w:val="22"/>
        </w:rPr>
      </w:pPr>
      <w:r w:rsidRPr="009E345B">
        <w:rPr>
          <w:rFonts w:ascii="Arial" w:hAnsi="Arial" w:cs="Arial"/>
          <w:b/>
          <w:sz w:val="22"/>
          <w:szCs w:val="22"/>
          <w:u w:val="single"/>
        </w:rPr>
        <w:t>Line Manager</w:t>
      </w:r>
      <w:r w:rsidRPr="009E345B">
        <w:rPr>
          <w:rFonts w:ascii="Arial" w:hAnsi="Arial" w:cs="Arial"/>
          <w:b/>
          <w:sz w:val="22"/>
          <w:szCs w:val="22"/>
        </w:rPr>
        <w:t xml:space="preserve">: </w:t>
      </w:r>
      <w:r w:rsidRPr="009E345B">
        <w:rPr>
          <w:rFonts w:ascii="Arial" w:hAnsi="Arial" w:cs="Arial"/>
          <w:b/>
          <w:sz w:val="22"/>
          <w:szCs w:val="22"/>
        </w:rPr>
        <w:tab/>
      </w:r>
      <w:r w:rsidR="007C5144">
        <w:rPr>
          <w:rFonts w:ascii="Arial" w:hAnsi="Arial" w:cs="Arial"/>
          <w:sz w:val="22"/>
          <w:szCs w:val="22"/>
        </w:rPr>
        <w:t>Curriculum Area Leader of Science</w:t>
      </w:r>
    </w:p>
    <w:p w14:paraId="38A195F7" w14:textId="77777777" w:rsidR="009E345B" w:rsidRPr="009E345B" w:rsidRDefault="009E345B" w:rsidP="009E345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E345B">
        <w:rPr>
          <w:rFonts w:ascii="Arial" w:hAnsi="Arial" w:cs="Arial"/>
          <w:b/>
          <w:sz w:val="22"/>
          <w:szCs w:val="22"/>
          <w:u w:val="single"/>
        </w:rPr>
        <w:t>Line Managing:</w:t>
      </w:r>
      <w:r w:rsidRPr="009E345B">
        <w:rPr>
          <w:rFonts w:ascii="Arial" w:hAnsi="Arial" w:cs="Arial"/>
          <w:sz w:val="22"/>
          <w:szCs w:val="22"/>
        </w:rPr>
        <w:t xml:space="preserve"> </w:t>
      </w:r>
      <w:r w:rsidRPr="009E345B">
        <w:rPr>
          <w:rFonts w:ascii="Arial" w:hAnsi="Arial" w:cs="Arial"/>
          <w:sz w:val="22"/>
          <w:szCs w:val="22"/>
        </w:rPr>
        <w:tab/>
        <w:t>None</w:t>
      </w:r>
    </w:p>
    <w:p w14:paraId="2A02E445" w14:textId="77777777" w:rsidR="007C5144" w:rsidRDefault="007C5144" w:rsidP="00295E9F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4BFC061B" w14:textId="77777777" w:rsidR="00D37A83" w:rsidRPr="007C5144" w:rsidRDefault="00D37A83" w:rsidP="00295E9F">
      <w:pPr>
        <w:jc w:val="both"/>
        <w:outlineLvl w:val="0"/>
        <w:rPr>
          <w:rFonts w:ascii="Arial" w:hAnsi="Arial" w:cs="Arial"/>
          <w:color w:val="1F497D" w:themeColor="text2"/>
          <w:sz w:val="22"/>
          <w:szCs w:val="22"/>
          <w:lang w:val="en-GB"/>
        </w:rPr>
      </w:pPr>
      <w:r w:rsidRPr="007C5144">
        <w:rPr>
          <w:rFonts w:ascii="Arial" w:hAnsi="Arial" w:cs="Arial"/>
          <w:b/>
          <w:color w:val="1F497D" w:themeColor="text2"/>
          <w:sz w:val="22"/>
          <w:szCs w:val="22"/>
          <w:u w:val="single"/>
          <w:lang w:val="en-GB"/>
        </w:rPr>
        <w:t>Main Purpose of Job</w:t>
      </w:r>
    </w:p>
    <w:p w14:paraId="1E8307E3" w14:textId="77777777" w:rsidR="00D37A83" w:rsidRPr="009E345B" w:rsidRDefault="00D37A83" w:rsidP="0011091E">
      <w:pPr>
        <w:numPr>
          <w:ilvl w:val="0"/>
          <w:numId w:val="6"/>
        </w:num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9E345B">
        <w:rPr>
          <w:rFonts w:ascii="Arial" w:hAnsi="Arial" w:cs="Arial"/>
          <w:sz w:val="22"/>
          <w:szCs w:val="22"/>
          <w:lang w:val="en-GB"/>
        </w:rPr>
        <w:t xml:space="preserve">To support the practical and technical aspects </w:t>
      </w:r>
      <w:r w:rsidR="00B35D83" w:rsidRPr="009E345B">
        <w:rPr>
          <w:rFonts w:ascii="Arial" w:hAnsi="Arial" w:cs="Arial"/>
          <w:sz w:val="22"/>
          <w:szCs w:val="22"/>
          <w:lang w:val="en-GB"/>
        </w:rPr>
        <w:t>of</w:t>
      </w:r>
      <w:r w:rsidRPr="009E345B">
        <w:rPr>
          <w:rFonts w:ascii="Arial" w:hAnsi="Arial" w:cs="Arial"/>
          <w:sz w:val="22"/>
          <w:szCs w:val="22"/>
          <w:lang w:val="en-GB"/>
        </w:rPr>
        <w:t xml:space="preserve"> the Science Curriculum by </w:t>
      </w:r>
      <w:r w:rsidR="00226A42" w:rsidRPr="009E345B">
        <w:rPr>
          <w:rFonts w:ascii="Arial" w:hAnsi="Arial" w:cs="Arial"/>
          <w:sz w:val="22"/>
          <w:szCs w:val="22"/>
          <w:lang w:val="en-GB"/>
        </w:rPr>
        <w:t>preparing chemicals,</w:t>
      </w:r>
      <w:r w:rsidR="004A6C77" w:rsidRPr="009E345B">
        <w:rPr>
          <w:rFonts w:ascii="Arial" w:hAnsi="Arial" w:cs="Arial"/>
          <w:sz w:val="22"/>
          <w:szCs w:val="22"/>
          <w:lang w:val="en-GB"/>
        </w:rPr>
        <w:t xml:space="preserve"> </w:t>
      </w:r>
      <w:r w:rsidR="00226A42" w:rsidRPr="009E345B">
        <w:rPr>
          <w:rFonts w:ascii="Arial" w:hAnsi="Arial" w:cs="Arial"/>
          <w:sz w:val="22"/>
          <w:szCs w:val="22"/>
          <w:lang w:val="en-GB"/>
        </w:rPr>
        <w:t xml:space="preserve">equipment and resources and ensuring they are in the right </w:t>
      </w:r>
      <w:r w:rsidR="00B35D83" w:rsidRPr="009E345B">
        <w:rPr>
          <w:rFonts w:ascii="Arial" w:hAnsi="Arial" w:cs="Arial"/>
          <w:sz w:val="22"/>
          <w:szCs w:val="22"/>
          <w:lang w:val="en-GB"/>
        </w:rPr>
        <w:t>laboratory</w:t>
      </w:r>
      <w:r w:rsidR="00226A42" w:rsidRPr="009E345B">
        <w:rPr>
          <w:rFonts w:ascii="Arial" w:hAnsi="Arial" w:cs="Arial"/>
          <w:sz w:val="22"/>
          <w:szCs w:val="22"/>
          <w:lang w:val="en-GB"/>
        </w:rPr>
        <w:t xml:space="preserve"> at the right time</w:t>
      </w:r>
      <w:r w:rsidRPr="009E345B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23D24D48" w14:textId="77777777" w:rsidR="00D37A83" w:rsidRPr="009E345B" w:rsidRDefault="007C5144" w:rsidP="0011091E">
      <w:pPr>
        <w:numPr>
          <w:ilvl w:val="0"/>
          <w:numId w:val="6"/>
        </w:num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To provide support and advic</w:t>
      </w:r>
      <w:r w:rsidR="00D37A83" w:rsidRPr="009E345B">
        <w:rPr>
          <w:rFonts w:ascii="Arial" w:hAnsi="Arial" w:cs="Arial"/>
          <w:sz w:val="22"/>
          <w:szCs w:val="22"/>
          <w:lang w:val="en-GB"/>
        </w:rPr>
        <w:t xml:space="preserve">e in the use of scientific equipment. </w:t>
      </w:r>
    </w:p>
    <w:p w14:paraId="55EB9760" w14:textId="77777777" w:rsidR="00D37A83" w:rsidRPr="007C5144" w:rsidRDefault="00D37A83" w:rsidP="0011091E">
      <w:pPr>
        <w:ind w:left="360"/>
        <w:jc w:val="both"/>
        <w:outlineLvl w:val="0"/>
        <w:rPr>
          <w:rFonts w:ascii="Arial" w:hAnsi="Arial" w:cs="Arial"/>
          <w:color w:val="1F497D" w:themeColor="text2"/>
          <w:sz w:val="22"/>
          <w:szCs w:val="22"/>
          <w:lang w:val="en-GB"/>
        </w:rPr>
      </w:pPr>
    </w:p>
    <w:p w14:paraId="4A1B1E02" w14:textId="77777777" w:rsidR="00D37A83" w:rsidRPr="007C5144" w:rsidRDefault="00D37A83" w:rsidP="00295E9F">
      <w:pPr>
        <w:jc w:val="both"/>
        <w:outlineLvl w:val="0"/>
        <w:rPr>
          <w:rFonts w:ascii="Arial" w:hAnsi="Arial" w:cs="Arial"/>
          <w:b/>
          <w:color w:val="1F497D" w:themeColor="text2"/>
          <w:sz w:val="22"/>
          <w:szCs w:val="22"/>
          <w:u w:val="single"/>
          <w:lang w:val="en-GB"/>
        </w:rPr>
      </w:pPr>
      <w:r w:rsidRPr="007C5144">
        <w:rPr>
          <w:rFonts w:ascii="Arial" w:hAnsi="Arial" w:cs="Arial"/>
          <w:b/>
          <w:color w:val="1F497D" w:themeColor="text2"/>
          <w:sz w:val="22"/>
          <w:szCs w:val="22"/>
          <w:u w:val="single"/>
          <w:lang w:val="en-GB"/>
        </w:rPr>
        <w:t>Main Tasks</w:t>
      </w:r>
    </w:p>
    <w:p w14:paraId="0D5B0E4B" w14:textId="77777777" w:rsidR="00D37A83" w:rsidRPr="009E345B" w:rsidRDefault="00945F88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345B">
        <w:rPr>
          <w:rFonts w:ascii="Arial" w:hAnsi="Arial" w:cs="Arial"/>
          <w:sz w:val="22"/>
          <w:szCs w:val="22"/>
        </w:rPr>
        <w:t>To ensure</w:t>
      </w:r>
      <w:r w:rsidR="00D37A83" w:rsidRPr="009E345B">
        <w:rPr>
          <w:rFonts w:ascii="Arial" w:hAnsi="Arial" w:cs="Arial"/>
          <w:sz w:val="22"/>
          <w:szCs w:val="22"/>
        </w:rPr>
        <w:t xml:space="preserve"> that teaching </w:t>
      </w:r>
      <w:r w:rsidRPr="009E345B">
        <w:rPr>
          <w:rFonts w:ascii="Arial" w:hAnsi="Arial" w:cs="Arial"/>
          <w:sz w:val="22"/>
          <w:szCs w:val="22"/>
        </w:rPr>
        <w:t xml:space="preserve">staff </w:t>
      </w:r>
      <w:r w:rsidR="004A6C77" w:rsidRPr="009E345B">
        <w:rPr>
          <w:rFonts w:ascii="Arial" w:hAnsi="Arial" w:cs="Arial"/>
          <w:sz w:val="22"/>
          <w:szCs w:val="22"/>
        </w:rPr>
        <w:t>receive</w:t>
      </w:r>
      <w:r w:rsidR="00D37A83" w:rsidRPr="009E345B">
        <w:rPr>
          <w:rFonts w:ascii="Arial" w:hAnsi="Arial" w:cs="Arial"/>
          <w:sz w:val="22"/>
          <w:szCs w:val="22"/>
        </w:rPr>
        <w:t xml:space="preserve"> appropriate equipment for lessons</w:t>
      </w:r>
      <w:r w:rsidRPr="009E345B">
        <w:rPr>
          <w:rFonts w:ascii="Arial" w:hAnsi="Arial" w:cs="Arial"/>
          <w:sz w:val="22"/>
          <w:szCs w:val="22"/>
        </w:rPr>
        <w:t xml:space="preserve"> through good communication and careful planning</w:t>
      </w:r>
      <w:r w:rsidR="004A6C77" w:rsidRPr="009E345B">
        <w:rPr>
          <w:rFonts w:ascii="Arial" w:hAnsi="Arial" w:cs="Arial"/>
          <w:sz w:val="22"/>
          <w:szCs w:val="22"/>
        </w:rPr>
        <w:t>.</w:t>
      </w:r>
    </w:p>
    <w:p w14:paraId="7940055F" w14:textId="77777777" w:rsidR="00D37A83" w:rsidRPr="009E345B" w:rsidRDefault="00226A42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345B">
        <w:rPr>
          <w:rFonts w:ascii="Arial" w:hAnsi="Arial" w:cs="Arial"/>
          <w:sz w:val="22"/>
          <w:szCs w:val="22"/>
        </w:rPr>
        <w:t xml:space="preserve">To prepare equipment, stock solutions, </w:t>
      </w:r>
      <w:r w:rsidR="004A6C77" w:rsidRPr="009E345B">
        <w:rPr>
          <w:rFonts w:ascii="Arial" w:hAnsi="Arial" w:cs="Arial"/>
          <w:sz w:val="22"/>
          <w:szCs w:val="22"/>
        </w:rPr>
        <w:t>apparatus</w:t>
      </w:r>
      <w:r w:rsidRPr="009E345B">
        <w:rPr>
          <w:rFonts w:ascii="Arial" w:hAnsi="Arial" w:cs="Arial"/>
          <w:sz w:val="22"/>
          <w:szCs w:val="22"/>
        </w:rPr>
        <w:t xml:space="preserve"> to be used by teachers as part of practical lessons</w:t>
      </w:r>
      <w:r w:rsidR="00B35D83" w:rsidRPr="009E345B">
        <w:rPr>
          <w:rFonts w:ascii="Arial" w:hAnsi="Arial" w:cs="Arial"/>
          <w:sz w:val="22"/>
          <w:szCs w:val="22"/>
        </w:rPr>
        <w:t>.</w:t>
      </w:r>
      <w:r w:rsidRPr="009E345B">
        <w:rPr>
          <w:rFonts w:ascii="Arial" w:hAnsi="Arial" w:cs="Arial"/>
          <w:sz w:val="22"/>
          <w:szCs w:val="22"/>
        </w:rPr>
        <w:t xml:space="preserve"> </w:t>
      </w:r>
    </w:p>
    <w:p w14:paraId="281AFB35" w14:textId="77777777" w:rsidR="00D37A83" w:rsidRPr="009E345B" w:rsidRDefault="00226A42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345B">
        <w:rPr>
          <w:rFonts w:ascii="Arial" w:hAnsi="Arial" w:cs="Arial"/>
          <w:sz w:val="22"/>
          <w:szCs w:val="22"/>
        </w:rPr>
        <w:t>To run trials of experiments and test out new equipment before the experiment is used across all classes</w:t>
      </w:r>
      <w:r w:rsidR="004A6C77" w:rsidRPr="009E345B">
        <w:rPr>
          <w:rFonts w:ascii="Arial" w:hAnsi="Arial" w:cs="Arial"/>
          <w:sz w:val="22"/>
          <w:szCs w:val="22"/>
        </w:rPr>
        <w:t>.</w:t>
      </w:r>
    </w:p>
    <w:p w14:paraId="2E23F719" w14:textId="77777777" w:rsidR="005C2D4B" w:rsidRPr="009E345B" w:rsidRDefault="00B35D83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345B">
        <w:rPr>
          <w:rFonts w:ascii="Arial" w:hAnsi="Arial" w:cs="Arial"/>
          <w:sz w:val="22"/>
          <w:szCs w:val="22"/>
        </w:rPr>
        <w:t xml:space="preserve">To maintain and repair equipment and laboratory apparatus where </w:t>
      </w:r>
      <w:r w:rsidR="005C2D4B" w:rsidRPr="009E345B">
        <w:rPr>
          <w:rFonts w:ascii="Arial" w:hAnsi="Arial" w:cs="Arial"/>
          <w:sz w:val="22"/>
          <w:szCs w:val="22"/>
        </w:rPr>
        <w:t>necessary.</w:t>
      </w:r>
    </w:p>
    <w:p w14:paraId="34CB4191" w14:textId="7FB704AD" w:rsidR="004A6C77" w:rsidRDefault="004A6C77" w:rsidP="007C5144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7C5144">
        <w:rPr>
          <w:rFonts w:ascii="Arial" w:hAnsi="Arial" w:cs="Arial"/>
          <w:sz w:val="22"/>
          <w:szCs w:val="22"/>
        </w:rPr>
        <w:t>To assist in</w:t>
      </w:r>
      <w:r w:rsidR="00945F88" w:rsidRPr="007C5144">
        <w:rPr>
          <w:rFonts w:ascii="Arial" w:hAnsi="Arial" w:cs="Arial"/>
          <w:sz w:val="22"/>
          <w:szCs w:val="22"/>
        </w:rPr>
        <w:t xml:space="preserve"> the clearing away of practical lessons</w:t>
      </w:r>
      <w:r w:rsidRPr="007C5144">
        <w:rPr>
          <w:rFonts w:ascii="Arial" w:hAnsi="Arial" w:cs="Arial"/>
          <w:sz w:val="22"/>
          <w:szCs w:val="22"/>
        </w:rPr>
        <w:t xml:space="preserve">, cleaning of equipment and safe storage after use. </w:t>
      </w:r>
    </w:p>
    <w:p w14:paraId="2B3B64F3" w14:textId="5BBE063D" w:rsidR="00C473E5" w:rsidRPr="007C5144" w:rsidRDefault="00C473E5" w:rsidP="007C5144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50D919F5">
        <w:rPr>
          <w:rFonts w:ascii="Arial" w:hAnsi="Arial" w:cs="Arial"/>
          <w:sz w:val="22"/>
          <w:szCs w:val="22"/>
        </w:rPr>
        <w:t>To keep the prep room safe, tidy and well organi</w:t>
      </w:r>
      <w:r w:rsidR="4C05A8D2" w:rsidRPr="50D919F5">
        <w:rPr>
          <w:rFonts w:ascii="Arial" w:hAnsi="Arial" w:cs="Arial"/>
          <w:sz w:val="22"/>
          <w:szCs w:val="22"/>
        </w:rPr>
        <w:t>s</w:t>
      </w:r>
      <w:r w:rsidRPr="50D919F5">
        <w:rPr>
          <w:rFonts w:ascii="Arial" w:hAnsi="Arial" w:cs="Arial"/>
          <w:sz w:val="22"/>
          <w:szCs w:val="22"/>
        </w:rPr>
        <w:t xml:space="preserve">ed </w:t>
      </w:r>
    </w:p>
    <w:p w14:paraId="55B20D83" w14:textId="0870A0A5" w:rsidR="2B324792" w:rsidRDefault="2B324792" w:rsidP="50D919F5">
      <w:pPr>
        <w:pStyle w:val="ListParagraph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50D919F5">
        <w:rPr>
          <w:rFonts w:ascii="Arial" w:hAnsi="Arial" w:cs="Arial"/>
          <w:sz w:val="22"/>
          <w:szCs w:val="22"/>
        </w:rPr>
        <w:t xml:space="preserve">To keep the laboratories </w:t>
      </w:r>
      <w:r w:rsidR="053A6B57" w:rsidRPr="50D919F5">
        <w:rPr>
          <w:rFonts w:ascii="Arial" w:hAnsi="Arial" w:cs="Arial"/>
          <w:sz w:val="22"/>
          <w:szCs w:val="22"/>
        </w:rPr>
        <w:t>safe, tidy and we</w:t>
      </w:r>
      <w:r w:rsidR="00213048">
        <w:rPr>
          <w:rFonts w:ascii="Arial" w:hAnsi="Arial" w:cs="Arial"/>
          <w:sz w:val="22"/>
          <w:szCs w:val="22"/>
        </w:rPr>
        <w:t>l</w:t>
      </w:r>
      <w:r w:rsidR="053A6B57" w:rsidRPr="50D919F5">
        <w:rPr>
          <w:rFonts w:ascii="Arial" w:hAnsi="Arial" w:cs="Arial"/>
          <w:sz w:val="22"/>
          <w:szCs w:val="22"/>
        </w:rPr>
        <w:t>l organised</w:t>
      </w:r>
    </w:p>
    <w:p w14:paraId="749F1617" w14:textId="04415F95" w:rsidR="00D37A83" w:rsidRPr="009E345B" w:rsidRDefault="004A6C77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50D919F5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50D919F5">
        <w:rPr>
          <w:rFonts w:ascii="Arial" w:hAnsi="Arial" w:cs="Arial"/>
          <w:sz w:val="22"/>
          <w:szCs w:val="22"/>
        </w:rPr>
        <w:t>have an understanding of</w:t>
      </w:r>
      <w:proofErr w:type="gramEnd"/>
      <w:r w:rsidRPr="50D919F5">
        <w:rPr>
          <w:rFonts w:ascii="Arial" w:hAnsi="Arial" w:cs="Arial"/>
          <w:sz w:val="22"/>
          <w:szCs w:val="22"/>
        </w:rPr>
        <w:t xml:space="preserve"> relevant health and safety regulations</w:t>
      </w:r>
      <w:r w:rsidR="0656DB4D" w:rsidRPr="50D919F5">
        <w:rPr>
          <w:rFonts w:ascii="Arial" w:hAnsi="Arial" w:cs="Arial"/>
          <w:sz w:val="22"/>
          <w:szCs w:val="22"/>
        </w:rPr>
        <w:t xml:space="preserve"> and take part in the management of health and safety within the science department</w:t>
      </w:r>
      <w:r w:rsidRPr="50D919F5">
        <w:rPr>
          <w:rFonts w:ascii="Arial" w:hAnsi="Arial" w:cs="Arial"/>
          <w:sz w:val="22"/>
          <w:szCs w:val="22"/>
        </w:rPr>
        <w:t xml:space="preserve"> including C</w:t>
      </w:r>
      <w:r w:rsidR="00226A42" w:rsidRPr="50D919F5">
        <w:rPr>
          <w:rFonts w:ascii="Arial" w:hAnsi="Arial" w:cs="Arial"/>
          <w:sz w:val="22"/>
          <w:szCs w:val="22"/>
        </w:rPr>
        <w:t>OSHH</w:t>
      </w:r>
      <w:r w:rsidRPr="50D919F5">
        <w:rPr>
          <w:rFonts w:ascii="Arial" w:hAnsi="Arial" w:cs="Arial"/>
          <w:sz w:val="22"/>
          <w:szCs w:val="22"/>
        </w:rPr>
        <w:t xml:space="preserve"> and C</w:t>
      </w:r>
      <w:r w:rsidR="004A49BE" w:rsidRPr="50D919F5">
        <w:rPr>
          <w:rFonts w:ascii="Arial" w:hAnsi="Arial" w:cs="Arial"/>
          <w:sz w:val="22"/>
          <w:szCs w:val="22"/>
        </w:rPr>
        <w:t>LEAPSS</w:t>
      </w:r>
      <w:r w:rsidR="005C2D4B" w:rsidRPr="50D919F5">
        <w:rPr>
          <w:rFonts w:ascii="Arial" w:hAnsi="Arial" w:cs="Arial"/>
          <w:sz w:val="22"/>
          <w:szCs w:val="22"/>
        </w:rPr>
        <w:t xml:space="preserve">, </w:t>
      </w:r>
      <w:r w:rsidR="00A94D58" w:rsidRPr="50D919F5">
        <w:rPr>
          <w:rFonts w:ascii="Arial" w:hAnsi="Arial" w:cs="Arial"/>
          <w:sz w:val="22"/>
          <w:szCs w:val="22"/>
        </w:rPr>
        <w:t>i</w:t>
      </w:r>
      <w:r w:rsidR="005C2D4B" w:rsidRPr="50D919F5">
        <w:rPr>
          <w:rFonts w:ascii="Arial" w:hAnsi="Arial" w:cs="Arial"/>
          <w:sz w:val="22"/>
          <w:szCs w:val="22"/>
        </w:rPr>
        <w:t>ncluding</w:t>
      </w:r>
      <w:r w:rsidR="00D37A83" w:rsidRPr="50D919F5">
        <w:rPr>
          <w:rFonts w:ascii="Arial" w:hAnsi="Arial" w:cs="Arial"/>
          <w:sz w:val="22"/>
          <w:szCs w:val="22"/>
        </w:rPr>
        <w:t xml:space="preserve"> storage, disposal </w:t>
      </w:r>
      <w:r w:rsidR="00B35D83" w:rsidRPr="50D919F5">
        <w:rPr>
          <w:rFonts w:ascii="Arial" w:hAnsi="Arial" w:cs="Arial"/>
          <w:sz w:val="22"/>
          <w:szCs w:val="22"/>
        </w:rPr>
        <w:t>a</w:t>
      </w:r>
      <w:r w:rsidR="00D37A83" w:rsidRPr="50D919F5">
        <w:rPr>
          <w:rFonts w:ascii="Arial" w:hAnsi="Arial" w:cs="Arial"/>
          <w:sz w:val="22"/>
          <w:szCs w:val="22"/>
        </w:rPr>
        <w:t>nd use of chemical/</w:t>
      </w:r>
      <w:proofErr w:type="spellStart"/>
      <w:r w:rsidR="00D37A83" w:rsidRPr="50D919F5">
        <w:rPr>
          <w:rFonts w:ascii="Arial" w:hAnsi="Arial" w:cs="Arial"/>
          <w:sz w:val="22"/>
          <w:szCs w:val="22"/>
        </w:rPr>
        <w:t>equipments</w:t>
      </w:r>
      <w:proofErr w:type="spellEnd"/>
      <w:r w:rsidR="00D37A83" w:rsidRPr="50D919F5">
        <w:rPr>
          <w:rFonts w:ascii="Arial" w:hAnsi="Arial" w:cs="Arial"/>
          <w:sz w:val="22"/>
          <w:szCs w:val="22"/>
        </w:rPr>
        <w:t xml:space="preserve"> etc.</w:t>
      </w:r>
    </w:p>
    <w:p w14:paraId="161F55F6" w14:textId="55D05A4E" w:rsidR="004A6C77" w:rsidRPr="009E345B" w:rsidRDefault="00226A42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50D919F5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50D919F5">
        <w:rPr>
          <w:rFonts w:ascii="Arial" w:hAnsi="Arial" w:cs="Arial"/>
          <w:sz w:val="22"/>
          <w:szCs w:val="22"/>
        </w:rPr>
        <w:t>have an understanding of</w:t>
      </w:r>
      <w:proofErr w:type="gramEnd"/>
      <w:r w:rsidR="004A6C77" w:rsidRPr="50D919F5">
        <w:rPr>
          <w:rFonts w:ascii="Arial" w:hAnsi="Arial" w:cs="Arial"/>
          <w:sz w:val="22"/>
          <w:szCs w:val="22"/>
        </w:rPr>
        <w:t xml:space="preserve"> Risk Assessment</w:t>
      </w:r>
      <w:r w:rsidR="65B0DC93" w:rsidRPr="50D919F5">
        <w:rPr>
          <w:rFonts w:ascii="Arial" w:hAnsi="Arial" w:cs="Arial"/>
          <w:sz w:val="22"/>
          <w:szCs w:val="22"/>
        </w:rPr>
        <w:t>, write new risk assessments and</w:t>
      </w:r>
      <w:r w:rsidR="00B35D83" w:rsidRPr="50D919F5">
        <w:rPr>
          <w:rFonts w:ascii="Arial" w:hAnsi="Arial" w:cs="Arial"/>
          <w:sz w:val="22"/>
          <w:szCs w:val="22"/>
        </w:rPr>
        <w:t xml:space="preserve"> assist</w:t>
      </w:r>
      <w:r w:rsidR="00D37A83" w:rsidRPr="50D919F5">
        <w:rPr>
          <w:rFonts w:ascii="Arial" w:hAnsi="Arial" w:cs="Arial"/>
          <w:sz w:val="22"/>
          <w:szCs w:val="22"/>
        </w:rPr>
        <w:t xml:space="preserve"> with </w:t>
      </w:r>
      <w:r w:rsidRPr="50D919F5">
        <w:rPr>
          <w:rFonts w:ascii="Arial" w:hAnsi="Arial" w:cs="Arial"/>
          <w:sz w:val="22"/>
          <w:szCs w:val="22"/>
        </w:rPr>
        <w:t>the implementation of Risk Assessment for</w:t>
      </w:r>
      <w:r w:rsidR="005C2D4B" w:rsidRPr="50D919F5">
        <w:rPr>
          <w:rFonts w:ascii="Arial" w:hAnsi="Arial" w:cs="Arial"/>
          <w:sz w:val="22"/>
          <w:szCs w:val="22"/>
        </w:rPr>
        <w:t xml:space="preserve"> p</w:t>
      </w:r>
      <w:r w:rsidRPr="50D919F5">
        <w:rPr>
          <w:rFonts w:ascii="Arial" w:hAnsi="Arial" w:cs="Arial"/>
          <w:sz w:val="22"/>
          <w:szCs w:val="22"/>
        </w:rPr>
        <w:t>ractical activities</w:t>
      </w:r>
      <w:r w:rsidR="00B35D83" w:rsidRPr="50D919F5">
        <w:rPr>
          <w:rFonts w:ascii="Arial" w:hAnsi="Arial" w:cs="Arial"/>
          <w:sz w:val="22"/>
          <w:szCs w:val="22"/>
        </w:rPr>
        <w:t>.</w:t>
      </w:r>
    </w:p>
    <w:p w14:paraId="4B317D88" w14:textId="31B287AA" w:rsidR="00D37A83" w:rsidRPr="009E345B" w:rsidRDefault="004A6C77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50D919F5">
        <w:rPr>
          <w:rFonts w:ascii="Arial" w:hAnsi="Arial" w:cs="Arial"/>
          <w:sz w:val="22"/>
          <w:szCs w:val="22"/>
        </w:rPr>
        <w:t>To offer support</w:t>
      </w:r>
      <w:r w:rsidR="00D37A83" w:rsidRPr="50D919F5">
        <w:rPr>
          <w:rFonts w:ascii="Arial" w:hAnsi="Arial" w:cs="Arial"/>
          <w:sz w:val="22"/>
          <w:szCs w:val="22"/>
        </w:rPr>
        <w:t xml:space="preserve"> </w:t>
      </w:r>
      <w:r w:rsidR="00B35D83" w:rsidRPr="50D919F5">
        <w:rPr>
          <w:rFonts w:ascii="Arial" w:hAnsi="Arial" w:cs="Arial"/>
          <w:sz w:val="22"/>
          <w:szCs w:val="22"/>
        </w:rPr>
        <w:t xml:space="preserve">to </w:t>
      </w:r>
      <w:r w:rsidR="00D37A83" w:rsidRPr="50D919F5">
        <w:rPr>
          <w:rFonts w:ascii="Arial" w:hAnsi="Arial" w:cs="Arial"/>
          <w:sz w:val="22"/>
          <w:szCs w:val="22"/>
        </w:rPr>
        <w:t>students and teachers in the practical aspects of the curriculum</w:t>
      </w:r>
      <w:r w:rsidR="00F727E6" w:rsidRPr="50D919F5">
        <w:rPr>
          <w:rFonts w:ascii="Arial" w:hAnsi="Arial" w:cs="Arial"/>
          <w:sz w:val="22"/>
          <w:szCs w:val="22"/>
        </w:rPr>
        <w:t xml:space="preserve"> and support with </w:t>
      </w:r>
      <w:r w:rsidR="0044196C" w:rsidRPr="50D919F5">
        <w:rPr>
          <w:rFonts w:ascii="Arial" w:hAnsi="Arial" w:cs="Arial"/>
          <w:sz w:val="22"/>
          <w:szCs w:val="22"/>
        </w:rPr>
        <w:t xml:space="preserve">practical events such as </w:t>
      </w:r>
      <w:r w:rsidR="002404C4" w:rsidRPr="50D919F5">
        <w:rPr>
          <w:rFonts w:ascii="Arial" w:hAnsi="Arial" w:cs="Arial"/>
          <w:sz w:val="22"/>
          <w:szCs w:val="22"/>
        </w:rPr>
        <w:t>O</w:t>
      </w:r>
      <w:r w:rsidR="0044196C" w:rsidRPr="50D919F5">
        <w:rPr>
          <w:rFonts w:ascii="Arial" w:hAnsi="Arial" w:cs="Arial"/>
          <w:sz w:val="22"/>
          <w:szCs w:val="22"/>
        </w:rPr>
        <w:t xml:space="preserve">pen </w:t>
      </w:r>
      <w:r w:rsidR="002404C4" w:rsidRPr="50D919F5">
        <w:rPr>
          <w:rFonts w:ascii="Arial" w:hAnsi="Arial" w:cs="Arial"/>
          <w:sz w:val="22"/>
          <w:szCs w:val="22"/>
        </w:rPr>
        <w:t>E</w:t>
      </w:r>
      <w:r w:rsidR="0044196C" w:rsidRPr="50D919F5">
        <w:rPr>
          <w:rFonts w:ascii="Arial" w:hAnsi="Arial" w:cs="Arial"/>
          <w:sz w:val="22"/>
          <w:szCs w:val="22"/>
        </w:rPr>
        <w:t xml:space="preserve">vening, </w:t>
      </w:r>
      <w:r w:rsidR="00767D5F" w:rsidRPr="50D919F5">
        <w:rPr>
          <w:rFonts w:ascii="Arial" w:hAnsi="Arial" w:cs="Arial"/>
          <w:sz w:val="22"/>
          <w:szCs w:val="22"/>
        </w:rPr>
        <w:t>B</w:t>
      </w:r>
      <w:r w:rsidR="0044196C" w:rsidRPr="50D919F5">
        <w:rPr>
          <w:rFonts w:ascii="Arial" w:hAnsi="Arial" w:cs="Arial"/>
          <w:sz w:val="22"/>
          <w:szCs w:val="22"/>
        </w:rPr>
        <w:t xml:space="preserve">ritish </w:t>
      </w:r>
      <w:r w:rsidR="00767D5F" w:rsidRPr="50D919F5">
        <w:rPr>
          <w:rFonts w:ascii="Arial" w:hAnsi="Arial" w:cs="Arial"/>
          <w:sz w:val="22"/>
          <w:szCs w:val="22"/>
        </w:rPr>
        <w:t>S</w:t>
      </w:r>
      <w:r w:rsidR="0044196C" w:rsidRPr="50D919F5">
        <w:rPr>
          <w:rFonts w:ascii="Arial" w:hAnsi="Arial" w:cs="Arial"/>
          <w:sz w:val="22"/>
          <w:szCs w:val="22"/>
        </w:rPr>
        <w:t xml:space="preserve">cience </w:t>
      </w:r>
      <w:r w:rsidR="00767D5F" w:rsidRPr="50D919F5">
        <w:rPr>
          <w:rFonts w:ascii="Arial" w:hAnsi="Arial" w:cs="Arial"/>
          <w:sz w:val="22"/>
          <w:szCs w:val="22"/>
        </w:rPr>
        <w:t>W</w:t>
      </w:r>
      <w:r w:rsidR="0044196C" w:rsidRPr="50D919F5">
        <w:rPr>
          <w:rFonts w:ascii="Arial" w:hAnsi="Arial" w:cs="Arial"/>
          <w:sz w:val="22"/>
          <w:szCs w:val="22"/>
        </w:rPr>
        <w:t>eek</w:t>
      </w:r>
      <w:r w:rsidR="00767D5F" w:rsidRPr="50D919F5">
        <w:rPr>
          <w:rFonts w:ascii="Arial" w:hAnsi="Arial" w:cs="Arial"/>
          <w:sz w:val="22"/>
          <w:szCs w:val="22"/>
        </w:rPr>
        <w:t>, primary school visits</w:t>
      </w:r>
      <w:r w:rsidR="002404C4" w:rsidRPr="50D919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04C4" w:rsidRPr="50D919F5">
        <w:rPr>
          <w:rFonts w:ascii="Arial" w:hAnsi="Arial" w:cs="Arial"/>
          <w:sz w:val="22"/>
          <w:szCs w:val="22"/>
        </w:rPr>
        <w:t>etc</w:t>
      </w:r>
      <w:proofErr w:type="spellEnd"/>
      <w:r w:rsidR="0044196C" w:rsidRPr="50D919F5">
        <w:rPr>
          <w:rFonts w:ascii="Arial" w:hAnsi="Arial" w:cs="Arial"/>
          <w:sz w:val="22"/>
          <w:szCs w:val="22"/>
        </w:rPr>
        <w:t xml:space="preserve"> and practical clubs for students </w:t>
      </w:r>
      <w:r w:rsidR="002404C4" w:rsidRPr="50D919F5">
        <w:rPr>
          <w:rFonts w:ascii="Arial" w:hAnsi="Arial" w:cs="Arial"/>
          <w:sz w:val="22"/>
          <w:szCs w:val="22"/>
        </w:rPr>
        <w:t xml:space="preserve">such as </w:t>
      </w:r>
      <w:r w:rsidR="0042037D" w:rsidRPr="50D919F5">
        <w:rPr>
          <w:rFonts w:ascii="Arial" w:hAnsi="Arial" w:cs="Arial"/>
          <w:sz w:val="22"/>
          <w:szCs w:val="22"/>
        </w:rPr>
        <w:t>Botany club, Dissection club</w:t>
      </w:r>
      <w:r w:rsidR="17846C38" w:rsidRPr="50D919F5">
        <w:rPr>
          <w:rFonts w:ascii="Arial" w:hAnsi="Arial" w:cs="Arial"/>
          <w:sz w:val="22"/>
          <w:szCs w:val="22"/>
        </w:rPr>
        <w:t>, Astronomy club</w:t>
      </w:r>
      <w:r w:rsidR="0042037D" w:rsidRPr="50D919F5">
        <w:rPr>
          <w:rFonts w:ascii="Arial" w:hAnsi="Arial" w:cs="Arial"/>
          <w:sz w:val="22"/>
          <w:szCs w:val="22"/>
        </w:rPr>
        <w:t xml:space="preserve"> etc. </w:t>
      </w:r>
    </w:p>
    <w:p w14:paraId="44A9A8F7" w14:textId="25FE8A2C" w:rsidR="00B35D83" w:rsidRPr="009E345B" w:rsidRDefault="00B35D83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345B">
        <w:rPr>
          <w:rFonts w:ascii="Arial" w:hAnsi="Arial" w:cs="Arial"/>
          <w:sz w:val="22"/>
          <w:szCs w:val="22"/>
        </w:rPr>
        <w:t>To be prepared to undertake training where necessary.</w:t>
      </w:r>
    </w:p>
    <w:p w14:paraId="3BC3EE69" w14:textId="03E9966B" w:rsidR="00D37A83" w:rsidRPr="009E345B" w:rsidRDefault="00B35D83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50D919F5">
        <w:rPr>
          <w:rFonts w:ascii="Arial" w:hAnsi="Arial" w:cs="Arial"/>
          <w:sz w:val="22"/>
          <w:szCs w:val="22"/>
        </w:rPr>
        <w:t>To assist with the upkeep of records to enable stocktaking to take place effectively and efficiently</w:t>
      </w:r>
      <w:r w:rsidR="004A49BE" w:rsidRPr="50D919F5">
        <w:rPr>
          <w:rFonts w:ascii="Arial" w:hAnsi="Arial" w:cs="Arial"/>
          <w:sz w:val="22"/>
          <w:szCs w:val="22"/>
        </w:rPr>
        <w:t>, including ordering other departmental resources</w:t>
      </w:r>
      <w:r w:rsidR="00A91D2F" w:rsidRPr="50D919F5">
        <w:rPr>
          <w:rFonts w:ascii="Arial" w:hAnsi="Arial" w:cs="Arial"/>
          <w:sz w:val="22"/>
          <w:szCs w:val="22"/>
        </w:rPr>
        <w:t xml:space="preserve"> such as </w:t>
      </w:r>
      <w:proofErr w:type="gramStart"/>
      <w:r w:rsidR="00A91D2F" w:rsidRPr="50D919F5">
        <w:rPr>
          <w:rFonts w:ascii="Arial" w:hAnsi="Arial" w:cs="Arial"/>
          <w:sz w:val="22"/>
          <w:szCs w:val="22"/>
        </w:rPr>
        <w:t>stationary</w:t>
      </w:r>
      <w:proofErr w:type="gramEnd"/>
      <w:r w:rsidR="00A91D2F" w:rsidRPr="50D919F5">
        <w:rPr>
          <w:rFonts w:ascii="Arial" w:hAnsi="Arial" w:cs="Arial"/>
          <w:sz w:val="22"/>
          <w:szCs w:val="22"/>
        </w:rPr>
        <w:t xml:space="preserve"> </w:t>
      </w:r>
      <w:r w:rsidR="181F90CD" w:rsidRPr="50D919F5">
        <w:rPr>
          <w:rFonts w:ascii="Arial" w:hAnsi="Arial" w:cs="Arial"/>
          <w:sz w:val="22"/>
          <w:szCs w:val="22"/>
        </w:rPr>
        <w:t xml:space="preserve">and revision guides </w:t>
      </w:r>
      <w:proofErr w:type="spellStart"/>
      <w:r w:rsidR="181F90CD" w:rsidRPr="50D919F5">
        <w:rPr>
          <w:rFonts w:ascii="Arial" w:hAnsi="Arial" w:cs="Arial"/>
          <w:sz w:val="22"/>
          <w:szCs w:val="22"/>
        </w:rPr>
        <w:t>etc</w:t>
      </w:r>
      <w:proofErr w:type="spellEnd"/>
    </w:p>
    <w:p w14:paraId="669E1473" w14:textId="365BF26B" w:rsidR="00006A07" w:rsidRDefault="00006A07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345B">
        <w:rPr>
          <w:rFonts w:ascii="Arial" w:hAnsi="Arial" w:cs="Arial"/>
          <w:sz w:val="22"/>
          <w:szCs w:val="22"/>
        </w:rPr>
        <w:t>To undertake meeting</w:t>
      </w:r>
      <w:r w:rsidR="00973BCB">
        <w:rPr>
          <w:rFonts w:ascii="Arial" w:hAnsi="Arial" w:cs="Arial"/>
          <w:sz w:val="22"/>
          <w:szCs w:val="22"/>
        </w:rPr>
        <w:t>s</w:t>
      </w:r>
      <w:r w:rsidRPr="009E345B">
        <w:rPr>
          <w:rFonts w:ascii="Arial" w:hAnsi="Arial" w:cs="Arial"/>
          <w:sz w:val="22"/>
          <w:szCs w:val="22"/>
        </w:rPr>
        <w:t xml:space="preserve"> with the Line Manager to plan work and mitigate issues.</w:t>
      </w:r>
    </w:p>
    <w:p w14:paraId="6D3033AA" w14:textId="77777777" w:rsidR="00A91D2F" w:rsidRDefault="0054328E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administer First Aid both within the Science department and across the academy as required.</w:t>
      </w:r>
    </w:p>
    <w:p w14:paraId="5983659B" w14:textId="7808D73C" w:rsidR="0054328E" w:rsidRPr="009E345B" w:rsidRDefault="00A91D2F" w:rsidP="007C51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50D919F5">
        <w:rPr>
          <w:rFonts w:ascii="Arial" w:hAnsi="Arial" w:cs="Arial"/>
          <w:sz w:val="22"/>
          <w:szCs w:val="22"/>
        </w:rPr>
        <w:t xml:space="preserve">To support the department </w:t>
      </w:r>
      <w:r w:rsidR="000D58CE" w:rsidRPr="50D919F5">
        <w:rPr>
          <w:rFonts w:ascii="Arial" w:hAnsi="Arial" w:cs="Arial"/>
          <w:sz w:val="22"/>
          <w:szCs w:val="22"/>
        </w:rPr>
        <w:t xml:space="preserve">and science teachers </w:t>
      </w:r>
      <w:r w:rsidRPr="50D919F5">
        <w:rPr>
          <w:rFonts w:ascii="Arial" w:hAnsi="Arial" w:cs="Arial"/>
          <w:sz w:val="22"/>
          <w:szCs w:val="22"/>
        </w:rPr>
        <w:t>in other general administrative tasks</w:t>
      </w:r>
      <w:r w:rsidR="3A29248A" w:rsidRPr="50D919F5">
        <w:rPr>
          <w:rFonts w:ascii="Arial" w:hAnsi="Arial" w:cs="Arial"/>
          <w:sz w:val="22"/>
          <w:szCs w:val="22"/>
        </w:rPr>
        <w:t xml:space="preserve"> such as around big tests, preparing student folders </w:t>
      </w:r>
      <w:proofErr w:type="spellStart"/>
      <w:r w:rsidR="3A29248A" w:rsidRPr="50D919F5">
        <w:rPr>
          <w:rFonts w:ascii="Arial" w:hAnsi="Arial" w:cs="Arial"/>
          <w:sz w:val="22"/>
          <w:szCs w:val="22"/>
        </w:rPr>
        <w:t>etc</w:t>
      </w:r>
      <w:proofErr w:type="spellEnd"/>
      <w:r w:rsidR="3A29248A" w:rsidRPr="50D919F5">
        <w:rPr>
          <w:rFonts w:ascii="Arial" w:hAnsi="Arial" w:cs="Arial"/>
          <w:sz w:val="22"/>
          <w:szCs w:val="22"/>
        </w:rPr>
        <w:t xml:space="preserve"> </w:t>
      </w:r>
    </w:p>
    <w:p w14:paraId="3CCAFA65" w14:textId="47370ABD" w:rsidR="3A29248A" w:rsidRDefault="3A29248A" w:rsidP="50D919F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50D919F5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50D919F5">
        <w:rPr>
          <w:rFonts w:ascii="Arial" w:hAnsi="Arial" w:cs="Arial"/>
          <w:sz w:val="22"/>
          <w:szCs w:val="22"/>
        </w:rPr>
        <w:t xml:space="preserve">support </w:t>
      </w:r>
      <w:r w:rsidR="50284B2E" w:rsidRPr="50D919F5">
        <w:rPr>
          <w:rFonts w:ascii="Arial" w:hAnsi="Arial" w:cs="Arial"/>
          <w:sz w:val="22"/>
          <w:szCs w:val="22"/>
        </w:rPr>
        <w:t>with</w:t>
      </w:r>
      <w:proofErr w:type="gramEnd"/>
      <w:r w:rsidRPr="50D919F5">
        <w:rPr>
          <w:rFonts w:ascii="Arial" w:hAnsi="Arial" w:cs="Arial"/>
          <w:sz w:val="22"/>
          <w:szCs w:val="22"/>
        </w:rPr>
        <w:t xml:space="preserve"> STEM opportunities such as science trips and science visitors. </w:t>
      </w:r>
    </w:p>
    <w:p w14:paraId="20DDBF61" w14:textId="77777777" w:rsidR="00D37A83" w:rsidRPr="009E345B" w:rsidRDefault="00D37A83" w:rsidP="009667AD">
      <w:pPr>
        <w:jc w:val="both"/>
        <w:rPr>
          <w:rFonts w:ascii="Arial" w:hAnsi="Arial" w:cs="Arial"/>
          <w:sz w:val="22"/>
          <w:szCs w:val="22"/>
        </w:rPr>
      </w:pPr>
    </w:p>
    <w:p w14:paraId="7603BE6F" w14:textId="77777777" w:rsidR="007C5144" w:rsidRPr="007C5144" w:rsidRDefault="007C5144" w:rsidP="007C5144">
      <w:pPr>
        <w:pStyle w:val="Heading1"/>
        <w:rPr>
          <w:rFonts w:cs="Arial"/>
          <w:color w:val="1F497D" w:themeColor="text2"/>
          <w:sz w:val="22"/>
          <w:szCs w:val="22"/>
          <w:u w:val="single"/>
        </w:rPr>
      </w:pPr>
      <w:r w:rsidRPr="007C5144">
        <w:rPr>
          <w:rFonts w:cs="Arial"/>
          <w:color w:val="1F497D" w:themeColor="text2"/>
          <w:sz w:val="22"/>
          <w:szCs w:val="22"/>
          <w:u w:val="single"/>
        </w:rPr>
        <w:t xml:space="preserve">General: </w:t>
      </w:r>
    </w:p>
    <w:p w14:paraId="08AD8C22" w14:textId="6FAC3EEB" w:rsidR="007C5144" w:rsidRPr="007C5144" w:rsidRDefault="007C5144" w:rsidP="007C514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C5144">
        <w:rPr>
          <w:rFonts w:ascii="Arial" w:hAnsi="Arial" w:cs="Arial"/>
          <w:sz w:val="22"/>
          <w:szCs w:val="22"/>
        </w:rPr>
        <w:t>To attend and participate in meetings as required</w:t>
      </w:r>
      <w:r w:rsidR="00864FB4">
        <w:rPr>
          <w:rFonts w:ascii="Arial" w:hAnsi="Arial" w:cs="Arial"/>
          <w:sz w:val="22"/>
          <w:szCs w:val="22"/>
        </w:rPr>
        <w:t>.</w:t>
      </w:r>
    </w:p>
    <w:p w14:paraId="04E5A5BC" w14:textId="77777777" w:rsidR="007C5144" w:rsidRPr="007C5144" w:rsidRDefault="007C5144" w:rsidP="007C514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C5144">
        <w:rPr>
          <w:rFonts w:ascii="Arial" w:hAnsi="Arial" w:cs="Arial"/>
          <w:sz w:val="22"/>
          <w:szCs w:val="22"/>
        </w:rPr>
        <w:t>To work openly within the framework of best practice identified in the school safeguarding policy.</w:t>
      </w:r>
    </w:p>
    <w:p w14:paraId="7913C54E" w14:textId="4E4196E5" w:rsidR="007C5144" w:rsidRPr="007C5144" w:rsidRDefault="007C5144" w:rsidP="007C514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C5144">
        <w:rPr>
          <w:rFonts w:ascii="Arial" w:hAnsi="Arial" w:cs="Arial"/>
          <w:sz w:val="22"/>
          <w:szCs w:val="22"/>
        </w:rPr>
        <w:t>To report any concerns regarding student safety or staff working practices to the designated officer(s).</w:t>
      </w:r>
    </w:p>
    <w:p w14:paraId="06854164" w14:textId="51B077D2" w:rsidR="007C5144" w:rsidRPr="007C5144" w:rsidRDefault="007C5144" w:rsidP="007C514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C5144">
        <w:rPr>
          <w:rFonts w:ascii="Arial" w:hAnsi="Arial" w:cs="Arial"/>
          <w:sz w:val="22"/>
          <w:szCs w:val="22"/>
        </w:rPr>
        <w:t>To keep up to date with local and national training and training requirements.</w:t>
      </w:r>
    </w:p>
    <w:p w14:paraId="412A5D23" w14:textId="77777777" w:rsidR="007C5144" w:rsidRPr="007C5144" w:rsidRDefault="007C5144" w:rsidP="007C514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5144">
        <w:rPr>
          <w:rFonts w:ascii="Arial" w:hAnsi="Arial" w:cs="Arial"/>
          <w:sz w:val="22"/>
          <w:szCs w:val="22"/>
        </w:rPr>
        <w:t>To undertake other tasks commensurate with the role.</w:t>
      </w:r>
    </w:p>
    <w:p w14:paraId="1143F051" w14:textId="77777777" w:rsidR="007C5144" w:rsidRPr="007C5144" w:rsidRDefault="007C5144" w:rsidP="007C5144">
      <w:pPr>
        <w:outlineLvl w:val="0"/>
        <w:rPr>
          <w:rFonts w:ascii="Arial" w:eastAsia="Calibri,Arial" w:hAnsi="Arial" w:cs="Arial"/>
          <w:b/>
          <w:bCs/>
          <w:sz w:val="22"/>
          <w:szCs w:val="22"/>
          <w:u w:val="single"/>
        </w:rPr>
      </w:pPr>
    </w:p>
    <w:p w14:paraId="76671CC7" w14:textId="77777777" w:rsidR="007C5144" w:rsidRPr="007C5144" w:rsidRDefault="007C5144" w:rsidP="007C5144">
      <w:pPr>
        <w:jc w:val="center"/>
        <w:outlineLvl w:val="0"/>
        <w:rPr>
          <w:rFonts w:ascii="Arial" w:eastAsia="Calibri,Arial" w:hAnsi="Arial" w:cs="Arial"/>
          <w:b/>
          <w:bCs/>
          <w:sz w:val="22"/>
          <w:szCs w:val="22"/>
          <w:u w:val="single"/>
        </w:rPr>
      </w:pPr>
    </w:p>
    <w:p w14:paraId="6CC7F7D3" w14:textId="77777777" w:rsidR="007C5144" w:rsidRPr="007C5144" w:rsidRDefault="007C5144" w:rsidP="007C5144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C5144">
        <w:rPr>
          <w:rFonts w:ascii="Arial" w:eastAsia="Calibri,Arial" w:hAnsi="Arial" w:cs="Arial"/>
          <w:b/>
          <w:bCs/>
          <w:sz w:val="22"/>
          <w:szCs w:val="22"/>
          <w:u w:val="single"/>
        </w:rPr>
        <w:t>This job description will be updated on a regular basis in consultation with the post holder</w:t>
      </w:r>
    </w:p>
    <w:p w14:paraId="4E7B4B78" w14:textId="77777777" w:rsidR="007C5144" w:rsidRPr="007C5144" w:rsidRDefault="007C5144" w:rsidP="007C514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B0B1122" w14:textId="77777777" w:rsidR="007C5144" w:rsidRPr="007C5144" w:rsidRDefault="007C5144" w:rsidP="007C5144">
      <w:pPr>
        <w:outlineLvl w:val="0"/>
        <w:rPr>
          <w:rFonts w:ascii="Arial" w:hAnsi="Arial" w:cs="Arial"/>
          <w:b/>
          <w:sz w:val="22"/>
          <w:szCs w:val="22"/>
        </w:rPr>
      </w:pPr>
      <w:r w:rsidRPr="007C5144">
        <w:rPr>
          <w:rFonts w:ascii="Arial" w:eastAsia="Calibri,Arial" w:hAnsi="Arial" w:cs="Arial"/>
          <w:b/>
          <w:bCs/>
          <w:sz w:val="22"/>
          <w:szCs w:val="22"/>
        </w:rPr>
        <w:t xml:space="preserve">The above information is to help staff understand and appreciate </w:t>
      </w:r>
      <w:proofErr w:type="gramStart"/>
      <w:r w:rsidRPr="007C5144">
        <w:rPr>
          <w:rFonts w:ascii="Arial" w:eastAsia="Calibri,Arial" w:hAnsi="Arial" w:cs="Arial"/>
          <w:b/>
          <w:bCs/>
          <w:sz w:val="22"/>
          <w:szCs w:val="22"/>
        </w:rPr>
        <w:t>the work</w:t>
      </w:r>
      <w:proofErr w:type="gramEnd"/>
      <w:r w:rsidRPr="007C5144">
        <w:rPr>
          <w:rFonts w:ascii="Arial" w:eastAsia="Calibri,Arial" w:hAnsi="Arial" w:cs="Arial"/>
          <w:b/>
          <w:bCs/>
          <w:sz w:val="22"/>
          <w:szCs w:val="22"/>
        </w:rPr>
        <w:t xml:space="preserve"> content of their post and the role they are to play in the organisation. However, it should be noted that whilst every effort has </w:t>
      </w:r>
      <w:r w:rsidRPr="007C5144">
        <w:rPr>
          <w:rFonts w:ascii="Arial" w:eastAsia="Calibri,Arial" w:hAnsi="Arial" w:cs="Arial"/>
          <w:b/>
          <w:bCs/>
          <w:sz w:val="22"/>
          <w:szCs w:val="22"/>
        </w:rPr>
        <w:lastRenderedPageBreak/>
        <w:t xml:space="preserve">been made to outline all the duties and responsibilities of the post, a document such as this does not permit every item to be specified in detail. Broad headings may therefore have been </w:t>
      </w:r>
      <w:proofErr w:type="gramStart"/>
      <w:r w:rsidRPr="007C5144">
        <w:rPr>
          <w:rFonts w:ascii="Arial" w:eastAsia="Calibri,Arial" w:hAnsi="Arial" w:cs="Arial"/>
          <w:b/>
          <w:bCs/>
          <w:sz w:val="22"/>
          <w:szCs w:val="22"/>
        </w:rPr>
        <w:t>used,</w:t>
      </w:r>
      <w:proofErr w:type="gramEnd"/>
      <w:r w:rsidRPr="007C5144">
        <w:rPr>
          <w:rFonts w:ascii="Arial" w:eastAsia="Calibri,Arial" w:hAnsi="Arial" w:cs="Arial"/>
          <w:b/>
          <w:bCs/>
          <w:sz w:val="22"/>
          <w:szCs w:val="22"/>
        </w:rPr>
        <w:t xml:space="preserve"> in which case all the usual associated duties are included in the job description. </w:t>
      </w:r>
    </w:p>
    <w:p w14:paraId="5FE075DD" w14:textId="77777777" w:rsidR="00006A07" w:rsidRPr="009E345B" w:rsidRDefault="00006A07" w:rsidP="00295E9F">
      <w:pPr>
        <w:outlineLvl w:val="0"/>
        <w:rPr>
          <w:rFonts w:ascii="Arial" w:hAnsi="Arial" w:cs="Arial"/>
          <w:sz w:val="22"/>
          <w:szCs w:val="22"/>
          <w:u w:val="single"/>
        </w:rPr>
      </w:pPr>
    </w:p>
    <w:p w14:paraId="4116844A" w14:textId="77777777" w:rsidR="00006A07" w:rsidRPr="009E345B" w:rsidRDefault="00006A07" w:rsidP="00295E9F">
      <w:pPr>
        <w:outlineLvl w:val="0"/>
        <w:rPr>
          <w:rFonts w:ascii="Arial" w:hAnsi="Arial" w:cs="Arial"/>
          <w:sz w:val="22"/>
          <w:szCs w:val="22"/>
          <w:u w:val="single"/>
        </w:rPr>
      </w:pPr>
    </w:p>
    <w:p w14:paraId="17DDDF08" w14:textId="77777777" w:rsidR="00D37A83" w:rsidRPr="0054328E" w:rsidRDefault="00D37A83" w:rsidP="00295E9F">
      <w:pPr>
        <w:outlineLvl w:val="0"/>
        <w:rPr>
          <w:rFonts w:ascii="Arial" w:hAnsi="Arial" w:cs="Arial"/>
          <w:b/>
          <w:color w:val="1F497D" w:themeColor="text2"/>
          <w:sz w:val="22"/>
          <w:szCs w:val="22"/>
          <w:u w:val="single"/>
        </w:rPr>
      </w:pPr>
      <w:r w:rsidRPr="0054328E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Person Specification</w:t>
      </w:r>
      <w:r w:rsidR="0054328E" w:rsidRPr="0054328E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 xml:space="preserve"> – Science Technician</w:t>
      </w:r>
    </w:p>
    <w:p w14:paraId="35C1E8B5" w14:textId="77777777" w:rsidR="00D37A83" w:rsidRPr="009E345B" w:rsidRDefault="00D37A83" w:rsidP="00356AF7">
      <w:pPr>
        <w:rPr>
          <w:rFonts w:ascii="Arial" w:hAnsi="Arial" w:cs="Arial"/>
          <w:sz w:val="22"/>
          <w:szCs w:val="22"/>
          <w:u w:val="single"/>
        </w:rPr>
      </w:pPr>
    </w:p>
    <w:p w14:paraId="6B09476F" w14:textId="77777777" w:rsidR="00D37A83" w:rsidRPr="0054328E" w:rsidRDefault="00D37A83" w:rsidP="00356AF7">
      <w:pPr>
        <w:rPr>
          <w:rFonts w:ascii="Arial" w:hAnsi="Arial" w:cs="Arial"/>
          <w:b/>
          <w:color w:val="1F497D" w:themeColor="text2"/>
          <w:sz w:val="22"/>
          <w:szCs w:val="22"/>
          <w:u w:val="single"/>
        </w:rPr>
      </w:pPr>
      <w:r w:rsidRPr="0054328E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Qualifications:</w:t>
      </w:r>
    </w:p>
    <w:p w14:paraId="5E066BCD" w14:textId="77777777" w:rsidR="00D37A83" w:rsidRPr="009E345B" w:rsidRDefault="00D37A83" w:rsidP="00356AF7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260"/>
        <w:gridCol w:w="1260"/>
        <w:gridCol w:w="1260"/>
      </w:tblGrid>
      <w:tr w:rsidR="00D37A83" w:rsidRPr="009E345B" w14:paraId="59507C23" w14:textId="77777777" w:rsidTr="00665CF3">
        <w:tc>
          <w:tcPr>
            <w:tcW w:w="6408" w:type="dxa"/>
          </w:tcPr>
          <w:p w14:paraId="376288B1" w14:textId="77777777" w:rsidR="00D37A83" w:rsidRPr="009E345B" w:rsidRDefault="00D37A83" w:rsidP="00863B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260" w:type="dxa"/>
          </w:tcPr>
          <w:p w14:paraId="5A22B362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0" w:type="dxa"/>
          </w:tcPr>
          <w:p w14:paraId="0048A294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260" w:type="dxa"/>
          </w:tcPr>
          <w:p w14:paraId="7D91B16C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Measured</w:t>
            </w:r>
          </w:p>
        </w:tc>
      </w:tr>
      <w:tr w:rsidR="00D37A83" w:rsidRPr="009E345B" w14:paraId="66978F10" w14:textId="77777777" w:rsidTr="00665CF3">
        <w:tc>
          <w:tcPr>
            <w:tcW w:w="6408" w:type="dxa"/>
          </w:tcPr>
          <w:p w14:paraId="7FB73556" w14:textId="2775FD2B" w:rsidR="00D37A83" w:rsidRPr="009E345B" w:rsidRDefault="00D37A83" w:rsidP="00356AF7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 xml:space="preserve">GCSE Science, English and </w:t>
            </w:r>
            <w:proofErr w:type="spellStart"/>
            <w:r w:rsidRPr="009E345B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9E345B">
              <w:rPr>
                <w:rFonts w:ascii="Arial" w:hAnsi="Arial" w:cs="Arial"/>
                <w:sz w:val="22"/>
                <w:szCs w:val="22"/>
              </w:rPr>
              <w:t xml:space="preserve"> or equivalent</w:t>
            </w:r>
          </w:p>
        </w:tc>
        <w:tc>
          <w:tcPr>
            <w:tcW w:w="1260" w:type="dxa"/>
          </w:tcPr>
          <w:p w14:paraId="3286104A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5C2BBE06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525CF8A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</w:t>
            </w:r>
          </w:p>
        </w:tc>
      </w:tr>
      <w:tr w:rsidR="00D37A83" w:rsidRPr="009E345B" w14:paraId="594BC259" w14:textId="77777777" w:rsidTr="00665CF3">
        <w:tc>
          <w:tcPr>
            <w:tcW w:w="6408" w:type="dxa"/>
          </w:tcPr>
          <w:p w14:paraId="5F583FEA" w14:textId="77777777" w:rsidR="00D37A83" w:rsidRPr="009E345B" w:rsidRDefault="00D37A83" w:rsidP="00356AF7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Qualification in laboratories skills (e.g. BTEC)</w:t>
            </w:r>
          </w:p>
        </w:tc>
        <w:tc>
          <w:tcPr>
            <w:tcW w:w="1260" w:type="dxa"/>
          </w:tcPr>
          <w:p w14:paraId="5798CB73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BC1D3A5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75E124C0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</w:t>
            </w:r>
          </w:p>
        </w:tc>
      </w:tr>
      <w:tr w:rsidR="00D37A83" w:rsidRPr="009E345B" w14:paraId="3EA7985E" w14:textId="77777777" w:rsidTr="00665CF3">
        <w:tc>
          <w:tcPr>
            <w:tcW w:w="6408" w:type="dxa"/>
          </w:tcPr>
          <w:p w14:paraId="4A6BC00D" w14:textId="77777777" w:rsidR="00D37A83" w:rsidRPr="009E345B" w:rsidRDefault="00D37A83" w:rsidP="00356AF7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First Aid qualification</w:t>
            </w:r>
          </w:p>
        </w:tc>
        <w:tc>
          <w:tcPr>
            <w:tcW w:w="1260" w:type="dxa"/>
          </w:tcPr>
          <w:p w14:paraId="22B385E5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C246D7E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7C8969AA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</w:t>
            </w:r>
          </w:p>
        </w:tc>
      </w:tr>
    </w:tbl>
    <w:p w14:paraId="3E8D207F" w14:textId="77777777" w:rsidR="00D37A83" w:rsidRPr="009E345B" w:rsidRDefault="00D37A83" w:rsidP="00356AF7">
      <w:pPr>
        <w:rPr>
          <w:rFonts w:ascii="Arial" w:hAnsi="Arial" w:cs="Arial"/>
          <w:b/>
          <w:sz w:val="22"/>
          <w:szCs w:val="22"/>
          <w:u w:val="single"/>
        </w:rPr>
      </w:pPr>
    </w:p>
    <w:p w14:paraId="47247384" w14:textId="77777777" w:rsidR="00D37A83" w:rsidRPr="00E050A2" w:rsidRDefault="00D37A83" w:rsidP="00356AF7">
      <w:pPr>
        <w:rPr>
          <w:rFonts w:ascii="Arial" w:hAnsi="Arial" w:cs="Arial"/>
          <w:b/>
          <w:color w:val="1F497D" w:themeColor="text2"/>
          <w:sz w:val="22"/>
          <w:szCs w:val="22"/>
          <w:u w:val="single"/>
        </w:rPr>
      </w:pPr>
      <w:r w:rsidRPr="00E050A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Knowledge:</w:t>
      </w:r>
    </w:p>
    <w:p w14:paraId="5C705E73" w14:textId="77777777" w:rsidR="00D37A83" w:rsidRPr="009E345B" w:rsidRDefault="00D37A83" w:rsidP="00356AF7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260"/>
        <w:gridCol w:w="1260"/>
        <w:gridCol w:w="1260"/>
      </w:tblGrid>
      <w:tr w:rsidR="00D37A83" w:rsidRPr="009E345B" w14:paraId="3C3BFBDA" w14:textId="77777777" w:rsidTr="00665CF3">
        <w:tc>
          <w:tcPr>
            <w:tcW w:w="6408" w:type="dxa"/>
          </w:tcPr>
          <w:p w14:paraId="5DE45743" w14:textId="77777777" w:rsidR="00D37A83" w:rsidRPr="009E345B" w:rsidRDefault="00D37A83" w:rsidP="00863B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260" w:type="dxa"/>
          </w:tcPr>
          <w:p w14:paraId="1BF49E5A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0" w:type="dxa"/>
          </w:tcPr>
          <w:p w14:paraId="126BA396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260" w:type="dxa"/>
          </w:tcPr>
          <w:p w14:paraId="466F7082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Measured</w:t>
            </w:r>
          </w:p>
        </w:tc>
      </w:tr>
      <w:tr w:rsidR="00D37A83" w:rsidRPr="009E345B" w14:paraId="2E10FC41" w14:textId="77777777" w:rsidTr="00665CF3">
        <w:tc>
          <w:tcPr>
            <w:tcW w:w="6408" w:type="dxa"/>
          </w:tcPr>
          <w:p w14:paraId="64399EC1" w14:textId="77777777" w:rsidR="00D37A83" w:rsidRPr="009E345B" w:rsidRDefault="00D37A83" w:rsidP="00B76302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Experience of stock control</w:t>
            </w:r>
          </w:p>
        </w:tc>
        <w:tc>
          <w:tcPr>
            <w:tcW w:w="1260" w:type="dxa"/>
          </w:tcPr>
          <w:p w14:paraId="118C33AC" w14:textId="7A111D8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AA713FE" w14:textId="5906EF24" w:rsidR="00D37A83" w:rsidRPr="009E345B" w:rsidRDefault="0079427C" w:rsidP="00A564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06B6CE32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 / Int</w:t>
            </w:r>
          </w:p>
        </w:tc>
      </w:tr>
      <w:tr w:rsidR="00D37A83" w:rsidRPr="009E345B" w14:paraId="5D7CC98E" w14:textId="77777777" w:rsidTr="00665CF3">
        <w:tc>
          <w:tcPr>
            <w:tcW w:w="6408" w:type="dxa"/>
          </w:tcPr>
          <w:p w14:paraId="5CAA03E8" w14:textId="77777777" w:rsidR="00D37A83" w:rsidRPr="009E345B" w:rsidRDefault="00D37A83" w:rsidP="0011091E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Familiar with KS3 and KS4 science curriculum</w:t>
            </w:r>
          </w:p>
        </w:tc>
        <w:tc>
          <w:tcPr>
            <w:tcW w:w="1260" w:type="dxa"/>
          </w:tcPr>
          <w:p w14:paraId="0164C143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1156E2FC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4D4EA780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 / Int</w:t>
            </w:r>
          </w:p>
        </w:tc>
      </w:tr>
      <w:tr w:rsidR="00D37A83" w:rsidRPr="009E345B" w14:paraId="50C3F29F" w14:textId="77777777" w:rsidTr="00665CF3">
        <w:tc>
          <w:tcPr>
            <w:tcW w:w="6408" w:type="dxa"/>
          </w:tcPr>
          <w:p w14:paraId="174D2BE6" w14:textId="77777777" w:rsidR="00D37A83" w:rsidRPr="009E345B" w:rsidRDefault="00D37A83" w:rsidP="0011091E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Able to carry</w:t>
            </w:r>
            <w:r w:rsidR="00E05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345B">
              <w:rPr>
                <w:rFonts w:ascii="Arial" w:hAnsi="Arial" w:cs="Arial"/>
                <w:sz w:val="22"/>
                <w:szCs w:val="22"/>
              </w:rPr>
              <w:t>out standard laboratory procedures e.g. making stock solutions, working with glass</w:t>
            </w:r>
          </w:p>
        </w:tc>
        <w:tc>
          <w:tcPr>
            <w:tcW w:w="1260" w:type="dxa"/>
          </w:tcPr>
          <w:p w14:paraId="0699CBD5" w14:textId="27A75224" w:rsidR="00D37A83" w:rsidRPr="009E345B" w:rsidRDefault="0079427C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552D6379" w14:textId="7DA6C1FE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4E0288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 / Int</w:t>
            </w:r>
          </w:p>
        </w:tc>
      </w:tr>
      <w:tr w:rsidR="00D37A83" w:rsidRPr="009E345B" w14:paraId="54B71E9A" w14:textId="77777777" w:rsidTr="00665CF3">
        <w:tc>
          <w:tcPr>
            <w:tcW w:w="6408" w:type="dxa"/>
          </w:tcPr>
          <w:p w14:paraId="083FA817" w14:textId="77777777" w:rsidR="00D37A83" w:rsidRPr="009E345B" w:rsidRDefault="00D37A83" w:rsidP="0011091E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Maintenance of equipment e.g. microscopes, power packs</w:t>
            </w:r>
          </w:p>
        </w:tc>
        <w:tc>
          <w:tcPr>
            <w:tcW w:w="1260" w:type="dxa"/>
          </w:tcPr>
          <w:p w14:paraId="0D20242B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51846BC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2F5E6E38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 / Int</w:t>
            </w:r>
          </w:p>
        </w:tc>
      </w:tr>
      <w:tr w:rsidR="00D37A83" w:rsidRPr="009E345B" w14:paraId="6530245A" w14:textId="77777777" w:rsidTr="00087565">
        <w:tc>
          <w:tcPr>
            <w:tcW w:w="6408" w:type="dxa"/>
          </w:tcPr>
          <w:p w14:paraId="101DE5FF" w14:textId="77777777" w:rsidR="00D37A83" w:rsidRPr="009E345B" w:rsidRDefault="00D37A83" w:rsidP="007F03B1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 xml:space="preserve">To </w:t>
            </w:r>
            <w:proofErr w:type="gramStart"/>
            <w:r w:rsidRPr="009E345B">
              <w:rPr>
                <w:rFonts w:ascii="Arial" w:hAnsi="Arial" w:cs="Arial"/>
                <w:sz w:val="22"/>
                <w:szCs w:val="22"/>
              </w:rPr>
              <w:t>have an understanding of</w:t>
            </w:r>
            <w:proofErr w:type="gramEnd"/>
            <w:r w:rsidRPr="009E345B">
              <w:rPr>
                <w:rFonts w:ascii="Arial" w:hAnsi="Arial" w:cs="Arial"/>
                <w:sz w:val="22"/>
                <w:szCs w:val="22"/>
              </w:rPr>
              <w:t xml:space="preserve"> the importance of Safeguarding.</w:t>
            </w:r>
          </w:p>
          <w:p w14:paraId="660D1843" w14:textId="77777777" w:rsidR="00D37A83" w:rsidRPr="009E345B" w:rsidRDefault="00D37A83" w:rsidP="007F03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F68BE20" w14:textId="77777777" w:rsidR="00D37A83" w:rsidRPr="009E345B" w:rsidRDefault="00D37A83" w:rsidP="007F03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05287CD" w14:textId="77777777" w:rsidR="00D37A83" w:rsidRPr="009E345B" w:rsidRDefault="00D37A83" w:rsidP="007F03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49308376" w14:textId="77777777" w:rsidR="00D37A83" w:rsidRPr="009E345B" w:rsidRDefault="00D37A83" w:rsidP="007F03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 / Int</w:t>
            </w:r>
          </w:p>
        </w:tc>
      </w:tr>
      <w:tr w:rsidR="00D37A83" w:rsidRPr="009E345B" w14:paraId="706EE811" w14:textId="77777777" w:rsidTr="00087565">
        <w:tc>
          <w:tcPr>
            <w:tcW w:w="6408" w:type="dxa"/>
          </w:tcPr>
          <w:p w14:paraId="02EF6C69" w14:textId="77777777" w:rsidR="00D37A83" w:rsidRPr="009E345B" w:rsidRDefault="00D37A83" w:rsidP="007F03B1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 commitment to take part in all relevant in-service training and continual professional development</w:t>
            </w:r>
          </w:p>
        </w:tc>
        <w:tc>
          <w:tcPr>
            <w:tcW w:w="1260" w:type="dxa"/>
          </w:tcPr>
          <w:p w14:paraId="361EB836" w14:textId="77777777" w:rsidR="00D37A83" w:rsidRPr="009E345B" w:rsidRDefault="00D37A83" w:rsidP="007F03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538DAEB5" w14:textId="77777777" w:rsidR="00D37A83" w:rsidRPr="009E345B" w:rsidRDefault="00D37A83" w:rsidP="007F03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D744458" w14:textId="77777777" w:rsidR="00D37A83" w:rsidRPr="009E345B" w:rsidRDefault="00D37A83" w:rsidP="007F03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 / Int</w:t>
            </w:r>
          </w:p>
        </w:tc>
      </w:tr>
    </w:tbl>
    <w:p w14:paraId="69C9B701" w14:textId="77777777" w:rsidR="00D37A83" w:rsidRPr="009E345B" w:rsidRDefault="00D37A83" w:rsidP="00356AF7">
      <w:pPr>
        <w:rPr>
          <w:rFonts w:ascii="Arial" w:hAnsi="Arial" w:cs="Arial"/>
          <w:b/>
          <w:sz w:val="22"/>
          <w:szCs w:val="22"/>
          <w:u w:val="single"/>
        </w:rPr>
      </w:pPr>
    </w:p>
    <w:p w14:paraId="7A7E91AD" w14:textId="77777777" w:rsidR="00D37A83" w:rsidRPr="00E050A2" w:rsidRDefault="00D37A83" w:rsidP="00356AF7">
      <w:pPr>
        <w:rPr>
          <w:rFonts w:ascii="Arial" w:hAnsi="Arial" w:cs="Arial"/>
          <w:b/>
          <w:color w:val="1F497D" w:themeColor="text2"/>
          <w:sz w:val="22"/>
          <w:szCs w:val="22"/>
          <w:u w:val="single"/>
        </w:rPr>
      </w:pPr>
      <w:r w:rsidRPr="00E050A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Skills:</w:t>
      </w:r>
    </w:p>
    <w:p w14:paraId="64A7A4C3" w14:textId="77777777" w:rsidR="00D37A83" w:rsidRPr="009E345B" w:rsidRDefault="00D37A83" w:rsidP="00356AF7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260"/>
        <w:gridCol w:w="1260"/>
        <w:gridCol w:w="1260"/>
      </w:tblGrid>
      <w:tr w:rsidR="00D37A83" w:rsidRPr="009E345B" w14:paraId="21DE2D67" w14:textId="77777777" w:rsidTr="00665CF3">
        <w:tc>
          <w:tcPr>
            <w:tcW w:w="6408" w:type="dxa"/>
          </w:tcPr>
          <w:p w14:paraId="0E68C40E" w14:textId="77777777" w:rsidR="00D37A83" w:rsidRPr="009E345B" w:rsidRDefault="00D37A83" w:rsidP="00863B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260" w:type="dxa"/>
          </w:tcPr>
          <w:p w14:paraId="6436002F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0" w:type="dxa"/>
          </w:tcPr>
          <w:p w14:paraId="06B206A3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260" w:type="dxa"/>
          </w:tcPr>
          <w:p w14:paraId="76B53C7B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45B">
              <w:rPr>
                <w:rFonts w:ascii="Arial" w:hAnsi="Arial" w:cs="Arial"/>
                <w:b/>
                <w:sz w:val="22"/>
                <w:szCs w:val="22"/>
              </w:rPr>
              <w:t>Measured</w:t>
            </w:r>
          </w:p>
        </w:tc>
      </w:tr>
      <w:tr w:rsidR="00D37A83" w:rsidRPr="009E345B" w14:paraId="335AF95E" w14:textId="77777777" w:rsidTr="00665CF3">
        <w:tc>
          <w:tcPr>
            <w:tcW w:w="6408" w:type="dxa"/>
          </w:tcPr>
          <w:p w14:paraId="63807F7D" w14:textId="77777777" w:rsidR="00D37A83" w:rsidRPr="009E345B" w:rsidRDefault="00D37A83" w:rsidP="0011091E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Experience of working within a laboratory setting</w:t>
            </w:r>
          </w:p>
        </w:tc>
        <w:tc>
          <w:tcPr>
            <w:tcW w:w="1260" w:type="dxa"/>
          </w:tcPr>
          <w:p w14:paraId="53A7CBA8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673CBF6D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08898CF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 / Int</w:t>
            </w:r>
          </w:p>
        </w:tc>
      </w:tr>
      <w:tr w:rsidR="00D37A83" w:rsidRPr="009E345B" w14:paraId="02382251" w14:textId="77777777" w:rsidTr="00665CF3">
        <w:tc>
          <w:tcPr>
            <w:tcW w:w="6408" w:type="dxa"/>
          </w:tcPr>
          <w:p w14:paraId="441D5F85" w14:textId="77777777" w:rsidR="00D37A83" w:rsidRPr="009E345B" w:rsidRDefault="00D37A83" w:rsidP="0011091E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 xml:space="preserve">Experience of managing, organizing and prioritizing own </w:t>
            </w:r>
            <w:proofErr w:type="gramStart"/>
            <w:r w:rsidRPr="009E345B">
              <w:rPr>
                <w:rFonts w:ascii="Arial" w:hAnsi="Arial" w:cs="Arial"/>
                <w:sz w:val="22"/>
                <w:szCs w:val="22"/>
              </w:rPr>
              <w:t>work load</w:t>
            </w:r>
            <w:proofErr w:type="gramEnd"/>
          </w:p>
        </w:tc>
        <w:tc>
          <w:tcPr>
            <w:tcW w:w="1260" w:type="dxa"/>
          </w:tcPr>
          <w:p w14:paraId="35E63906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C266E80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4969FDBD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 / Int</w:t>
            </w:r>
          </w:p>
        </w:tc>
      </w:tr>
      <w:tr w:rsidR="00D37A83" w:rsidRPr="009E345B" w14:paraId="52D189F0" w14:textId="77777777" w:rsidTr="00665CF3">
        <w:tc>
          <w:tcPr>
            <w:tcW w:w="6408" w:type="dxa"/>
          </w:tcPr>
          <w:p w14:paraId="3E892B0F" w14:textId="77777777" w:rsidR="00D37A83" w:rsidRPr="009E345B" w:rsidRDefault="00D37A83" w:rsidP="0011091E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Awareness and implementation of Health and Safety routines and regulations</w:t>
            </w:r>
          </w:p>
        </w:tc>
        <w:tc>
          <w:tcPr>
            <w:tcW w:w="1260" w:type="dxa"/>
          </w:tcPr>
          <w:p w14:paraId="2F45A9AE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1E8B50C7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A6B097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 / Int</w:t>
            </w:r>
          </w:p>
        </w:tc>
      </w:tr>
      <w:tr w:rsidR="00D37A83" w:rsidRPr="009E345B" w14:paraId="79256FC7" w14:textId="77777777" w:rsidTr="00665CF3">
        <w:tc>
          <w:tcPr>
            <w:tcW w:w="6408" w:type="dxa"/>
          </w:tcPr>
          <w:p w14:paraId="4BA5AA68" w14:textId="77777777" w:rsidR="00D37A83" w:rsidRPr="009E345B" w:rsidRDefault="00D37A83" w:rsidP="0011091E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Experience of working with children</w:t>
            </w:r>
          </w:p>
        </w:tc>
        <w:tc>
          <w:tcPr>
            <w:tcW w:w="1260" w:type="dxa"/>
          </w:tcPr>
          <w:p w14:paraId="2D87390A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7A405A2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2A78D8E4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 / Int</w:t>
            </w:r>
          </w:p>
        </w:tc>
      </w:tr>
      <w:tr w:rsidR="00D37A83" w:rsidRPr="009E345B" w14:paraId="15BB9FD0" w14:textId="77777777" w:rsidTr="00665CF3">
        <w:tc>
          <w:tcPr>
            <w:tcW w:w="6408" w:type="dxa"/>
          </w:tcPr>
          <w:p w14:paraId="2C3E140A" w14:textId="77777777" w:rsidR="00D37A83" w:rsidRPr="009E345B" w:rsidRDefault="00D37A83" w:rsidP="0011091E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Trialing experiments</w:t>
            </w:r>
          </w:p>
        </w:tc>
        <w:tc>
          <w:tcPr>
            <w:tcW w:w="1260" w:type="dxa"/>
          </w:tcPr>
          <w:p w14:paraId="64938917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AFF1FCF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7874039D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 / Int</w:t>
            </w:r>
          </w:p>
        </w:tc>
      </w:tr>
      <w:tr w:rsidR="00D37A83" w:rsidRPr="009E345B" w14:paraId="3F1BBC83" w14:textId="77777777" w:rsidTr="00665CF3">
        <w:tc>
          <w:tcPr>
            <w:tcW w:w="6408" w:type="dxa"/>
          </w:tcPr>
          <w:p w14:paraId="59EEB91D" w14:textId="77777777" w:rsidR="00D37A83" w:rsidRPr="009E345B" w:rsidRDefault="00D37A83" w:rsidP="0011091E">
            <w:pPr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Competent in the use of email, Microsoft Word and Excel</w:t>
            </w:r>
          </w:p>
        </w:tc>
        <w:tc>
          <w:tcPr>
            <w:tcW w:w="1260" w:type="dxa"/>
          </w:tcPr>
          <w:p w14:paraId="36408379" w14:textId="270B15CE" w:rsidR="00D37A83" w:rsidRPr="009E345B" w:rsidRDefault="00BD1032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60" w:type="dxa"/>
          </w:tcPr>
          <w:p w14:paraId="64008F0C" w14:textId="6F5059E6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47CB440" w14:textId="77777777" w:rsidR="00D37A83" w:rsidRPr="009E345B" w:rsidRDefault="00D37A83" w:rsidP="00665C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45B">
              <w:rPr>
                <w:rFonts w:ascii="Arial" w:hAnsi="Arial" w:cs="Arial"/>
                <w:sz w:val="22"/>
                <w:szCs w:val="22"/>
              </w:rPr>
              <w:t>App</w:t>
            </w:r>
          </w:p>
        </w:tc>
      </w:tr>
    </w:tbl>
    <w:p w14:paraId="261BCF73" w14:textId="77777777" w:rsidR="00D37A83" w:rsidRPr="009E345B" w:rsidRDefault="00D37A83" w:rsidP="00356AF7">
      <w:pPr>
        <w:rPr>
          <w:rFonts w:ascii="Arial" w:hAnsi="Arial" w:cs="Arial"/>
          <w:sz w:val="22"/>
          <w:szCs w:val="22"/>
          <w:u w:val="single"/>
        </w:rPr>
      </w:pPr>
    </w:p>
    <w:p w14:paraId="13F22ACC" w14:textId="77777777" w:rsidR="00D37A83" w:rsidRPr="009E345B" w:rsidRDefault="00D37A83" w:rsidP="00356AF7">
      <w:pPr>
        <w:rPr>
          <w:rFonts w:ascii="Arial" w:hAnsi="Arial" w:cs="Arial"/>
          <w:sz w:val="22"/>
          <w:szCs w:val="22"/>
          <w:u w:val="single"/>
        </w:rPr>
      </w:pPr>
    </w:p>
    <w:p w14:paraId="4C609A8B" w14:textId="77777777" w:rsidR="00D37A83" w:rsidRPr="009E345B" w:rsidRDefault="00D37A83" w:rsidP="009C5AD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1159672" w14:textId="77777777" w:rsidR="00D37A83" w:rsidRPr="009E345B" w:rsidRDefault="00D37A83">
      <w:pPr>
        <w:rPr>
          <w:rFonts w:ascii="Arial" w:hAnsi="Arial" w:cs="Arial"/>
          <w:b/>
          <w:i/>
          <w:sz w:val="22"/>
          <w:szCs w:val="22"/>
          <w:lang w:val="en-GB"/>
        </w:rPr>
      </w:pPr>
    </w:p>
    <w:sectPr w:rsidR="00D37A83" w:rsidRPr="009E345B" w:rsidSect="00E97458">
      <w:headerReference w:type="default" r:id="rId10"/>
      <w:pgSz w:w="11907" w:h="16840" w:code="9"/>
      <w:pgMar w:top="125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298C" w14:textId="77777777" w:rsidR="00903DF6" w:rsidRDefault="00903DF6" w:rsidP="00006A07">
      <w:r>
        <w:separator/>
      </w:r>
    </w:p>
  </w:endnote>
  <w:endnote w:type="continuationSeparator" w:id="0">
    <w:p w14:paraId="1D206AD4" w14:textId="77777777" w:rsidR="00903DF6" w:rsidRDefault="00903DF6" w:rsidP="0000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0058" w14:textId="77777777" w:rsidR="00903DF6" w:rsidRDefault="00903DF6" w:rsidP="00006A07">
      <w:r>
        <w:separator/>
      </w:r>
    </w:p>
  </w:footnote>
  <w:footnote w:type="continuationSeparator" w:id="0">
    <w:p w14:paraId="00DA4457" w14:textId="77777777" w:rsidR="00903DF6" w:rsidRDefault="00903DF6" w:rsidP="0000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8777" w14:textId="77777777" w:rsidR="00006A07" w:rsidRPr="009E345B" w:rsidRDefault="00006A07" w:rsidP="009E345B">
    <w:pPr>
      <w:rPr>
        <w:rFonts w:ascii="Arial" w:hAnsi="Arial" w:cs="Arial"/>
        <w:sz w:val="22"/>
        <w:szCs w:val="22"/>
      </w:rPr>
    </w:pPr>
    <w:r w:rsidRPr="009E345B">
      <w:rPr>
        <w:rFonts w:ascii="Arial" w:hAnsi="Arial" w:cs="Arial"/>
        <w:sz w:val="22"/>
        <w:szCs w:val="22"/>
      </w:rPr>
      <w:t>JOB DESCRIPTION</w:t>
    </w:r>
  </w:p>
  <w:p w14:paraId="0853E1A3" w14:textId="77777777" w:rsidR="00006A07" w:rsidRPr="009E345B" w:rsidRDefault="00006A07" w:rsidP="009E345B">
    <w:pPr>
      <w:rPr>
        <w:rFonts w:ascii="Arial" w:hAnsi="Arial" w:cs="Arial"/>
        <w:i/>
        <w:sz w:val="22"/>
        <w:szCs w:val="22"/>
      </w:rPr>
    </w:pPr>
    <w:r w:rsidRPr="009E345B">
      <w:rPr>
        <w:rFonts w:ascii="Arial" w:hAnsi="Arial" w:cs="Arial"/>
        <w:i/>
        <w:sz w:val="22"/>
        <w:szCs w:val="22"/>
      </w:rPr>
      <w:t>United Learning is committed to safeguarding and promoting the welfare of children and young people and expects all staff and volunteers to share this commitment</w:t>
    </w:r>
  </w:p>
  <w:p w14:paraId="1503D201" w14:textId="77777777" w:rsidR="00006A07" w:rsidRDefault="00006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BC1"/>
    <w:multiLevelType w:val="hybridMultilevel"/>
    <w:tmpl w:val="0D7CAC8A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769B"/>
    <w:multiLevelType w:val="hybridMultilevel"/>
    <w:tmpl w:val="EEBA1892"/>
    <w:lvl w:ilvl="0" w:tplc="521ED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C9448E"/>
    <w:multiLevelType w:val="hybridMultilevel"/>
    <w:tmpl w:val="9DCC4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C094D"/>
    <w:multiLevelType w:val="hybridMultilevel"/>
    <w:tmpl w:val="F1B8D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201B86"/>
    <w:multiLevelType w:val="hybridMultilevel"/>
    <w:tmpl w:val="425ACAC8"/>
    <w:lvl w:ilvl="0" w:tplc="5F04B7D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0168A"/>
    <w:multiLevelType w:val="hybridMultilevel"/>
    <w:tmpl w:val="AA421BBA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373FB"/>
    <w:multiLevelType w:val="hybridMultilevel"/>
    <w:tmpl w:val="79308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0D08BB"/>
    <w:multiLevelType w:val="hybridMultilevel"/>
    <w:tmpl w:val="5394A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39639">
    <w:abstractNumId w:val="4"/>
  </w:num>
  <w:num w:numId="2" w16cid:durableId="641616666">
    <w:abstractNumId w:val="1"/>
  </w:num>
  <w:num w:numId="3" w16cid:durableId="459080987">
    <w:abstractNumId w:val="3"/>
  </w:num>
  <w:num w:numId="4" w16cid:durableId="1445923747">
    <w:abstractNumId w:val="6"/>
  </w:num>
  <w:num w:numId="5" w16cid:durableId="1925843506">
    <w:abstractNumId w:val="5"/>
  </w:num>
  <w:num w:numId="6" w16cid:durableId="101388600">
    <w:abstractNumId w:val="0"/>
  </w:num>
  <w:num w:numId="7" w16cid:durableId="74674036">
    <w:abstractNumId w:val="7"/>
  </w:num>
  <w:num w:numId="8" w16cid:durableId="209624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0B"/>
    <w:rsid w:val="00006A07"/>
    <w:rsid w:val="00043651"/>
    <w:rsid w:val="00050B05"/>
    <w:rsid w:val="00087565"/>
    <w:rsid w:val="000B1316"/>
    <w:rsid w:val="000B5FDE"/>
    <w:rsid w:val="000B7D58"/>
    <w:rsid w:val="000D58CE"/>
    <w:rsid w:val="00104311"/>
    <w:rsid w:val="0011091E"/>
    <w:rsid w:val="00113D8C"/>
    <w:rsid w:val="001232E4"/>
    <w:rsid w:val="00145046"/>
    <w:rsid w:val="001722DC"/>
    <w:rsid w:val="00181421"/>
    <w:rsid w:val="001A2D10"/>
    <w:rsid w:val="001E28A3"/>
    <w:rsid w:val="001F4972"/>
    <w:rsid w:val="00213048"/>
    <w:rsid w:val="00226A42"/>
    <w:rsid w:val="002404C4"/>
    <w:rsid w:val="00286895"/>
    <w:rsid w:val="00295E9F"/>
    <w:rsid w:val="002A2C0D"/>
    <w:rsid w:val="002A7606"/>
    <w:rsid w:val="002C1241"/>
    <w:rsid w:val="002D6F42"/>
    <w:rsid w:val="002D7E22"/>
    <w:rsid w:val="0031738E"/>
    <w:rsid w:val="003279B3"/>
    <w:rsid w:val="00356AF7"/>
    <w:rsid w:val="0037195A"/>
    <w:rsid w:val="003771E8"/>
    <w:rsid w:val="003975DB"/>
    <w:rsid w:val="003A50B2"/>
    <w:rsid w:val="003B420B"/>
    <w:rsid w:val="003C2836"/>
    <w:rsid w:val="003D2012"/>
    <w:rsid w:val="0042037D"/>
    <w:rsid w:val="0044196C"/>
    <w:rsid w:val="00474E4F"/>
    <w:rsid w:val="00475477"/>
    <w:rsid w:val="00476518"/>
    <w:rsid w:val="004A49BE"/>
    <w:rsid w:val="004A6C77"/>
    <w:rsid w:val="0052227A"/>
    <w:rsid w:val="00530647"/>
    <w:rsid w:val="00531898"/>
    <w:rsid w:val="0054328E"/>
    <w:rsid w:val="00554948"/>
    <w:rsid w:val="00565CFD"/>
    <w:rsid w:val="005A1486"/>
    <w:rsid w:val="005A1973"/>
    <w:rsid w:val="005C2D4B"/>
    <w:rsid w:val="005D3CD2"/>
    <w:rsid w:val="00604761"/>
    <w:rsid w:val="00665CF3"/>
    <w:rsid w:val="0067052B"/>
    <w:rsid w:val="006E4EED"/>
    <w:rsid w:val="00707D0B"/>
    <w:rsid w:val="00712BD1"/>
    <w:rsid w:val="00735ED8"/>
    <w:rsid w:val="00767D5F"/>
    <w:rsid w:val="0079427C"/>
    <w:rsid w:val="007C163C"/>
    <w:rsid w:val="007C5144"/>
    <w:rsid w:val="007F03B1"/>
    <w:rsid w:val="0082202C"/>
    <w:rsid w:val="008410BD"/>
    <w:rsid w:val="00861BF6"/>
    <w:rsid w:val="00863BF4"/>
    <w:rsid w:val="00864FB4"/>
    <w:rsid w:val="00875F43"/>
    <w:rsid w:val="008B440A"/>
    <w:rsid w:val="008B6BCD"/>
    <w:rsid w:val="008F5EB9"/>
    <w:rsid w:val="00903DF6"/>
    <w:rsid w:val="00924C75"/>
    <w:rsid w:val="00945F88"/>
    <w:rsid w:val="009667AD"/>
    <w:rsid w:val="009701D3"/>
    <w:rsid w:val="00973BCB"/>
    <w:rsid w:val="009C5ADA"/>
    <w:rsid w:val="009E345B"/>
    <w:rsid w:val="00A26DFF"/>
    <w:rsid w:val="00A564F9"/>
    <w:rsid w:val="00A6357B"/>
    <w:rsid w:val="00A91D2F"/>
    <w:rsid w:val="00A94D58"/>
    <w:rsid w:val="00AC1014"/>
    <w:rsid w:val="00AE76B3"/>
    <w:rsid w:val="00AF4116"/>
    <w:rsid w:val="00AF61BA"/>
    <w:rsid w:val="00B2050D"/>
    <w:rsid w:val="00B35D83"/>
    <w:rsid w:val="00B55262"/>
    <w:rsid w:val="00B570E7"/>
    <w:rsid w:val="00B76302"/>
    <w:rsid w:val="00BA30D8"/>
    <w:rsid w:val="00BD1032"/>
    <w:rsid w:val="00BF2B71"/>
    <w:rsid w:val="00C006C5"/>
    <w:rsid w:val="00C16CC1"/>
    <w:rsid w:val="00C473E5"/>
    <w:rsid w:val="00C73AD9"/>
    <w:rsid w:val="00C82E4A"/>
    <w:rsid w:val="00D37A83"/>
    <w:rsid w:val="00D7718F"/>
    <w:rsid w:val="00D9288E"/>
    <w:rsid w:val="00DA65EB"/>
    <w:rsid w:val="00DF46E3"/>
    <w:rsid w:val="00DF785C"/>
    <w:rsid w:val="00E050A2"/>
    <w:rsid w:val="00E97458"/>
    <w:rsid w:val="00EA04A0"/>
    <w:rsid w:val="00EC13C3"/>
    <w:rsid w:val="00EC5A56"/>
    <w:rsid w:val="00EE51A3"/>
    <w:rsid w:val="00F048D9"/>
    <w:rsid w:val="00F676CE"/>
    <w:rsid w:val="00F70D5C"/>
    <w:rsid w:val="00F727E6"/>
    <w:rsid w:val="00FD0942"/>
    <w:rsid w:val="053A6B57"/>
    <w:rsid w:val="0656DB4D"/>
    <w:rsid w:val="0A537319"/>
    <w:rsid w:val="17020C68"/>
    <w:rsid w:val="17846C38"/>
    <w:rsid w:val="181F90CD"/>
    <w:rsid w:val="1DA81795"/>
    <w:rsid w:val="232B83AC"/>
    <w:rsid w:val="2B324792"/>
    <w:rsid w:val="30306263"/>
    <w:rsid w:val="3230F364"/>
    <w:rsid w:val="34A5A8EE"/>
    <w:rsid w:val="3641794F"/>
    <w:rsid w:val="3A29248A"/>
    <w:rsid w:val="4C05A8D2"/>
    <w:rsid w:val="50284B2E"/>
    <w:rsid w:val="50D919F5"/>
    <w:rsid w:val="5E01F0C1"/>
    <w:rsid w:val="65B0D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A71FF"/>
  <w15:docId w15:val="{FE6A8500-D770-4FC2-9E75-3B0E07A2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C514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5E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D7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5262"/>
    <w:rPr>
      <w:rFonts w:cs="Times New Roman"/>
      <w:sz w:val="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95E9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55262"/>
    <w:rPr>
      <w:rFonts w:cs="Times New Roman"/>
      <w:sz w:val="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06A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A0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6A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A0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C5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5144"/>
    <w:rPr>
      <w:rFonts w:ascii="Arial" w:hAnsi="Arial"/>
      <w:b/>
      <w:bCs/>
      <w:kern w:val="32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DC7AB0223D84280202F6D0198F41D" ma:contentTypeVersion="15" ma:contentTypeDescription="Create a new document." ma:contentTypeScope="" ma:versionID="8aa5972c18345473b20130e556b152b6">
  <xsd:schema xmlns:xsd="http://www.w3.org/2001/XMLSchema" xmlns:xs="http://www.w3.org/2001/XMLSchema" xmlns:p="http://schemas.microsoft.com/office/2006/metadata/properties" xmlns:ns1="http://schemas.microsoft.com/sharepoint/v3" xmlns:ns2="fddf13b9-90e6-411d-a8d6-85c321af237c" xmlns:ns3="ee0fff3f-23e2-4b76-ada3-fae1ac5a7e75" targetNamespace="http://schemas.microsoft.com/office/2006/metadata/properties" ma:root="true" ma:fieldsID="435eb1891321ef3d4c8fc26e38340d76" ns1:_="" ns2:_="" ns3:_="">
    <xsd:import namespace="http://schemas.microsoft.com/sharepoint/v3"/>
    <xsd:import namespace="fddf13b9-90e6-411d-a8d6-85c321af237c"/>
    <xsd:import namespace="ee0fff3f-23e2-4b76-ada3-fae1ac5a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13b9-90e6-411d-a8d6-85c321af2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b281fa-291b-48ae-a61d-0dffc6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fff3f-23e2-4b76-ada3-fae1ac5a7e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36f071-71bb-4a91-ba1c-04c1c2f4de42}" ma:internalName="TaxCatchAll" ma:showField="CatchAllData" ma:web="ee0fff3f-23e2-4b76-ada3-fae1ac5a7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ddf13b9-90e6-411d-a8d6-85c321af237c">
      <Terms xmlns="http://schemas.microsoft.com/office/infopath/2007/PartnerControls"/>
    </lcf76f155ced4ddcb4097134ff3c332f>
    <_ip_UnifiedCompliancePolicyProperties xmlns="http://schemas.microsoft.com/sharepoint/v3" xsi:nil="true"/>
    <TaxCatchAll xmlns="ee0fff3f-23e2-4b76-ada3-fae1ac5a7e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E54FF-21A9-4C26-ABB9-F3177B394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df13b9-90e6-411d-a8d6-85c321af237c"/>
    <ds:schemaRef ds:uri="ee0fff3f-23e2-4b76-ada3-fae1ac5a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F27C2-7BBE-4810-86AF-B73A427818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df13b9-90e6-411d-a8d6-85c321af237c"/>
    <ds:schemaRef ds:uri="ee0fff3f-23e2-4b76-ada3-fae1ac5a7e75"/>
  </ds:schemaRefs>
</ds:datastoreItem>
</file>

<file path=customXml/itemProps3.xml><?xml version="1.0" encoding="utf-8"?>
<ds:datastoreItem xmlns:ds="http://schemas.openxmlformats.org/officeDocument/2006/customXml" ds:itemID="{C137C6B2-4280-41DF-9EAA-334BC2BCFB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3986</Characters>
  <Application>Microsoft Office Word</Application>
  <DocSecurity>0</DocSecurity>
  <Lines>33</Lines>
  <Paragraphs>9</Paragraphs>
  <ScaleCrop>false</ScaleCrop>
  <Company>Manchester Academy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Manchester Academy</dc:creator>
  <cp:lastModifiedBy>Stephanie McDowall</cp:lastModifiedBy>
  <cp:revision>2</cp:revision>
  <cp:lastPrinted>2010-02-23T13:13:00Z</cp:lastPrinted>
  <dcterms:created xsi:type="dcterms:W3CDTF">2025-06-04T09:35:00Z</dcterms:created>
  <dcterms:modified xsi:type="dcterms:W3CDTF">2025-06-04T09:35:00Z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0x0101009F1DC7AB0223D84280202F6D0198F41D</vt:lpwstr>
  </property>
  <property fmtid="{D5CDD505-2E9C-101B-9397-08002B2CF9AE}" pid="3" name="Order">
    <vt:r8>4370000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