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6CB95" w14:textId="77777777" w:rsidR="00924383" w:rsidRPr="00924383" w:rsidRDefault="00924383" w:rsidP="00924383">
      <w:pPr>
        <w:keepNext/>
        <w:spacing w:after="0"/>
        <w:jc w:val="center"/>
        <w:outlineLvl w:val="0"/>
        <w:rPr>
          <w:rFonts w:ascii="Arial" w:eastAsia="Times New Roman" w:hAnsi="Arial" w:cs="Arial"/>
          <w:b/>
          <w:sz w:val="22"/>
          <w:szCs w:val="22"/>
          <w:u w:val="single"/>
          <w:lang w:val="en-GB"/>
        </w:rPr>
      </w:pPr>
      <w:r w:rsidRPr="00924383">
        <w:rPr>
          <w:rFonts w:ascii="Arial" w:eastAsia="Times New Roman" w:hAnsi="Arial" w:cs="Arial"/>
          <w:b/>
          <w:sz w:val="22"/>
          <w:szCs w:val="22"/>
          <w:u w:val="single"/>
          <w:lang w:val="en-GB"/>
        </w:rPr>
        <w:t>JOB DESCRIPTION</w:t>
      </w:r>
    </w:p>
    <w:p w14:paraId="6DFCD8E2" w14:textId="77777777" w:rsidR="00924383" w:rsidRPr="00924383" w:rsidRDefault="00924383" w:rsidP="00924383">
      <w:pPr>
        <w:spacing w:after="0"/>
        <w:jc w:val="center"/>
        <w:rPr>
          <w:rFonts w:ascii="Arial" w:eastAsia="Times New Roman" w:hAnsi="Arial" w:cs="Arial"/>
          <w:b/>
          <w:sz w:val="22"/>
          <w:szCs w:val="22"/>
          <w:lang w:val="en-GB"/>
        </w:rPr>
      </w:pPr>
    </w:p>
    <w:p w14:paraId="18195A6D" w14:textId="20EA24E2" w:rsidR="00924383" w:rsidRPr="00924383" w:rsidRDefault="00924383" w:rsidP="00924383">
      <w:pPr>
        <w:spacing w:after="0"/>
        <w:jc w:val="center"/>
        <w:rPr>
          <w:rFonts w:ascii="Arial" w:eastAsia="Times New Roman" w:hAnsi="Arial" w:cs="Arial"/>
          <w:b/>
          <w:sz w:val="22"/>
          <w:szCs w:val="22"/>
          <w:lang w:val="en-GB"/>
        </w:rPr>
      </w:pPr>
      <w:r w:rsidRPr="00924383">
        <w:rPr>
          <w:rFonts w:ascii="Arial" w:eastAsia="Times New Roman" w:hAnsi="Arial" w:cs="Arial"/>
          <w:b/>
          <w:sz w:val="22"/>
          <w:szCs w:val="22"/>
          <w:lang w:val="en-GB"/>
        </w:rPr>
        <w:t>Post Title:</w:t>
      </w:r>
      <w:r w:rsidRPr="00924383">
        <w:rPr>
          <w:rFonts w:ascii="Arial" w:eastAsia="Times New Roman" w:hAnsi="Arial" w:cs="Arial"/>
          <w:b/>
          <w:sz w:val="22"/>
          <w:szCs w:val="22"/>
          <w:lang w:val="en-GB"/>
        </w:rPr>
        <w:tab/>
        <w:t>Science Technician Chemistry</w:t>
      </w:r>
    </w:p>
    <w:p w14:paraId="1FAED90C" w14:textId="77777777" w:rsidR="00924383" w:rsidRPr="00924383" w:rsidRDefault="00924383" w:rsidP="00924383">
      <w:pPr>
        <w:spacing w:after="0"/>
        <w:jc w:val="center"/>
        <w:rPr>
          <w:rFonts w:ascii="Arial" w:eastAsia="Times New Roman" w:hAnsi="Arial" w:cs="Arial"/>
          <w:b/>
          <w:sz w:val="22"/>
          <w:szCs w:val="22"/>
          <w:lang w:val="en-GB"/>
        </w:rPr>
      </w:pPr>
    </w:p>
    <w:p w14:paraId="11C965D9" w14:textId="7A0C5E3D" w:rsidR="00924383" w:rsidRPr="00924383" w:rsidRDefault="00924383" w:rsidP="00924383">
      <w:pPr>
        <w:spacing w:after="0"/>
        <w:ind w:left="2160"/>
        <w:rPr>
          <w:rFonts w:ascii="Arial" w:eastAsia="Times New Roman" w:hAnsi="Arial" w:cs="Arial"/>
          <w:b/>
          <w:sz w:val="22"/>
          <w:szCs w:val="22"/>
          <w:lang w:val="en-GB"/>
        </w:rPr>
      </w:pPr>
      <w:r>
        <w:rPr>
          <w:rFonts w:ascii="Arial" w:eastAsia="Times New Roman" w:hAnsi="Arial" w:cs="Arial"/>
          <w:b/>
          <w:sz w:val="22"/>
          <w:szCs w:val="22"/>
          <w:lang w:val="en-GB"/>
        </w:rPr>
        <w:t xml:space="preserve">       Grade:</w:t>
      </w:r>
      <w:r>
        <w:rPr>
          <w:rFonts w:ascii="Arial" w:eastAsia="Times New Roman" w:hAnsi="Arial" w:cs="Arial"/>
          <w:b/>
          <w:sz w:val="22"/>
          <w:szCs w:val="22"/>
          <w:lang w:val="en-GB"/>
        </w:rPr>
        <w:tab/>
        <w:t xml:space="preserve">       </w:t>
      </w:r>
      <w:r w:rsidRPr="00924383">
        <w:rPr>
          <w:rFonts w:ascii="Arial" w:eastAsia="Times New Roman" w:hAnsi="Arial" w:cs="Arial"/>
          <w:b/>
          <w:sz w:val="22"/>
          <w:szCs w:val="22"/>
          <w:lang w:val="en-GB"/>
        </w:rPr>
        <w:t>G3</w:t>
      </w:r>
    </w:p>
    <w:p w14:paraId="7654EA0E" w14:textId="77777777" w:rsidR="00924383" w:rsidRPr="00924383" w:rsidRDefault="00924383" w:rsidP="00924383">
      <w:pPr>
        <w:spacing w:after="0"/>
        <w:jc w:val="center"/>
        <w:rPr>
          <w:rFonts w:ascii="Arial" w:eastAsia="Times New Roman" w:hAnsi="Arial" w:cs="Arial"/>
          <w:b/>
          <w:sz w:val="22"/>
          <w:szCs w:val="22"/>
          <w:lang w:val="en-GB"/>
        </w:rPr>
      </w:pPr>
    </w:p>
    <w:p w14:paraId="32A40C14" w14:textId="77777777" w:rsidR="00924383" w:rsidRPr="00924383" w:rsidRDefault="00924383" w:rsidP="00924383">
      <w:pPr>
        <w:spacing w:after="0"/>
        <w:ind w:left="1440" w:firstLine="720"/>
        <w:jc w:val="center"/>
        <w:rPr>
          <w:rFonts w:ascii="Arial" w:eastAsia="Times New Roman" w:hAnsi="Arial" w:cs="Arial"/>
          <w:b/>
          <w:sz w:val="22"/>
          <w:szCs w:val="22"/>
          <w:lang w:val="en-GB"/>
        </w:rPr>
      </w:pPr>
      <w:r w:rsidRPr="00924383">
        <w:rPr>
          <w:rFonts w:ascii="Arial" w:eastAsia="Times New Roman" w:hAnsi="Arial" w:cs="Arial"/>
          <w:b/>
          <w:sz w:val="22"/>
          <w:szCs w:val="22"/>
          <w:lang w:val="en-GB"/>
        </w:rPr>
        <w:t>Hours:</w:t>
      </w:r>
      <w:r w:rsidRPr="00924383">
        <w:rPr>
          <w:rFonts w:ascii="Arial" w:eastAsia="Times New Roman" w:hAnsi="Arial" w:cs="Arial"/>
          <w:b/>
          <w:sz w:val="22"/>
          <w:szCs w:val="22"/>
          <w:lang w:val="en-GB"/>
        </w:rPr>
        <w:tab/>
      </w:r>
      <w:r w:rsidRPr="00924383">
        <w:rPr>
          <w:rFonts w:ascii="Arial" w:eastAsia="Times New Roman" w:hAnsi="Arial" w:cs="Arial"/>
          <w:b/>
          <w:sz w:val="22"/>
          <w:szCs w:val="22"/>
          <w:lang w:val="en-GB"/>
        </w:rPr>
        <w:tab/>
        <w:t>37 hours per week, term time only + 3 weeks</w:t>
      </w:r>
    </w:p>
    <w:p w14:paraId="5A7031CE" w14:textId="77777777" w:rsidR="00924383" w:rsidRPr="00924383" w:rsidRDefault="00924383" w:rsidP="00924383">
      <w:pPr>
        <w:spacing w:after="0"/>
        <w:jc w:val="both"/>
        <w:rPr>
          <w:rFonts w:ascii="Arial" w:eastAsia="Times New Roman" w:hAnsi="Arial" w:cs="Arial"/>
          <w:sz w:val="22"/>
          <w:szCs w:val="22"/>
          <w:lang w:val="en-GB"/>
        </w:rPr>
      </w:pPr>
    </w:p>
    <w:p w14:paraId="1D33A42C" w14:textId="77777777" w:rsidR="00924383" w:rsidRPr="00924383" w:rsidRDefault="00924383" w:rsidP="00924383">
      <w:pPr>
        <w:spacing w:after="0"/>
        <w:ind w:left="1440" w:hanging="1440"/>
        <w:jc w:val="both"/>
        <w:rPr>
          <w:rFonts w:ascii="Arial" w:eastAsia="Times New Roman" w:hAnsi="Arial" w:cs="Arial"/>
          <w:b/>
          <w:sz w:val="22"/>
          <w:szCs w:val="22"/>
          <w:lang w:val="en-GB"/>
        </w:rPr>
      </w:pPr>
      <w:r w:rsidRPr="00924383">
        <w:rPr>
          <w:rFonts w:ascii="Arial" w:eastAsia="Times New Roman" w:hAnsi="Arial" w:cs="Arial"/>
          <w:b/>
          <w:sz w:val="22"/>
          <w:szCs w:val="22"/>
          <w:lang w:val="en-GB"/>
        </w:rPr>
        <w:t>Job Purpose:</w:t>
      </w:r>
      <w:r w:rsidRPr="00924383">
        <w:rPr>
          <w:rFonts w:ascii="Arial" w:eastAsia="Times New Roman" w:hAnsi="Arial" w:cs="Arial"/>
          <w:b/>
          <w:sz w:val="22"/>
          <w:szCs w:val="22"/>
          <w:lang w:val="en-GB"/>
        </w:rPr>
        <w:tab/>
      </w:r>
    </w:p>
    <w:p w14:paraId="612DFAE2" w14:textId="77777777" w:rsidR="00924383" w:rsidRPr="00924383" w:rsidRDefault="00924383" w:rsidP="00924383">
      <w:pPr>
        <w:spacing w:after="0"/>
        <w:rPr>
          <w:rFonts w:ascii="Arial" w:eastAsia="Times New Roman" w:hAnsi="Arial" w:cs="Arial"/>
          <w:sz w:val="22"/>
          <w:szCs w:val="22"/>
          <w:lang w:val="en-GB"/>
        </w:rPr>
      </w:pPr>
    </w:p>
    <w:p w14:paraId="3BFE9435" w14:textId="77777777" w:rsidR="00924383" w:rsidRPr="00924383" w:rsidRDefault="00924383" w:rsidP="00924383">
      <w:pPr>
        <w:spacing w:after="0"/>
        <w:rPr>
          <w:rFonts w:ascii="Arial" w:eastAsia="Times New Roman" w:hAnsi="Arial" w:cs="Arial"/>
          <w:sz w:val="22"/>
          <w:szCs w:val="22"/>
          <w:lang w:val="en-GB"/>
        </w:rPr>
      </w:pPr>
      <w:r w:rsidRPr="00924383">
        <w:rPr>
          <w:rFonts w:ascii="Arial" w:eastAsia="Times New Roman" w:hAnsi="Arial" w:cs="Arial"/>
          <w:sz w:val="22"/>
          <w:szCs w:val="22"/>
          <w:lang w:val="en-GB"/>
        </w:rPr>
        <w:t>To undertake work in accordance with any rules and regulations relating to safeguarding and   promoting the safety and welfare of children. To be responsible, individually or as part of a team, under the direction of a science teacher or Senior Laboratory Technician to provide support within the Science Department.  (With particular responsibility for Key Stage 4 and Key Stage 5 Chemistry).</w:t>
      </w:r>
    </w:p>
    <w:p w14:paraId="30888282" w14:textId="77777777" w:rsidR="00924383" w:rsidRPr="00924383" w:rsidRDefault="00924383" w:rsidP="00924383">
      <w:pPr>
        <w:spacing w:after="0"/>
        <w:ind w:left="1440" w:hanging="1440"/>
        <w:jc w:val="both"/>
        <w:rPr>
          <w:rFonts w:ascii="Arial" w:eastAsia="Times New Roman" w:hAnsi="Arial" w:cs="Arial"/>
          <w:sz w:val="22"/>
          <w:szCs w:val="22"/>
          <w:lang w:val="en-GB"/>
        </w:rPr>
      </w:pPr>
    </w:p>
    <w:p w14:paraId="0003731F" w14:textId="77777777" w:rsidR="00924383" w:rsidRPr="00924383" w:rsidRDefault="00924383" w:rsidP="00924383">
      <w:pPr>
        <w:spacing w:after="0"/>
        <w:ind w:left="1440" w:hanging="1440"/>
        <w:jc w:val="both"/>
        <w:rPr>
          <w:rFonts w:ascii="Arial" w:eastAsia="Times New Roman" w:hAnsi="Arial" w:cs="Arial"/>
          <w:b/>
          <w:sz w:val="22"/>
          <w:szCs w:val="22"/>
          <w:lang w:val="en-GB"/>
        </w:rPr>
      </w:pPr>
      <w:r w:rsidRPr="00924383">
        <w:rPr>
          <w:rFonts w:ascii="Arial" w:eastAsia="Times New Roman" w:hAnsi="Arial" w:cs="Arial"/>
          <w:b/>
          <w:sz w:val="22"/>
          <w:szCs w:val="22"/>
          <w:lang w:val="en-GB"/>
        </w:rPr>
        <w:t>Description of Duties and Responsibilities:</w:t>
      </w:r>
    </w:p>
    <w:p w14:paraId="1F642117" w14:textId="77777777" w:rsidR="00924383" w:rsidRPr="00924383" w:rsidRDefault="00924383" w:rsidP="00924383">
      <w:pPr>
        <w:tabs>
          <w:tab w:val="left" w:pos="720"/>
        </w:tabs>
        <w:spacing w:after="0"/>
        <w:ind w:left="1440" w:hanging="1440"/>
        <w:jc w:val="both"/>
        <w:rPr>
          <w:rFonts w:ascii="Arial" w:eastAsia="Times New Roman" w:hAnsi="Arial" w:cs="Arial"/>
          <w:sz w:val="22"/>
          <w:szCs w:val="22"/>
          <w:lang w:val="en-GB"/>
        </w:rPr>
      </w:pPr>
    </w:p>
    <w:p w14:paraId="5F562501" w14:textId="77777777" w:rsidR="00924383" w:rsidRPr="00924383" w:rsidRDefault="00924383" w:rsidP="00924383">
      <w:pPr>
        <w:tabs>
          <w:tab w:val="left" w:pos="720"/>
        </w:tabs>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1</w:t>
      </w:r>
      <w:r w:rsidRPr="00924383">
        <w:rPr>
          <w:rFonts w:ascii="Arial" w:eastAsia="Times New Roman" w:hAnsi="Arial" w:cs="Arial"/>
          <w:sz w:val="22"/>
          <w:szCs w:val="22"/>
          <w:lang w:val="en-GB"/>
        </w:rPr>
        <w:tab/>
        <w:t>Preparation and setting up of materials and equipment for Chemistry experiments for classes up to and including A Level. Ensuring, by liaison with appropriate members of teaching staff, that adequate resources and support are available for demonstrations, experiments and pupil assessments.</w:t>
      </w:r>
    </w:p>
    <w:p w14:paraId="06D68121" w14:textId="77777777" w:rsidR="00924383" w:rsidRPr="00924383" w:rsidRDefault="00924383" w:rsidP="00924383">
      <w:pPr>
        <w:tabs>
          <w:tab w:val="left" w:pos="720"/>
        </w:tabs>
        <w:spacing w:after="0"/>
        <w:ind w:left="1440" w:hanging="1440"/>
        <w:jc w:val="both"/>
        <w:rPr>
          <w:rFonts w:ascii="Arial" w:eastAsia="Times New Roman" w:hAnsi="Arial" w:cs="Arial"/>
          <w:sz w:val="22"/>
          <w:szCs w:val="22"/>
          <w:lang w:val="en-GB"/>
        </w:rPr>
      </w:pPr>
    </w:p>
    <w:p w14:paraId="6E247E0A"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2</w:t>
      </w:r>
      <w:r w:rsidRPr="00924383">
        <w:rPr>
          <w:rFonts w:ascii="Arial" w:eastAsia="Times New Roman" w:hAnsi="Arial" w:cs="Arial"/>
          <w:sz w:val="22"/>
          <w:szCs w:val="22"/>
          <w:lang w:val="en-GB"/>
        </w:rPr>
        <w:tab/>
        <w:t>Clearing and putting away experiment and demonstration equipment.</w:t>
      </w:r>
    </w:p>
    <w:p w14:paraId="09044889"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045F6FD6"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3</w:t>
      </w:r>
      <w:r w:rsidRPr="00924383">
        <w:rPr>
          <w:rFonts w:ascii="Arial" w:eastAsia="Times New Roman" w:hAnsi="Arial" w:cs="Arial"/>
          <w:sz w:val="22"/>
          <w:szCs w:val="22"/>
          <w:lang w:val="en-GB"/>
        </w:rPr>
        <w:tab/>
        <w:t>Preparation of reagents and solutions for use during classes and maintenance of teaching aids, worksheets, tests and equipment records.</w:t>
      </w:r>
    </w:p>
    <w:p w14:paraId="5C5223D5"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563579F8"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4</w:t>
      </w:r>
      <w:r w:rsidRPr="00924383">
        <w:rPr>
          <w:rFonts w:ascii="Arial" w:eastAsia="Times New Roman" w:hAnsi="Arial" w:cs="Arial"/>
          <w:sz w:val="22"/>
          <w:szCs w:val="22"/>
          <w:lang w:val="en-GB"/>
        </w:rPr>
        <w:tab/>
        <w:t>General maintenance of laboratories and ancillary rooms in a clean and tidy condition, including the responsibility for ensuring that laboratories are left in a suitable state to facilitate general cleaning by cleaners (particular responsibility for L24, L25 and J25. (Alerting key stage leaders and Head of Science of any problems with these rooms).</w:t>
      </w:r>
    </w:p>
    <w:p w14:paraId="5C9505E5"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5C10041F"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5</w:t>
      </w:r>
      <w:r w:rsidRPr="00924383">
        <w:rPr>
          <w:rFonts w:ascii="Arial" w:eastAsia="Times New Roman" w:hAnsi="Arial" w:cs="Arial"/>
          <w:sz w:val="22"/>
          <w:szCs w:val="22"/>
          <w:lang w:val="en-GB"/>
        </w:rPr>
        <w:tab/>
        <w:t>Assist in the classroom with pupils and demonstrations and assist with development work as required. Ensure that teaching staff are provided with the appropriate support and are familiar with the operating procedures and materials/equipment in use.</w:t>
      </w:r>
    </w:p>
    <w:p w14:paraId="6D7B029C"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23200359" w14:textId="77777777" w:rsidR="00924383" w:rsidRPr="00924383" w:rsidRDefault="00924383" w:rsidP="00924383">
      <w:pPr>
        <w:tabs>
          <w:tab w:val="left" w:pos="720"/>
        </w:tabs>
        <w:spacing w:after="0"/>
        <w:ind w:left="1440" w:hanging="1440"/>
        <w:jc w:val="both"/>
        <w:rPr>
          <w:rFonts w:ascii="Arial" w:eastAsia="Times New Roman" w:hAnsi="Arial" w:cs="Arial"/>
          <w:sz w:val="22"/>
          <w:szCs w:val="22"/>
          <w:lang w:val="en-GB"/>
        </w:rPr>
      </w:pPr>
      <w:r w:rsidRPr="00924383">
        <w:rPr>
          <w:rFonts w:ascii="Arial" w:eastAsia="Times New Roman" w:hAnsi="Arial" w:cs="Arial"/>
          <w:sz w:val="22"/>
          <w:szCs w:val="22"/>
          <w:lang w:val="en-GB"/>
        </w:rPr>
        <w:t>6</w:t>
      </w:r>
      <w:r w:rsidRPr="00924383">
        <w:rPr>
          <w:rFonts w:ascii="Arial" w:eastAsia="Times New Roman" w:hAnsi="Arial" w:cs="Arial"/>
          <w:sz w:val="22"/>
          <w:szCs w:val="22"/>
          <w:lang w:val="en-GB"/>
        </w:rPr>
        <w:tab/>
        <w:t>Undertake minor repairs and maintenance of equipment as necessary.</w:t>
      </w:r>
    </w:p>
    <w:p w14:paraId="1E2D3DBC" w14:textId="77777777" w:rsidR="00924383" w:rsidRPr="00924383" w:rsidRDefault="00924383" w:rsidP="00924383">
      <w:pPr>
        <w:spacing w:after="0"/>
        <w:jc w:val="both"/>
        <w:rPr>
          <w:rFonts w:ascii="Arial" w:eastAsia="Times New Roman" w:hAnsi="Arial" w:cs="Arial"/>
          <w:sz w:val="22"/>
          <w:szCs w:val="22"/>
          <w:lang w:val="en-GB"/>
        </w:rPr>
      </w:pPr>
    </w:p>
    <w:p w14:paraId="48A604F3"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7</w:t>
      </w:r>
      <w:r w:rsidRPr="00924383">
        <w:rPr>
          <w:rFonts w:ascii="Arial" w:eastAsia="Times New Roman" w:hAnsi="Arial" w:cs="Arial"/>
          <w:sz w:val="22"/>
          <w:szCs w:val="22"/>
          <w:lang w:val="en-GB"/>
        </w:rPr>
        <w:tab/>
        <w:t>Processing orders for supplies, maintenance of stock records and general administrative/ clerical tasks, e.g. filing, general office administration, issuing/maintenance of books.</w:t>
      </w:r>
    </w:p>
    <w:p w14:paraId="2418CC33"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665E85E9" w14:textId="1EC9900F"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8</w:t>
      </w:r>
      <w:r w:rsidRPr="00924383">
        <w:rPr>
          <w:rFonts w:ascii="Arial" w:eastAsia="Times New Roman" w:hAnsi="Arial" w:cs="Arial"/>
          <w:sz w:val="22"/>
          <w:szCs w:val="22"/>
          <w:lang w:val="en-GB"/>
        </w:rPr>
        <w:tab/>
        <w:t>Where appropriate shopping for the purchase of necessary items for experiments (</w:t>
      </w:r>
      <w:r w:rsidR="0010036E" w:rsidRPr="00924383">
        <w:rPr>
          <w:rFonts w:ascii="Arial" w:eastAsia="Times New Roman" w:hAnsi="Arial" w:cs="Arial"/>
          <w:sz w:val="22"/>
          <w:szCs w:val="22"/>
          <w:lang w:val="en-GB"/>
        </w:rPr>
        <w:t>e.g.</w:t>
      </w:r>
      <w:bookmarkStart w:id="0" w:name="_GoBack"/>
      <w:bookmarkEnd w:id="0"/>
      <w:r w:rsidRPr="00924383">
        <w:rPr>
          <w:rFonts w:ascii="Arial" w:eastAsia="Times New Roman" w:hAnsi="Arial" w:cs="Arial"/>
          <w:sz w:val="22"/>
          <w:szCs w:val="22"/>
          <w:lang w:val="en-GB"/>
        </w:rPr>
        <w:t xml:space="preserve"> foodstuffs).</w:t>
      </w:r>
    </w:p>
    <w:p w14:paraId="53441D20"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lastRenderedPageBreak/>
        <w:tab/>
      </w:r>
    </w:p>
    <w:p w14:paraId="771E3A86"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9</w:t>
      </w:r>
      <w:r w:rsidRPr="00924383">
        <w:rPr>
          <w:rFonts w:ascii="Arial" w:eastAsia="Times New Roman" w:hAnsi="Arial" w:cs="Arial"/>
          <w:sz w:val="22"/>
          <w:szCs w:val="22"/>
          <w:lang w:val="en-GB"/>
        </w:rPr>
        <w:tab/>
        <w:t>Assist with safe handling, storage and transportation of chemicals in accordance with Health and Safety procedures guidelines.</w:t>
      </w:r>
    </w:p>
    <w:p w14:paraId="5DB82814"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7CE67BC7"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10</w:t>
      </w:r>
      <w:r w:rsidRPr="00924383">
        <w:rPr>
          <w:rFonts w:ascii="Arial" w:eastAsia="Times New Roman" w:hAnsi="Arial" w:cs="Arial"/>
          <w:sz w:val="22"/>
          <w:szCs w:val="22"/>
          <w:lang w:val="en-GB"/>
        </w:rPr>
        <w:tab/>
        <w:t>Take part in training as required including Health and Safety issues.</w:t>
      </w:r>
    </w:p>
    <w:p w14:paraId="31276C71"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ab/>
      </w:r>
    </w:p>
    <w:p w14:paraId="5077FB4C"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11</w:t>
      </w:r>
      <w:r w:rsidRPr="00924383">
        <w:rPr>
          <w:rFonts w:ascii="Arial" w:eastAsia="Times New Roman" w:hAnsi="Arial" w:cs="Arial"/>
          <w:sz w:val="22"/>
          <w:szCs w:val="22"/>
          <w:lang w:val="en-GB"/>
        </w:rPr>
        <w:tab/>
        <w:t>Assist in the development and use of IT related issues, both hardware and software within the department.</w:t>
      </w:r>
    </w:p>
    <w:p w14:paraId="25F0810E"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1693C5E3"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12</w:t>
      </w:r>
      <w:r w:rsidRPr="00924383">
        <w:rPr>
          <w:rFonts w:ascii="Arial" w:eastAsia="Times New Roman" w:hAnsi="Arial" w:cs="Arial"/>
          <w:sz w:val="22"/>
          <w:szCs w:val="22"/>
          <w:lang w:val="en-GB"/>
        </w:rPr>
        <w:tab/>
        <w:t>Undertake work in accordance with any rules and regulations relating to safeguarding and   promoting the welfare of children</w:t>
      </w:r>
    </w:p>
    <w:p w14:paraId="3E1B5A19" w14:textId="77777777" w:rsidR="00924383" w:rsidRPr="00924383" w:rsidRDefault="00924383" w:rsidP="00924383">
      <w:pPr>
        <w:spacing w:after="0"/>
        <w:ind w:left="720" w:hanging="720"/>
        <w:jc w:val="both"/>
        <w:rPr>
          <w:rFonts w:ascii="Arial" w:eastAsia="Times New Roman" w:hAnsi="Arial" w:cs="Arial"/>
          <w:b/>
          <w:sz w:val="22"/>
          <w:szCs w:val="22"/>
          <w:lang w:val="en-GB"/>
        </w:rPr>
      </w:pPr>
    </w:p>
    <w:p w14:paraId="3A5C599C" w14:textId="77777777" w:rsidR="00924383" w:rsidRPr="00924383" w:rsidRDefault="00924383" w:rsidP="00924383">
      <w:pPr>
        <w:spacing w:after="0"/>
        <w:jc w:val="both"/>
        <w:rPr>
          <w:rFonts w:ascii="Arial" w:eastAsia="Times New Roman" w:hAnsi="Arial" w:cs="Arial"/>
          <w:sz w:val="22"/>
          <w:szCs w:val="22"/>
          <w:lang w:val="en-GB"/>
        </w:rPr>
      </w:pPr>
    </w:p>
    <w:p w14:paraId="03E67810" w14:textId="77777777" w:rsidR="00924383" w:rsidRPr="00924383" w:rsidRDefault="00924383" w:rsidP="00924383">
      <w:pPr>
        <w:spacing w:after="0"/>
        <w:jc w:val="both"/>
        <w:rPr>
          <w:rFonts w:ascii="Arial" w:eastAsia="Times New Roman" w:hAnsi="Arial" w:cs="Arial"/>
          <w:sz w:val="22"/>
          <w:szCs w:val="22"/>
          <w:lang w:val="en-GB"/>
        </w:rPr>
      </w:pPr>
    </w:p>
    <w:p w14:paraId="3B98AEBE"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The duties of this post may vary from time to time without changing their general character or level of responsibility.</w:t>
      </w:r>
    </w:p>
    <w:p w14:paraId="6B7479F3" w14:textId="77777777" w:rsidR="00924383" w:rsidRPr="00924383" w:rsidRDefault="00924383" w:rsidP="00924383">
      <w:pPr>
        <w:spacing w:after="0"/>
        <w:jc w:val="both"/>
        <w:rPr>
          <w:rFonts w:ascii="Arial" w:eastAsia="Times New Roman" w:hAnsi="Arial" w:cs="Arial"/>
          <w:sz w:val="22"/>
          <w:szCs w:val="22"/>
          <w:lang w:val="en-GB"/>
        </w:rPr>
      </w:pPr>
    </w:p>
    <w:p w14:paraId="6E7751B1"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The above list is not intended to be an exhaustive list of duties expected of a technician, but as a guide to the level of work and responsibility which the role entails.</w:t>
      </w:r>
    </w:p>
    <w:p w14:paraId="7285DB39" w14:textId="77777777" w:rsidR="00924383" w:rsidRPr="00924383" w:rsidRDefault="00924383" w:rsidP="00924383">
      <w:pPr>
        <w:spacing w:after="0"/>
        <w:jc w:val="both"/>
        <w:rPr>
          <w:rFonts w:ascii="Arial" w:eastAsia="Times New Roman" w:hAnsi="Arial" w:cs="Arial"/>
          <w:sz w:val="22"/>
          <w:szCs w:val="22"/>
          <w:lang w:val="en-GB"/>
        </w:rPr>
      </w:pPr>
    </w:p>
    <w:p w14:paraId="14381784"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All duties and responsibilities must be carried out with due regard to the School’s Health and Safety Policy.</w:t>
      </w:r>
    </w:p>
    <w:p w14:paraId="46EAD588" w14:textId="77777777" w:rsidR="00924383" w:rsidRPr="00924383" w:rsidRDefault="00924383" w:rsidP="00924383">
      <w:pPr>
        <w:spacing w:after="0"/>
        <w:jc w:val="both"/>
        <w:rPr>
          <w:rFonts w:ascii="Arial" w:eastAsia="Times New Roman" w:hAnsi="Arial" w:cs="Arial"/>
          <w:sz w:val="22"/>
          <w:szCs w:val="22"/>
          <w:lang w:val="en-GB"/>
        </w:rPr>
      </w:pPr>
    </w:p>
    <w:p w14:paraId="3A0E8D2F" w14:textId="77777777" w:rsidR="00924383" w:rsidRPr="00924383" w:rsidRDefault="00924383" w:rsidP="00924383">
      <w:pPr>
        <w:spacing w:after="0"/>
        <w:jc w:val="both"/>
        <w:rPr>
          <w:rFonts w:ascii="Arial" w:eastAsia="Times New Roman" w:hAnsi="Arial" w:cs="Arial"/>
          <w:sz w:val="22"/>
          <w:szCs w:val="22"/>
          <w:lang w:val="en-GB"/>
        </w:rPr>
      </w:pPr>
    </w:p>
    <w:p w14:paraId="5B4B288D" w14:textId="77777777" w:rsidR="00924383" w:rsidRPr="00924383" w:rsidRDefault="00924383" w:rsidP="00924383">
      <w:pPr>
        <w:spacing w:after="0"/>
        <w:jc w:val="both"/>
        <w:rPr>
          <w:rFonts w:ascii="Arial" w:eastAsia="Times New Roman" w:hAnsi="Arial" w:cs="Arial"/>
          <w:sz w:val="22"/>
          <w:szCs w:val="22"/>
          <w:lang w:val="en-GB"/>
        </w:rPr>
      </w:pPr>
    </w:p>
    <w:p w14:paraId="6D5F9950"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Post holders will be accountable for carrying out all duties and responsibilities with due regard to the School’s Equal Opportunities Policy.</w:t>
      </w:r>
    </w:p>
    <w:p w14:paraId="07898814" w14:textId="77777777" w:rsidR="00924383" w:rsidRPr="00924383" w:rsidRDefault="00924383" w:rsidP="00924383">
      <w:pPr>
        <w:spacing w:after="0"/>
        <w:jc w:val="both"/>
        <w:rPr>
          <w:rFonts w:ascii="Arial" w:eastAsia="Times New Roman" w:hAnsi="Arial" w:cs="Arial"/>
          <w:sz w:val="22"/>
          <w:szCs w:val="22"/>
          <w:lang w:val="en-GB"/>
        </w:rPr>
      </w:pPr>
    </w:p>
    <w:p w14:paraId="42361E0A"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Duties which include processing of any personal data must be undertaken within the corporate data protection guidelines.</w:t>
      </w:r>
    </w:p>
    <w:p w14:paraId="312B3702" w14:textId="77777777" w:rsidR="00924383" w:rsidRPr="00924383" w:rsidRDefault="00924383" w:rsidP="00924383">
      <w:pPr>
        <w:spacing w:after="0"/>
        <w:ind w:left="720" w:hanging="720"/>
        <w:jc w:val="both"/>
        <w:rPr>
          <w:rFonts w:ascii="Arial" w:eastAsia="Times New Roman" w:hAnsi="Arial" w:cs="Arial"/>
          <w:b/>
          <w:sz w:val="22"/>
          <w:szCs w:val="22"/>
          <w:lang w:val="en-GB"/>
        </w:rPr>
      </w:pPr>
    </w:p>
    <w:p w14:paraId="61EA053E" w14:textId="77777777" w:rsidR="00924383" w:rsidRPr="00924383" w:rsidRDefault="00924383" w:rsidP="00924383">
      <w:pPr>
        <w:tabs>
          <w:tab w:val="left" w:pos="-1440"/>
          <w:tab w:val="left" w:pos="-720"/>
          <w:tab w:val="left" w:pos="0"/>
          <w:tab w:val="left" w:pos="720"/>
          <w:tab w:val="left" w:pos="874"/>
          <w:tab w:val="left" w:pos="1420"/>
          <w:tab w:val="left" w:pos="2160"/>
          <w:tab w:val="left" w:pos="2520"/>
          <w:tab w:val="left" w:pos="2880"/>
        </w:tabs>
        <w:suppressAutoHyphens/>
        <w:spacing w:after="0"/>
        <w:rPr>
          <w:rFonts w:ascii="Times New Roman" w:eastAsia="Times New Roman" w:hAnsi="Times New Roman" w:cs="Times New Roman"/>
          <w:b/>
          <w:bCs/>
          <w:spacing w:val="-2"/>
          <w:sz w:val="20"/>
          <w:szCs w:val="20"/>
          <w:lang w:val="en-GB"/>
        </w:rPr>
      </w:pPr>
      <w:r w:rsidRPr="00924383">
        <w:rPr>
          <w:rFonts w:ascii="Times New Roman" w:eastAsia="Times New Roman" w:hAnsi="Times New Roman" w:cs="Arial"/>
          <w:b/>
          <w:sz w:val="28"/>
          <w:szCs w:val="28"/>
          <w:lang w:val="en-GB"/>
        </w:rPr>
        <w:t>This School is committed to safeguarding and promoting the welfare of children and young people/vulnerable adults and expects our staff and volunteers to share this commitment</w:t>
      </w:r>
    </w:p>
    <w:p w14:paraId="69D7FA3B" w14:textId="77777777" w:rsidR="00924383" w:rsidRPr="00924383" w:rsidRDefault="00924383" w:rsidP="00924383">
      <w:pPr>
        <w:spacing w:after="0"/>
        <w:ind w:left="720" w:hanging="720"/>
        <w:jc w:val="both"/>
        <w:rPr>
          <w:rFonts w:ascii="Arial" w:eastAsia="Times New Roman" w:hAnsi="Arial" w:cs="Arial"/>
          <w:b/>
          <w:sz w:val="22"/>
          <w:szCs w:val="22"/>
          <w:lang w:val="en-GB"/>
        </w:rPr>
      </w:pPr>
    </w:p>
    <w:p w14:paraId="1DA79A0E"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41CDBEC9"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Responsible to:</w:t>
      </w:r>
      <w:r w:rsidRPr="00924383">
        <w:rPr>
          <w:rFonts w:ascii="Arial" w:eastAsia="Times New Roman" w:hAnsi="Arial" w:cs="Arial"/>
          <w:sz w:val="22"/>
          <w:szCs w:val="22"/>
          <w:lang w:val="en-GB"/>
        </w:rPr>
        <w:tab/>
        <w:t>Senior Science Technician</w:t>
      </w:r>
    </w:p>
    <w:p w14:paraId="0D1D0B9A"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ab/>
      </w:r>
      <w:r w:rsidRPr="00924383">
        <w:rPr>
          <w:rFonts w:ascii="Arial" w:eastAsia="Times New Roman" w:hAnsi="Arial" w:cs="Arial"/>
          <w:sz w:val="22"/>
          <w:szCs w:val="22"/>
          <w:lang w:val="en-GB"/>
        </w:rPr>
        <w:tab/>
        <w:t xml:space="preserve">     </w:t>
      </w:r>
      <w:r w:rsidRPr="00924383">
        <w:rPr>
          <w:rFonts w:ascii="Arial" w:eastAsia="Times New Roman" w:hAnsi="Arial" w:cs="Arial"/>
          <w:sz w:val="22"/>
          <w:szCs w:val="22"/>
          <w:lang w:val="en-GB"/>
        </w:rPr>
        <w:tab/>
        <w:t>Head of Department</w:t>
      </w:r>
    </w:p>
    <w:p w14:paraId="2E52B99C"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36A76506"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 xml:space="preserve">Responsible for: </w:t>
      </w:r>
      <w:r w:rsidRPr="00924383">
        <w:rPr>
          <w:rFonts w:ascii="Arial" w:eastAsia="Times New Roman" w:hAnsi="Arial" w:cs="Arial"/>
          <w:sz w:val="22"/>
          <w:szCs w:val="22"/>
          <w:lang w:val="en-GB"/>
        </w:rPr>
        <w:tab/>
        <w:t>N/A</w:t>
      </w:r>
    </w:p>
    <w:p w14:paraId="4EDB585E"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 xml:space="preserve">Date Reviewed:  </w:t>
      </w:r>
      <w:r w:rsidRPr="00924383">
        <w:rPr>
          <w:rFonts w:ascii="Arial" w:eastAsia="Times New Roman" w:hAnsi="Arial" w:cs="Arial"/>
          <w:sz w:val="22"/>
          <w:szCs w:val="22"/>
          <w:lang w:val="en-GB"/>
        </w:rPr>
        <w:tab/>
        <w:t>Oct 2015</w:t>
      </w:r>
    </w:p>
    <w:p w14:paraId="4FD9E909" w14:textId="77777777" w:rsidR="00924383" w:rsidRPr="00924383" w:rsidRDefault="00924383" w:rsidP="00924383">
      <w:pPr>
        <w:spacing w:after="0"/>
        <w:ind w:firstLine="360"/>
        <w:rPr>
          <w:rFonts w:ascii="Calibri" w:eastAsia="Times New Roman" w:hAnsi="Calibri" w:cs="Times New Roman"/>
          <w:sz w:val="22"/>
          <w:szCs w:val="22"/>
          <w:lang w:bidi="en-US"/>
        </w:rPr>
      </w:pP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A61284">
      <w:headerReference w:type="default" r:id="rId10"/>
      <w:footerReference w:type="default" r:id="rId11"/>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AA42B" w14:textId="77777777" w:rsidR="005B1256" w:rsidRDefault="005B1256">
      <w:pPr>
        <w:spacing w:after="0"/>
      </w:pPr>
      <w:r>
        <w:separator/>
      </w:r>
    </w:p>
  </w:endnote>
  <w:endnote w:type="continuationSeparator" w:id="0">
    <w:p w14:paraId="3E95FFCE" w14:textId="77777777" w:rsidR="005B1256" w:rsidRDefault="005B12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B01E9" w14:textId="77777777" w:rsidR="005B1256" w:rsidRDefault="005B1256">
      <w:pPr>
        <w:spacing w:after="0"/>
      </w:pPr>
      <w:r>
        <w:separator/>
      </w:r>
    </w:p>
  </w:footnote>
  <w:footnote w:type="continuationSeparator" w:id="0">
    <w:p w14:paraId="56D74BCF" w14:textId="77777777" w:rsidR="005B1256" w:rsidRDefault="005B125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A4"/>
    <w:rsid w:val="00040537"/>
    <w:rsid w:val="000B4DD8"/>
    <w:rsid w:val="0010036E"/>
    <w:rsid w:val="00100D31"/>
    <w:rsid w:val="001102CB"/>
    <w:rsid w:val="00137264"/>
    <w:rsid w:val="00182FD6"/>
    <w:rsid w:val="00193F67"/>
    <w:rsid w:val="001B1569"/>
    <w:rsid w:val="001C6602"/>
    <w:rsid w:val="002506F5"/>
    <w:rsid w:val="00261AD6"/>
    <w:rsid w:val="00264DFA"/>
    <w:rsid w:val="002B3A07"/>
    <w:rsid w:val="002D5AE3"/>
    <w:rsid w:val="002D5C52"/>
    <w:rsid w:val="002F40DB"/>
    <w:rsid w:val="002F6A38"/>
    <w:rsid w:val="00360AF3"/>
    <w:rsid w:val="00386B84"/>
    <w:rsid w:val="003C2B68"/>
    <w:rsid w:val="004035D3"/>
    <w:rsid w:val="00446479"/>
    <w:rsid w:val="00453438"/>
    <w:rsid w:val="00472A30"/>
    <w:rsid w:val="00496EA2"/>
    <w:rsid w:val="004B6800"/>
    <w:rsid w:val="004B7927"/>
    <w:rsid w:val="004C7EA3"/>
    <w:rsid w:val="004E2203"/>
    <w:rsid w:val="0054351A"/>
    <w:rsid w:val="005A648C"/>
    <w:rsid w:val="005B1256"/>
    <w:rsid w:val="00682EB0"/>
    <w:rsid w:val="006D0F3A"/>
    <w:rsid w:val="006F72E3"/>
    <w:rsid w:val="00744A1B"/>
    <w:rsid w:val="00747F2B"/>
    <w:rsid w:val="007B0704"/>
    <w:rsid w:val="007C181B"/>
    <w:rsid w:val="007D3CB6"/>
    <w:rsid w:val="007E6F9C"/>
    <w:rsid w:val="0082377D"/>
    <w:rsid w:val="0083015A"/>
    <w:rsid w:val="00896DA4"/>
    <w:rsid w:val="008C366A"/>
    <w:rsid w:val="008C5497"/>
    <w:rsid w:val="008E56CD"/>
    <w:rsid w:val="009032B3"/>
    <w:rsid w:val="00924383"/>
    <w:rsid w:val="009254C4"/>
    <w:rsid w:val="00940765"/>
    <w:rsid w:val="009739D6"/>
    <w:rsid w:val="009A0C2F"/>
    <w:rsid w:val="00A414D2"/>
    <w:rsid w:val="00A44645"/>
    <w:rsid w:val="00A61284"/>
    <w:rsid w:val="00AA4954"/>
    <w:rsid w:val="00AD2B82"/>
    <w:rsid w:val="00B218BA"/>
    <w:rsid w:val="00C2732F"/>
    <w:rsid w:val="00C52938"/>
    <w:rsid w:val="00C93F84"/>
    <w:rsid w:val="00CC2291"/>
    <w:rsid w:val="00D53F8D"/>
    <w:rsid w:val="00D55F5A"/>
    <w:rsid w:val="00DC4B19"/>
    <w:rsid w:val="00E2441C"/>
    <w:rsid w:val="00E25C18"/>
    <w:rsid w:val="00E56BD8"/>
    <w:rsid w:val="00EF3179"/>
    <w:rsid w:val="00EF3760"/>
    <w:rsid w:val="00EF722F"/>
    <w:rsid w:val="00F22D82"/>
    <w:rsid w:val="00F256A3"/>
    <w:rsid w:val="00F61942"/>
    <w:rsid w:val="00F87C80"/>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99632">
      <w:bodyDiv w:val="1"/>
      <w:marLeft w:val="0"/>
      <w:marRight w:val="0"/>
      <w:marTop w:val="0"/>
      <w:marBottom w:val="0"/>
      <w:divBdr>
        <w:top w:val="none" w:sz="0" w:space="0" w:color="auto"/>
        <w:left w:val="none" w:sz="0" w:space="0" w:color="auto"/>
        <w:bottom w:val="none" w:sz="0" w:space="0" w:color="auto"/>
        <w:right w:val="none" w:sz="0" w:space="0" w:color="auto"/>
      </w:divBdr>
    </w:div>
    <w:div w:id="1047753461">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7DEE-EE65-427C-9979-0CB4DE8BD57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c84b531-6ba8-4b3e-93dd-b9a9f913b898"/>
    <ds:schemaRef ds:uri="8d1c7796-6d98-488b-9710-f4e14cda308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9F507F-BC5E-4ED0-93A1-EA0F9E049397}"/>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Samantha Celine</cp:lastModifiedBy>
  <cp:revision>2</cp:revision>
  <cp:lastPrinted>2016-02-04T08:37:00Z</cp:lastPrinted>
  <dcterms:created xsi:type="dcterms:W3CDTF">2021-03-17T21:47:00Z</dcterms:created>
  <dcterms:modified xsi:type="dcterms:W3CDTF">2021-03-17T21:47:00Z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