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441B37">
        <w:rPr>
          <w:rFonts w:ascii="Calibri Light" w:eastAsia="SimSun" w:hAnsi="Calibri Light" w:cs="Calibri Light"/>
          <w:b/>
          <w:sz w:val="32"/>
          <w:szCs w:val="32"/>
        </w:rPr>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790A3D0E" w:rsidR="00D65D85" w:rsidRPr="00C97941" w:rsidRDefault="0079359F" w:rsidP="00F054AE">
            <w:pPr>
              <w:rPr>
                <w:rFonts w:asciiTheme="majorHAnsi" w:eastAsia="SimSun" w:hAnsiTheme="majorHAnsi" w:cstheme="majorHAnsi"/>
                <w:bCs/>
              </w:rPr>
            </w:pPr>
            <w:r>
              <w:rPr>
                <w:rFonts w:asciiTheme="majorHAnsi" w:eastAsia="SimSun" w:hAnsiTheme="majorHAnsi" w:cstheme="majorHAnsi"/>
                <w:bCs/>
              </w:rPr>
              <w:t>Science Technician</w:t>
            </w: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46B58640" w14:textId="7E1FCDCF" w:rsidR="0079359F" w:rsidRDefault="00D65D85" w:rsidP="00CC6370">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r w:rsidR="0079359F">
        <w:rPr>
          <w:rFonts w:ascii="Calibri Light" w:eastAsia="SimSun" w:hAnsi="Calibri Light" w:cs="Calibri Light"/>
          <w:bCs/>
        </w:rPr>
        <w:t>lol@bewdley.worcs.sch.uk</w:t>
      </w:r>
    </w:p>
    <w:p w14:paraId="4AC4B7C4" w14:textId="77777777" w:rsidR="0079359F" w:rsidRDefault="0079359F" w:rsidP="00CC6370">
      <w:pPr>
        <w:rPr>
          <w:rFonts w:ascii="Calibri Light" w:eastAsia="SimSun" w:hAnsi="Calibri Light" w:cs="Calibri Light"/>
          <w:bCs/>
        </w:rPr>
      </w:pPr>
    </w:p>
    <w:p w14:paraId="29470120" w14:textId="021F372C" w:rsidR="00767F25" w:rsidRDefault="0079359F" w:rsidP="00CC6370">
      <w:pPr>
        <w:rPr>
          <w:rFonts w:ascii="Calibri Light" w:eastAsia="SimSun" w:hAnsi="Calibri Light" w:cs="Calibri Light"/>
          <w:bCs/>
        </w:rPr>
      </w:pPr>
      <w:r>
        <w:rPr>
          <w:rFonts w:ascii="Calibri Light" w:eastAsia="SimSun" w:hAnsi="Calibri Light" w:cs="Calibri Light"/>
          <w:bCs/>
        </w:rPr>
        <w:t xml:space="preserve">We </w:t>
      </w:r>
      <w:r w:rsidR="00767F25">
        <w:rPr>
          <w:rFonts w:ascii="Calibri Light" w:eastAsia="SimSun" w:hAnsi="Calibri Light" w:cs="Calibri Light"/>
          <w:bCs/>
        </w:rPr>
        <w:t xml:space="preserve">are sorry but we </w:t>
      </w:r>
      <w:r w:rsidR="002336D7">
        <w:rPr>
          <w:rFonts w:ascii="Calibri Light" w:eastAsia="SimSun" w:hAnsi="Calibri Light" w:cs="Calibri Light"/>
          <w:bCs/>
        </w:rPr>
        <w:t xml:space="preserve">are </w:t>
      </w:r>
      <w:r w:rsidR="00767F25">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sidR="00767F25">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A025CB">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79359F">
              <w:rPr>
                <w:rFonts w:ascii="Calibri Light" w:eastAsia="SimSun" w:hAnsi="Calibri Light" w:cs="Calibri Light"/>
                <w:bCs/>
              </w:rPr>
            </w:r>
            <w:r w:rsidR="0079359F">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79359F">
              <w:rPr>
                <w:rFonts w:ascii="Calibri Light" w:eastAsia="SimSun" w:hAnsi="Calibri Light" w:cs="Calibri Light"/>
                <w:bCs/>
              </w:rPr>
            </w:r>
            <w:r w:rsidR="0079359F">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79359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79359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79359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79359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79359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79359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359F"/>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4.xml><?xml version="1.0" encoding="utf-8"?>
<ds:datastoreItem xmlns:ds="http://schemas.openxmlformats.org/officeDocument/2006/customXml" ds:itemID="{9A3FF6CA-D17B-4E82-A4FD-0510C6DC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2350B-5BCE-4BCE-92FB-3EC86E8D3D36}">
  <ds:schemaRefs>
    <ds:schemaRef ds:uri="http://schemas.microsoft.com/office/2006/metadata/properties"/>
    <ds:schemaRef ds:uri="http://schemas.microsoft.com/office/infopath/2007/PartnerControls"/>
    <ds:schemaRef ds:uri="ff2830bf-dee1-4e25-b063-3a77ca86c1a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Mrs Oliver</cp:lastModifiedBy>
  <cp:revision>5</cp:revision>
  <cp:lastPrinted>2021-05-14T09:15:00Z</cp:lastPrinted>
  <dcterms:created xsi:type="dcterms:W3CDTF">2022-09-23T15:13:00Z</dcterms:created>
  <dcterms:modified xsi:type="dcterms:W3CDTF">2024-11-12T10:17:00Z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