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25330" w14:textId="77777777" w:rsidR="00B93CF9" w:rsidRDefault="00447B84">
      <w:pPr>
        <w:pStyle w:val="Heading1"/>
        <w:spacing w:before="28"/>
        <w:ind w:left="3756" w:right="3618"/>
      </w:pPr>
      <w:r>
        <w:rPr>
          <w:noProof/>
        </w:rPr>
        <w:drawing>
          <wp:anchor distT="0" distB="0" distL="0" distR="0" simplePos="0" relativeHeight="15728640" behindDoc="0" locked="0" layoutInCell="1" allowOverlap="1" wp14:anchorId="007E6BAC" wp14:editId="0CF555E4">
            <wp:simplePos x="0" y="0"/>
            <wp:positionH relativeFrom="page">
              <wp:posOffset>1005839</wp:posOffset>
            </wp:positionH>
            <wp:positionV relativeFrom="paragraph">
              <wp:posOffset>18107</wp:posOffset>
            </wp:positionV>
            <wp:extent cx="704849" cy="8382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04849" cy="838200"/>
                    </a:xfrm>
                    <a:prstGeom prst="rect">
                      <a:avLst/>
                    </a:prstGeom>
                  </pic:spPr>
                </pic:pic>
              </a:graphicData>
            </a:graphic>
          </wp:anchor>
        </w:drawing>
      </w:r>
      <w:r>
        <w:t>THE</w:t>
      </w:r>
      <w:r>
        <w:rPr>
          <w:spacing w:val="-2"/>
        </w:rPr>
        <w:t xml:space="preserve"> </w:t>
      </w:r>
      <w:r>
        <w:t>PRIORY</w:t>
      </w:r>
      <w:r>
        <w:rPr>
          <w:spacing w:val="-2"/>
        </w:rPr>
        <w:t xml:space="preserve"> SCHOOL</w:t>
      </w:r>
    </w:p>
    <w:p w14:paraId="397E0313" w14:textId="77777777" w:rsidR="00B93CF9" w:rsidRDefault="00B93CF9">
      <w:pPr>
        <w:pStyle w:val="BodyText"/>
        <w:spacing w:before="11"/>
        <w:rPr>
          <w:b/>
          <w:sz w:val="23"/>
        </w:rPr>
      </w:pPr>
    </w:p>
    <w:p w14:paraId="3248B0F1" w14:textId="77777777" w:rsidR="00B93CF9" w:rsidRDefault="00447B84">
      <w:pPr>
        <w:pStyle w:val="Title"/>
      </w:pPr>
      <w:r>
        <w:t>Science</w:t>
      </w:r>
      <w:r>
        <w:rPr>
          <w:spacing w:val="-16"/>
        </w:rPr>
        <w:t xml:space="preserve"> </w:t>
      </w:r>
      <w:r>
        <w:rPr>
          <w:spacing w:val="-2"/>
        </w:rPr>
        <w:t>Technician</w:t>
      </w:r>
    </w:p>
    <w:p w14:paraId="29B8DA81" w14:textId="77777777" w:rsidR="00B93CF9" w:rsidRDefault="00B93CF9">
      <w:pPr>
        <w:pStyle w:val="BodyText"/>
        <w:spacing w:before="1"/>
        <w:rPr>
          <w:b/>
        </w:rPr>
      </w:pPr>
    </w:p>
    <w:p w14:paraId="33A34F3F" w14:textId="77777777" w:rsidR="00B93CF9" w:rsidRDefault="00447B84">
      <w:pPr>
        <w:pStyle w:val="Heading1"/>
        <w:ind w:left="3756" w:right="3618"/>
      </w:pPr>
      <w:r>
        <w:t xml:space="preserve">Job </w:t>
      </w:r>
      <w:r>
        <w:rPr>
          <w:spacing w:val="-2"/>
        </w:rPr>
        <w:t>Description</w:t>
      </w:r>
    </w:p>
    <w:p w14:paraId="1B23E933" w14:textId="77777777" w:rsidR="00B93CF9" w:rsidRDefault="00B93CF9">
      <w:pPr>
        <w:pStyle w:val="BodyText"/>
        <w:rPr>
          <w:b/>
          <w:sz w:val="20"/>
        </w:rPr>
      </w:pPr>
    </w:p>
    <w:p w14:paraId="4BB5FDAD" w14:textId="77777777" w:rsidR="00B93CF9" w:rsidRDefault="00B93CF9">
      <w:pPr>
        <w:pStyle w:val="BodyText"/>
        <w:spacing w:before="10"/>
        <w:rPr>
          <w:b/>
          <w:sz w:val="23"/>
        </w:rPr>
      </w:pPr>
    </w:p>
    <w:p w14:paraId="1FD1BFE0" w14:textId="77777777" w:rsidR="00B93CF9" w:rsidRDefault="00447B84">
      <w:pPr>
        <w:spacing w:before="51"/>
        <w:ind w:left="224" w:right="221"/>
        <w:jc w:val="both"/>
        <w:rPr>
          <w:i/>
          <w:sz w:val="24"/>
        </w:rPr>
      </w:pPr>
      <w:r>
        <w:rPr>
          <w:i/>
          <w:sz w:val="24"/>
        </w:rPr>
        <w:t>The postholder is required to perform the duties below. S/he will be responsible to the Headteacher</w:t>
      </w:r>
      <w:r>
        <w:rPr>
          <w:i/>
          <w:spacing w:val="1"/>
          <w:sz w:val="24"/>
        </w:rPr>
        <w:t xml:space="preserve"> </w:t>
      </w:r>
      <w:r>
        <w:rPr>
          <w:i/>
          <w:sz w:val="24"/>
        </w:rPr>
        <w:t>and</w:t>
      </w:r>
      <w:r>
        <w:rPr>
          <w:i/>
          <w:spacing w:val="2"/>
          <w:sz w:val="24"/>
        </w:rPr>
        <w:t xml:space="preserve"> </w:t>
      </w:r>
      <w:r>
        <w:rPr>
          <w:i/>
          <w:sz w:val="24"/>
        </w:rPr>
        <w:t>will</w:t>
      </w:r>
      <w:r>
        <w:rPr>
          <w:i/>
          <w:spacing w:val="2"/>
          <w:sz w:val="24"/>
        </w:rPr>
        <w:t xml:space="preserve"> </w:t>
      </w:r>
      <w:r>
        <w:rPr>
          <w:i/>
          <w:sz w:val="24"/>
        </w:rPr>
        <w:t>demonstrate</w:t>
      </w:r>
      <w:r>
        <w:rPr>
          <w:i/>
          <w:spacing w:val="2"/>
          <w:sz w:val="24"/>
        </w:rPr>
        <w:t xml:space="preserve"> </w:t>
      </w:r>
      <w:r>
        <w:rPr>
          <w:i/>
          <w:sz w:val="24"/>
        </w:rPr>
        <w:t>a</w:t>
      </w:r>
      <w:r>
        <w:rPr>
          <w:i/>
          <w:spacing w:val="1"/>
          <w:sz w:val="24"/>
        </w:rPr>
        <w:t xml:space="preserve"> </w:t>
      </w:r>
      <w:r>
        <w:rPr>
          <w:i/>
          <w:sz w:val="24"/>
        </w:rPr>
        <w:t>genuine</w:t>
      </w:r>
      <w:r>
        <w:rPr>
          <w:i/>
          <w:spacing w:val="3"/>
          <w:sz w:val="24"/>
        </w:rPr>
        <w:t xml:space="preserve"> </w:t>
      </w:r>
      <w:r>
        <w:rPr>
          <w:i/>
          <w:sz w:val="24"/>
        </w:rPr>
        <w:t>commitment</w:t>
      </w:r>
      <w:r>
        <w:rPr>
          <w:i/>
          <w:spacing w:val="2"/>
          <w:sz w:val="24"/>
        </w:rPr>
        <w:t xml:space="preserve"> </w:t>
      </w:r>
      <w:r>
        <w:rPr>
          <w:i/>
          <w:sz w:val="24"/>
        </w:rPr>
        <w:t>to</w:t>
      </w:r>
      <w:r>
        <w:rPr>
          <w:i/>
          <w:spacing w:val="2"/>
          <w:sz w:val="24"/>
        </w:rPr>
        <w:t xml:space="preserve"> </w:t>
      </w:r>
      <w:r>
        <w:rPr>
          <w:i/>
          <w:sz w:val="24"/>
        </w:rPr>
        <w:t>our</w:t>
      </w:r>
      <w:r>
        <w:rPr>
          <w:i/>
          <w:spacing w:val="2"/>
          <w:sz w:val="24"/>
        </w:rPr>
        <w:t xml:space="preserve"> </w:t>
      </w:r>
      <w:r>
        <w:rPr>
          <w:i/>
          <w:sz w:val="24"/>
        </w:rPr>
        <w:t>equalities</w:t>
      </w:r>
      <w:r>
        <w:rPr>
          <w:i/>
          <w:spacing w:val="2"/>
          <w:sz w:val="24"/>
        </w:rPr>
        <w:t xml:space="preserve"> </w:t>
      </w:r>
      <w:r>
        <w:rPr>
          <w:i/>
          <w:sz w:val="24"/>
        </w:rPr>
        <w:t>policy</w:t>
      </w:r>
      <w:r>
        <w:rPr>
          <w:i/>
          <w:spacing w:val="1"/>
          <w:sz w:val="24"/>
        </w:rPr>
        <w:t xml:space="preserve"> </w:t>
      </w:r>
      <w:r>
        <w:rPr>
          <w:i/>
          <w:sz w:val="24"/>
        </w:rPr>
        <w:t>and</w:t>
      </w:r>
      <w:r>
        <w:rPr>
          <w:i/>
          <w:spacing w:val="2"/>
          <w:sz w:val="24"/>
        </w:rPr>
        <w:t xml:space="preserve"> </w:t>
      </w:r>
      <w:r>
        <w:rPr>
          <w:i/>
          <w:sz w:val="24"/>
        </w:rPr>
        <w:t>the</w:t>
      </w:r>
      <w:r>
        <w:rPr>
          <w:i/>
          <w:spacing w:val="3"/>
          <w:sz w:val="24"/>
        </w:rPr>
        <w:t xml:space="preserve"> </w:t>
      </w:r>
      <w:r>
        <w:rPr>
          <w:i/>
          <w:spacing w:val="-4"/>
          <w:sz w:val="24"/>
        </w:rPr>
        <w:t>well</w:t>
      </w:r>
    </w:p>
    <w:p w14:paraId="4CBAA8AD" w14:textId="77777777" w:rsidR="00B93CF9" w:rsidRDefault="00447B84">
      <w:pPr>
        <w:spacing w:line="293" w:lineRule="exact"/>
        <w:ind w:left="224"/>
        <w:jc w:val="both"/>
        <w:rPr>
          <w:i/>
          <w:sz w:val="24"/>
        </w:rPr>
      </w:pPr>
      <w:r>
        <w:rPr>
          <w:i/>
          <w:sz w:val="24"/>
        </w:rPr>
        <w:t>-being</w:t>
      </w:r>
      <w:r>
        <w:rPr>
          <w:i/>
          <w:spacing w:val="-2"/>
          <w:sz w:val="24"/>
        </w:rPr>
        <w:t xml:space="preserve"> </w:t>
      </w:r>
      <w:r>
        <w:rPr>
          <w:i/>
          <w:sz w:val="24"/>
        </w:rPr>
        <w:t>of</w:t>
      </w:r>
      <w:r>
        <w:rPr>
          <w:i/>
          <w:spacing w:val="-2"/>
          <w:sz w:val="24"/>
        </w:rPr>
        <w:t xml:space="preserve"> </w:t>
      </w:r>
      <w:r>
        <w:rPr>
          <w:i/>
          <w:sz w:val="24"/>
        </w:rPr>
        <w:t>all</w:t>
      </w:r>
      <w:r>
        <w:rPr>
          <w:i/>
          <w:spacing w:val="-2"/>
          <w:sz w:val="24"/>
        </w:rPr>
        <w:t xml:space="preserve"> students.</w:t>
      </w:r>
    </w:p>
    <w:p w14:paraId="2FE5C672" w14:textId="77777777" w:rsidR="00B93CF9" w:rsidRDefault="00B93CF9">
      <w:pPr>
        <w:pStyle w:val="BodyText"/>
        <w:spacing w:before="1"/>
        <w:rPr>
          <w:i/>
        </w:rPr>
      </w:pPr>
    </w:p>
    <w:p w14:paraId="1CFAD5D6" w14:textId="77777777" w:rsidR="00B93CF9" w:rsidRDefault="00447B84">
      <w:pPr>
        <w:ind w:left="224" w:right="220"/>
        <w:jc w:val="both"/>
        <w:rPr>
          <w:i/>
          <w:sz w:val="24"/>
        </w:rPr>
      </w:pPr>
      <w:r>
        <w:rPr>
          <w:i/>
          <w:sz w:val="24"/>
        </w:rPr>
        <w:t>This job description will be reviewed annually and will form the basis of the Performance Appraisal Review procedure. Any issues relating to the review of this job description should be brought to the Headteacher’s notice by the postholder through the senior line manager. The postholder will undertake the following specific responsibilities in order to fulfil our statutory requirements, school aims, policies and targets.</w:t>
      </w:r>
    </w:p>
    <w:p w14:paraId="5DEA4516" w14:textId="77777777" w:rsidR="00B93CF9" w:rsidRDefault="00B93CF9">
      <w:pPr>
        <w:pStyle w:val="BodyText"/>
        <w:rPr>
          <w:i/>
        </w:rPr>
      </w:pPr>
    </w:p>
    <w:p w14:paraId="7F694EBB" w14:textId="77777777" w:rsidR="00B93CF9" w:rsidRDefault="00447B84">
      <w:pPr>
        <w:pStyle w:val="Heading1"/>
        <w:ind w:left="224"/>
        <w:jc w:val="both"/>
      </w:pPr>
      <w:r>
        <w:t>Main</w:t>
      </w:r>
      <w:r>
        <w:rPr>
          <w:spacing w:val="-1"/>
        </w:rPr>
        <w:t xml:space="preserve"> </w:t>
      </w:r>
      <w:r>
        <w:t>purposes</w:t>
      </w:r>
      <w:r>
        <w:rPr>
          <w:spacing w:val="-2"/>
        </w:rPr>
        <w:t xml:space="preserve"> </w:t>
      </w:r>
      <w:r>
        <w:t>of</w:t>
      </w:r>
      <w:r>
        <w:rPr>
          <w:spacing w:val="-1"/>
        </w:rPr>
        <w:t xml:space="preserve"> </w:t>
      </w:r>
      <w:r>
        <w:t>the</w:t>
      </w:r>
      <w:r>
        <w:rPr>
          <w:spacing w:val="-2"/>
        </w:rPr>
        <w:t xml:space="preserve"> </w:t>
      </w:r>
      <w:r>
        <w:rPr>
          <w:spacing w:val="-4"/>
        </w:rPr>
        <w:t>job:</w:t>
      </w:r>
    </w:p>
    <w:p w14:paraId="05FE51CD" w14:textId="77777777" w:rsidR="00B93CF9" w:rsidRDefault="00B93CF9">
      <w:pPr>
        <w:pStyle w:val="BodyText"/>
        <w:spacing w:before="11"/>
        <w:rPr>
          <w:b/>
          <w:sz w:val="23"/>
        </w:rPr>
      </w:pPr>
    </w:p>
    <w:p w14:paraId="0894CE50" w14:textId="77777777" w:rsidR="00B93CF9" w:rsidRDefault="00447B84">
      <w:pPr>
        <w:pStyle w:val="ListParagraph"/>
        <w:numPr>
          <w:ilvl w:val="0"/>
          <w:numId w:val="2"/>
        </w:numPr>
        <w:tabs>
          <w:tab w:val="left" w:pos="944"/>
        </w:tabs>
        <w:rPr>
          <w:sz w:val="24"/>
        </w:rPr>
      </w:pPr>
      <w:r>
        <w:rPr>
          <w:sz w:val="24"/>
        </w:rPr>
        <w:t>To</w:t>
      </w:r>
      <w:r>
        <w:rPr>
          <w:spacing w:val="-4"/>
          <w:sz w:val="24"/>
        </w:rPr>
        <w:t xml:space="preserve"> </w:t>
      </w:r>
      <w:r>
        <w:rPr>
          <w:sz w:val="24"/>
        </w:rPr>
        <w:t>provide</w:t>
      </w:r>
      <w:r>
        <w:rPr>
          <w:spacing w:val="-1"/>
          <w:sz w:val="24"/>
        </w:rPr>
        <w:t xml:space="preserve"> </w:t>
      </w:r>
      <w:r>
        <w:rPr>
          <w:sz w:val="24"/>
        </w:rPr>
        <w:t>general</w:t>
      </w:r>
      <w:r>
        <w:rPr>
          <w:spacing w:val="-1"/>
          <w:sz w:val="24"/>
        </w:rPr>
        <w:t xml:space="preserve"> </w:t>
      </w:r>
      <w:r>
        <w:rPr>
          <w:sz w:val="24"/>
        </w:rPr>
        <w:t>and</w:t>
      </w:r>
      <w:r>
        <w:rPr>
          <w:spacing w:val="-2"/>
          <w:sz w:val="24"/>
        </w:rPr>
        <w:t xml:space="preserve"> </w:t>
      </w:r>
      <w:r>
        <w:rPr>
          <w:sz w:val="24"/>
        </w:rPr>
        <w:t>practical</w:t>
      </w:r>
      <w:r>
        <w:rPr>
          <w:spacing w:val="-1"/>
          <w:sz w:val="24"/>
        </w:rPr>
        <w:t xml:space="preserve"> </w:t>
      </w:r>
      <w:r>
        <w:rPr>
          <w:sz w:val="24"/>
        </w:rPr>
        <w:t>support</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school</w:t>
      </w:r>
      <w:r>
        <w:rPr>
          <w:spacing w:val="-2"/>
          <w:sz w:val="24"/>
        </w:rPr>
        <w:t xml:space="preserve"> </w:t>
      </w:r>
      <w:r>
        <w:rPr>
          <w:sz w:val="24"/>
        </w:rPr>
        <w:t>science</w:t>
      </w:r>
      <w:r>
        <w:rPr>
          <w:spacing w:val="-1"/>
          <w:sz w:val="24"/>
        </w:rPr>
        <w:t xml:space="preserve"> </w:t>
      </w:r>
      <w:r>
        <w:rPr>
          <w:spacing w:val="-2"/>
          <w:sz w:val="24"/>
        </w:rPr>
        <w:t>laboratories.</w:t>
      </w:r>
    </w:p>
    <w:p w14:paraId="4FBB8650" w14:textId="77777777" w:rsidR="00B93CF9" w:rsidRDefault="00B93CF9">
      <w:pPr>
        <w:pStyle w:val="BodyText"/>
      </w:pPr>
    </w:p>
    <w:p w14:paraId="681C8E31" w14:textId="77777777" w:rsidR="00B93CF9" w:rsidRDefault="00447B84">
      <w:pPr>
        <w:pStyle w:val="ListParagraph"/>
        <w:numPr>
          <w:ilvl w:val="0"/>
          <w:numId w:val="2"/>
        </w:numPr>
        <w:tabs>
          <w:tab w:val="left" w:pos="944"/>
        </w:tabs>
        <w:ind w:right="222"/>
        <w:rPr>
          <w:sz w:val="24"/>
        </w:rPr>
      </w:pPr>
      <w:r>
        <w:rPr>
          <w:sz w:val="24"/>
        </w:rPr>
        <w:t>To</w:t>
      </w:r>
      <w:r>
        <w:rPr>
          <w:spacing w:val="80"/>
          <w:sz w:val="24"/>
        </w:rPr>
        <w:t xml:space="preserve"> </w:t>
      </w:r>
      <w:r>
        <w:rPr>
          <w:sz w:val="24"/>
        </w:rPr>
        <w:t>assist</w:t>
      </w:r>
      <w:r>
        <w:rPr>
          <w:spacing w:val="80"/>
          <w:sz w:val="24"/>
        </w:rPr>
        <w:t xml:space="preserve"> </w:t>
      </w:r>
      <w:r>
        <w:rPr>
          <w:sz w:val="24"/>
        </w:rPr>
        <w:t>all</w:t>
      </w:r>
      <w:r>
        <w:rPr>
          <w:spacing w:val="80"/>
          <w:sz w:val="24"/>
        </w:rPr>
        <w:t xml:space="preserve"> </w:t>
      </w:r>
      <w:r>
        <w:rPr>
          <w:sz w:val="24"/>
        </w:rPr>
        <w:t>class</w:t>
      </w:r>
      <w:r>
        <w:rPr>
          <w:spacing w:val="80"/>
          <w:sz w:val="24"/>
        </w:rPr>
        <w:t xml:space="preserve"> </w:t>
      </w:r>
      <w:r>
        <w:rPr>
          <w:sz w:val="24"/>
        </w:rPr>
        <w:t>teachers</w:t>
      </w:r>
      <w:r>
        <w:rPr>
          <w:spacing w:val="80"/>
          <w:sz w:val="24"/>
        </w:rPr>
        <w:t xml:space="preserve"> </w:t>
      </w:r>
      <w:r>
        <w:rPr>
          <w:sz w:val="24"/>
        </w:rPr>
        <w:t>in</w:t>
      </w:r>
      <w:r>
        <w:rPr>
          <w:spacing w:val="80"/>
          <w:sz w:val="24"/>
        </w:rPr>
        <w:t xml:space="preserve"> </w:t>
      </w:r>
      <w:r>
        <w:rPr>
          <w:sz w:val="24"/>
        </w:rPr>
        <w:t>providing</w:t>
      </w:r>
      <w:r>
        <w:rPr>
          <w:spacing w:val="80"/>
          <w:sz w:val="24"/>
        </w:rPr>
        <w:t xml:space="preserve"> </w:t>
      </w:r>
      <w:r>
        <w:rPr>
          <w:sz w:val="24"/>
        </w:rPr>
        <w:t>students</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relevant</w:t>
      </w:r>
      <w:r>
        <w:rPr>
          <w:spacing w:val="80"/>
          <w:sz w:val="24"/>
        </w:rPr>
        <w:t xml:space="preserve"> </w:t>
      </w:r>
      <w:r>
        <w:rPr>
          <w:sz w:val="24"/>
        </w:rPr>
        <w:t>and</w:t>
      </w:r>
      <w:r>
        <w:rPr>
          <w:spacing w:val="80"/>
          <w:sz w:val="24"/>
        </w:rPr>
        <w:t xml:space="preserve"> </w:t>
      </w:r>
      <w:r>
        <w:rPr>
          <w:sz w:val="24"/>
        </w:rPr>
        <w:t xml:space="preserve">effective </w:t>
      </w:r>
      <w:r>
        <w:rPr>
          <w:spacing w:val="-2"/>
          <w:sz w:val="24"/>
        </w:rPr>
        <w:t>experience.</w:t>
      </w:r>
    </w:p>
    <w:p w14:paraId="2A87D38E" w14:textId="77777777" w:rsidR="00B93CF9" w:rsidRDefault="00B93CF9">
      <w:pPr>
        <w:pStyle w:val="BodyText"/>
      </w:pPr>
    </w:p>
    <w:p w14:paraId="37CBBBB0" w14:textId="77777777" w:rsidR="00B93CF9" w:rsidRDefault="00447B84">
      <w:pPr>
        <w:pStyle w:val="ListParagraph"/>
        <w:numPr>
          <w:ilvl w:val="0"/>
          <w:numId w:val="2"/>
        </w:numPr>
        <w:tabs>
          <w:tab w:val="left" w:pos="944"/>
        </w:tabs>
        <w:rPr>
          <w:sz w:val="24"/>
        </w:rPr>
      </w:pPr>
      <w:r>
        <w:rPr>
          <w:sz w:val="24"/>
        </w:rPr>
        <w:t>To</w:t>
      </w:r>
      <w:r>
        <w:rPr>
          <w:spacing w:val="-5"/>
          <w:sz w:val="24"/>
        </w:rPr>
        <w:t xml:space="preserve"> </w:t>
      </w:r>
      <w:r>
        <w:rPr>
          <w:sz w:val="24"/>
        </w:rPr>
        <w:t>ensure the</w:t>
      </w:r>
      <w:r>
        <w:rPr>
          <w:spacing w:val="-1"/>
          <w:sz w:val="24"/>
        </w:rPr>
        <w:t xml:space="preserve"> </w:t>
      </w:r>
      <w:r>
        <w:rPr>
          <w:sz w:val="24"/>
        </w:rPr>
        <w:t>maintenance of</w:t>
      </w:r>
      <w:r>
        <w:rPr>
          <w:spacing w:val="-2"/>
          <w:sz w:val="24"/>
        </w:rPr>
        <w:t xml:space="preserve"> </w:t>
      </w:r>
      <w:r>
        <w:rPr>
          <w:sz w:val="24"/>
        </w:rPr>
        <w:t>a</w:t>
      </w:r>
      <w:r>
        <w:rPr>
          <w:spacing w:val="-1"/>
          <w:sz w:val="24"/>
        </w:rPr>
        <w:t xml:space="preserve"> </w:t>
      </w:r>
      <w:r>
        <w:rPr>
          <w:sz w:val="24"/>
        </w:rPr>
        <w:t>healthy</w:t>
      </w:r>
      <w:r>
        <w:rPr>
          <w:spacing w:val="-1"/>
          <w:sz w:val="24"/>
        </w:rPr>
        <w:t xml:space="preserve"> </w:t>
      </w:r>
      <w:r>
        <w:rPr>
          <w:sz w:val="24"/>
        </w:rPr>
        <w:t>and</w:t>
      </w:r>
      <w:r>
        <w:rPr>
          <w:spacing w:val="-1"/>
          <w:sz w:val="24"/>
        </w:rPr>
        <w:t xml:space="preserve"> </w:t>
      </w:r>
      <w:r>
        <w:rPr>
          <w:sz w:val="24"/>
        </w:rPr>
        <w:t>safe</w:t>
      </w:r>
      <w:r>
        <w:rPr>
          <w:spacing w:val="-1"/>
          <w:sz w:val="24"/>
        </w:rPr>
        <w:t xml:space="preserve"> </w:t>
      </w:r>
      <w:r>
        <w:rPr>
          <w:sz w:val="24"/>
        </w:rPr>
        <w:t xml:space="preserve">working </w:t>
      </w:r>
      <w:r>
        <w:rPr>
          <w:spacing w:val="-2"/>
          <w:sz w:val="24"/>
        </w:rPr>
        <w:t>environment.</w:t>
      </w:r>
    </w:p>
    <w:p w14:paraId="1DEC2542" w14:textId="77777777" w:rsidR="00B93CF9" w:rsidRDefault="00B93CF9">
      <w:pPr>
        <w:pStyle w:val="BodyText"/>
        <w:spacing w:before="1"/>
      </w:pPr>
    </w:p>
    <w:p w14:paraId="075E120C" w14:textId="77777777" w:rsidR="00B93CF9" w:rsidRDefault="00447B84">
      <w:pPr>
        <w:pStyle w:val="ListParagraph"/>
        <w:numPr>
          <w:ilvl w:val="0"/>
          <w:numId w:val="2"/>
        </w:numPr>
        <w:tabs>
          <w:tab w:val="left" w:pos="944"/>
        </w:tabs>
        <w:ind w:right="220"/>
        <w:rPr>
          <w:sz w:val="24"/>
        </w:rPr>
      </w:pPr>
      <w:r>
        <w:rPr>
          <w:sz w:val="24"/>
        </w:rPr>
        <w:t>To be responsible for promoting and safeguarding the welfare of children and young</w:t>
      </w:r>
      <w:r>
        <w:rPr>
          <w:spacing w:val="80"/>
          <w:sz w:val="24"/>
        </w:rPr>
        <w:t xml:space="preserve"> </w:t>
      </w:r>
      <w:r>
        <w:rPr>
          <w:sz w:val="24"/>
        </w:rPr>
        <w:t>people within the school.</w:t>
      </w:r>
    </w:p>
    <w:p w14:paraId="3EE70B42" w14:textId="77777777" w:rsidR="00B93CF9" w:rsidRDefault="00B93CF9">
      <w:pPr>
        <w:pStyle w:val="BodyText"/>
      </w:pPr>
    </w:p>
    <w:p w14:paraId="40A7C5F5" w14:textId="77777777" w:rsidR="00B93CF9" w:rsidRDefault="00B93CF9">
      <w:pPr>
        <w:pStyle w:val="BodyText"/>
      </w:pPr>
    </w:p>
    <w:p w14:paraId="7F621FD1" w14:textId="77777777" w:rsidR="00B93CF9" w:rsidRDefault="00447B84">
      <w:pPr>
        <w:pStyle w:val="Heading1"/>
        <w:numPr>
          <w:ilvl w:val="0"/>
          <w:numId w:val="1"/>
        </w:numPr>
        <w:tabs>
          <w:tab w:val="left" w:pos="583"/>
        </w:tabs>
        <w:ind w:left="583" w:hanging="359"/>
      </w:pPr>
      <w:r>
        <w:t>Generic</w:t>
      </w:r>
      <w:r>
        <w:rPr>
          <w:spacing w:val="-3"/>
        </w:rPr>
        <w:t xml:space="preserve"> </w:t>
      </w:r>
      <w:r>
        <w:t>Areas</w:t>
      </w:r>
      <w:r>
        <w:rPr>
          <w:spacing w:val="-3"/>
        </w:rPr>
        <w:t xml:space="preserve"> </w:t>
      </w:r>
      <w:r>
        <w:t>of</w:t>
      </w:r>
      <w:r>
        <w:rPr>
          <w:spacing w:val="-2"/>
        </w:rPr>
        <w:t xml:space="preserve"> Responsibility</w:t>
      </w:r>
    </w:p>
    <w:p w14:paraId="726B90A1" w14:textId="77777777" w:rsidR="00B93CF9" w:rsidRDefault="00B93CF9">
      <w:pPr>
        <w:pStyle w:val="BodyText"/>
        <w:rPr>
          <w:b/>
        </w:rPr>
      </w:pPr>
    </w:p>
    <w:p w14:paraId="23986C7F" w14:textId="77777777" w:rsidR="00B93CF9" w:rsidRDefault="00447B84">
      <w:pPr>
        <w:pStyle w:val="ListParagraph"/>
        <w:numPr>
          <w:ilvl w:val="1"/>
          <w:numId w:val="1"/>
        </w:numPr>
        <w:tabs>
          <w:tab w:val="left" w:pos="1216"/>
        </w:tabs>
        <w:ind w:right="219"/>
        <w:rPr>
          <w:sz w:val="24"/>
        </w:rPr>
      </w:pPr>
      <w:r>
        <w:rPr>
          <w:sz w:val="24"/>
        </w:rPr>
        <w:t xml:space="preserve">Ensure confidentiality at all times and ensure compliance with the Data Protection </w:t>
      </w:r>
      <w:r>
        <w:rPr>
          <w:spacing w:val="-4"/>
          <w:sz w:val="24"/>
        </w:rPr>
        <w:t>Act</w:t>
      </w:r>
    </w:p>
    <w:p w14:paraId="29870F4B" w14:textId="77777777" w:rsidR="00B93CF9" w:rsidRDefault="00B93CF9">
      <w:pPr>
        <w:pStyle w:val="BodyText"/>
        <w:spacing w:before="1"/>
      </w:pPr>
    </w:p>
    <w:p w14:paraId="3D626AD7" w14:textId="77777777" w:rsidR="00B93CF9" w:rsidRDefault="00447B84">
      <w:pPr>
        <w:pStyle w:val="ListParagraph"/>
        <w:numPr>
          <w:ilvl w:val="1"/>
          <w:numId w:val="1"/>
        </w:numPr>
        <w:tabs>
          <w:tab w:val="left" w:pos="1216"/>
        </w:tabs>
        <w:ind w:hanging="566"/>
        <w:rPr>
          <w:sz w:val="24"/>
        </w:rPr>
      </w:pPr>
      <w:r>
        <w:rPr>
          <w:sz w:val="24"/>
        </w:rPr>
        <w:t>Maintain</w:t>
      </w:r>
      <w:r>
        <w:rPr>
          <w:spacing w:val="-3"/>
          <w:sz w:val="24"/>
        </w:rPr>
        <w:t xml:space="preserve"> </w:t>
      </w:r>
      <w:r>
        <w:rPr>
          <w:sz w:val="24"/>
        </w:rPr>
        <w:t>productive</w:t>
      </w:r>
      <w:r>
        <w:rPr>
          <w:spacing w:val="-1"/>
          <w:sz w:val="24"/>
        </w:rPr>
        <w:t xml:space="preserve"> </w:t>
      </w:r>
      <w:r>
        <w:rPr>
          <w:sz w:val="24"/>
        </w:rPr>
        <w:t>and</w:t>
      </w:r>
      <w:r>
        <w:rPr>
          <w:spacing w:val="-2"/>
          <w:sz w:val="24"/>
        </w:rPr>
        <w:t xml:space="preserve"> </w:t>
      </w:r>
      <w:r>
        <w:rPr>
          <w:sz w:val="24"/>
        </w:rPr>
        <w:t>efficient</w:t>
      </w:r>
      <w:r>
        <w:rPr>
          <w:spacing w:val="-1"/>
          <w:sz w:val="24"/>
        </w:rPr>
        <w:t xml:space="preserve"> </w:t>
      </w:r>
      <w:r>
        <w:rPr>
          <w:sz w:val="24"/>
        </w:rPr>
        <w:t>time</w:t>
      </w:r>
      <w:r>
        <w:rPr>
          <w:spacing w:val="-2"/>
          <w:sz w:val="24"/>
        </w:rPr>
        <w:t xml:space="preserve"> </w:t>
      </w:r>
      <w:r>
        <w:rPr>
          <w:sz w:val="24"/>
        </w:rPr>
        <w:t>management</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working</w:t>
      </w:r>
      <w:r>
        <w:rPr>
          <w:spacing w:val="-1"/>
          <w:sz w:val="24"/>
        </w:rPr>
        <w:t xml:space="preserve"> </w:t>
      </w:r>
      <w:r>
        <w:rPr>
          <w:spacing w:val="-5"/>
          <w:sz w:val="24"/>
        </w:rPr>
        <w:t>day</w:t>
      </w:r>
    </w:p>
    <w:p w14:paraId="03A99599" w14:textId="77777777" w:rsidR="00B93CF9" w:rsidRDefault="00B93CF9">
      <w:pPr>
        <w:pStyle w:val="BodyText"/>
        <w:spacing w:before="11"/>
        <w:rPr>
          <w:sz w:val="23"/>
        </w:rPr>
      </w:pPr>
    </w:p>
    <w:p w14:paraId="1BDCB9BE" w14:textId="77777777" w:rsidR="00B93CF9" w:rsidRDefault="00447B84">
      <w:pPr>
        <w:pStyle w:val="ListParagraph"/>
        <w:numPr>
          <w:ilvl w:val="1"/>
          <w:numId w:val="1"/>
        </w:numPr>
        <w:tabs>
          <w:tab w:val="left" w:pos="1216"/>
        </w:tabs>
        <w:spacing w:before="1"/>
        <w:ind w:right="219"/>
        <w:rPr>
          <w:sz w:val="24"/>
        </w:rPr>
      </w:pPr>
      <w:r>
        <w:rPr>
          <w:sz w:val="24"/>
        </w:rPr>
        <w:t>Notify your line manager of any unforeseen problems where appropriate and in a</w:t>
      </w:r>
      <w:r>
        <w:rPr>
          <w:spacing w:val="80"/>
          <w:sz w:val="24"/>
        </w:rPr>
        <w:t xml:space="preserve"> </w:t>
      </w:r>
      <w:r>
        <w:rPr>
          <w:sz w:val="24"/>
        </w:rPr>
        <w:t>timely manner</w:t>
      </w:r>
    </w:p>
    <w:p w14:paraId="7DCE7979" w14:textId="77777777" w:rsidR="00B93CF9" w:rsidRDefault="00B93CF9">
      <w:pPr>
        <w:pStyle w:val="BodyText"/>
        <w:spacing w:before="11"/>
        <w:rPr>
          <w:sz w:val="23"/>
        </w:rPr>
      </w:pPr>
    </w:p>
    <w:p w14:paraId="751713C9" w14:textId="77777777" w:rsidR="00B93CF9" w:rsidRDefault="00447B84">
      <w:pPr>
        <w:pStyle w:val="ListParagraph"/>
        <w:numPr>
          <w:ilvl w:val="1"/>
          <w:numId w:val="1"/>
        </w:numPr>
        <w:tabs>
          <w:tab w:val="left" w:pos="1216"/>
        </w:tabs>
        <w:ind w:right="218"/>
        <w:rPr>
          <w:sz w:val="24"/>
        </w:rPr>
      </w:pPr>
      <w:r>
        <w:rPr>
          <w:sz w:val="24"/>
        </w:rPr>
        <w:t xml:space="preserve">Maintain and develop a professional working relationship with all stakeholders and outside </w:t>
      </w:r>
      <w:proofErr w:type="spellStart"/>
      <w:r>
        <w:rPr>
          <w:sz w:val="24"/>
        </w:rPr>
        <w:t>organisations</w:t>
      </w:r>
      <w:proofErr w:type="spellEnd"/>
    </w:p>
    <w:p w14:paraId="115EF78A" w14:textId="77777777" w:rsidR="00B93CF9" w:rsidRDefault="00B93CF9">
      <w:pPr>
        <w:pStyle w:val="BodyText"/>
        <w:spacing w:before="1"/>
      </w:pPr>
    </w:p>
    <w:p w14:paraId="034B23CE" w14:textId="77777777" w:rsidR="00B93CF9" w:rsidRDefault="00447B84">
      <w:pPr>
        <w:pStyle w:val="ListParagraph"/>
        <w:numPr>
          <w:ilvl w:val="1"/>
          <w:numId w:val="1"/>
        </w:numPr>
        <w:tabs>
          <w:tab w:val="left" w:pos="1216"/>
        </w:tabs>
        <w:ind w:right="219"/>
        <w:rPr>
          <w:sz w:val="24"/>
        </w:rPr>
      </w:pPr>
      <w:r>
        <w:rPr>
          <w:sz w:val="24"/>
        </w:rPr>
        <w:t>Follow</w:t>
      </w:r>
      <w:r>
        <w:rPr>
          <w:spacing w:val="40"/>
          <w:sz w:val="24"/>
        </w:rPr>
        <w:t xml:space="preserve"> </w:t>
      </w:r>
      <w:r>
        <w:rPr>
          <w:sz w:val="24"/>
        </w:rPr>
        <w:t>school</w:t>
      </w:r>
      <w:r>
        <w:rPr>
          <w:spacing w:val="40"/>
          <w:sz w:val="24"/>
        </w:rPr>
        <w:t xml:space="preserve"> </w:t>
      </w:r>
      <w:r>
        <w:rPr>
          <w:sz w:val="24"/>
        </w:rPr>
        <w:t>policy,</w:t>
      </w:r>
      <w:r>
        <w:rPr>
          <w:spacing w:val="40"/>
          <w:sz w:val="24"/>
        </w:rPr>
        <w:t xml:space="preserve"> </w:t>
      </w:r>
      <w:r>
        <w:rPr>
          <w:sz w:val="24"/>
        </w:rPr>
        <w:t>procedures,</w:t>
      </w:r>
      <w:r>
        <w:rPr>
          <w:spacing w:val="40"/>
          <w:sz w:val="24"/>
        </w:rPr>
        <w:t xml:space="preserve"> </w:t>
      </w:r>
      <w:r>
        <w:rPr>
          <w:sz w:val="24"/>
        </w:rPr>
        <w:t>professional</w:t>
      </w:r>
      <w:r>
        <w:rPr>
          <w:spacing w:val="40"/>
          <w:sz w:val="24"/>
        </w:rPr>
        <w:t xml:space="preserve"> </w:t>
      </w:r>
      <w:r>
        <w:rPr>
          <w:sz w:val="24"/>
        </w:rPr>
        <w:t>code</w:t>
      </w:r>
      <w:r>
        <w:rPr>
          <w:spacing w:val="40"/>
          <w:sz w:val="24"/>
        </w:rPr>
        <w:t xml:space="preserve"> </w:t>
      </w:r>
      <w:r>
        <w:rPr>
          <w:sz w:val="24"/>
        </w:rPr>
        <w:t>of</w:t>
      </w:r>
      <w:r>
        <w:rPr>
          <w:spacing w:val="40"/>
          <w:sz w:val="24"/>
        </w:rPr>
        <w:t xml:space="preserve"> </w:t>
      </w:r>
      <w:r>
        <w:rPr>
          <w:sz w:val="24"/>
        </w:rPr>
        <w:t>conduct</w:t>
      </w:r>
      <w:r>
        <w:rPr>
          <w:spacing w:val="40"/>
          <w:sz w:val="24"/>
        </w:rPr>
        <w:t xml:space="preserve"> </w:t>
      </w:r>
      <w:r>
        <w:rPr>
          <w:sz w:val="24"/>
        </w:rPr>
        <w:t>and</w:t>
      </w:r>
      <w:r>
        <w:rPr>
          <w:spacing w:val="40"/>
          <w:sz w:val="24"/>
        </w:rPr>
        <w:t xml:space="preserve"> </w:t>
      </w:r>
      <w:r>
        <w:rPr>
          <w:sz w:val="24"/>
        </w:rPr>
        <w:t>ethos</w:t>
      </w:r>
      <w:r>
        <w:rPr>
          <w:spacing w:val="39"/>
          <w:sz w:val="24"/>
        </w:rPr>
        <w:t xml:space="preserve"> </w:t>
      </w:r>
      <w:r>
        <w:rPr>
          <w:sz w:val="24"/>
        </w:rPr>
        <w:t>of</w:t>
      </w:r>
      <w:r>
        <w:rPr>
          <w:spacing w:val="40"/>
          <w:sz w:val="24"/>
        </w:rPr>
        <w:t xml:space="preserve"> </w:t>
      </w:r>
      <w:r>
        <w:rPr>
          <w:sz w:val="24"/>
        </w:rPr>
        <w:t xml:space="preserve">the </w:t>
      </w:r>
      <w:r>
        <w:rPr>
          <w:spacing w:val="-2"/>
          <w:sz w:val="24"/>
        </w:rPr>
        <w:t>school</w:t>
      </w:r>
    </w:p>
    <w:p w14:paraId="74A951ED" w14:textId="77777777" w:rsidR="00B93CF9" w:rsidRDefault="00B93CF9">
      <w:pPr>
        <w:pStyle w:val="BodyText"/>
      </w:pPr>
    </w:p>
    <w:p w14:paraId="1EB8E4DE" w14:textId="77777777" w:rsidR="00B93CF9" w:rsidRDefault="00447B84">
      <w:pPr>
        <w:pStyle w:val="ListParagraph"/>
        <w:numPr>
          <w:ilvl w:val="1"/>
          <w:numId w:val="1"/>
        </w:numPr>
        <w:tabs>
          <w:tab w:val="left" w:pos="1216"/>
        </w:tabs>
        <w:ind w:right="219"/>
        <w:rPr>
          <w:sz w:val="24"/>
        </w:rPr>
      </w:pPr>
      <w:r>
        <w:rPr>
          <w:sz w:val="24"/>
        </w:rPr>
        <w:t>Check,</w:t>
      </w:r>
      <w:r>
        <w:rPr>
          <w:spacing w:val="29"/>
          <w:sz w:val="24"/>
        </w:rPr>
        <w:t xml:space="preserve"> </w:t>
      </w:r>
      <w:r>
        <w:rPr>
          <w:sz w:val="24"/>
        </w:rPr>
        <w:t>respond</w:t>
      </w:r>
      <w:r>
        <w:rPr>
          <w:spacing w:val="28"/>
          <w:sz w:val="24"/>
        </w:rPr>
        <w:t xml:space="preserve"> </w:t>
      </w:r>
      <w:r>
        <w:rPr>
          <w:sz w:val="24"/>
        </w:rPr>
        <w:t>and</w:t>
      </w:r>
      <w:r>
        <w:rPr>
          <w:spacing w:val="28"/>
          <w:sz w:val="24"/>
        </w:rPr>
        <w:t xml:space="preserve"> </w:t>
      </w:r>
      <w:r>
        <w:rPr>
          <w:sz w:val="24"/>
        </w:rPr>
        <w:t>action,</w:t>
      </w:r>
      <w:r>
        <w:rPr>
          <w:spacing w:val="28"/>
          <w:sz w:val="24"/>
        </w:rPr>
        <w:t xml:space="preserve"> </w:t>
      </w:r>
      <w:r>
        <w:rPr>
          <w:sz w:val="24"/>
        </w:rPr>
        <w:t>as</w:t>
      </w:r>
      <w:r>
        <w:rPr>
          <w:spacing w:val="28"/>
          <w:sz w:val="24"/>
        </w:rPr>
        <w:t xml:space="preserve"> </w:t>
      </w:r>
      <w:r>
        <w:rPr>
          <w:sz w:val="24"/>
        </w:rPr>
        <w:t>appropriate,</w:t>
      </w:r>
      <w:r>
        <w:rPr>
          <w:spacing w:val="28"/>
          <w:sz w:val="24"/>
        </w:rPr>
        <w:t xml:space="preserve"> </w:t>
      </w:r>
      <w:r>
        <w:rPr>
          <w:sz w:val="24"/>
        </w:rPr>
        <w:t>all</w:t>
      </w:r>
      <w:r>
        <w:rPr>
          <w:spacing w:val="27"/>
          <w:sz w:val="24"/>
        </w:rPr>
        <w:t xml:space="preserve"> </w:t>
      </w:r>
      <w:r>
        <w:rPr>
          <w:sz w:val="24"/>
        </w:rPr>
        <w:t>communications</w:t>
      </w:r>
      <w:r>
        <w:rPr>
          <w:spacing w:val="27"/>
          <w:sz w:val="24"/>
        </w:rPr>
        <w:t xml:space="preserve"> </w:t>
      </w:r>
      <w:r>
        <w:rPr>
          <w:sz w:val="24"/>
        </w:rPr>
        <w:t>from</w:t>
      </w:r>
      <w:r>
        <w:rPr>
          <w:spacing w:val="28"/>
          <w:sz w:val="24"/>
        </w:rPr>
        <w:t xml:space="preserve"> </w:t>
      </w:r>
      <w:r>
        <w:rPr>
          <w:sz w:val="24"/>
        </w:rPr>
        <w:t>stakeholders within 1 working day</w:t>
      </w:r>
    </w:p>
    <w:p w14:paraId="3630D51E" w14:textId="77777777" w:rsidR="00B93CF9" w:rsidRDefault="00B93CF9">
      <w:pPr>
        <w:pStyle w:val="BodyText"/>
      </w:pPr>
    </w:p>
    <w:p w14:paraId="0A6CA9C8" w14:textId="77777777" w:rsidR="00B93CF9" w:rsidRDefault="00447B84">
      <w:pPr>
        <w:pStyle w:val="ListParagraph"/>
        <w:numPr>
          <w:ilvl w:val="1"/>
          <w:numId w:val="1"/>
        </w:numPr>
        <w:tabs>
          <w:tab w:val="left" w:pos="1216"/>
        </w:tabs>
        <w:spacing w:before="1"/>
        <w:ind w:hanging="566"/>
        <w:rPr>
          <w:sz w:val="24"/>
        </w:rPr>
      </w:pPr>
      <w:r>
        <w:rPr>
          <w:sz w:val="24"/>
        </w:rPr>
        <w:t>Carry</w:t>
      </w:r>
      <w:r>
        <w:rPr>
          <w:spacing w:val="-3"/>
          <w:sz w:val="24"/>
        </w:rPr>
        <w:t xml:space="preserve"> </w:t>
      </w:r>
      <w:r>
        <w:rPr>
          <w:sz w:val="24"/>
        </w:rPr>
        <w:t>out</w:t>
      </w:r>
      <w:r>
        <w:rPr>
          <w:spacing w:val="-1"/>
          <w:sz w:val="24"/>
        </w:rPr>
        <w:t xml:space="preserve"> </w:t>
      </w:r>
      <w:r>
        <w:rPr>
          <w:sz w:val="24"/>
        </w:rPr>
        <w:t>administrative</w:t>
      </w:r>
      <w:r>
        <w:rPr>
          <w:spacing w:val="-2"/>
          <w:sz w:val="24"/>
        </w:rPr>
        <w:t xml:space="preserve"> </w:t>
      </w:r>
      <w:r>
        <w:rPr>
          <w:sz w:val="24"/>
        </w:rPr>
        <w:t>tasks</w:t>
      </w:r>
      <w:r>
        <w:rPr>
          <w:spacing w:val="-2"/>
          <w:sz w:val="24"/>
        </w:rPr>
        <w:t xml:space="preserve"> </w:t>
      </w:r>
      <w:r>
        <w:rPr>
          <w:sz w:val="24"/>
        </w:rPr>
        <w:t>as</w:t>
      </w:r>
      <w:r>
        <w:rPr>
          <w:spacing w:val="-3"/>
          <w:sz w:val="24"/>
        </w:rPr>
        <w:t xml:space="preserve"> </w:t>
      </w:r>
      <w:r>
        <w:rPr>
          <w:sz w:val="24"/>
        </w:rPr>
        <w:t>directed</w:t>
      </w:r>
      <w:r>
        <w:rPr>
          <w:spacing w:val="-1"/>
          <w:sz w:val="24"/>
        </w:rPr>
        <w:t xml:space="preserve"> </w:t>
      </w:r>
      <w:r>
        <w:rPr>
          <w:sz w:val="24"/>
        </w:rPr>
        <w:t>by</w:t>
      </w:r>
      <w:r>
        <w:rPr>
          <w:spacing w:val="-1"/>
          <w:sz w:val="24"/>
        </w:rPr>
        <w:t xml:space="preserve"> </w:t>
      </w:r>
      <w:r>
        <w:rPr>
          <w:sz w:val="24"/>
        </w:rPr>
        <w:t>your</w:t>
      </w:r>
      <w:r>
        <w:rPr>
          <w:spacing w:val="-2"/>
          <w:sz w:val="24"/>
        </w:rPr>
        <w:t xml:space="preserve"> </w:t>
      </w:r>
      <w:r>
        <w:rPr>
          <w:sz w:val="24"/>
        </w:rPr>
        <w:t xml:space="preserve">line </w:t>
      </w:r>
      <w:r>
        <w:rPr>
          <w:spacing w:val="-2"/>
          <w:sz w:val="24"/>
        </w:rPr>
        <w:t>manager</w:t>
      </w:r>
    </w:p>
    <w:p w14:paraId="05BA14E2" w14:textId="77777777" w:rsidR="00B93CF9" w:rsidRDefault="00B93CF9">
      <w:pPr>
        <w:pStyle w:val="BodyText"/>
        <w:spacing w:before="11"/>
        <w:rPr>
          <w:sz w:val="23"/>
        </w:rPr>
      </w:pPr>
    </w:p>
    <w:p w14:paraId="4EBFD08E" w14:textId="77777777" w:rsidR="00B93CF9" w:rsidRDefault="00447B84">
      <w:pPr>
        <w:pStyle w:val="ListParagraph"/>
        <w:numPr>
          <w:ilvl w:val="1"/>
          <w:numId w:val="1"/>
        </w:numPr>
        <w:tabs>
          <w:tab w:val="left" w:pos="1216"/>
        </w:tabs>
        <w:ind w:hanging="566"/>
        <w:rPr>
          <w:sz w:val="24"/>
        </w:rPr>
      </w:pPr>
      <w:r>
        <w:rPr>
          <w:sz w:val="24"/>
        </w:rPr>
        <w:t>Undertake</w:t>
      </w:r>
      <w:r>
        <w:rPr>
          <w:spacing w:val="-2"/>
          <w:sz w:val="24"/>
        </w:rPr>
        <w:t xml:space="preserve"> </w:t>
      </w:r>
      <w:r>
        <w:rPr>
          <w:sz w:val="24"/>
        </w:rPr>
        <w:t>any</w:t>
      </w:r>
      <w:r>
        <w:rPr>
          <w:spacing w:val="-1"/>
          <w:sz w:val="24"/>
        </w:rPr>
        <w:t xml:space="preserve"> </w:t>
      </w:r>
      <w:r>
        <w:rPr>
          <w:sz w:val="24"/>
        </w:rPr>
        <w:t>additional</w:t>
      </w:r>
      <w:r>
        <w:rPr>
          <w:spacing w:val="-2"/>
          <w:sz w:val="24"/>
        </w:rPr>
        <w:t xml:space="preserve"> </w:t>
      </w:r>
      <w:r>
        <w:rPr>
          <w:sz w:val="24"/>
        </w:rPr>
        <w:t>duties</w:t>
      </w:r>
      <w:r>
        <w:rPr>
          <w:spacing w:val="-2"/>
          <w:sz w:val="24"/>
        </w:rPr>
        <w:t xml:space="preserve"> </w:t>
      </w:r>
      <w:r>
        <w:rPr>
          <w:sz w:val="24"/>
        </w:rPr>
        <w:t>as</w:t>
      </w:r>
      <w:r>
        <w:rPr>
          <w:spacing w:val="-2"/>
          <w:sz w:val="24"/>
        </w:rPr>
        <w:t xml:space="preserve"> </w:t>
      </w:r>
      <w:r>
        <w:rPr>
          <w:sz w:val="24"/>
        </w:rPr>
        <w:t>required</w:t>
      </w:r>
      <w:r>
        <w:rPr>
          <w:spacing w:val="-3"/>
          <w:sz w:val="24"/>
        </w:rPr>
        <w:t xml:space="preserve"> </w:t>
      </w:r>
      <w:r>
        <w:rPr>
          <w:sz w:val="24"/>
        </w:rPr>
        <w:t>by</w:t>
      </w:r>
      <w:r>
        <w:rPr>
          <w:spacing w:val="-1"/>
          <w:sz w:val="24"/>
        </w:rPr>
        <w:t xml:space="preserve"> </w:t>
      </w:r>
      <w:r>
        <w:rPr>
          <w:sz w:val="24"/>
        </w:rPr>
        <w:t>the</w:t>
      </w:r>
      <w:r>
        <w:rPr>
          <w:spacing w:val="-1"/>
          <w:sz w:val="24"/>
        </w:rPr>
        <w:t xml:space="preserve"> </w:t>
      </w:r>
      <w:r>
        <w:rPr>
          <w:spacing w:val="-2"/>
          <w:sz w:val="24"/>
        </w:rPr>
        <w:t>Headteacher.</w:t>
      </w:r>
    </w:p>
    <w:p w14:paraId="2FB0C91B" w14:textId="77777777" w:rsidR="00B93CF9" w:rsidRDefault="00B93CF9">
      <w:pPr>
        <w:rPr>
          <w:sz w:val="24"/>
        </w:rPr>
        <w:sectPr w:rsidR="00B93CF9">
          <w:type w:val="continuous"/>
          <w:pgSz w:w="11910" w:h="16840"/>
          <w:pgMar w:top="520" w:right="860" w:bottom="280" w:left="1360" w:header="720" w:footer="720" w:gutter="0"/>
          <w:cols w:space="720"/>
        </w:sectPr>
      </w:pPr>
    </w:p>
    <w:p w14:paraId="2C1FCB67" w14:textId="77777777" w:rsidR="00B93CF9" w:rsidRDefault="00447B84">
      <w:pPr>
        <w:pStyle w:val="Heading1"/>
        <w:numPr>
          <w:ilvl w:val="0"/>
          <w:numId w:val="1"/>
        </w:numPr>
        <w:tabs>
          <w:tab w:val="left" w:pos="650"/>
        </w:tabs>
        <w:spacing w:before="34"/>
        <w:ind w:left="650" w:hanging="426"/>
      </w:pPr>
      <w:r>
        <w:lastRenderedPageBreak/>
        <w:t>Main</w:t>
      </w:r>
      <w:r>
        <w:rPr>
          <w:spacing w:val="-1"/>
        </w:rPr>
        <w:t xml:space="preserve"> </w:t>
      </w:r>
      <w:r>
        <w:t>responsibilities</w:t>
      </w:r>
      <w:r>
        <w:rPr>
          <w:spacing w:val="-2"/>
        </w:rPr>
        <w:t xml:space="preserve"> </w:t>
      </w:r>
      <w:r>
        <w:t>and</w:t>
      </w:r>
      <w:r>
        <w:rPr>
          <w:spacing w:val="-1"/>
        </w:rPr>
        <w:t xml:space="preserve"> </w:t>
      </w:r>
      <w:r>
        <w:rPr>
          <w:spacing w:val="-2"/>
        </w:rPr>
        <w:t>tasks</w:t>
      </w:r>
    </w:p>
    <w:p w14:paraId="5ACB09E7" w14:textId="77777777" w:rsidR="00B93CF9" w:rsidRDefault="00B93CF9">
      <w:pPr>
        <w:pStyle w:val="BodyText"/>
        <w:spacing w:before="12"/>
        <w:rPr>
          <w:b/>
          <w:sz w:val="23"/>
        </w:rPr>
      </w:pPr>
    </w:p>
    <w:p w14:paraId="3A47DACE" w14:textId="77777777" w:rsidR="00B93CF9" w:rsidRDefault="00447B84">
      <w:pPr>
        <w:pStyle w:val="ListParagraph"/>
        <w:numPr>
          <w:ilvl w:val="1"/>
          <w:numId w:val="1"/>
        </w:numPr>
        <w:tabs>
          <w:tab w:val="left" w:pos="1216"/>
        </w:tabs>
        <w:ind w:right="250"/>
        <w:rPr>
          <w:sz w:val="24"/>
        </w:rPr>
      </w:pPr>
      <w:r>
        <w:rPr>
          <w:sz w:val="24"/>
        </w:rPr>
        <w:t>Following guidelines provided, prepare and set out experiments, scientific equipment,</w:t>
      </w:r>
      <w:r>
        <w:rPr>
          <w:spacing w:val="-5"/>
          <w:sz w:val="24"/>
        </w:rPr>
        <w:t xml:space="preserve"> </w:t>
      </w:r>
      <w:r>
        <w:rPr>
          <w:sz w:val="24"/>
        </w:rPr>
        <w:t>chemicals,</w:t>
      </w:r>
      <w:r>
        <w:rPr>
          <w:spacing w:val="-3"/>
          <w:sz w:val="24"/>
        </w:rPr>
        <w:t xml:space="preserve"> </w:t>
      </w:r>
      <w:r>
        <w:rPr>
          <w:sz w:val="24"/>
        </w:rPr>
        <w:t>specimens</w:t>
      </w:r>
      <w:r>
        <w:rPr>
          <w:spacing w:val="-4"/>
          <w:sz w:val="24"/>
        </w:rPr>
        <w:t xml:space="preserve"> </w:t>
      </w:r>
      <w:r>
        <w:rPr>
          <w:sz w:val="24"/>
        </w:rPr>
        <w:t>etc.</w:t>
      </w:r>
      <w:r>
        <w:rPr>
          <w:spacing w:val="-4"/>
          <w:sz w:val="24"/>
        </w:rPr>
        <w:t xml:space="preserve"> </w:t>
      </w:r>
      <w:r>
        <w:rPr>
          <w:sz w:val="24"/>
        </w:rPr>
        <w:t>for</w:t>
      </w:r>
      <w:r>
        <w:rPr>
          <w:spacing w:val="-3"/>
          <w:sz w:val="24"/>
        </w:rPr>
        <w:t xml:space="preserve"> </w:t>
      </w:r>
      <w:r>
        <w:rPr>
          <w:sz w:val="24"/>
        </w:rPr>
        <w:t>laboratory</w:t>
      </w:r>
      <w:r>
        <w:rPr>
          <w:spacing w:val="-3"/>
          <w:sz w:val="24"/>
        </w:rPr>
        <w:t xml:space="preserve"> </w:t>
      </w:r>
      <w:r>
        <w:rPr>
          <w:sz w:val="24"/>
        </w:rPr>
        <w:t>use</w:t>
      </w:r>
      <w:r>
        <w:rPr>
          <w:spacing w:val="-3"/>
          <w:sz w:val="24"/>
        </w:rPr>
        <w:t xml:space="preserve"> </w:t>
      </w:r>
      <w:r>
        <w:rPr>
          <w:sz w:val="24"/>
        </w:rPr>
        <w:t>(this</w:t>
      </w:r>
      <w:r>
        <w:rPr>
          <w:spacing w:val="-4"/>
          <w:sz w:val="24"/>
        </w:rPr>
        <w:t xml:space="preserve"> </w:t>
      </w:r>
      <w:r>
        <w:rPr>
          <w:sz w:val="24"/>
        </w:rPr>
        <w:t>includes</w:t>
      </w:r>
      <w:r>
        <w:rPr>
          <w:spacing w:val="-4"/>
          <w:sz w:val="24"/>
        </w:rPr>
        <w:t xml:space="preserve"> </w:t>
      </w:r>
      <w:r>
        <w:rPr>
          <w:sz w:val="24"/>
        </w:rPr>
        <w:t>moving</w:t>
      </w:r>
      <w:r>
        <w:rPr>
          <w:spacing w:val="-3"/>
          <w:sz w:val="24"/>
        </w:rPr>
        <w:t xml:space="preserve"> </w:t>
      </w:r>
      <w:r>
        <w:rPr>
          <w:sz w:val="24"/>
        </w:rPr>
        <w:t>items between laboratories where necessary).</w:t>
      </w:r>
    </w:p>
    <w:p w14:paraId="71A1DC49" w14:textId="77777777" w:rsidR="00B93CF9" w:rsidRDefault="00B93CF9">
      <w:pPr>
        <w:pStyle w:val="BodyText"/>
        <w:spacing w:before="1"/>
      </w:pPr>
    </w:p>
    <w:p w14:paraId="698CD959" w14:textId="77777777" w:rsidR="00B93CF9" w:rsidRDefault="00447B84">
      <w:pPr>
        <w:pStyle w:val="ListParagraph"/>
        <w:numPr>
          <w:ilvl w:val="1"/>
          <w:numId w:val="1"/>
        </w:numPr>
        <w:tabs>
          <w:tab w:val="left" w:pos="1216"/>
        </w:tabs>
        <w:ind w:hanging="566"/>
        <w:rPr>
          <w:sz w:val="24"/>
        </w:rPr>
      </w:pPr>
      <w:r>
        <w:rPr>
          <w:sz w:val="24"/>
        </w:rPr>
        <w:t>Provide</w:t>
      </w:r>
      <w:r>
        <w:rPr>
          <w:spacing w:val="-4"/>
          <w:sz w:val="24"/>
        </w:rPr>
        <w:t xml:space="preserve"> </w:t>
      </w:r>
      <w:r>
        <w:rPr>
          <w:sz w:val="24"/>
        </w:rPr>
        <w:t>technical</w:t>
      </w:r>
      <w:r>
        <w:rPr>
          <w:spacing w:val="-1"/>
          <w:sz w:val="24"/>
        </w:rPr>
        <w:t xml:space="preserve"> </w:t>
      </w:r>
      <w:r>
        <w:rPr>
          <w:sz w:val="24"/>
        </w:rPr>
        <w:t>advice</w:t>
      </w:r>
      <w:r>
        <w:rPr>
          <w:spacing w:val="-2"/>
          <w:sz w:val="24"/>
        </w:rPr>
        <w:t xml:space="preserve"> </w:t>
      </w:r>
      <w:r>
        <w:rPr>
          <w:sz w:val="24"/>
        </w:rPr>
        <w:t>and</w:t>
      </w:r>
      <w:r>
        <w:rPr>
          <w:spacing w:val="-2"/>
          <w:sz w:val="24"/>
        </w:rPr>
        <w:t xml:space="preserve"> </w:t>
      </w:r>
      <w:r>
        <w:rPr>
          <w:sz w:val="24"/>
        </w:rPr>
        <w:t>support</w:t>
      </w:r>
      <w:r>
        <w:rPr>
          <w:spacing w:val="-1"/>
          <w:sz w:val="24"/>
        </w:rPr>
        <w:t xml:space="preserve"> </w:t>
      </w:r>
      <w:r>
        <w:rPr>
          <w:sz w:val="24"/>
        </w:rPr>
        <w:t>to</w:t>
      </w:r>
      <w:r>
        <w:rPr>
          <w:spacing w:val="-2"/>
          <w:sz w:val="24"/>
        </w:rPr>
        <w:t xml:space="preserve"> </w:t>
      </w:r>
      <w:r>
        <w:rPr>
          <w:sz w:val="24"/>
        </w:rPr>
        <w:t>class</w:t>
      </w:r>
      <w:r>
        <w:rPr>
          <w:spacing w:val="-2"/>
          <w:sz w:val="24"/>
        </w:rPr>
        <w:t xml:space="preserve"> </w:t>
      </w:r>
      <w:r>
        <w:rPr>
          <w:sz w:val="24"/>
        </w:rPr>
        <w:t>teacher</w:t>
      </w:r>
      <w:r>
        <w:rPr>
          <w:spacing w:val="-1"/>
          <w:sz w:val="24"/>
        </w:rPr>
        <w:t xml:space="preserve"> </w:t>
      </w:r>
      <w:r>
        <w:rPr>
          <w:sz w:val="24"/>
        </w:rPr>
        <w:t>as</w:t>
      </w:r>
      <w:r>
        <w:rPr>
          <w:spacing w:val="-2"/>
          <w:sz w:val="24"/>
        </w:rPr>
        <w:t xml:space="preserve"> required.</w:t>
      </w:r>
    </w:p>
    <w:p w14:paraId="5B7B1CD9" w14:textId="77777777" w:rsidR="00B93CF9" w:rsidRDefault="00B93CF9">
      <w:pPr>
        <w:pStyle w:val="BodyText"/>
        <w:spacing w:before="11"/>
        <w:rPr>
          <w:sz w:val="23"/>
        </w:rPr>
      </w:pPr>
    </w:p>
    <w:p w14:paraId="1D0E91CB" w14:textId="77777777" w:rsidR="00B93CF9" w:rsidRDefault="00447B84">
      <w:pPr>
        <w:pStyle w:val="ListParagraph"/>
        <w:numPr>
          <w:ilvl w:val="1"/>
          <w:numId w:val="1"/>
        </w:numPr>
        <w:tabs>
          <w:tab w:val="left" w:pos="1216"/>
        </w:tabs>
        <w:spacing w:before="1"/>
        <w:ind w:right="254"/>
        <w:rPr>
          <w:sz w:val="24"/>
        </w:rPr>
      </w:pPr>
      <w:r>
        <w:rPr>
          <w:sz w:val="24"/>
        </w:rPr>
        <w:t>To</w:t>
      </w:r>
      <w:r>
        <w:rPr>
          <w:spacing w:val="-5"/>
          <w:sz w:val="24"/>
        </w:rPr>
        <w:t xml:space="preserve"> </w:t>
      </w:r>
      <w:r>
        <w:rPr>
          <w:sz w:val="24"/>
        </w:rPr>
        <w:t>assist</w:t>
      </w:r>
      <w:r>
        <w:rPr>
          <w:spacing w:val="-3"/>
          <w:sz w:val="24"/>
        </w:rPr>
        <w:t xml:space="preserve"> </w:t>
      </w:r>
      <w:r>
        <w:rPr>
          <w:sz w:val="24"/>
        </w:rPr>
        <w:t>in</w:t>
      </w:r>
      <w:r>
        <w:rPr>
          <w:spacing w:val="-3"/>
          <w:sz w:val="24"/>
        </w:rPr>
        <w:t xml:space="preserve"> </w:t>
      </w:r>
      <w:r>
        <w:rPr>
          <w:sz w:val="24"/>
        </w:rPr>
        <w:t>practical</w:t>
      </w:r>
      <w:r>
        <w:rPr>
          <w:spacing w:val="-3"/>
          <w:sz w:val="24"/>
        </w:rPr>
        <w:t xml:space="preserve"> </w:t>
      </w:r>
      <w:r>
        <w:rPr>
          <w:sz w:val="24"/>
        </w:rPr>
        <w:t>classes</w:t>
      </w:r>
      <w:r>
        <w:rPr>
          <w:spacing w:val="-4"/>
          <w:sz w:val="24"/>
        </w:rPr>
        <w:t xml:space="preserve"> </w:t>
      </w:r>
      <w:r>
        <w:rPr>
          <w:sz w:val="24"/>
        </w:rPr>
        <w:t>and</w:t>
      </w:r>
      <w:r>
        <w:rPr>
          <w:spacing w:val="-2"/>
          <w:sz w:val="24"/>
        </w:rPr>
        <w:t xml:space="preserve"> </w:t>
      </w:r>
      <w:r>
        <w:rPr>
          <w:sz w:val="24"/>
        </w:rPr>
        <w:t>carry</w:t>
      </w:r>
      <w:r>
        <w:rPr>
          <w:spacing w:val="-3"/>
          <w:sz w:val="24"/>
        </w:rPr>
        <w:t xml:space="preserve"> </w:t>
      </w:r>
      <w:r>
        <w:rPr>
          <w:sz w:val="24"/>
        </w:rPr>
        <w:t>out</w:t>
      </w:r>
      <w:r>
        <w:rPr>
          <w:spacing w:val="-3"/>
          <w:sz w:val="24"/>
        </w:rPr>
        <w:t xml:space="preserve"> </w:t>
      </w:r>
      <w:r>
        <w:rPr>
          <w:sz w:val="24"/>
        </w:rPr>
        <w:t>demonstrations</w:t>
      </w:r>
      <w:r>
        <w:rPr>
          <w:spacing w:val="-4"/>
          <w:sz w:val="24"/>
        </w:rPr>
        <w:t xml:space="preserve"> </w:t>
      </w:r>
      <w:r>
        <w:rPr>
          <w:sz w:val="24"/>
        </w:rPr>
        <w:t>under</w:t>
      </w:r>
      <w:r>
        <w:rPr>
          <w:spacing w:val="-3"/>
          <w:sz w:val="24"/>
        </w:rPr>
        <w:t xml:space="preserve"> </w:t>
      </w:r>
      <w:r>
        <w:rPr>
          <w:sz w:val="24"/>
        </w:rPr>
        <w:t>the</w:t>
      </w:r>
      <w:r>
        <w:rPr>
          <w:spacing w:val="-3"/>
          <w:sz w:val="24"/>
        </w:rPr>
        <w:t xml:space="preserve"> </w:t>
      </w:r>
      <w:r>
        <w:rPr>
          <w:sz w:val="24"/>
        </w:rPr>
        <w:t>direction</w:t>
      </w:r>
      <w:r>
        <w:rPr>
          <w:spacing w:val="-4"/>
          <w:sz w:val="24"/>
        </w:rPr>
        <w:t xml:space="preserve"> </w:t>
      </w:r>
      <w:r>
        <w:rPr>
          <w:sz w:val="24"/>
        </w:rPr>
        <w:t>of</w:t>
      </w:r>
      <w:r>
        <w:rPr>
          <w:spacing w:val="-4"/>
          <w:sz w:val="24"/>
        </w:rPr>
        <w:t xml:space="preserve"> </w:t>
      </w:r>
      <w:r>
        <w:rPr>
          <w:sz w:val="24"/>
        </w:rPr>
        <w:t xml:space="preserve">the </w:t>
      </w:r>
      <w:r>
        <w:rPr>
          <w:spacing w:val="-2"/>
          <w:sz w:val="24"/>
        </w:rPr>
        <w:t>teacher.</w:t>
      </w:r>
    </w:p>
    <w:p w14:paraId="52FBCDDF" w14:textId="77777777" w:rsidR="00B93CF9" w:rsidRDefault="00B93CF9">
      <w:pPr>
        <w:pStyle w:val="BodyText"/>
        <w:spacing w:before="11"/>
        <w:rPr>
          <w:sz w:val="23"/>
        </w:rPr>
      </w:pPr>
    </w:p>
    <w:p w14:paraId="2115B589" w14:textId="77777777" w:rsidR="00B93CF9" w:rsidRDefault="00447B84">
      <w:pPr>
        <w:pStyle w:val="ListParagraph"/>
        <w:numPr>
          <w:ilvl w:val="1"/>
          <w:numId w:val="1"/>
        </w:numPr>
        <w:tabs>
          <w:tab w:val="left" w:pos="1216"/>
        </w:tabs>
        <w:ind w:right="443"/>
        <w:rPr>
          <w:sz w:val="24"/>
        </w:rPr>
      </w:pPr>
      <w:r>
        <w:rPr>
          <w:sz w:val="24"/>
        </w:rPr>
        <w:t>To</w:t>
      </w:r>
      <w:r>
        <w:rPr>
          <w:spacing w:val="-5"/>
          <w:sz w:val="24"/>
        </w:rPr>
        <w:t xml:space="preserve"> </w:t>
      </w:r>
      <w:r>
        <w:rPr>
          <w:sz w:val="24"/>
        </w:rPr>
        <w:t>contribute</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design,</w:t>
      </w:r>
      <w:r>
        <w:rPr>
          <w:spacing w:val="-4"/>
          <w:sz w:val="24"/>
        </w:rPr>
        <w:t xml:space="preserve"> </w:t>
      </w:r>
      <w:r>
        <w:rPr>
          <w:sz w:val="24"/>
        </w:rPr>
        <w:t>development</w:t>
      </w:r>
      <w:r>
        <w:rPr>
          <w:spacing w:val="-3"/>
          <w:sz w:val="24"/>
        </w:rPr>
        <w:t xml:space="preserve"> </w:t>
      </w:r>
      <w:r>
        <w:rPr>
          <w:sz w:val="24"/>
        </w:rPr>
        <w:t>and</w:t>
      </w:r>
      <w:r>
        <w:rPr>
          <w:spacing w:val="-4"/>
          <w:sz w:val="24"/>
        </w:rPr>
        <w:t xml:space="preserve"> </w:t>
      </w:r>
      <w:r>
        <w:rPr>
          <w:sz w:val="24"/>
        </w:rPr>
        <w:t>maintenance</w:t>
      </w:r>
      <w:r>
        <w:rPr>
          <w:spacing w:val="-5"/>
          <w:sz w:val="24"/>
        </w:rPr>
        <w:t xml:space="preserve"> </w:t>
      </w:r>
      <w:r>
        <w:rPr>
          <w:sz w:val="24"/>
        </w:rPr>
        <w:t>of</w:t>
      </w:r>
      <w:r>
        <w:rPr>
          <w:spacing w:val="-4"/>
          <w:sz w:val="24"/>
        </w:rPr>
        <w:t xml:space="preserve"> </w:t>
      </w:r>
      <w:r>
        <w:rPr>
          <w:sz w:val="24"/>
        </w:rPr>
        <w:t>specialist</w:t>
      </w:r>
      <w:r>
        <w:rPr>
          <w:spacing w:val="-3"/>
          <w:sz w:val="24"/>
        </w:rPr>
        <w:t xml:space="preserve"> </w:t>
      </w:r>
      <w:r>
        <w:rPr>
          <w:sz w:val="24"/>
        </w:rPr>
        <w:t xml:space="preserve">resources and or </w:t>
      </w:r>
      <w:proofErr w:type="gramStart"/>
      <w:r>
        <w:rPr>
          <w:sz w:val="24"/>
        </w:rPr>
        <w:t>long term</w:t>
      </w:r>
      <w:proofErr w:type="gramEnd"/>
      <w:r>
        <w:rPr>
          <w:sz w:val="24"/>
        </w:rPr>
        <w:t xml:space="preserve"> projects.</w:t>
      </w:r>
    </w:p>
    <w:p w14:paraId="58E21439" w14:textId="77777777" w:rsidR="00B93CF9" w:rsidRDefault="00B93CF9">
      <w:pPr>
        <w:pStyle w:val="BodyText"/>
        <w:spacing w:before="1"/>
      </w:pPr>
    </w:p>
    <w:p w14:paraId="742EA52C" w14:textId="77777777" w:rsidR="00B93CF9" w:rsidRDefault="00447B84">
      <w:pPr>
        <w:pStyle w:val="ListParagraph"/>
        <w:numPr>
          <w:ilvl w:val="1"/>
          <w:numId w:val="1"/>
        </w:numPr>
        <w:tabs>
          <w:tab w:val="left" w:pos="1216"/>
        </w:tabs>
        <w:ind w:right="287"/>
        <w:rPr>
          <w:sz w:val="24"/>
        </w:rPr>
      </w:pPr>
      <w:r>
        <w:rPr>
          <w:sz w:val="24"/>
        </w:rPr>
        <w:t>To</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safely</w:t>
      </w:r>
      <w:r>
        <w:rPr>
          <w:spacing w:val="-3"/>
          <w:sz w:val="24"/>
        </w:rPr>
        <w:t xml:space="preserve"> </w:t>
      </w:r>
      <w:r>
        <w:rPr>
          <w:sz w:val="24"/>
        </w:rPr>
        <w:t>use</w:t>
      </w:r>
      <w:r>
        <w:rPr>
          <w:spacing w:val="-3"/>
          <w:sz w:val="24"/>
        </w:rPr>
        <w:t xml:space="preserve"> </w:t>
      </w:r>
      <w:r>
        <w:rPr>
          <w:sz w:val="24"/>
        </w:rPr>
        <w:t>and</w:t>
      </w:r>
      <w:r>
        <w:rPr>
          <w:spacing w:val="-3"/>
          <w:sz w:val="24"/>
        </w:rPr>
        <w:t xml:space="preserve"> </w:t>
      </w:r>
      <w:r>
        <w:rPr>
          <w:sz w:val="24"/>
        </w:rPr>
        <w:t>dispose</w:t>
      </w:r>
      <w:r>
        <w:rPr>
          <w:spacing w:val="-2"/>
          <w:sz w:val="24"/>
        </w:rPr>
        <w:t xml:space="preserve"> </w:t>
      </w:r>
      <w:r>
        <w:rPr>
          <w:sz w:val="24"/>
        </w:rPr>
        <w:t>of</w:t>
      </w:r>
      <w:r>
        <w:rPr>
          <w:spacing w:val="-3"/>
          <w:sz w:val="24"/>
        </w:rPr>
        <w:t xml:space="preserve"> </w:t>
      </w:r>
      <w:r>
        <w:rPr>
          <w:sz w:val="24"/>
        </w:rPr>
        <w:t>material</w:t>
      </w:r>
      <w:r>
        <w:rPr>
          <w:spacing w:val="-3"/>
          <w:sz w:val="24"/>
        </w:rPr>
        <w:t xml:space="preserve"> </w:t>
      </w:r>
      <w:r>
        <w:rPr>
          <w:sz w:val="24"/>
        </w:rPr>
        <w:t>including</w:t>
      </w:r>
      <w:r>
        <w:rPr>
          <w:spacing w:val="-3"/>
          <w:sz w:val="24"/>
        </w:rPr>
        <w:t xml:space="preserve"> </w:t>
      </w:r>
      <w:r>
        <w:rPr>
          <w:sz w:val="24"/>
        </w:rPr>
        <w:t>hazardous</w:t>
      </w:r>
      <w:r>
        <w:rPr>
          <w:spacing w:val="-3"/>
          <w:sz w:val="24"/>
        </w:rPr>
        <w:t xml:space="preserve"> </w:t>
      </w:r>
      <w:r>
        <w:rPr>
          <w:sz w:val="24"/>
        </w:rPr>
        <w:t>substances</w:t>
      </w:r>
      <w:r>
        <w:rPr>
          <w:spacing w:val="-3"/>
          <w:sz w:val="24"/>
        </w:rPr>
        <w:t xml:space="preserve"> </w:t>
      </w:r>
      <w:r>
        <w:rPr>
          <w:sz w:val="24"/>
        </w:rPr>
        <w:t>and be able to respond to actual or potential hazards appropriately.</w:t>
      </w:r>
    </w:p>
    <w:p w14:paraId="3C837A5A" w14:textId="77777777" w:rsidR="00B93CF9" w:rsidRDefault="00B93CF9">
      <w:pPr>
        <w:pStyle w:val="BodyText"/>
        <w:spacing w:before="12"/>
        <w:rPr>
          <w:sz w:val="23"/>
        </w:rPr>
      </w:pPr>
    </w:p>
    <w:p w14:paraId="1AF9A1CB" w14:textId="77777777" w:rsidR="00B93CF9" w:rsidRDefault="00447B84">
      <w:pPr>
        <w:pStyle w:val="ListParagraph"/>
        <w:numPr>
          <w:ilvl w:val="1"/>
          <w:numId w:val="1"/>
        </w:numPr>
        <w:tabs>
          <w:tab w:val="left" w:pos="1216"/>
        </w:tabs>
        <w:ind w:right="772"/>
        <w:rPr>
          <w:sz w:val="24"/>
        </w:rPr>
      </w:pPr>
      <w:r>
        <w:rPr>
          <w:sz w:val="24"/>
        </w:rPr>
        <w:t>To</w:t>
      </w:r>
      <w:r>
        <w:rPr>
          <w:spacing w:val="-5"/>
          <w:sz w:val="24"/>
        </w:rPr>
        <w:t xml:space="preserve"> </w:t>
      </w:r>
      <w:r>
        <w:rPr>
          <w:sz w:val="24"/>
        </w:rPr>
        <w:t>carry</w:t>
      </w:r>
      <w:r>
        <w:rPr>
          <w:spacing w:val="-3"/>
          <w:sz w:val="24"/>
        </w:rPr>
        <w:t xml:space="preserve"> </w:t>
      </w:r>
      <w:r>
        <w:rPr>
          <w:sz w:val="24"/>
        </w:rPr>
        <w:t>out</w:t>
      </w:r>
      <w:r>
        <w:rPr>
          <w:spacing w:val="-3"/>
          <w:sz w:val="24"/>
        </w:rPr>
        <w:t xml:space="preserve"> </w:t>
      </w:r>
      <w:r>
        <w:rPr>
          <w:sz w:val="24"/>
        </w:rPr>
        <w:t>health</w:t>
      </w:r>
      <w:r>
        <w:rPr>
          <w:spacing w:val="-4"/>
          <w:sz w:val="24"/>
        </w:rPr>
        <w:t xml:space="preserve"> </w:t>
      </w:r>
      <w:r>
        <w:rPr>
          <w:sz w:val="24"/>
        </w:rPr>
        <w:t>and</w:t>
      </w:r>
      <w:r>
        <w:rPr>
          <w:spacing w:val="-4"/>
          <w:sz w:val="24"/>
        </w:rPr>
        <w:t xml:space="preserve"> </w:t>
      </w:r>
      <w:r>
        <w:rPr>
          <w:sz w:val="24"/>
        </w:rPr>
        <w:t>safety</w:t>
      </w:r>
      <w:r>
        <w:rPr>
          <w:spacing w:val="-3"/>
          <w:sz w:val="24"/>
        </w:rPr>
        <w:t xml:space="preserve"> </w:t>
      </w:r>
      <w:r>
        <w:rPr>
          <w:sz w:val="24"/>
        </w:rPr>
        <w:t>risk</w:t>
      </w:r>
      <w:r>
        <w:rPr>
          <w:spacing w:val="-3"/>
          <w:sz w:val="24"/>
        </w:rPr>
        <w:t xml:space="preserve"> </w:t>
      </w:r>
      <w:r>
        <w:rPr>
          <w:sz w:val="24"/>
        </w:rPr>
        <w:t>assessments</w:t>
      </w:r>
      <w:r>
        <w:rPr>
          <w:spacing w:val="-4"/>
          <w:sz w:val="24"/>
        </w:rPr>
        <w:t xml:space="preserve"> </w:t>
      </w:r>
      <w:r>
        <w:rPr>
          <w:sz w:val="24"/>
        </w:rPr>
        <w:t>relating</w:t>
      </w:r>
      <w:r>
        <w:rPr>
          <w:spacing w:val="-3"/>
          <w:sz w:val="24"/>
        </w:rPr>
        <w:t xml:space="preserve"> </w:t>
      </w:r>
      <w:r>
        <w:rPr>
          <w:sz w:val="24"/>
        </w:rPr>
        <w:t>to</w:t>
      </w:r>
      <w:r>
        <w:rPr>
          <w:spacing w:val="-4"/>
          <w:sz w:val="24"/>
        </w:rPr>
        <w:t xml:space="preserve"> </w:t>
      </w:r>
      <w:r>
        <w:rPr>
          <w:sz w:val="24"/>
        </w:rPr>
        <w:t>laboratory</w:t>
      </w:r>
      <w:r>
        <w:rPr>
          <w:spacing w:val="-3"/>
          <w:sz w:val="24"/>
        </w:rPr>
        <w:t xml:space="preserve"> </w:t>
      </w:r>
      <w:r>
        <w:rPr>
          <w:sz w:val="24"/>
        </w:rPr>
        <w:t>work</w:t>
      </w:r>
      <w:r>
        <w:rPr>
          <w:spacing w:val="-3"/>
          <w:sz w:val="24"/>
        </w:rPr>
        <w:t xml:space="preserve"> </w:t>
      </w:r>
      <w:r>
        <w:rPr>
          <w:sz w:val="24"/>
        </w:rPr>
        <w:t>and apply COSHH regulations.</w:t>
      </w:r>
    </w:p>
    <w:p w14:paraId="75C0AD14" w14:textId="77777777" w:rsidR="00B93CF9" w:rsidRDefault="00B93CF9">
      <w:pPr>
        <w:pStyle w:val="BodyText"/>
      </w:pPr>
    </w:p>
    <w:p w14:paraId="7BBCCB47" w14:textId="77777777" w:rsidR="00B93CF9" w:rsidRDefault="00447B84">
      <w:pPr>
        <w:pStyle w:val="ListParagraph"/>
        <w:numPr>
          <w:ilvl w:val="1"/>
          <w:numId w:val="1"/>
        </w:numPr>
        <w:tabs>
          <w:tab w:val="left" w:pos="1216"/>
        </w:tabs>
        <w:ind w:hanging="566"/>
        <w:rPr>
          <w:sz w:val="24"/>
        </w:rPr>
      </w:pPr>
      <w:r>
        <w:rPr>
          <w:sz w:val="24"/>
        </w:rPr>
        <w:t>To</w:t>
      </w:r>
      <w:r>
        <w:rPr>
          <w:spacing w:val="-3"/>
          <w:sz w:val="24"/>
        </w:rPr>
        <w:t xml:space="preserve"> </w:t>
      </w:r>
      <w:r>
        <w:rPr>
          <w:sz w:val="24"/>
        </w:rPr>
        <w:t>be</w:t>
      </w:r>
      <w:r>
        <w:rPr>
          <w:spacing w:val="-1"/>
          <w:sz w:val="24"/>
        </w:rPr>
        <w:t xml:space="preserve"> </w:t>
      </w:r>
      <w:r>
        <w:rPr>
          <w:sz w:val="24"/>
        </w:rPr>
        <w:t>responsible</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safe</w:t>
      </w:r>
      <w:r>
        <w:rPr>
          <w:spacing w:val="-1"/>
          <w:sz w:val="24"/>
        </w:rPr>
        <w:t xml:space="preserve"> </w:t>
      </w:r>
      <w:r>
        <w:rPr>
          <w:sz w:val="24"/>
        </w:rPr>
        <w:t>storage</w:t>
      </w:r>
      <w:r>
        <w:rPr>
          <w:spacing w:val="-1"/>
          <w:sz w:val="24"/>
        </w:rPr>
        <w:t xml:space="preserve"> </w:t>
      </w:r>
      <w:r>
        <w:rPr>
          <w:sz w:val="24"/>
        </w:rPr>
        <w:t>and</w:t>
      </w:r>
      <w:r>
        <w:rPr>
          <w:spacing w:val="-2"/>
          <w:sz w:val="24"/>
        </w:rPr>
        <w:t xml:space="preserve"> </w:t>
      </w:r>
      <w:r>
        <w:rPr>
          <w:sz w:val="24"/>
        </w:rPr>
        <w:t>accessibility</w:t>
      </w:r>
      <w:r>
        <w:rPr>
          <w:spacing w:val="-1"/>
          <w:sz w:val="24"/>
        </w:rPr>
        <w:t xml:space="preserve"> </w:t>
      </w:r>
      <w:r>
        <w:rPr>
          <w:sz w:val="24"/>
        </w:rPr>
        <w:t>of</w:t>
      </w:r>
      <w:r>
        <w:rPr>
          <w:spacing w:val="-2"/>
          <w:sz w:val="24"/>
        </w:rPr>
        <w:t xml:space="preserve"> </w:t>
      </w:r>
      <w:r>
        <w:rPr>
          <w:sz w:val="24"/>
        </w:rPr>
        <w:t>equipment</w:t>
      </w:r>
      <w:r>
        <w:rPr>
          <w:spacing w:val="-1"/>
          <w:sz w:val="24"/>
        </w:rPr>
        <w:t xml:space="preserve"> </w:t>
      </w:r>
      <w:r>
        <w:rPr>
          <w:sz w:val="24"/>
        </w:rPr>
        <w:t>and</w:t>
      </w:r>
      <w:r>
        <w:rPr>
          <w:spacing w:val="-1"/>
          <w:sz w:val="24"/>
        </w:rPr>
        <w:t xml:space="preserve"> </w:t>
      </w:r>
      <w:r>
        <w:rPr>
          <w:spacing w:val="-2"/>
          <w:sz w:val="24"/>
        </w:rPr>
        <w:t>materials.</w:t>
      </w:r>
    </w:p>
    <w:p w14:paraId="14CF5C1B" w14:textId="77777777" w:rsidR="00B93CF9" w:rsidRDefault="00B93CF9">
      <w:pPr>
        <w:pStyle w:val="BodyText"/>
      </w:pPr>
    </w:p>
    <w:p w14:paraId="720D2E47" w14:textId="77777777" w:rsidR="00B93CF9" w:rsidRDefault="00447B84">
      <w:pPr>
        <w:pStyle w:val="ListParagraph"/>
        <w:numPr>
          <w:ilvl w:val="1"/>
          <w:numId w:val="1"/>
        </w:numPr>
        <w:tabs>
          <w:tab w:val="left" w:pos="1216"/>
        </w:tabs>
        <w:ind w:right="222"/>
        <w:rPr>
          <w:sz w:val="24"/>
        </w:rPr>
      </w:pPr>
      <w:r>
        <w:rPr>
          <w:sz w:val="24"/>
        </w:rPr>
        <w:t>Under</w:t>
      </w:r>
      <w:r>
        <w:rPr>
          <w:spacing w:val="-4"/>
          <w:sz w:val="24"/>
        </w:rPr>
        <w:t xml:space="preserve"> </w:t>
      </w:r>
      <w:r>
        <w:rPr>
          <w:sz w:val="24"/>
        </w:rPr>
        <w:t>appropriate</w:t>
      </w:r>
      <w:r>
        <w:rPr>
          <w:spacing w:val="-4"/>
          <w:sz w:val="24"/>
        </w:rPr>
        <w:t xml:space="preserve"> </w:t>
      </w:r>
      <w:r>
        <w:rPr>
          <w:sz w:val="24"/>
        </w:rPr>
        <w:t>guidance,</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routine</w:t>
      </w:r>
      <w:r>
        <w:rPr>
          <w:spacing w:val="-4"/>
          <w:sz w:val="24"/>
        </w:rPr>
        <w:t xml:space="preserve"> </w:t>
      </w:r>
      <w:r>
        <w:rPr>
          <w:sz w:val="24"/>
        </w:rPr>
        <w:t>and</w:t>
      </w:r>
      <w:r>
        <w:rPr>
          <w:spacing w:val="-5"/>
          <w:sz w:val="24"/>
        </w:rPr>
        <w:t xml:space="preserve"> </w:t>
      </w:r>
      <w:r>
        <w:rPr>
          <w:sz w:val="24"/>
        </w:rPr>
        <w:t>non-routine</w:t>
      </w:r>
      <w:r>
        <w:rPr>
          <w:spacing w:val="-4"/>
          <w:sz w:val="24"/>
        </w:rPr>
        <w:t xml:space="preserve"> </w:t>
      </w:r>
      <w:r>
        <w:rPr>
          <w:sz w:val="24"/>
        </w:rPr>
        <w:t>checking,</w:t>
      </w:r>
      <w:r>
        <w:rPr>
          <w:spacing w:val="-4"/>
          <w:sz w:val="24"/>
        </w:rPr>
        <w:t xml:space="preserve"> </w:t>
      </w:r>
      <w:r>
        <w:rPr>
          <w:sz w:val="24"/>
        </w:rPr>
        <w:t>cleaning and maintenance, testing or repairing of equipment is carried out.</w:t>
      </w:r>
    </w:p>
    <w:p w14:paraId="7EB55C04" w14:textId="77777777" w:rsidR="00B93CF9" w:rsidRDefault="00B93CF9">
      <w:pPr>
        <w:pStyle w:val="BodyText"/>
      </w:pPr>
    </w:p>
    <w:p w14:paraId="0E97F9F8" w14:textId="77777777" w:rsidR="00B93CF9" w:rsidRDefault="00447B84">
      <w:pPr>
        <w:pStyle w:val="ListParagraph"/>
        <w:numPr>
          <w:ilvl w:val="1"/>
          <w:numId w:val="1"/>
        </w:numPr>
        <w:tabs>
          <w:tab w:val="left" w:pos="1216"/>
        </w:tabs>
        <w:ind w:right="619"/>
        <w:rPr>
          <w:sz w:val="24"/>
        </w:rPr>
      </w:pPr>
      <w:r>
        <w:rPr>
          <w:sz w:val="24"/>
        </w:rPr>
        <w:t>To</w:t>
      </w:r>
      <w:r>
        <w:rPr>
          <w:spacing w:val="-5"/>
          <w:sz w:val="24"/>
        </w:rPr>
        <w:t xml:space="preserve"> </w:t>
      </w:r>
      <w:r>
        <w:rPr>
          <w:sz w:val="24"/>
        </w:rPr>
        <w:t>ensure</w:t>
      </w:r>
      <w:r>
        <w:rPr>
          <w:spacing w:val="-3"/>
          <w:sz w:val="24"/>
        </w:rPr>
        <w:t xml:space="preserve"> </w:t>
      </w:r>
      <w:r>
        <w:rPr>
          <w:sz w:val="24"/>
        </w:rPr>
        <w:t>the</w:t>
      </w:r>
      <w:r>
        <w:rPr>
          <w:spacing w:val="-3"/>
          <w:sz w:val="24"/>
        </w:rPr>
        <w:t xml:space="preserve"> </w:t>
      </w:r>
      <w:r>
        <w:rPr>
          <w:sz w:val="24"/>
        </w:rPr>
        <w:t>availability</w:t>
      </w:r>
      <w:r>
        <w:rPr>
          <w:spacing w:val="-3"/>
          <w:sz w:val="24"/>
        </w:rPr>
        <w:t xml:space="preserve"> </w:t>
      </w:r>
      <w:r>
        <w:rPr>
          <w:sz w:val="24"/>
        </w:rPr>
        <w:t>of</w:t>
      </w:r>
      <w:r>
        <w:rPr>
          <w:spacing w:val="-4"/>
          <w:sz w:val="24"/>
        </w:rPr>
        <w:t xml:space="preserve"> </w:t>
      </w:r>
      <w:r>
        <w:rPr>
          <w:sz w:val="24"/>
        </w:rPr>
        <w:t>suitable</w:t>
      </w:r>
      <w:r>
        <w:rPr>
          <w:spacing w:val="-2"/>
          <w:sz w:val="24"/>
        </w:rPr>
        <w:t xml:space="preserve"> </w:t>
      </w:r>
      <w:r>
        <w:rPr>
          <w:sz w:val="24"/>
        </w:rPr>
        <w:t>materials</w:t>
      </w:r>
      <w:r>
        <w:rPr>
          <w:spacing w:val="-4"/>
          <w:sz w:val="24"/>
        </w:rPr>
        <w:t xml:space="preserve"> </w:t>
      </w:r>
      <w:r>
        <w:rPr>
          <w:sz w:val="24"/>
        </w:rPr>
        <w:t>and</w:t>
      </w:r>
      <w:r>
        <w:rPr>
          <w:spacing w:val="-4"/>
          <w:sz w:val="24"/>
        </w:rPr>
        <w:t xml:space="preserve"> </w:t>
      </w:r>
      <w:r>
        <w:rPr>
          <w:sz w:val="24"/>
        </w:rPr>
        <w:t>equipment,</w:t>
      </w:r>
      <w:r>
        <w:rPr>
          <w:spacing w:val="-3"/>
          <w:sz w:val="24"/>
        </w:rPr>
        <w:t xml:space="preserve"> </w:t>
      </w:r>
      <w:r>
        <w:rPr>
          <w:sz w:val="24"/>
        </w:rPr>
        <w:t>compiling</w:t>
      </w:r>
      <w:r>
        <w:rPr>
          <w:spacing w:val="-3"/>
          <w:sz w:val="24"/>
        </w:rPr>
        <w:t xml:space="preserve"> </w:t>
      </w:r>
      <w:r>
        <w:rPr>
          <w:sz w:val="24"/>
        </w:rPr>
        <w:t>orders, sourcing and costing.</w:t>
      </w:r>
    </w:p>
    <w:p w14:paraId="775D63F3" w14:textId="77777777" w:rsidR="00B93CF9" w:rsidRDefault="00B93CF9">
      <w:pPr>
        <w:pStyle w:val="BodyText"/>
      </w:pPr>
    </w:p>
    <w:p w14:paraId="54D05EB5" w14:textId="77777777" w:rsidR="00B93CF9" w:rsidRDefault="00447B84">
      <w:pPr>
        <w:pStyle w:val="ListParagraph"/>
        <w:numPr>
          <w:ilvl w:val="1"/>
          <w:numId w:val="1"/>
        </w:numPr>
        <w:tabs>
          <w:tab w:val="left" w:pos="1269"/>
        </w:tabs>
        <w:spacing w:before="1"/>
        <w:ind w:left="1269" w:hanging="619"/>
        <w:rPr>
          <w:sz w:val="24"/>
        </w:rPr>
      </w:pPr>
      <w:r>
        <w:rPr>
          <w:sz w:val="24"/>
        </w:rPr>
        <w:t>Keep</w:t>
      </w:r>
      <w:r>
        <w:rPr>
          <w:spacing w:val="-5"/>
          <w:sz w:val="24"/>
        </w:rPr>
        <w:t xml:space="preserve"> </w:t>
      </w:r>
      <w:r>
        <w:rPr>
          <w:sz w:val="24"/>
        </w:rPr>
        <w:t>up</w:t>
      </w:r>
      <w:r>
        <w:rPr>
          <w:spacing w:val="-3"/>
          <w:sz w:val="24"/>
        </w:rPr>
        <w:t xml:space="preserve"> </w:t>
      </w:r>
      <w:r>
        <w:rPr>
          <w:sz w:val="24"/>
        </w:rPr>
        <w:t>to</w:t>
      </w:r>
      <w:r>
        <w:rPr>
          <w:spacing w:val="-3"/>
          <w:sz w:val="24"/>
        </w:rPr>
        <w:t xml:space="preserve"> </w:t>
      </w:r>
      <w:r>
        <w:rPr>
          <w:sz w:val="24"/>
        </w:rPr>
        <w:t>date</w:t>
      </w:r>
      <w:r>
        <w:rPr>
          <w:spacing w:val="-2"/>
          <w:sz w:val="24"/>
        </w:rPr>
        <w:t xml:space="preserve"> </w:t>
      </w:r>
      <w:r>
        <w:rPr>
          <w:sz w:val="24"/>
        </w:rPr>
        <w:t>records</w:t>
      </w:r>
      <w:r>
        <w:rPr>
          <w:spacing w:val="-3"/>
          <w:sz w:val="24"/>
        </w:rPr>
        <w:t xml:space="preserve"> </w:t>
      </w:r>
      <w:r>
        <w:rPr>
          <w:sz w:val="24"/>
        </w:rPr>
        <w:t>of</w:t>
      </w:r>
      <w:r>
        <w:rPr>
          <w:spacing w:val="-2"/>
          <w:sz w:val="24"/>
        </w:rPr>
        <w:t xml:space="preserve"> stock.</w:t>
      </w:r>
    </w:p>
    <w:p w14:paraId="58CE224A" w14:textId="77777777" w:rsidR="00B93CF9" w:rsidRDefault="00B93CF9">
      <w:pPr>
        <w:pStyle w:val="BodyText"/>
        <w:spacing w:before="11"/>
        <w:rPr>
          <w:sz w:val="23"/>
        </w:rPr>
      </w:pPr>
    </w:p>
    <w:p w14:paraId="7706573B" w14:textId="77777777" w:rsidR="00B93CF9" w:rsidRDefault="00447B84">
      <w:pPr>
        <w:pStyle w:val="ListParagraph"/>
        <w:numPr>
          <w:ilvl w:val="1"/>
          <w:numId w:val="1"/>
        </w:numPr>
        <w:tabs>
          <w:tab w:val="left" w:pos="1213"/>
          <w:tab w:val="left" w:pos="1216"/>
        </w:tabs>
        <w:spacing w:before="1"/>
        <w:ind w:right="602"/>
        <w:rPr>
          <w:sz w:val="24"/>
        </w:rPr>
      </w:pPr>
      <w:r>
        <w:rPr>
          <w:sz w:val="24"/>
        </w:rPr>
        <w:t>Actively</w:t>
      </w:r>
      <w:r>
        <w:rPr>
          <w:spacing w:val="-3"/>
          <w:sz w:val="24"/>
        </w:rPr>
        <w:t xml:space="preserve"> </w:t>
      </w:r>
      <w:r>
        <w:rPr>
          <w:sz w:val="24"/>
        </w:rPr>
        <w:t>contribute</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assessment,</w:t>
      </w:r>
      <w:r>
        <w:rPr>
          <w:spacing w:val="-4"/>
          <w:sz w:val="24"/>
        </w:rPr>
        <w:t xml:space="preserve"> </w:t>
      </w:r>
      <w:r>
        <w:rPr>
          <w:sz w:val="24"/>
        </w:rPr>
        <w:t>monitoring</w:t>
      </w:r>
      <w:r>
        <w:rPr>
          <w:spacing w:val="-4"/>
          <w:sz w:val="24"/>
        </w:rPr>
        <w:t xml:space="preserve"> </w:t>
      </w:r>
      <w:r>
        <w:rPr>
          <w:sz w:val="24"/>
        </w:rPr>
        <w:t>and</w:t>
      </w:r>
      <w:r>
        <w:rPr>
          <w:spacing w:val="-4"/>
          <w:sz w:val="24"/>
        </w:rPr>
        <w:t xml:space="preserve"> </w:t>
      </w:r>
      <w:r>
        <w:rPr>
          <w:sz w:val="24"/>
        </w:rPr>
        <w:t>review</w:t>
      </w:r>
      <w:r>
        <w:rPr>
          <w:spacing w:val="-3"/>
          <w:sz w:val="24"/>
        </w:rPr>
        <w:t xml:space="preserve"> </w:t>
      </w:r>
      <w:r>
        <w:rPr>
          <w:sz w:val="24"/>
        </w:rPr>
        <w:t>of</w:t>
      </w:r>
      <w:r>
        <w:rPr>
          <w:spacing w:val="-4"/>
          <w:sz w:val="24"/>
        </w:rPr>
        <w:t xml:space="preserve"> </w:t>
      </w:r>
      <w:r>
        <w:rPr>
          <w:sz w:val="24"/>
        </w:rPr>
        <w:t>both</w:t>
      </w:r>
      <w:r>
        <w:rPr>
          <w:spacing w:val="-4"/>
          <w:sz w:val="24"/>
        </w:rPr>
        <w:t xml:space="preserve"> </w:t>
      </w:r>
      <w:r>
        <w:rPr>
          <w:sz w:val="24"/>
        </w:rPr>
        <w:t>health</w:t>
      </w:r>
      <w:r>
        <w:rPr>
          <w:spacing w:val="-4"/>
          <w:sz w:val="24"/>
        </w:rPr>
        <w:t xml:space="preserve"> </w:t>
      </w:r>
      <w:r>
        <w:rPr>
          <w:sz w:val="24"/>
        </w:rPr>
        <w:t>and safety procedures and information resources.</w:t>
      </w:r>
    </w:p>
    <w:p w14:paraId="494D7748" w14:textId="77777777" w:rsidR="00B93CF9" w:rsidRDefault="00B93CF9">
      <w:pPr>
        <w:pStyle w:val="BodyText"/>
        <w:spacing w:before="11"/>
        <w:rPr>
          <w:sz w:val="23"/>
        </w:rPr>
      </w:pPr>
    </w:p>
    <w:p w14:paraId="3BE5E0F2" w14:textId="77777777" w:rsidR="00B93CF9" w:rsidRDefault="00447B84">
      <w:pPr>
        <w:pStyle w:val="ListParagraph"/>
        <w:numPr>
          <w:ilvl w:val="1"/>
          <w:numId w:val="1"/>
        </w:numPr>
        <w:tabs>
          <w:tab w:val="left" w:pos="1214"/>
        </w:tabs>
        <w:ind w:left="1214" w:hanging="564"/>
        <w:rPr>
          <w:sz w:val="24"/>
        </w:rPr>
      </w:pPr>
      <w:r>
        <w:rPr>
          <w:sz w:val="24"/>
        </w:rPr>
        <w:t>Maintain</w:t>
      </w:r>
      <w:r>
        <w:rPr>
          <w:spacing w:val="-3"/>
          <w:sz w:val="24"/>
        </w:rPr>
        <w:t xml:space="preserve"> </w:t>
      </w:r>
      <w:r>
        <w:rPr>
          <w:sz w:val="24"/>
        </w:rPr>
        <w:t>safety</w:t>
      </w:r>
      <w:r>
        <w:rPr>
          <w:spacing w:val="-1"/>
          <w:sz w:val="24"/>
        </w:rPr>
        <w:t xml:space="preserve"> </w:t>
      </w:r>
      <w:r>
        <w:rPr>
          <w:sz w:val="24"/>
        </w:rPr>
        <w:t>standards</w:t>
      </w:r>
      <w:r>
        <w:rPr>
          <w:spacing w:val="-3"/>
          <w:sz w:val="24"/>
        </w:rPr>
        <w:t xml:space="preserve"> </w:t>
      </w:r>
      <w:r>
        <w:rPr>
          <w:sz w:val="24"/>
        </w:rPr>
        <w:t>in</w:t>
      </w:r>
      <w:r>
        <w:rPr>
          <w:spacing w:val="-3"/>
          <w:sz w:val="24"/>
        </w:rPr>
        <w:t xml:space="preserve"> </w:t>
      </w:r>
      <w:r>
        <w:rPr>
          <w:sz w:val="24"/>
        </w:rPr>
        <w:t>line</w:t>
      </w:r>
      <w:r>
        <w:rPr>
          <w:spacing w:val="-2"/>
          <w:sz w:val="24"/>
        </w:rPr>
        <w:t xml:space="preserve"> </w:t>
      </w:r>
      <w:r>
        <w:rPr>
          <w:sz w:val="24"/>
        </w:rPr>
        <w:t>with</w:t>
      </w:r>
      <w:r>
        <w:rPr>
          <w:spacing w:val="-3"/>
          <w:sz w:val="24"/>
        </w:rPr>
        <w:t xml:space="preserve"> </w:t>
      </w:r>
      <w:r>
        <w:rPr>
          <w:sz w:val="24"/>
        </w:rPr>
        <w:t>current</w:t>
      </w:r>
      <w:r>
        <w:rPr>
          <w:spacing w:val="-1"/>
          <w:sz w:val="24"/>
        </w:rPr>
        <w:t xml:space="preserve"> </w:t>
      </w:r>
      <w:r>
        <w:rPr>
          <w:spacing w:val="-2"/>
          <w:sz w:val="24"/>
        </w:rPr>
        <w:t>legislation.</w:t>
      </w:r>
    </w:p>
    <w:p w14:paraId="7CF36AF1" w14:textId="77777777" w:rsidR="00B93CF9" w:rsidRDefault="00B93CF9">
      <w:pPr>
        <w:pStyle w:val="BodyText"/>
        <w:spacing w:before="1"/>
      </w:pPr>
    </w:p>
    <w:p w14:paraId="215AA740" w14:textId="77777777" w:rsidR="00B93CF9" w:rsidRDefault="00447B84">
      <w:pPr>
        <w:pStyle w:val="ListParagraph"/>
        <w:numPr>
          <w:ilvl w:val="1"/>
          <w:numId w:val="1"/>
        </w:numPr>
        <w:tabs>
          <w:tab w:val="left" w:pos="1213"/>
          <w:tab w:val="left" w:pos="1216"/>
        </w:tabs>
        <w:ind w:right="1307"/>
        <w:rPr>
          <w:sz w:val="24"/>
        </w:rPr>
      </w:pPr>
      <w:r>
        <w:rPr>
          <w:sz w:val="24"/>
        </w:rPr>
        <w:t>Keep</w:t>
      </w:r>
      <w:r>
        <w:rPr>
          <w:spacing w:val="-4"/>
          <w:sz w:val="24"/>
        </w:rPr>
        <w:t xml:space="preserve"> </w:t>
      </w:r>
      <w:r>
        <w:rPr>
          <w:sz w:val="24"/>
        </w:rPr>
        <w:t>up</w:t>
      </w:r>
      <w:r>
        <w:rPr>
          <w:spacing w:val="-4"/>
          <w:sz w:val="24"/>
        </w:rPr>
        <w:t xml:space="preserve"> </w:t>
      </w:r>
      <w:r>
        <w:rPr>
          <w:sz w:val="24"/>
        </w:rPr>
        <w:t>to</w:t>
      </w:r>
      <w:r>
        <w:rPr>
          <w:spacing w:val="-5"/>
          <w:sz w:val="24"/>
        </w:rPr>
        <w:t xml:space="preserve"> </w:t>
      </w:r>
      <w:r>
        <w:rPr>
          <w:sz w:val="24"/>
        </w:rPr>
        <w:t>date</w:t>
      </w:r>
      <w:r>
        <w:rPr>
          <w:spacing w:val="-3"/>
          <w:sz w:val="24"/>
        </w:rPr>
        <w:t xml:space="preserve"> </w:t>
      </w:r>
      <w:r>
        <w:rPr>
          <w:sz w:val="24"/>
        </w:rPr>
        <w:t>with</w:t>
      </w:r>
      <w:r>
        <w:rPr>
          <w:spacing w:val="-4"/>
          <w:sz w:val="24"/>
        </w:rPr>
        <w:t xml:space="preserve"> </w:t>
      </w:r>
      <w:r>
        <w:rPr>
          <w:sz w:val="24"/>
        </w:rPr>
        <w:t>current</w:t>
      </w:r>
      <w:r>
        <w:rPr>
          <w:spacing w:val="-3"/>
          <w:sz w:val="24"/>
        </w:rPr>
        <w:t xml:space="preserve"> </w:t>
      </w:r>
      <w:r>
        <w:rPr>
          <w:sz w:val="24"/>
        </w:rPr>
        <w:t>procedures</w:t>
      </w:r>
      <w:r>
        <w:rPr>
          <w:spacing w:val="-4"/>
          <w:sz w:val="24"/>
        </w:rPr>
        <w:t xml:space="preserve"> </w:t>
      </w:r>
      <w:r>
        <w:rPr>
          <w:sz w:val="24"/>
        </w:rPr>
        <w:t>and</w:t>
      </w:r>
      <w:r>
        <w:rPr>
          <w:spacing w:val="-4"/>
          <w:sz w:val="24"/>
        </w:rPr>
        <w:t xml:space="preserve"> </w:t>
      </w:r>
      <w:r>
        <w:rPr>
          <w:sz w:val="24"/>
        </w:rPr>
        <w:t>practice</w:t>
      </w:r>
      <w:r>
        <w:rPr>
          <w:spacing w:val="-3"/>
          <w:sz w:val="24"/>
        </w:rPr>
        <w:t xml:space="preserve"> </w:t>
      </w:r>
      <w:r>
        <w:rPr>
          <w:sz w:val="24"/>
        </w:rPr>
        <w:t>through</w:t>
      </w:r>
      <w:r>
        <w:rPr>
          <w:spacing w:val="-4"/>
          <w:sz w:val="24"/>
        </w:rPr>
        <w:t xml:space="preserve"> </w:t>
      </w:r>
      <w:r>
        <w:rPr>
          <w:sz w:val="24"/>
        </w:rPr>
        <w:t>continuing professional development.</w:t>
      </w:r>
    </w:p>
    <w:p w14:paraId="2DCEF3EE" w14:textId="77777777" w:rsidR="00B93CF9" w:rsidRDefault="00B93CF9">
      <w:pPr>
        <w:pStyle w:val="BodyText"/>
      </w:pPr>
    </w:p>
    <w:p w14:paraId="7770B558" w14:textId="77777777" w:rsidR="00B93CF9" w:rsidRDefault="00B93CF9">
      <w:pPr>
        <w:pStyle w:val="BodyText"/>
      </w:pPr>
    </w:p>
    <w:p w14:paraId="39E9E08A" w14:textId="77777777" w:rsidR="00B93CF9" w:rsidRDefault="00B93CF9">
      <w:pPr>
        <w:pStyle w:val="BodyText"/>
        <w:spacing w:before="11"/>
        <w:rPr>
          <w:sz w:val="23"/>
        </w:rPr>
      </w:pPr>
    </w:p>
    <w:p w14:paraId="30577091" w14:textId="77777777" w:rsidR="00B93CF9" w:rsidRDefault="00B93CF9">
      <w:pPr>
        <w:sectPr w:rsidR="00B93CF9">
          <w:pgSz w:w="11910" w:h="16840"/>
          <w:pgMar w:top="1100" w:right="860" w:bottom="280" w:left="1360" w:header="720" w:footer="720" w:gutter="0"/>
          <w:cols w:space="720"/>
        </w:sectPr>
      </w:pPr>
    </w:p>
    <w:p w14:paraId="25862E57" w14:textId="77777777" w:rsidR="00B93CF9" w:rsidRDefault="00447B84">
      <w:pPr>
        <w:spacing w:before="88"/>
        <w:ind w:left="3598" w:right="3689"/>
        <w:jc w:val="center"/>
        <w:rPr>
          <w:b/>
          <w:sz w:val="24"/>
        </w:rPr>
      </w:pPr>
      <w:r>
        <w:rPr>
          <w:noProof/>
        </w:rPr>
        <w:lastRenderedPageBreak/>
        <w:drawing>
          <wp:anchor distT="0" distB="0" distL="0" distR="0" simplePos="0" relativeHeight="15729152" behindDoc="0" locked="0" layoutInCell="1" allowOverlap="1" wp14:anchorId="3AECCC58" wp14:editId="29681A02">
            <wp:simplePos x="0" y="0"/>
            <wp:positionH relativeFrom="page">
              <wp:posOffset>937260</wp:posOffset>
            </wp:positionH>
            <wp:positionV relativeFrom="paragraph">
              <wp:posOffset>-4752</wp:posOffset>
            </wp:positionV>
            <wp:extent cx="624840" cy="822959"/>
            <wp:effectExtent l="0" t="0" r="0" b="0"/>
            <wp:wrapNone/>
            <wp:docPr id="2" name="Image 2"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1"/>
                    <pic:cNvPicPr/>
                  </pic:nvPicPr>
                  <pic:blipFill>
                    <a:blip r:embed="rId6" cstate="print"/>
                    <a:stretch>
                      <a:fillRect/>
                    </a:stretch>
                  </pic:blipFill>
                  <pic:spPr>
                    <a:xfrm>
                      <a:off x="0" y="0"/>
                      <a:ext cx="624840" cy="822959"/>
                    </a:xfrm>
                    <a:prstGeom prst="rect">
                      <a:avLst/>
                    </a:prstGeom>
                  </pic:spPr>
                </pic:pic>
              </a:graphicData>
            </a:graphic>
          </wp:anchor>
        </w:drawing>
      </w:r>
      <w:r>
        <w:rPr>
          <w:b/>
          <w:sz w:val="24"/>
        </w:rPr>
        <w:t>THE</w:t>
      </w:r>
      <w:r>
        <w:rPr>
          <w:b/>
          <w:spacing w:val="-2"/>
          <w:sz w:val="24"/>
        </w:rPr>
        <w:t xml:space="preserve"> </w:t>
      </w:r>
      <w:r>
        <w:rPr>
          <w:b/>
          <w:sz w:val="24"/>
        </w:rPr>
        <w:t>PRIORY</w:t>
      </w:r>
      <w:r>
        <w:rPr>
          <w:b/>
          <w:spacing w:val="-2"/>
          <w:sz w:val="24"/>
        </w:rPr>
        <w:t xml:space="preserve"> SCHOOL</w:t>
      </w:r>
    </w:p>
    <w:p w14:paraId="27AC73E8" w14:textId="77777777" w:rsidR="00B93CF9" w:rsidRDefault="00B93CF9">
      <w:pPr>
        <w:pStyle w:val="BodyText"/>
        <w:rPr>
          <w:b/>
        </w:rPr>
      </w:pPr>
    </w:p>
    <w:p w14:paraId="1DE75CE1" w14:textId="77777777" w:rsidR="00B93CF9" w:rsidRDefault="00447B84">
      <w:pPr>
        <w:ind w:left="3595" w:right="3689"/>
        <w:jc w:val="center"/>
        <w:rPr>
          <w:b/>
          <w:sz w:val="24"/>
        </w:rPr>
      </w:pPr>
      <w:r>
        <w:rPr>
          <w:b/>
          <w:sz w:val="24"/>
        </w:rPr>
        <w:t>Science</w:t>
      </w:r>
      <w:r>
        <w:rPr>
          <w:b/>
          <w:spacing w:val="-14"/>
          <w:sz w:val="24"/>
        </w:rPr>
        <w:t xml:space="preserve"> </w:t>
      </w:r>
      <w:r>
        <w:rPr>
          <w:b/>
          <w:sz w:val="24"/>
        </w:rPr>
        <w:t>Technician (Grade H3)</w:t>
      </w:r>
    </w:p>
    <w:p w14:paraId="4FE2F629" w14:textId="77777777" w:rsidR="00B93CF9" w:rsidRDefault="00447B84">
      <w:pPr>
        <w:spacing w:line="293" w:lineRule="exact"/>
        <w:ind w:left="3598" w:right="3689"/>
        <w:jc w:val="center"/>
        <w:rPr>
          <w:b/>
          <w:sz w:val="24"/>
        </w:rPr>
      </w:pPr>
      <w:r>
        <w:rPr>
          <w:b/>
          <w:sz w:val="24"/>
        </w:rPr>
        <w:t xml:space="preserve">Person </w:t>
      </w:r>
      <w:r>
        <w:rPr>
          <w:b/>
          <w:spacing w:val="-2"/>
          <w:sz w:val="24"/>
        </w:rPr>
        <w:t>Specification</w:t>
      </w:r>
    </w:p>
    <w:p w14:paraId="510A553D" w14:textId="77777777" w:rsidR="00B93CF9" w:rsidRDefault="00B93CF9">
      <w:pPr>
        <w:pStyle w:val="BodyText"/>
        <w:rPr>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0"/>
        <w:gridCol w:w="1094"/>
        <w:gridCol w:w="1158"/>
      </w:tblGrid>
      <w:tr w:rsidR="00B93CF9" w14:paraId="73C58748" w14:textId="77777777">
        <w:trPr>
          <w:trHeight w:val="444"/>
        </w:trPr>
        <w:tc>
          <w:tcPr>
            <w:tcW w:w="7210" w:type="dxa"/>
          </w:tcPr>
          <w:p w14:paraId="1474F6E7" w14:textId="77777777" w:rsidR="00B93CF9" w:rsidRDefault="00B93CF9">
            <w:pPr>
              <w:pStyle w:val="TableParagraph"/>
              <w:rPr>
                <w:rFonts w:ascii="Times New Roman"/>
                <w:sz w:val="24"/>
              </w:rPr>
            </w:pPr>
          </w:p>
        </w:tc>
        <w:tc>
          <w:tcPr>
            <w:tcW w:w="1094" w:type="dxa"/>
          </w:tcPr>
          <w:p w14:paraId="6630CB6A" w14:textId="77777777" w:rsidR="00B93CF9" w:rsidRDefault="00447B84">
            <w:pPr>
              <w:pStyle w:val="TableParagraph"/>
              <w:spacing w:before="76"/>
              <w:ind w:left="96" w:right="87"/>
              <w:jc w:val="center"/>
              <w:rPr>
                <w:b/>
                <w:sz w:val="24"/>
              </w:rPr>
            </w:pPr>
            <w:r>
              <w:rPr>
                <w:b/>
                <w:spacing w:val="-2"/>
                <w:sz w:val="24"/>
              </w:rPr>
              <w:t>Essential</w:t>
            </w:r>
          </w:p>
        </w:tc>
        <w:tc>
          <w:tcPr>
            <w:tcW w:w="1158" w:type="dxa"/>
          </w:tcPr>
          <w:p w14:paraId="78F896FE" w14:textId="77777777" w:rsidR="00B93CF9" w:rsidRDefault="00447B84">
            <w:pPr>
              <w:pStyle w:val="TableParagraph"/>
              <w:spacing w:before="76"/>
              <w:ind w:left="95" w:right="91"/>
              <w:jc w:val="center"/>
              <w:rPr>
                <w:b/>
                <w:sz w:val="24"/>
              </w:rPr>
            </w:pPr>
            <w:r>
              <w:rPr>
                <w:b/>
                <w:spacing w:val="-2"/>
                <w:sz w:val="24"/>
              </w:rPr>
              <w:t>Desirable</w:t>
            </w:r>
          </w:p>
        </w:tc>
      </w:tr>
      <w:tr w:rsidR="00B93CF9" w14:paraId="12758CD8" w14:textId="77777777">
        <w:trPr>
          <w:trHeight w:val="444"/>
        </w:trPr>
        <w:tc>
          <w:tcPr>
            <w:tcW w:w="7210" w:type="dxa"/>
            <w:shd w:val="clear" w:color="auto" w:fill="BEBEBE"/>
          </w:tcPr>
          <w:p w14:paraId="7BE3BC7B" w14:textId="77777777" w:rsidR="00B93CF9" w:rsidRDefault="00447B84">
            <w:pPr>
              <w:pStyle w:val="TableParagraph"/>
              <w:spacing w:before="75"/>
              <w:ind w:left="107"/>
              <w:rPr>
                <w:b/>
                <w:sz w:val="24"/>
              </w:rPr>
            </w:pPr>
            <w:r>
              <w:rPr>
                <w:b/>
                <w:sz w:val="24"/>
              </w:rPr>
              <w:t>Knowledge</w:t>
            </w:r>
            <w:r>
              <w:rPr>
                <w:b/>
                <w:spacing w:val="-4"/>
                <w:sz w:val="24"/>
              </w:rPr>
              <w:t xml:space="preserve"> </w:t>
            </w:r>
            <w:r>
              <w:rPr>
                <w:b/>
                <w:sz w:val="24"/>
              </w:rPr>
              <w:t>&amp;</w:t>
            </w:r>
            <w:r>
              <w:rPr>
                <w:b/>
                <w:spacing w:val="-3"/>
                <w:sz w:val="24"/>
              </w:rPr>
              <w:t xml:space="preserve"> </w:t>
            </w:r>
            <w:r>
              <w:rPr>
                <w:b/>
                <w:spacing w:val="-2"/>
                <w:sz w:val="24"/>
              </w:rPr>
              <w:t>Experience</w:t>
            </w:r>
          </w:p>
        </w:tc>
        <w:tc>
          <w:tcPr>
            <w:tcW w:w="1094" w:type="dxa"/>
            <w:shd w:val="clear" w:color="auto" w:fill="BEBEBE"/>
          </w:tcPr>
          <w:p w14:paraId="6AC2A71A" w14:textId="77777777" w:rsidR="00B93CF9" w:rsidRDefault="00B93CF9">
            <w:pPr>
              <w:pStyle w:val="TableParagraph"/>
              <w:rPr>
                <w:rFonts w:ascii="Times New Roman"/>
                <w:sz w:val="24"/>
              </w:rPr>
            </w:pPr>
          </w:p>
        </w:tc>
        <w:tc>
          <w:tcPr>
            <w:tcW w:w="1158" w:type="dxa"/>
            <w:shd w:val="clear" w:color="auto" w:fill="BEBEBE"/>
          </w:tcPr>
          <w:p w14:paraId="48918A5A" w14:textId="77777777" w:rsidR="00B93CF9" w:rsidRDefault="00B93CF9">
            <w:pPr>
              <w:pStyle w:val="TableParagraph"/>
              <w:rPr>
                <w:rFonts w:ascii="Times New Roman"/>
                <w:sz w:val="24"/>
              </w:rPr>
            </w:pPr>
          </w:p>
        </w:tc>
      </w:tr>
      <w:tr w:rsidR="00B93CF9" w14:paraId="279ED28C" w14:textId="77777777">
        <w:trPr>
          <w:trHeight w:val="443"/>
        </w:trPr>
        <w:tc>
          <w:tcPr>
            <w:tcW w:w="7210" w:type="dxa"/>
          </w:tcPr>
          <w:p w14:paraId="42A8EE65" w14:textId="77777777" w:rsidR="00B93CF9" w:rsidRDefault="00447B84">
            <w:pPr>
              <w:pStyle w:val="TableParagraph"/>
              <w:spacing w:before="75"/>
              <w:ind w:left="107"/>
              <w:rPr>
                <w:sz w:val="24"/>
              </w:rPr>
            </w:pPr>
            <w:r>
              <w:rPr>
                <w:sz w:val="24"/>
              </w:rPr>
              <w:t>Experience</w:t>
            </w:r>
            <w:r>
              <w:rPr>
                <w:spacing w:val="-2"/>
                <w:sz w:val="24"/>
              </w:rPr>
              <w:t xml:space="preserve"> </w:t>
            </w:r>
            <w:r>
              <w:rPr>
                <w:sz w:val="24"/>
              </w:rPr>
              <w:t>of</w:t>
            </w:r>
            <w:r>
              <w:rPr>
                <w:spacing w:val="-1"/>
                <w:sz w:val="24"/>
              </w:rPr>
              <w:t xml:space="preserve"> </w:t>
            </w:r>
            <w:r>
              <w:rPr>
                <w:sz w:val="24"/>
              </w:rPr>
              <w:t>working</w:t>
            </w:r>
            <w:r>
              <w:rPr>
                <w:spacing w:val="-2"/>
                <w:sz w:val="24"/>
              </w:rPr>
              <w:t xml:space="preserve"> </w:t>
            </w:r>
            <w:r>
              <w:rPr>
                <w:sz w:val="24"/>
              </w:rPr>
              <w:t>in</w:t>
            </w:r>
            <w:r>
              <w:rPr>
                <w:spacing w:val="-1"/>
                <w:sz w:val="24"/>
              </w:rPr>
              <w:t xml:space="preserve"> </w:t>
            </w:r>
            <w:r>
              <w:rPr>
                <w:sz w:val="24"/>
              </w:rPr>
              <w:t>a</w:t>
            </w:r>
            <w:r>
              <w:rPr>
                <w:spacing w:val="-1"/>
                <w:sz w:val="24"/>
              </w:rPr>
              <w:t xml:space="preserve"> </w:t>
            </w:r>
            <w:r>
              <w:rPr>
                <w:spacing w:val="-2"/>
                <w:sz w:val="24"/>
              </w:rPr>
              <w:t>school</w:t>
            </w:r>
          </w:p>
        </w:tc>
        <w:tc>
          <w:tcPr>
            <w:tcW w:w="1094" w:type="dxa"/>
          </w:tcPr>
          <w:p w14:paraId="65CE6DCF" w14:textId="77777777" w:rsidR="00B93CF9" w:rsidRDefault="00B93CF9">
            <w:pPr>
              <w:pStyle w:val="TableParagraph"/>
              <w:rPr>
                <w:rFonts w:ascii="Times New Roman"/>
                <w:sz w:val="24"/>
              </w:rPr>
            </w:pPr>
          </w:p>
        </w:tc>
        <w:tc>
          <w:tcPr>
            <w:tcW w:w="1158" w:type="dxa"/>
          </w:tcPr>
          <w:p w14:paraId="3B57853A" w14:textId="77777777" w:rsidR="00B93CF9" w:rsidRDefault="00447B84">
            <w:pPr>
              <w:pStyle w:val="TableParagraph"/>
              <w:spacing w:before="75"/>
              <w:ind w:left="3"/>
              <w:jc w:val="center"/>
              <w:rPr>
                <w:sz w:val="24"/>
              </w:rPr>
            </w:pPr>
            <w:r>
              <w:rPr>
                <w:sz w:val="24"/>
              </w:rPr>
              <w:t>√</w:t>
            </w:r>
          </w:p>
        </w:tc>
      </w:tr>
      <w:tr w:rsidR="00B93CF9" w14:paraId="70976DCB" w14:textId="77777777">
        <w:trPr>
          <w:trHeight w:val="444"/>
        </w:trPr>
        <w:tc>
          <w:tcPr>
            <w:tcW w:w="7210" w:type="dxa"/>
          </w:tcPr>
          <w:p w14:paraId="12FFFB7C" w14:textId="77777777" w:rsidR="00B93CF9" w:rsidRDefault="00447B84">
            <w:pPr>
              <w:pStyle w:val="TableParagraph"/>
              <w:spacing w:before="76"/>
              <w:ind w:left="107"/>
              <w:rPr>
                <w:sz w:val="24"/>
              </w:rPr>
            </w:pPr>
            <w:r>
              <w:rPr>
                <w:sz w:val="24"/>
              </w:rPr>
              <w:t>Relevant</w:t>
            </w:r>
            <w:r>
              <w:rPr>
                <w:spacing w:val="-4"/>
                <w:sz w:val="24"/>
              </w:rPr>
              <w:t xml:space="preserve"> </w:t>
            </w:r>
            <w:r>
              <w:rPr>
                <w:sz w:val="24"/>
              </w:rPr>
              <w:t>qualification</w:t>
            </w:r>
            <w:r>
              <w:rPr>
                <w:spacing w:val="-3"/>
                <w:sz w:val="24"/>
              </w:rPr>
              <w:t xml:space="preserve"> </w:t>
            </w:r>
            <w:r>
              <w:rPr>
                <w:sz w:val="24"/>
              </w:rPr>
              <w:t>or</w:t>
            </w:r>
            <w:r>
              <w:rPr>
                <w:spacing w:val="-3"/>
                <w:sz w:val="24"/>
              </w:rPr>
              <w:t xml:space="preserve"> </w:t>
            </w:r>
            <w:r>
              <w:rPr>
                <w:spacing w:val="-2"/>
                <w:sz w:val="24"/>
              </w:rPr>
              <w:t>experience</w:t>
            </w:r>
          </w:p>
        </w:tc>
        <w:tc>
          <w:tcPr>
            <w:tcW w:w="1094" w:type="dxa"/>
          </w:tcPr>
          <w:p w14:paraId="015F877D" w14:textId="77777777" w:rsidR="00B93CF9" w:rsidRDefault="00B93CF9">
            <w:pPr>
              <w:pStyle w:val="TableParagraph"/>
              <w:rPr>
                <w:rFonts w:ascii="Times New Roman"/>
                <w:sz w:val="24"/>
              </w:rPr>
            </w:pPr>
          </w:p>
        </w:tc>
        <w:tc>
          <w:tcPr>
            <w:tcW w:w="1158" w:type="dxa"/>
          </w:tcPr>
          <w:p w14:paraId="48DD65CE" w14:textId="77777777" w:rsidR="00B93CF9" w:rsidRDefault="00447B84">
            <w:pPr>
              <w:pStyle w:val="TableParagraph"/>
              <w:spacing w:before="76"/>
              <w:ind w:left="3"/>
              <w:jc w:val="center"/>
              <w:rPr>
                <w:sz w:val="24"/>
              </w:rPr>
            </w:pPr>
            <w:r>
              <w:rPr>
                <w:sz w:val="24"/>
              </w:rPr>
              <w:t>√</w:t>
            </w:r>
          </w:p>
        </w:tc>
      </w:tr>
      <w:tr w:rsidR="00B93CF9" w14:paraId="04B4D7A5" w14:textId="77777777">
        <w:trPr>
          <w:trHeight w:val="585"/>
        </w:trPr>
        <w:tc>
          <w:tcPr>
            <w:tcW w:w="7210" w:type="dxa"/>
          </w:tcPr>
          <w:p w14:paraId="7C5C07DE" w14:textId="77777777" w:rsidR="00B93CF9" w:rsidRDefault="00447B84">
            <w:pPr>
              <w:pStyle w:val="TableParagraph"/>
              <w:spacing w:line="292" w:lineRule="exact"/>
              <w:ind w:left="107"/>
              <w:rPr>
                <w:sz w:val="24"/>
              </w:rPr>
            </w:pPr>
            <w:r>
              <w:rPr>
                <w:sz w:val="24"/>
              </w:rPr>
              <w:t>Able</w:t>
            </w:r>
            <w:r>
              <w:rPr>
                <w:spacing w:val="-2"/>
                <w:sz w:val="24"/>
              </w:rPr>
              <w:t xml:space="preserve"> </w:t>
            </w:r>
            <w:r>
              <w:rPr>
                <w:sz w:val="24"/>
              </w:rPr>
              <w:t>to</w:t>
            </w:r>
            <w:r>
              <w:rPr>
                <w:spacing w:val="-3"/>
                <w:sz w:val="24"/>
              </w:rPr>
              <w:t xml:space="preserve"> </w:t>
            </w:r>
            <w:r>
              <w:rPr>
                <w:sz w:val="24"/>
              </w:rPr>
              <w:t>work</w:t>
            </w:r>
            <w:r>
              <w:rPr>
                <w:spacing w:val="-1"/>
                <w:sz w:val="24"/>
              </w:rPr>
              <w:t xml:space="preserve"> </w:t>
            </w:r>
            <w:r>
              <w:rPr>
                <w:sz w:val="24"/>
              </w:rPr>
              <w:t>with</w:t>
            </w:r>
            <w:r>
              <w:rPr>
                <w:spacing w:val="-3"/>
                <w:sz w:val="24"/>
              </w:rPr>
              <w:t xml:space="preserve"> </w:t>
            </w:r>
            <w:r>
              <w:rPr>
                <w:sz w:val="24"/>
              </w:rPr>
              <w:t>young</w:t>
            </w:r>
            <w:r>
              <w:rPr>
                <w:spacing w:val="-3"/>
                <w:sz w:val="24"/>
              </w:rPr>
              <w:t xml:space="preserve"> </w:t>
            </w:r>
            <w:r>
              <w:rPr>
                <w:sz w:val="24"/>
              </w:rPr>
              <w:t>people</w:t>
            </w:r>
            <w:r>
              <w:rPr>
                <w:spacing w:val="-1"/>
                <w:sz w:val="24"/>
              </w:rPr>
              <w:t xml:space="preserve"> </w:t>
            </w:r>
            <w:r>
              <w:rPr>
                <w:sz w:val="24"/>
              </w:rPr>
              <w:t>with</w:t>
            </w:r>
            <w:r>
              <w:rPr>
                <w:spacing w:val="-2"/>
                <w:sz w:val="24"/>
              </w:rPr>
              <w:t xml:space="preserve"> </w:t>
            </w:r>
            <w:r>
              <w:rPr>
                <w:sz w:val="24"/>
              </w:rPr>
              <w:t>experience</w:t>
            </w:r>
            <w:r>
              <w:rPr>
                <w:spacing w:val="-2"/>
                <w:sz w:val="24"/>
              </w:rPr>
              <w:t xml:space="preserve"> </w:t>
            </w:r>
            <w:r>
              <w:rPr>
                <w:sz w:val="24"/>
              </w:rPr>
              <w:t>gained</w:t>
            </w:r>
            <w:r>
              <w:rPr>
                <w:spacing w:val="-2"/>
                <w:sz w:val="24"/>
              </w:rPr>
              <w:t xml:space="preserve"> </w:t>
            </w:r>
            <w:r>
              <w:rPr>
                <w:sz w:val="24"/>
              </w:rPr>
              <w:t>in</w:t>
            </w:r>
            <w:r>
              <w:rPr>
                <w:spacing w:val="-3"/>
                <w:sz w:val="24"/>
              </w:rPr>
              <w:t xml:space="preserve"> </w:t>
            </w:r>
            <w:r>
              <w:rPr>
                <w:sz w:val="24"/>
              </w:rPr>
              <w:t>a</w:t>
            </w:r>
            <w:r>
              <w:rPr>
                <w:spacing w:val="-2"/>
                <w:sz w:val="24"/>
              </w:rPr>
              <w:t xml:space="preserve"> work,</w:t>
            </w:r>
          </w:p>
          <w:p w14:paraId="71A6CB0D" w14:textId="77777777" w:rsidR="00B93CF9" w:rsidRDefault="00447B84">
            <w:pPr>
              <w:pStyle w:val="TableParagraph"/>
              <w:spacing w:line="273" w:lineRule="exact"/>
              <w:ind w:left="107"/>
              <w:rPr>
                <w:sz w:val="24"/>
              </w:rPr>
            </w:pPr>
            <w:r>
              <w:rPr>
                <w:sz w:val="24"/>
              </w:rPr>
              <w:t>voluntary</w:t>
            </w:r>
            <w:r>
              <w:rPr>
                <w:spacing w:val="-2"/>
                <w:sz w:val="24"/>
              </w:rPr>
              <w:t xml:space="preserve"> </w:t>
            </w:r>
            <w:r>
              <w:rPr>
                <w:sz w:val="24"/>
              </w:rPr>
              <w:t>or</w:t>
            </w:r>
            <w:r>
              <w:rPr>
                <w:spacing w:val="-1"/>
                <w:sz w:val="24"/>
              </w:rPr>
              <w:t xml:space="preserve"> </w:t>
            </w:r>
            <w:r>
              <w:rPr>
                <w:sz w:val="24"/>
              </w:rPr>
              <w:t>domestic</w:t>
            </w:r>
            <w:r>
              <w:rPr>
                <w:spacing w:val="-1"/>
                <w:sz w:val="24"/>
              </w:rPr>
              <w:t xml:space="preserve"> </w:t>
            </w:r>
            <w:r>
              <w:rPr>
                <w:spacing w:val="-2"/>
                <w:sz w:val="24"/>
              </w:rPr>
              <w:t>setting</w:t>
            </w:r>
          </w:p>
        </w:tc>
        <w:tc>
          <w:tcPr>
            <w:tcW w:w="1094" w:type="dxa"/>
          </w:tcPr>
          <w:p w14:paraId="26C8B839" w14:textId="77777777" w:rsidR="00B93CF9" w:rsidRDefault="00447B84">
            <w:pPr>
              <w:pStyle w:val="TableParagraph"/>
              <w:spacing w:before="145"/>
              <w:ind w:left="8"/>
              <w:jc w:val="center"/>
              <w:rPr>
                <w:sz w:val="24"/>
              </w:rPr>
            </w:pPr>
            <w:r>
              <w:rPr>
                <w:sz w:val="24"/>
              </w:rPr>
              <w:t>√</w:t>
            </w:r>
          </w:p>
        </w:tc>
        <w:tc>
          <w:tcPr>
            <w:tcW w:w="1158" w:type="dxa"/>
          </w:tcPr>
          <w:p w14:paraId="7D5017FA" w14:textId="77777777" w:rsidR="00B93CF9" w:rsidRDefault="00B93CF9">
            <w:pPr>
              <w:pStyle w:val="TableParagraph"/>
              <w:rPr>
                <w:rFonts w:ascii="Times New Roman"/>
                <w:sz w:val="24"/>
              </w:rPr>
            </w:pPr>
          </w:p>
        </w:tc>
      </w:tr>
      <w:tr w:rsidR="00B93CF9" w14:paraId="0C4A1549" w14:textId="77777777">
        <w:trPr>
          <w:trHeight w:val="888"/>
        </w:trPr>
        <w:tc>
          <w:tcPr>
            <w:tcW w:w="7210" w:type="dxa"/>
          </w:tcPr>
          <w:p w14:paraId="28C1984E" w14:textId="77777777" w:rsidR="00B93CF9" w:rsidRDefault="00447B84">
            <w:pPr>
              <w:pStyle w:val="TableParagraph"/>
              <w:spacing w:before="151"/>
              <w:ind w:left="107" w:right="121"/>
              <w:rPr>
                <w:sz w:val="24"/>
              </w:rPr>
            </w:pPr>
            <w:r>
              <w:rPr>
                <w:sz w:val="24"/>
              </w:rPr>
              <w:t>Relevant</w:t>
            </w:r>
            <w:r>
              <w:rPr>
                <w:spacing w:val="-6"/>
                <w:sz w:val="24"/>
              </w:rPr>
              <w:t xml:space="preserve"> </w:t>
            </w:r>
            <w:r>
              <w:rPr>
                <w:sz w:val="24"/>
              </w:rPr>
              <w:t>experience</w:t>
            </w:r>
            <w:r>
              <w:rPr>
                <w:spacing w:val="-4"/>
                <w:sz w:val="24"/>
              </w:rPr>
              <w:t xml:space="preserve"> </w:t>
            </w:r>
            <w:r>
              <w:rPr>
                <w:sz w:val="24"/>
              </w:rPr>
              <w:t>/</w:t>
            </w:r>
            <w:r>
              <w:rPr>
                <w:spacing w:val="-5"/>
                <w:sz w:val="24"/>
              </w:rPr>
              <w:t xml:space="preserve"> </w:t>
            </w:r>
            <w:r>
              <w:rPr>
                <w:sz w:val="24"/>
              </w:rPr>
              <w:t>training</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5"/>
                <w:sz w:val="24"/>
              </w:rPr>
              <w:t xml:space="preserve"> </w:t>
            </w:r>
            <w:r>
              <w:rPr>
                <w:sz w:val="24"/>
              </w:rPr>
              <w:t>Microsoft</w:t>
            </w:r>
            <w:r>
              <w:rPr>
                <w:spacing w:val="-4"/>
                <w:sz w:val="24"/>
              </w:rPr>
              <w:t xml:space="preserve"> </w:t>
            </w:r>
            <w:r>
              <w:rPr>
                <w:sz w:val="24"/>
              </w:rPr>
              <w:t>packages including Word, Excel, e-mail</w:t>
            </w:r>
          </w:p>
        </w:tc>
        <w:tc>
          <w:tcPr>
            <w:tcW w:w="1094" w:type="dxa"/>
          </w:tcPr>
          <w:p w14:paraId="25FCA721" w14:textId="77777777" w:rsidR="00B93CF9" w:rsidRDefault="00B93CF9">
            <w:pPr>
              <w:pStyle w:val="TableParagraph"/>
              <w:spacing w:before="5"/>
              <w:rPr>
                <w:b/>
                <w:sz w:val="24"/>
              </w:rPr>
            </w:pPr>
          </w:p>
          <w:p w14:paraId="68A458B4" w14:textId="77777777" w:rsidR="00B93CF9" w:rsidRDefault="00447B84">
            <w:pPr>
              <w:pStyle w:val="TableParagraph"/>
              <w:ind w:left="8"/>
              <w:jc w:val="center"/>
              <w:rPr>
                <w:sz w:val="24"/>
              </w:rPr>
            </w:pPr>
            <w:r>
              <w:rPr>
                <w:sz w:val="24"/>
              </w:rPr>
              <w:t>√</w:t>
            </w:r>
          </w:p>
        </w:tc>
        <w:tc>
          <w:tcPr>
            <w:tcW w:w="1158" w:type="dxa"/>
          </w:tcPr>
          <w:p w14:paraId="03EBE8AE" w14:textId="77777777" w:rsidR="00B93CF9" w:rsidRDefault="00B93CF9">
            <w:pPr>
              <w:pStyle w:val="TableParagraph"/>
              <w:rPr>
                <w:rFonts w:ascii="Times New Roman"/>
                <w:sz w:val="24"/>
              </w:rPr>
            </w:pPr>
          </w:p>
        </w:tc>
      </w:tr>
      <w:tr w:rsidR="00B93CF9" w14:paraId="76566B70" w14:textId="77777777">
        <w:trPr>
          <w:trHeight w:val="444"/>
        </w:trPr>
        <w:tc>
          <w:tcPr>
            <w:tcW w:w="9462" w:type="dxa"/>
            <w:gridSpan w:val="3"/>
            <w:shd w:val="clear" w:color="auto" w:fill="BEBEBE"/>
          </w:tcPr>
          <w:p w14:paraId="111F3C3B" w14:textId="77777777" w:rsidR="00B93CF9" w:rsidRDefault="00447B84">
            <w:pPr>
              <w:pStyle w:val="TableParagraph"/>
              <w:spacing w:before="76"/>
              <w:ind w:left="107"/>
              <w:rPr>
                <w:b/>
                <w:sz w:val="24"/>
              </w:rPr>
            </w:pPr>
            <w:r>
              <w:rPr>
                <w:b/>
                <w:sz w:val="24"/>
              </w:rPr>
              <w:t xml:space="preserve">Skills &amp; </w:t>
            </w:r>
            <w:r>
              <w:rPr>
                <w:b/>
                <w:spacing w:val="-2"/>
                <w:sz w:val="24"/>
              </w:rPr>
              <w:t>Abilities</w:t>
            </w:r>
          </w:p>
        </w:tc>
      </w:tr>
      <w:tr w:rsidR="00B93CF9" w14:paraId="3B9264E6" w14:textId="77777777">
        <w:trPr>
          <w:trHeight w:val="443"/>
        </w:trPr>
        <w:tc>
          <w:tcPr>
            <w:tcW w:w="7210" w:type="dxa"/>
          </w:tcPr>
          <w:p w14:paraId="6C6496E1" w14:textId="77777777" w:rsidR="00B93CF9" w:rsidRDefault="00447B84">
            <w:pPr>
              <w:pStyle w:val="TableParagraph"/>
              <w:spacing w:before="75"/>
              <w:ind w:left="107"/>
              <w:rPr>
                <w:sz w:val="24"/>
              </w:rPr>
            </w:pPr>
            <w:r>
              <w:rPr>
                <w:sz w:val="24"/>
              </w:rPr>
              <w:t>Minimum</w:t>
            </w:r>
            <w:r>
              <w:rPr>
                <w:spacing w:val="-3"/>
                <w:sz w:val="24"/>
              </w:rPr>
              <w:t xml:space="preserve"> </w:t>
            </w:r>
            <w:r>
              <w:rPr>
                <w:sz w:val="24"/>
              </w:rPr>
              <w:t>Level</w:t>
            </w:r>
            <w:r>
              <w:rPr>
                <w:spacing w:val="-3"/>
                <w:sz w:val="24"/>
              </w:rPr>
              <w:t xml:space="preserve"> </w:t>
            </w:r>
            <w:r>
              <w:rPr>
                <w:sz w:val="24"/>
              </w:rPr>
              <w:t>3</w:t>
            </w:r>
            <w:r>
              <w:rPr>
                <w:spacing w:val="-3"/>
                <w:sz w:val="24"/>
              </w:rPr>
              <w:t xml:space="preserve"> </w:t>
            </w:r>
            <w:r>
              <w:rPr>
                <w:sz w:val="24"/>
              </w:rPr>
              <w:t>qualification</w:t>
            </w:r>
            <w:r>
              <w:rPr>
                <w:spacing w:val="-4"/>
                <w:sz w:val="24"/>
              </w:rPr>
              <w:t xml:space="preserve"> </w:t>
            </w:r>
            <w:r>
              <w:rPr>
                <w:sz w:val="24"/>
              </w:rPr>
              <w:t>in</w:t>
            </w:r>
            <w:r>
              <w:rPr>
                <w:spacing w:val="-1"/>
                <w:sz w:val="24"/>
              </w:rPr>
              <w:t xml:space="preserve"> </w:t>
            </w:r>
            <w:proofErr w:type="gramStart"/>
            <w:r>
              <w:rPr>
                <w:spacing w:val="-2"/>
                <w:sz w:val="24"/>
              </w:rPr>
              <w:t>Science</w:t>
            </w:r>
            <w:proofErr w:type="gramEnd"/>
          </w:p>
        </w:tc>
        <w:tc>
          <w:tcPr>
            <w:tcW w:w="1094" w:type="dxa"/>
          </w:tcPr>
          <w:p w14:paraId="69FD24DB" w14:textId="77777777" w:rsidR="00B93CF9" w:rsidRDefault="00447B84">
            <w:pPr>
              <w:pStyle w:val="TableParagraph"/>
              <w:spacing w:before="75"/>
              <w:ind w:left="8"/>
              <w:jc w:val="center"/>
              <w:rPr>
                <w:sz w:val="24"/>
              </w:rPr>
            </w:pPr>
            <w:r>
              <w:rPr>
                <w:sz w:val="24"/>
              </w:rPr>
              <w:t>√</w:t>
            </w:r>
          </w:p>
        </w:tc>
        <w:tc>
          <w:tcPr>
            <w:tcW w:w="1158" w:type="dxa"/>
          </w:tcPr>
          <w:p w14:paraId="2F7BCDC9" w14:textId="77777777" w:rsidR="00B93CF9" w:rsidRDefault="00B93CF9">
            <w:pPr>
              <w:pStyle w:val="TableParagraph"/>
              <w:rPr>
                <w:rFonts w:ascii="Times New Roman"/>
                <w:sz w:val="24"/>
              </w:rPr>
            </w:pPr>
          </w:p>
        </w:tc>
      </w:tr>
      <w:tr w:rsidR="00B93CF9" w14:paraId="61FC96BB" w14:textId="77777777">
        <w:trPr>
          <w:trHeight w:val="802"/>
        </w:trPr>
        <w:tc>
          <w:tcPr>
            <w:tcW w:w="7210" w:type="dxa"/>
          </w:tcPr>
          <w:p w14:paraId="7A358CF7" w14:textId="77777777" w:rsidR="00B93CF9" w:rsidRDefault="00447B84">
            <w:pPr>
              <w:pStyle w:val="TableParagraph"/>
              <w:spacing w:before="107"/>
              <w:ind w:left="107" w:right="121"/>
              <w:rPr>
                <w:sz w:val="24"/>
              </w:rPr>
            </w:pPr>
            <w:r>
              <w:rPr>
                <w:sz w:val="24"/>
              </w:rPr>
              <w:t>Ability</w:t>
            </w:r>
            <w:r>
              <w:rPr>
                <w:spacing w:val="-3"/>
                <w:sz w:val="24"/>
              </w:rPr>
              <w:t xml:space="preserve"> </w:t>
            </w:r>
            <w:r>
              <w:rPr>
                <w:sz w:val="24"/>
              </w:rPr>
              <w:t>to</w:t>
            </w:r>
            <w:r>
              <w:rPr>
                <w:spacing w:val="-4"/>
                <w:sz w:val="24"/>
              </w:rPr>
              <w:t xml:space="preserve"> </w:t>
            </w:r>
            <w:r>
              <w:rPr>
                <w:sz w:val="24"/>
              </w:rPr>
              <w:t>use</w:t>
            </w:r>
            <w:r>
              <w:rPr>
                <w:spacing w:val="-3"/>
                <w:sz w:val="24"/>
              </w:rPr>
              <w:t xml:space="preserve"> </w:t>
            </w:r>
            <w:r>
              <w:rPr>
                <w:sz w:val="24"/>
              </w:rPr>
              <w:t>own</w:t>
            </w:r>
            <w:r>
              <w:rPr>
                <w:spacing w:val="-4"/>
                <w:sz w:val="24"/>
              </w:rPr>
              <w:t xml:space="preserve"> </w:t>
            </w:r>
            <w:r>
              <w:rPr>
                <w:sz w:val="24"/>
              </w:rPr>
              <w:t>initiative</w:t>
            </w:r>
            <w:r>
              <w:rPr>
                <w:spacing w:val="-4"/>
                <w:sz w:val="24"/>
              </w:rPr>
              <w:t xml:space="preserve"> </w:t>
            </w:r>
            <w:r>
              <w:rPr>
                <w:sz w:val="24"/>
              </w:rPr>
              <w:t>as</w:t>
            </w:r>
            <w:r>
              <w:rPr>
                <w:spacing w:val="-4"/>
                <w:sz w:val="24"/>
              </w:rPr>
              <w:t xml:space="preserve"> </w:t>
            </w:r>
            <w:r>
              <w:rPr>
                <w:sz w:val="24"/>
              </w:rPr>
              <w:t>well</w:t>
            </w:r>
            <w:r>
              <w:rPr>
                <w:spacing w:val="-3"/>
                <w:sz w:val="24"/>
              </w:rPr>
              <w:t xml:space="preserve"> </w:t>
            </w:r>
            <w:r>
              <w:rPr>
                <w:sz w:val="24"/>
              </w:rPr>
              <w:t>as</w:t>
            </w:r>
            <w:r>
              <w:rPr>
                <w:spacing w:val="-4"/>
                <w:sz w:val="24"/>
              </w:rPr>
              <w:t xml:space="preserve"> </w:t>
            </w:r>
            <w:r>
              <w:rPr>
                <w:sz w:val="24"/>
              </w:rPr>
              <w:t>working</w:t>
            </w:r>
            <w:r>
              <w:rPr>
                <w:spacing w:val="-3"/>
                <w:sz w:val="24"/>
              </w:rPr>
              <w:t xml:space="preserve"> </w:t>
            </w:r>
            <w:r>
              <w:rPr>
                <w:sz w:val="24"/>
              </w:rPr>
              <w:t>within</w:t>
            </w:r>
            <w:r>
              <w:rPr>
                <w:spacing w:val="-4"/>
                <w:sz w:val="24"/>
              </w:rPr>
              <w:t xml:space="preserve"> </w:t>
            </w:r>
            <w:r>
              <w:rPr>
                <w:sz w:val="24"/>
              </w:rPr>
              <w:t>a</w:t>
            </w:r>
            <w:r>
              <w:rPr>
                <w:spacing w:val="-4"/>
                <w:sz w:val="24"/>
              </w:rPr>
              <w:t xml:space="preserve"> </w:t>
            </w:r>
            <w:r>
              <w:rPr>
                <w:sz w:val="24"/>
              </w:rPr>
              <w:t xml:space="preserve">team </w:t>
            </w:r>
            <w:r>
              <w:rPr>
                <w:spacing w:val="-2"/>
                <w:sz w:val="24"/>
              </w:rPr>
              <w:t>environment</w:t>
            </w:r>
          </w:p>
        </w:tc>
        <w:tc>
          <w:tcPr>
            <w:tcW w:w="1094" w:type="dxa"/>
          </w:tcPr>
          <w:p w14:paraId="736DCF85" w14:textId="77777777" w:rsidR="00B93CF9" w:rsidRDefault="00B93CF9">
            <w:pPr>
              <w:pStyle w:val="TableParagraph"/>
              <w:spacing w:before="10"/>
              <w:rPr>
                <w:b/>
                <w:sz w:val="20"/>
              </w:rPr>
            </w:pPr>
          </w:p>
          <w:p w14:paraId="56BF21D1" w14:textId="77777777" w:rsidR="00B93CF9" w:rsidRDefault="00447B84">
            <w:pPr>
              <w:pStyle w:val="TableParagraph"/>
              <w:ind w:left="8"/>
              <w:jc w:val="center"/>
              <w:rPr>
                <w:sz w:val="24"/>
              </w:rPr>
            </w:pPr>
            <w:r>
              <w:rPr>
                <w:sz w:val="24"/>
              </w:rPr>
              <w:t>√</w:t>
            </w:r>
          </w:p>
        </w:tc>
        <w:tc>
          <w:tcPr>
            <w:tcW w:w="1158" w:type="dxa"/>
          </w:tcPr>
          <w:p w14:paraId="7D813C8B" w14:textId="77777777" w:rsidR="00B93CF9" w:rsidRDefault="00B93CF9">
            <w:pPr>
              <w:pStyle w:val="TableParagraph"/>
              <w:rPr>
                <w:rFonts w:ascii="Times New Roman"/>
                <w:sz w:val="24"/>
              </w:rPr>
            </w:pPr>
          </w:p>
        </w:tc>
      </w:tr>
      <w:tr w:rsidR="00B93CF9" w14:paraId="1124422B" w14:textId="77777777">
        <w:trPr>
          <w:trHeight w:val="443"/>
        </w:trPr>
        <w:tc>
          <w:tcPr>
            <w:tcW w:w="7210" w:type="dxa"/>
          </w:tcPr>
          <w:p w14:paraId="322F760D" w14:textId="77777777" w:rsidR="00B93CF9" w:rsidRDefault="00447B84">
            <w:pPr>
              <w:pStyle w:val="TableParagraph"/>
              <w:spacing w:before="75"/>
              <w:ind w:left="107"/>
              <w:rPr>
                <w:sz w:val="24"/>
              </w:rPr>
            </w:pPr>
            <w:r>
              <w:rPr>
                <w:sz w:val="24"/>
              </w:rPr>
              <w:t>Excellent</w:t>
            </w:r>
            <w:r>
              <w:rPr>
                <w:spacing w:val="-5"/>
                <w:sz w:val="24"/>
              </w:rPr>
              <w:t xml:space="preserve"> </w:t>
            </w:r>
            <w:r>
              <w:rPr>
                <w:sz w:val="24"/>
              </w:rPr>
              <w:t>communication</w:t>
            </w:r>
            <w:r>
              <w:rPr>
                <w:spacing w:val="-3"/>
                <w:sz w:val="24"/>
              </w:rPr>
              <w:t xml:space="preserve"> </w:t>
            </w:r>
            <w:r>
              <w:rPr>
                <w:sz w:val="24"/>
              </w:rPr>
              <w:t>and</w:t>
            </w:r>
            <w:r>
              <w:rPr>
                <w:spacing w:val="-3"/>
                <w:sz w:val="24"/>
              </w:rPr>
              <w:t xml:space="preserve"> </w:t>
            </w:r>
            <w:r>
              <w:rPr>
                <w:sz w:val="24"/>
              </w:rPr>
              <w:t>interpersonal</w:t>
            </w:r>
            <w:r>
              <w:rPr>
                <w:spacing w:val="-2"/>
                <w:sz w:val="24"/>
              </w:rPr>
              <w:t xml:space="preserve"> skills</w:t>
            </w:r>
          </w:p>
        </w:tc>
        <w:tc>
          <w:tcPr>
            <w:tcW w:w="1094" w:type="dxa"/>
          </w:tcPr>
          <w:p w14:paraId="61D09CB3" w14:textId="77777777" w:rsidR="00B93CF9" w:rsidRDefault="00447B84">
            <w:pPr>
              <w:pStyle w:val="TableParagraph"/>
              <w:spacing w:before="75"/>
              <w:ind w:left="8"/>
              <w:jc w:val="center"/>
              <w:rPr>
                <w:sz w:val="24"/>
              </w:rPr>
            </w:pPr>
            <w:r>
              <w:rPr>
                <w:sz w:val="24"/>
              </w:rPr>
              <w:t>√</w:t>
            </w:r>
          </w:p>
        </w:tc>
        <w:tc>
          <w:tcPr>
            <w:tcW w:w="1158" w:type="dxa"/>
          </w:tcPr>
          <w:p w14:paraId="1B185FEA" w14:textId="77777777" w:rsidR="00B93CF9" w:rsidRDefault="00B93CF9">
            <w:pPr>
              <w:pStyle w:val="TableParagraph"/>
              <w:rPr>
                <w:rFonts w:ascii="Times New Roman"/>
                <w:sz w:val="24"/>
              </w:rPr>
            </w:pPr>
          </w:p>
        </w:tc>
      </w:tr>
      <w:tr w:rsidR="00B93CF9" w14:paraId="2E99D3BC" w14:textId="77777777">
        <w:trPr>
          <w:trHeight w:val="443"/>
        </w:trPr>
        <w:tc>
          <w:tcPr>
            <w:tcW w:w="7210" w:type="dxa"/>
          </w:tcPr>
          <w:p w14:paraId="370B1AE7" w14:textId="77777777" w:rsidR="00B93CF9" w:rsidRDefault="00447B84">
            <w:pPr>
              <w:pStyle w:val="TableParagraph"/>
              <w:spacing w:before="75"/>
              <w:ind w:left="107"/>
              <w:rPr>
                <w:sz w:val="24"/>
              </w:rPr>
            </w:pPr>
            <w:r>
              <w:rPr>
                <w:sz w:val="24"/>
              </w:rPr>
              <w:t>Ability</w:t>
            </w:r>
            <w:r>
              <w:rPr>
                <w:spacing w:val="-1"/>
                <w:sz w:val="24"/>
              </w:rPr>
              <w:t xml:space="preserve"> </w:t>
            </w:r>
            <w:r>
              <w:rPr>
                <w:sz w:val="24"/>
              </w:rPr>
              <w:t>to</w:t>
            </w:r>
            <w:r>
              <w:rPr>
                <w:spacing w:val="-2"/>
                <w:sz w:val="24"/>
              </w:rPr>
              <w:t xml:space="preserve"> </w:t>
            </w:r>
            <w:r>
              <w:rPr>
                <w:sz w:val="24"/>
              </w:rPr>
              <w:t>interact</w:t>
            </w:r>
            <w:r>
              <w:rPr>
                <w:spacing w:val="-1"/>
                <w:sz w:val="24"/>
              </w:rPr>
              <w:t xml:space="preserve"> </w:t>
            </w:r>
            <w:r>
              <w:rPr>
                <w:sz w:val="24"/>
              </w:rPr>
              <w:t>with</w:t>
            </w:r>
            <w:r>
              <w:rPr>
                <w:spacing w:val="-1"/>
                <w:sz w:val="24"/>
              </w:rPr>
              <w:t xml:space="preserve"> </w:t>
            </w:r>
            <w:r>
              <w:rPr>
                <w:spacing w:val="-2"/>
                <w:sz w:val="24"/>
              </w:rPr>
              <w:t>students</w:t>
            </w:r>
          </w:p>
        </w:tc>
        <w:tc>
          <w:tcPr>
            <w:tcW w:w="1094" w:type="dxa"/>
          </w:tcPr>
          <w:p w14:paraId="4013DAFF" w14:textId="77777777" w:rsidR="00B93CF9" w:rsidRDefault="00447B84">
            <w:pPr>
              <w:pStyle w:val="TableParagraph"/>
              <w:spacing w:before="75"/>
              <w:ind w:left="8"/>
              <w:jc w:val="center"/>
              <w:rPr>
                <w:sz w:val="24"/>
              </w:rPr>
            </w:pPr>
            <w:r>
              <w:rPr>
                <w:sz w:val="24"/>
              </w:rPr>
              <w:t>√</w:t>
            </w:r>
          </w:p>
        </w:tc>
        <w:tc>
          <w:tcPr>
            <w:tcW w:w="1158" w:type="dxa"/>
          </w:tcPr>
          <w:p w14:paraId="54C542A0" w14:textId="77777777" w:rsidR="00B93CF9" w:rsidRDefault="00B93CF9">
            <w:pPr>
              <w:pStyle w:val="TableParagraph"/>
              <w:rPr>
                <w:rFonts w:ascii="Times New Roman"/>
                <w:sz w:val="24"/>
              </w:rPr>
            </w:pPr>
          </w:p>
        </w:tc>
      </w:tr>
      <w:tr w:rsidR="00B93CF9" w14:paraId="6E849DC3" w14:textId="77777777">
        <w:trPr>
          <w:trHeight w:val="445"/>
        </w:trPr>
        <w:tc>
          <w:tcPr>
            <w:tcW w:w="7210" w:type="dxa"/>
          </w:tcPr>
          <w:p w14:paraId="5E5CA471" w14:textId="77777777" w:rsidR="00B93CF9" w:rsidRDefault="00447B84">
            <w:pPr>
              <w:pStyle w:val="TableParagraph"/>
              <w:spacing w:before="76"/>
              <w:ind w:left="107"/>
              <w:rPr>
                <w:sz w:val="24"/>
              </w:rPr>
            </w:pPr>
            <w:r>
              <w:rPr>
                <w:sz w:val="24"/>
              </w:rPr>
              <w:t>The</w:t>
            </w:r>
            <w:r>
              <w:rPr>
                <w:spacing w:val="-1"/>
                <w:sz w:val="24"/>
              </w:rPr>
              <w:t xml:space="preserve"> </w:t>
            </w:r>
            <w:r>
              <w:rPr>
                <w:sz w:val="24"/>
              </w:rPr>
              <w:t>ability</w:t>
            </w:r>
            <w:r>
              <w:rPr>
                <w:spacing w:val="-1"/>
                <w:sz w:val="24"/>
              </w:rPr>
              <w:t xml:space="preserve"> </w:t>
            </w:r>
            <w:r>
              <w:rPr>
                <w:sz w:val="24"/>
              </w:rPr>
              <w:t>to</w:t>
            </w:r>
            <w:r>
              <w:rPr>
                <w:spacing w:val="-1"/>
                <w:sz w:val="24"/>
              </w:rPr>
              <w:t xml:space="preserve"> </w:t>
            </w:r>
            <w:r>
              <w:rPr>
                <w:sz w:val="24"/>
              </w:rPr>
              <w:t>use</w:t>
            </w:r>
            <w:r>
              <w:rPr>
                <w:spacing w:val="-1"/>
                <w:sz w:val="24"/>
              </w:rPr>
              <w:t xml:space="preserve"> </w:t>
            </w:r>
            <w:r>
              <w:rPr>
                <w:sz w:val="24"/>
              </w:rPr>
              <w:t>ICT</w:t>
            </w:r>
            <w:r>
              <w:rPr>
                <w:spacing w:val="-1"/>
                <w:sz w:val="24"/>
              </w:rPr>
              <w:t xml:space="preserve"> </w:t>
            </w:r>
            <w:r>
              <w:rPr>
                <w:spacing w:val="-2"/>
                <w:sz w:val="24"/>
              </w:rPr>
              <w:t>effectively</w:t>
            </w:r>
          </w:p>
        </w:tc>
        <w:tc>
          <w:tcPr>
            <w:tcW w:w="1094" w:type="dxa"/>
          </w:tcPr>
          <w:p w14:paraId="231D7864" w14:textId="77777777" w:rsidR="00B93CF9" w:rsidRDefault="00447B84">
            <w:pPr>
              <w:pStyle w:val="TableParagraph"/>
              <w:spacing w:before="76"/>
              <w:ind w:left="8"/>
              <w:jc w:val="center"/>
              <w:rPr>
                <w:sz w:val="24"/>
              </w:rPr>
            </w:pPr>
            <w:r>
              <w:rPr>
                <w:sz w:val="24"/>
              </w:rPr>
              <w:t>√</w:t>
            </w:r>
          </w:p>
        </w:tc>
        <w:tc>
          <w:tcPr>
            <w:tcW w:w="1158" w:type="dxa"/>
          </w:tcPr>
          <w:p w14:paraId="3CA0590A" w14:textId="77777777" w:rsidR="00B93CF9" w:rsidRDefault="00B93CF9">
            <w:pPr>
              <w:pStyle w:val="TableParagraph"/>
              <w:rPr>
                <w:rFonts w:ascii="Times New Roman"/>
                <w:sz w:val="24"/>
              </w:rPr>
            </w:pPr>
          </w:p>
        </w:tc>
      </w:tr>
      <w:tr w:rsidR="00B93CF9" w14:paraId="4E0EC8FB" w14:textId="77777777">
        <w:trPr>
          <w:trHeight w:val="890"/>
        </w:trPr>
        <w:tc>
          <w:tcPr>
            <w:tcW w:w="7210" w:type="dxa"/>
          </w:tcPr>
          <w:p w14:paraId="70A52677" w14:textId="77777777" w:rsidR="00B93CF9" w:rsidRDefault="00447B84">
            <w:pPr>
              <w:pStyle w:val="TableParagraph"/>
              <w:spacing w:before="151"/>
              <w:ind w:left="107"/>
              <w:rPr>
                <w:sz w:val="24"/>
              </w:rPr>
            </w:pPr>
            <w:r>
              <w:rPr>
                <w:sz w:val="24"/>
              </w:rPr>
              <w:t>Ability</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attentive</w:t>
            </w:r>
            <w:r>
              <w:rPr>
                <w:spacing w:val="-3"/>
                <w:sz w:val="24"/>
              </w:rPr>
              <w:t xml:space="preserve"> </w:t>
            </w:r>
            <w:r>
              <w:rPr>
                <w:sz w:val="24"/>
              </w:rPr>
              <w:t>to</w:t>
            </w:r>
            <w:r>
              <w:rPr>
                <w:spacing w:val="-4"/>
                <w:sz w:val="24"/>
              </w:rPr>
              <w:t xml:space="preserve"> </w:t>
            </w:r>
            <w:r>
              <w:rPr>
                <w:sz w:val="24"/>
              </w:rPr>
              <w:t>detail,</w:t>
            </w:r>
            <w:r>
              <w:rPr>
                <w:spacing w:val="-3"/>
                <w:sz w:val="24"/>
              </w:rPr>
              <w:t xml:space="preserve"> </w:t>
            </w:r>
            <w:r>
              <w:rPr>
                <w:sz w:val="24"/>
              </w:rPr>
              <w:t>work</w:t>
            </w:r>
            <w:r>
              <w:rPr>
                <w:spacing w:val="-3"/>
                <w:sz w:val="24"/>
              </w:rPr>
              <w:t xml:space="preserve"> </w:t>
            </w:r>
            <w:r>
              <w:rPr>
                <w:sz w:val="24"/>
              </w:rPr>
              <w:t>to</w:t>
            </w:r>
            <w:r>
              <w:rPr>
                <w:spacing w:val="-5"/>
                <w:sz w:val="24"/>
              </w:rPr>
              <w:t xml:space="preserve"> </w:t>
            </w:r>
            <w:r>
              <w:rPr>
                <w:sz w:val="24"/>
              </w:rPr>
              <w:t>high</w:t>
            </w:r>
            <w:r>
              <w:rPr>
                <w:spacing w:val="-4"/>
                <w:sz w:val="24"/>
              </w:rPr>
              <w:t xml:space="preserve"> </w:t>
            </w:r>
            <w:r>
              <w:rPr>
                <w:sz w:val="24"/>
              </w:rPr>
              <w:t>levels</w:t>
            </w:r>
            <w:r>
              <w:rPr>
                <w:spacing w:val="-4"/>
                <w:sz w:val="24"/>
              </w:rPr>
              <w:t xml:space="preserve"> </w:t>
            </w:r>
            <w:r>
              <w:rPr>
                <w:sz w:val="24"/>
              </w:rPr>
              <w:t>of</w:t>
            </w:r>
            <w:r>
              <w:rPr>
                <w:spacing w:val="-4"/>
                <w:sz w:val="24"/>
              </w:rPr>
              <w:t xml:space="preserve"> </w:t>
            </w:r>
            <w:r>
              <w:rPr>
                <w:sz w:val="24"/>
              </w:rPr>
              <w:t>accuracy</w:t>
            </w:r>
            <w:r>
              <w:rPr>
                <w:spacing w:val="-3"/>
                <w:sz w:val="24"/>
              </w:rPr>
              <w:t xml:space="preserve"> </w:t>
            </w:r>
            <w:r>
              <w:rPr>
                <w:sz w:val="24"/>
              </w:rPr>
              <w:t>and adhere to strict deadlines</w:t>
            </w:r>
          </w:p>
        </w:tc>
        <w:tc>
          <w:tcPr>
            <w:tcW w:w="1094" w:type="dxa"/>
          </w:tcPr>
          <w:p w14:paraId="0AC1A157" w14:textId="77777777" w:rsidR="00B93CF9" w:rsidRDefault="00B93CF9">
            <w:pPr>
              <w:pStyle w:val="TableParagraph"/>
              <w:spacing w:before="5"/>
              <w:rPr>
                <w:b/>
                <w:sz w:val="24"/>
              </w:rPr>
            </w:pPr>
          </w:p>
          <w:p w14:paraId="41572EB1" w14:textId="77777777" w:rsidR="00B93CF9" w:rsidRDefault="00447B84">
            <w:pPr>
              <w:pStyle w:val="TableParagraph"/>
              <w:ind w:left="8"/>
              <w:jc w:val="center"/>
              <w:rPr>
                <w:sz w:val="24"/>
              </w:rPr>
            </w:pPr>
            <w:r>
              <w:rPr>
                <w:sz w:val="24"/>
              </w:rPr>
              <w:t>√</w:t>
            </w:r>
          </w:p>
        </w:tc>
        <w:tc>
          <w:tcPr>
            <w:tcW w:w="1158" w:type="dxa"/>
          </w:tcPr>
          <w:p w14:paraId="48A71CF5" w14:textId="77777777" w:rsidR="00B93CF9" w:rsidRDefault="00B93CF9">
            <w:pPr>
              <w:pStyle w:val="TableParagraph"/>
              <w:rPr>
                <w:rFonts w:ascii="Times New Roman"/>
                <w:sz w:val="24"/>
              </w:rPr>
            </w:pPr>
          </w:p>
        </w:tc>
      </w:tr>
      <w:tr w:rsidR="00B93CF9" w14:paraId="411FACD2" w14:textId="77777777">
        <w:trPr>
          <w:trHeight w:val="443"/>
        </w:trPr>
        <w:tc>
          <w:tcPr>
            <w:tcW w:w="7210" w:type="dxa"/>
          </w:tcPr>
          <w:p w14:paraId="28412731" w14:textId="77777777" w:rsidR="00B93CF9" w:rsidRDefault="00447B84">
            <w:pPr>
              <w:pStyle w:val="TableParagraph"/>
              <w:spacing w:before="75"/>
              <w:ind w:left="107"/>
              <w:rPr>
                <w:sz w:val="24"/>
              </w:rPr>
            </w:pPr>
            <w:r>
              <w:rPr>
                <w:sz w:val="24"/>
              </w:rPr>
              <w:t>Ability</w:t>
            </w:r>
            <w:r>
              <w:rPr>
                <w:spacing w:val="-5"/>
                <w:sz w:val="24"/>
              </w:rPr>
              <w:t xml:space="preserve"> </w:t>
            </w:r>
            <w:r>
              <w:rPr>
                <w:sz w:val="24"/>
              </w:rPr>
              <w:t>to</w:t>
            </w:r>
            <w:r>
              <w:rPr>
                <w:spacing w:val="-3"/>
                <w:sz w:val="24"/>
              </w:rPr>
              <w:t xml:space="preserve"> </w:t>
            </w:r>
            <w:r>
              <w:rPr>
                <w:sz w:val="24"/>
              </w:rPr>
              <w:t>understand</w:t>
            </w:r>
            <w:r>
              <w:rPr>
                <w:spacing w:val="-4"/>
                <w:sz w:val="24"/>
              </w:rPr>
              <w:t xml:space="preserve"> </w:t>
            </w:r>
            <w:r>
              <w:rPr>
                <w:sz w:val="24"/>
              </w:rPr>
              <w:t>and</w:t>
            </w:r>
            <w:r>
              <w:rPr>
                <w:spacing w:val="-3"/>
                <w:sz w:val="24"/>
              </w:rPr>
              <w:t xml:space="preserve"> </w:t>
            </w:r>
            <w:r>
              <w:rPr>
                <w:sz w:val="24"/>
              </w:rPr>
              <w:t>carry</w:t>
            </w:r>
            <w:r>
              <w:rPr>
                <w:spacing w:val="-2"/>
                <w:sz w:val="24"/>
              </w:rPr>
              <w:t xml:space="preserve"> </w:t>
            </w:r>
            <w:r>
              <w:rPr>
                <w:sz w:val="24"/>
              </w:rPr>
              <w:t>out</w:t>
            </w:r>
            <w:r>
              <w:rPr>
                <w:spacing w:val="-2"/>
                <w:sz w:val="24"/>
              </w:rPr>
              <w:t xml:space="preserve"> </w:t>
            </w:r>
            <w:r>
              <w:rPr>
                <w:sz w:val="24"/>
              </w:rPr>
              <w:t>verbal</w:t>
            </w:r>
            <w:r>
              <w:rPr>
                <w:spacing w:val="-3"/>
                <w:sz w:val="24"/>
              </w:rPr>
              <w:t xml:space="preserve"> </w:t>
            </w:r>
            <w:r>
              <w:rPr>
                <w:sz w:val="24"/>
              </w:rPr>
              <w:t>and</w:t>
            </w:r>
            <w:r>
              <w:rPr>
                <w:spacing w:val="-3"/>
                <w:sz w:val="24"/>
              </w:rPr>
              <w:t xml:space="preserve"> </w:t>
            </w:r>
            <w:r>
              <w:rPr>
                <w:sz w:val="24"/>
              </w:rPr>
              <w:t>written</w:t>
            </w:r>
            <w:r>
              <w:rPr>
                <w:spacing w:val="-2"/>
                <w:sz w:val="24"/>
              </w:rPr>
              <w:t xml:space="preserve"> instructions</w:t>
            </w:r>
          </w:p>
        </w:tc>
        <w:tc>
          <w:tcPr>
            <w:tcW w:w="1094" w:type="dxa"/>
          </w:tcPr>
          <w:p w14:paraId="66894CC1" w14:textId="77777777" w:rsidR="00B93CF9" w:rsidRDefault="00447B84">
            <w:pPr>
              <w:pStyle w:val="TableParagraph"/>
              <w:spacing w:before="75"/>
              <w:ind w:left="8"/>
              <w:jc w:val="center"/>
              <w:rPr>
                <w:sz w:val="24"/>
              </w:rPr>
            </w:pPr>
            <w:r>
              <w:rPr>
                <w:sz w:val="24"/>
              </w:rPr>
              <w:t>√</w:t>
            </w:r>
          </w:p>
        </w:tc>
        <w:tc>
          <w:tcPr>
            <w:tcW w:w="1158" w:type="dxa"/>
          </w:tcPr>
          <w:p w14:paraId="3C526CAB" w14:textId="77777777" w:rsidR="00B93CF9" w:rsidRDefault="00B93CF9">
            <w:pPr>
              <w:pStyle w:val="TableParagraph"/>
              <w:rPr>
                <w:rFonts w:ascii="Times New Roman"/>
                <w:sz w:val="24"/>
              </w:rPr>
            </w:pPr>
          </w:p>
        </w:tc>
      </w:tr>
      <w:tr w:rsidR="00B93CF9" w14:paraId="2E8A1363" w14:textId="77777777">
        <w:trPr>
          <w:trHeight w:val="443"/>
        </w:trPr>
        <w:tc>
          <w:tcPr>
            <w:tcW w:w="7210" w:type="dxa"/>
          </w:tcPr>
          <w:p w14:paraId="7735BFD0" w14:textId="77777777" w:rsidR="00B93CF9" w:rsidRDefault="00447B84">
            <w:pPr>
              <w:pStyle w:val="TableParagraph"/>
              <w:spacing w:before="75"/>
              <w:ind w:left="107"/>
              <w:rPr>
                <w:sz w:val="24"/>
              </w:rPr>
            </w:pPr>
            <w:r>
              <w:rPr>
                <w:sz w:val="24"/>
              </w:rPr>
              <w:t>Ability</w:t>
            </w:r>
            <w:r>
              <w:rPr>
                <w:spacing w:val="-1"/>
                <w:sz w:val="24"/>
              </w:rPr>
              <w:t xml:space="preserve"> </w:t>
            </w:r>
            <w:r>
              <w:rPr>
                <w:sz w:val="24"/>
              </w:rPr>
              <w:t>to</w:t>
            </w:r>
            <w:r>
              <w:rPr>
                <w:spacing w:val="-2"/>
                <w:sz w:val="24"/>
              </w:rPr>
              <w:t xml:space="preserve"> </w:t>
            </w:r>
            <w:proofErr w:type="spellStart"/>
            <w:r>
              <w:rPr>
                <w:sz w:val="24"/>
              </w:rPr>
              <w:t>organise</w:t>
            </w:r>
            <w:proofErr w:type="spellEnd"/>
            <w:r>
              <w:rPr>
                <w:spacing w:val="-1"/>
                <w:sz w:val="24"/>
              </w:rPr>
              <w:t xml:space="preserve"> </w:t>
            </w:r>
            <w:r>
              <w:rPr>
                <w:sz w:val="24"/>
              </w:rPr>
              <w:t>and</w:t>
            </w:r>
            <w:r>
              <w:rPr>
                <w:spacing w:val="-2"/>
                <w:sz w:val="24"/>
              </w:rPr>
              <w:t xml:space="preserve"> </w:t>
            </w:r>
            <w:proofErr w:type="spellStart"/>
            <w:r>
              <w:rPr>
                <w:sz w:val="24"/>
              </w:rPr>
              <w:t>prioritise</w:t>
            </w:r>
            <w:proofErr w:type="spellEnd"/>
            <w:r>
              <w:rPr>
                <w:sz w:val="24"/>
              </w:rPr>
              <w:t xml:space="preserve"> </w:t>
            </w:r>
            <w:r>
              <w:rPr>
                <w:spacing w:val="-4"/>
                <w:sz w:val="24"/>
              </w:rPr>
              <w:t>work</w:t>
            </w:r>
          </w:p>
        </w:tc>
        <w:tc>
          <w:tcPr>
            <w:tcW w:w="1094" w:type="dxa"/>
          </w:tcPr>
          <w:p w14:paraId="640C925C" w14:textId="77777777" w:rsidR="00B93CF9" w:rsidRDefault="00447B84">
            <w:pPr>
              <w:pStyle w:val="TableParagraph"/>
              <w:spacing w:before="75"/>
              <w:ind w:left="8"/>
              <w:jc w:val="center"/>
              <w:rPr>
                <w:sz w:val="24"/>
              </w:rPr>
            </w:pPr>
            <w:r>
              <w:rPr>
                <w:sz w:val="24"/>
              </w:rPr>
              <w:t>√</w:t>
            </w:r>
          </w:p>
        </w:tc>
        <w:tc>
          <w:tcPr>
            <w:tcW w:w="1158" w:type="dxa"/>
          </w:tcPr>
          <w:p w14:paraId="5157C0BE" w14:textId="77777777" w:rsidR="00B93CF9" w:rsidRDefault="00B93CF9">
            <w:pPr>
              <w:pStyle w:val="TableParagraph"/>
              <w:rPr>
                <w:rFonts w:ascii="Times New Roman"/>
                <w:sz w:val="24"/>
              </w:rPr>
            </w:pPr>
          </w:p>
        </w:tc>
      </w:tr>
      <w:tr w:rsidR="00B93CF9" w14:paraId="467E043F" w14:textId="77777777">
        <w:trPr>
          <w:trHeight w:val="774"/>
        </w:trPr>
        <w:tc>
          <w:tcPr>
            <w:tcW w:w="7210" w:type="dxa"/>
          </w:tcPr>
          <w:p w14:paraId="0216990E" w14:textId="77777777" w:rsidR="00B93CF9" w:rsidRDefault="00447B84">
            <w:pPr>
              <w:pStyle w:val="TableParagraph"/>
              <w:spacing w:before="94"/>
              <w:ind w:left="107"/>
              <w:rPr>
                <w:sz w:val="24"/>
              </w:rPr>
            </w:pPr>
            <w:r>
              <w:rPr>
                <w:sz w:val="24"/>
              </w:rPr>
              <w:t>Ability</w:t>
            </w:r>
            <w:r>
              <w:rPr>
                <w:spacing w:val="-4"/>
                <w:sz w:val="24"/>
              </w:rPr>
              <w:t xml:space="preserve"> </w:t>
            </w:r>
            <w:r>
              <w:rPr>
                <w:sz w:val="24"/>
              </w:rPr>
              <w:t>to</w:t>
            </w:r>
            <w:r>
              <w:rPr>
                <w:spacing w:val="-5"/>
                <w:sz w:val="24"/>
              </w:rPr>
              <w:t xml:space="preserve"> </w:t>
            </w:r>
            <w:r>
              <w:rPr>
                <w:sz w:val="24"/>
              </w:rPr>
              <w:t>remain</w:t>
            </w:r>
            <w:r>
              <w:rPr>
                <w:spacing w:val="-5"/>
                <w:sz w:val="24"/>
              </w:rPr>
              <w:t xml:space="preserve"> </w:t>
            </w:r>
            <w:r>
              <w:rPr>
                <w:sz w:val="24"/>
              </w:rPr>
              <w:t>confident</w:t>
            </w:r>
            <w:r>
              <w:rPr>
                <w:spacing w:val="-4"/>
                <w:sz w:val="24"/>
              </w:rPr>
              <w:t xml:space="preserve"> </w:t>
            </w:r>
            <w:r>
              <w:rPr>
                <w:sz w:val="24"/>
              </w:rPr>
              <w:t>yet</w:t>
            </w:r>
            <w:r>
              <w:rPr>
                <w:spacing w:val="-4"/>
                <w:sz w:val="24"/>
              </w:rPr>
              <w:t xml:space="preserve"> </w:t>
            </w:r>
            <w:r>
              <w:rPr>
                <w:sz w:val="24"/>
              </w:rPr>
              <w:t>discreet</w:t>
            </w:r>
            <w:r>
              <w:rPr>
                <w:spacing w:val="-4"/>
                <w:sz w:val="24"/>
              </w:rPr>
              <w:t xml:space="preserve"> </w:t>
            </w:r>
            <w:r>
              <w:rPr>
                <w:sz w:val="24"/>
              </w:rPr>
              <w:t>in</w:t>
            </w:r>
            <w:r>
              <w:rPr>
                <w:spacing w:val="-5"/>
                <w:sz w:val="24"/>
              </w:rPr>
              <w:t xml:space="preserve"> </w:t>
            </w:r>
            <w:r>
              <w:rPr>
                <w:sz w:val="24"/>
              </w:rPr>
              <w:t>dealing</w:t>
            </w:r>
            <w:r>
              <w:rPr>
                <w:spacing w:val="-4"/>
                <w:sz w:val="24"/>
              </w:rPr>
              <w:t xml:space="preserve"> </w:t>
            </w:r>
            <w:r>
              <w:rPr>
                <w:sz w:val="24"/>
              </w:rPr>
              <w:t>with</w:t>
            </w:r>
            <w:r>
              <w:rPr>
                <w:spacing w:val="-5"/>
                <w:sz w:val="24"/>
              </w:rPr>
              <w:t xml:space="preserve"> </w:t>
            </w:r>
            <w:r>
              <w:rPr>
                <w:sz w:val="24"/>
              </w:rPr>
              <w:t>visitors,</w:t>
            </w:r>
            <w:r>
              <w:rPr>
                <w:spacing w:val="-4"/>
                <w:sz w:val="24"/>
              </w:rPr>
              <w:t xml:space="preserve"> </w:t>
            </w:r>
            <w:r>
              <w:rPr>
                <w:sz w:val="24"/>
              </w:rPr>
              <w:t>parents and students</w:t>
            </w:r>
          </w:p>
        </w:tc>
        <w:tc>
          <w:tcPr>
            <w:tcW w:w="1094" w:type="dxa"/>
          </w:tcPr>
          <w:p w14:paraId="37FA6AA1" w14:textId="77777777" w:rsidR="00B93CF9" w:rsidRDefault="00B93CF9">
            <w:pPr>
              <w:pStyle w:val="TableParagraph"/>
              <w:spacing w:before="8"/>
              <w:rPr>
                <w:b/>
                <w:sz w:val="19"/>
              </w:rPr>
            </w:pPr>
          </w:p>
          <w:p w14:paraId="1CD97357" w14:textId="77777777" w:rsidR="00B93CF9" w:rsidRDefault="00447B84">
            <w:pPr>
              <w:pStyle w:val="TableParagraph"/>
              <w:ind w:left="8"/>
              <w:jc w:val="center"/>
              <w:rPr>
                <w:sz w:val="24"/>
              </w:rPr>
            </w:pPr>
            <w:r>
              <w:rPr>
                <w:sz w:val="24"/>
              </w:rPr>
              <w:t>√</w:t>
            </w:r>
          </w:p>
        </w:tc>
        <w:tc>
          <w:tcPr>
            <w:tcW w:w="1158" w:type="dxa"/>
          </w:tcPr>
          <w:p w14:paraId="5D2A9AB5" w14:textId="77777777" w:rsidR="00B93CF9" w:rsidRDefault="00B93CF9">
            <w:pPr>
              <w:pStyle w:val="TableParagraph"/>
              <w:rPr>
                <w:rFonts w:ascii="Times New Roman"/>
                <w:sz w:val="24"/>
              </w:rPr>
            </w:pPr>
          </w:p>
        </w:tc>
      </w:tr>
      <w:tr w:rsidR="00B93CF9" w14:paraId="5AA655EE" w14:textId="77777777">
        <w:trPr>
          <w:trHeight w:val="699"/>
        </w:trPr>
        <w:tc>
          <w:tcPr>
            <w:tcW w:w="7210" w:type="dxa"/>
          </w:tcPr>
          <w:p w14:paraId="6B75AD57" w14:textId="77777777" w:rsidR="00B93CF9" w:rsidRDefault="00447B84">
            <w:pPr>
              <w:pStyle w:val="TableParagraph"/>
              <w:spacing w:before="57"/>
              <w:ind w:left="107" w:right="121"/>
              <w:rPr>
                <w:sz w:val="24"/>
              </w:rPr>
            </w:pPr>
            <w:r>
              <w:rPr>
                <w:sz w:val="24"/>
              </w:rPr>
              <w:t>Ability</w:t>
            </w:r>
            <w:r>
              <w:rPr>
                <w:spacing w:val="-3"/>
                <w:sz w:val="24"/>
              </w:rPr>
              <w:t xml:space="preserve"> </w:t>
            </w:r>
            <w:r>
              <w:rPr>
                <w:sz w:val="24"/>
              </w:rPr>
              <w:t>to</w:t>
            </w:r>
            <w:r>
              <w:rPr>
                <w:spacing w:val="-4"/>
                <w:sz w:val="24"/>
              </w:rPr>
              <w:t xml:space="preserve"> </w:t>
            </w:r>
            <w:r>
              <w:rPr>
                <w:sz w:val="24"/>
              </w:rPr>
              <w:t>make</w:t>
            </w:r>
            <w:r>
              <w:rPr>
                <w:spacing w:val="-3"/>
                <w:sz w:val="24"/>
              </w:rPr>
              <w:t xml:space="preserve"> </w:t>
            </w:r>
            <w:r>
              <w:rPr>
                <w:sz w:val="24"/>
              </w:rPr>
              <w:t>quick</w:t>
            </w:r>
            <w:r>
              <w:rPr>
                <w:spacing w:val="-3"/>
                <w:sz w:val="24"/>
              </w:rPr>
              <w:t xml:space="preserve"> </w:t>
            </w:r>
            <w:r>
              <w:rPr>
                <w:sz w:val="24"/>
              </w:rPr>
              <w:t>decisions</w:t>
            </w:r>
            <w:r>
              <w:rPr>
                <w:spacing w:val="-4"/>
                <w:sz w:val="24"/>
              </w:rPr>
              <w:t xml:space="preserve"> </w:t>
            </w:r>
            <w:r>
              <w:rPr>
                <w:sz w:val="24"/>
              </w:rPr>
              <w:t>on</w:t>
            </w:r>
            <w:r>
              <w:rPr>
                <w:spacing w:val="-4"/>
                <w:sz w:val="24"/>
              </w:rPr>
              <w:t xml:space="preserve"> </w:t>
            </w:r>
            <w:r>
              <w:rPr>
                <w:sz w:val="24"/>
              </w:rPr>
              <w:t>which</w:t>
            </w:r>
            <w:r>
              <w:rPr>
                <w:spacing w:val="-4"/>
                <w:sz w:val="24"/>
              </w:rPr>
              <w:t xml:space="preserve"> </w:t>
            </w:r>
            <w:r>
              <w:rPr>
                <w:sz w:val="24"/>
              </w:rPr>
              <w:t>enquiries</w:t>
            </w:r>
            <w:r>
              <w:rPr>
                <w:spacing w:val="-4"/>
                <w:sz w:val="24"/>
              </w:rPr>
              <w:t xml:space="preserve"> </w:t>
            </w:r>
            <w:r>
              <w:rPr>
                <w:sz w:val="24"/>
              </w:rPr>
              <w:t>need</w:t>
            </w:r>
            <w:r>
              <w:rPr>
                <w:spacing w:val="-4"/>
                <w:sz w:val="24"/>
              </w:rPr>
              <w:t xml:space="preserve"> </w:t>
            </w:r>
            <w:r>
              <w:rPr>
                <w:sz w:val="24"/>
              </w:rPr>
              <w:t>to</w:t>
            </w:r>
            <w:r>
              <w:rPr>
                <w:spacing w:val="-5"/>
                <w:sz w:val="24"/>
              </w:rPr>
              <w:t xml:space="preserve"> </w:t>
            </w:r>
            <w:r>
              <w:rPr>
                <w:sz w:val="24"/>
              </w:rPr>
              <w:t>be</w:t>
            </w:r>
            <w:r>
              <w:rPr>
                <w:spacing w:val="-3"/>
                <w:sz w:val="24"/>
              </w:rPr>
              <w:t xml:space="preserve"> </w:t>
            </w:r>
            <w:r>
              <w:rPr>
                <w:sz w:val="24"/>
              </w:rPr>
              <w:t>referred on and dealt with</w:t>
            </w:r>
          </w:p>
        </w:tc>
        <w:tc>
          <w:tcPr>
            <w:tcW w:w="1094" w:type="dxa"/>
          </w:tcPr>
          <w:p w14:paraId="1C87D540" w14:textId="77777777" w:rsidR="00B93CF9" w:rsidRDefault="00447B84">
            <w:pPr>
              <w:pStyle w:val="TableParagraph"/>
              <w:spacing w:before="203"/>
              <w:ind w:left="8"/>
              <w:jc w:val="center"/>
              <w:rPr>
                <w:sz w:val="24"/>
              </w:rPr>
            </w:pPr>
            <w:r>
              <w:rPr>
                <w:sz w:val="24"/>
              </w:rPr>
              <w:t>√</w:t>
            </w:r>
          </w:p>
        </w:tc>
        <w:tc>
          <w:tcPr>
            <w:tcW w:w="1158" w:type="dxa"/>
          </w:tcPr>
          <w:p w14:paraId="220CA86E" w14:textId="77777777" w:rsidR="00B93CF9" w:rsidRDefault="00B93CF9">
            <w:pPr>
              <w:pStyle w:val="TableParagraph"/>
              <w:rPr>
                <w:rFonts w:ascii="Times New Roman"/>
                <w:sz w:val="24"/>
              </w:rPr>
            </w:pPr>
          </w:p>
        </w:tc>
      </w:tr>
      <w:tr w:rsidR="00B93CF9" w14:paraId="320C0851" w14:textId="77777777">
        <w:trPr>
          <w:trHeight w:val="444"/>
        </w:trPr>
        <w:tc>
          <w:tcPr>
            <w:tcW w:w="7210" w:type="dxa"/>
          </w:tcPr>
          <w:p w14:paraId="3A3B80B9" w14:textId="77777777" w:rsidR="00B93CF9" w:rsidRDefault="00447B84">
            <w:pPr>
              <w:pStyle w:val="TableParagraph"/>
              <w:spacing w:before="76"/>
              <w:ind w:left="107"/>
              <w:rPr>
                <w:sz w:val="24"/>
              </w:rPr>
            </w:pPr>
            <w:r>
              <w:rPr>
                <w:sz w:val="24"/>
              </w:rPr>
              <w:t>Be</w:t>
            </w:r>
            <w:r>
              <w:rPr>
                <w:spacing w:val="-5"/>
                <w:sz w:val="24"/>
              </w:rPr>
              <w:t xml:space="preserve"> </w:t>
            </w:r>
            <w:r>
              <w:rPr>
                <w:sz w:val="24"/>
              </w:rPr>
              <w:t>aware</w:t>
            </w:r>
            <w:r>
              <w:rPr>
                <w:spacing w:val="-3"/>
                <w:sz w:val="24"/>
              </w:rPr>
              <w:t xml:space="preserve"> </w:t>
            </w:r>
            <w:r>
              <w:rPr>
                <w:sz w:val="24"/>
              </w:rPr>
              <w:t>of</w:t>
            </w:r>
            <w:r>
              <w:rPr>
                <w:spacing w:val="-3"/>
                <w:sz w:val="24"/>
              </w:rPr>
              <w:t xml:space="preserve"> </w:t>
            </w:r>
            <w:r>
              <w:rPr>
                <w:sz w:val="24"/>
              </w:rPr>
              <w:t>child</w:t>
            </w:r>
            <w:r>
              <w:rPr>
                <w:spacing w:val="-4"/>
                <w:sz w:val="24"/>
              </w:rPr>
              <w:t xml:space="preserve"> </w:t>
            </w:r>
            <w:r>
              <w:rPr>
                <w:sz w:val="24"/>
              </w:rPr>
              <w:t>safeguarding</w:t>
            </w:r>
            <w:r>
              <w:rPr>
                <w:spacing w:val="-2"/>
                <w:sz w:val="24"/>
              </w:rPr>
              <w:t xml:space="preserve"> arrangements</w:t>
            </w:r>
          </w:p>
        </w:tc>
        <w:tc>
          <w:tcPr>
            <w:tcW w:w="1094" w:type="dxa"/>
          </w:tcPr>
          <w:p w14:paraId="17C61D50" w14:textId="77777777" w:rsidR="00B93CF9" w:rsidRDefault="00447B84">
            <w:pPr>
              <w:pStyle w:val="TableParagraph"/>
              <w:spacing w:before="76"/>
              <w:ind w:left="8"/>
              <w:jc w:val="center"/>
              <w:rPr>
                <w:sz w:val="24"/>
              </w:rPr>
            </w:pPr>
            <w:r>
              <w:rPr>
                <w:sz w:val="24"/>
              </w:rPr>
              <w:t>√</w:t>
            </w:r>
          </w:p>
        </w:tc>
        <w:tc>
          <w:tcPr>
            <w:tcW w:w="1158" w:type="dxa"/>
          </w:tcPr>
          <w:p w14:paraId="265F5351" w14:textId="77777777" w:rsidR="00B93CF9" w:rsidRDefault="00B93CF9">
            <w:pPr>
              <w:pStyle w:val="TableParagraph"/>
              <w:rPr>
                <w:rFonts w:ascii="Times New Roman"/>
                <w:sz w:val="24"/>
              </w:rPr>
            </w:pPr>
          </w:p>
        </w:tc>
      </w:tr>
      <w:tr w:rsidR="00B93CF9" w14:paraId="4E46F10C" w14:textId="77777777">
        <w:trPr>
          <w:trHeight w:val="443"/>
        </w:trPr>
        <w:tc>
          <w:tcPr>
            <w:tcW w:w="9462" w:type="dxa"/>
            <w:gridSpan w:val="3"/>
            <w:shd w:val="clear" w:color="auto" w:fill="BEBEBE"/>
          </w:tcPr>
          <w:p w14:paraId="12A7E69E" w14:textId="77777777" w:rsidR="00B93CF9" w:rsidRDefault="00447B84">
            <w:pPr>
              <w:pStyle w:val="TableParagraph"/>
              <w:spacing w:before="75"/>
              <w:ind w:left="107"/>
              <w:rPr>
                <w:b/>
                <w:sz w:val="24"/>
              </w:rPr>
            </w:pPr>
            <w:r>
              <w:rPr>
                <w:b/>
                <w:sz w:val="24"/>
              </w:rPr>
              <w:t xml:space="preserve">Personal </w:t>
            </w:r>
            <w:r>
              <w:rPr>
                <w:b/>
                <w:spacing w:val="-2"/>
                <w:sz w:val="24"/>
              </w:rPr>
              <w:t>Qualities</w:t>
            </w:r>
          </w:p>
        </w:tc>
      </w:tr>
      <w:tr w:rsidR="00B93CF9" w14:paraId="1E91D947" w14:textId="77777777">
        <w:trPr>
          <w:trHeight w:val="443"/>
        </w:trPr>
        <w:tc>
          <w:tcPr>
            <w:tcW w:w="7210" w:type="dxa"/>
          </w:tcPr>
          <w:p w14:paraId="129A354D" w14:textId="77777777" w:rsidR="00B93CF9" w:rsidRDefault="00447B84">
            <w:pPr>
              <w:pStyle w:val="TableParagraph"/>
              <w:spacing w:before="75"/>
              <w:ind w:left="107"/>
              <w:rPr>
                <w:sz w:val="24"/>
              </w:rPr>
            </w:pPr>
            <w:r>
              <w:rPr>
                <w:sz w:val="24"/>
              </w:rPr>
              <w:t>Commitment</w:t>
            </w:r>
            <w:r>
              <w:rPr>
                <w:spacing w:val="-4"/>
                <w:sz w:val="24"/>
              </w:rPr>
              <w:t xml:space="preserve"> </w:t>
            </w:r>
            <w:r>
              <w:rPr>
                <w:sz w:val="24"/>
              </w:rPr>
              <w:t>to</w:t>
            </w:r>
            <w:r>
              <w:rPr>
                <w:spacing w:val="-2"/>
                <w:sz w:val="24"/>
              </w:rPr>
              <w:t xml:space="preserve"> </w:t>
            </w:r>
            <w:r>
              <w:rPr>
                <w:sz w:val="24"/>
              </w:rPr>
              <w:t>achieving</w:t>
            </w:r>
            <w:r>
              <w:rPr>
                <w:spacing w:val="-2"/>
                <w:sz w:val="24"/>
              </w:rPr>
              <w:t xml:space="preserve"> </w:t>
            </w:r>
            <w:r>
              <w:rPr>
                <w:sz w:val="24"/>
              </w:rPr>
              <w:t>high</w:t>
            </w:r>
            <w:r>
              <w:rPr>
                <w:spacing w:val="-2"/>
                <w:sz w:val="24"/>
              </w:rPr>
              <w:t xml:space="preserve"> standards</w:t>
            </w:r>
          </w:p>
        </w:tc>
        <w:tc>
          <w:tcPr>
            <w:tcW w:w="1094" w:type="dxa"/>
          </w:tcPr>
          <w:p w14:paraId="40FB7994" w14:textId="77777777" w:rsidR="00B93CF9" w:rsidRDefault="00447B84">
            <w:pPr>
              <w:pStyle w:val="TableParagraph"/>
              <w:spacing w:before="75"/>
              <w:ind w:left="8"/>
              <w:jc w:val="center"/>
              <w:rPr>
                <w:sz w:val="24"/>
              </w:rPr>
            </w:pPr>
            <w:r>
              <w:rPr>
                <w:sz w:val="24"/>
              </w:rPr>
              <w:t>√</w:t>
            </w:r>
          </w:p>
        </w:tc>
        <w:tc>
          <w:tcPr>
            <w:tcW w:w="1158" w:type="dxa"/>
          </w:tcPr>
          <w:p w14:paraId="0A73FBDC" w14:textId="77777777" w:rsidR="00B93CF9" w:rsidRDefault="00B93CF9">
            <w:pPr>
              <w:pStyle w:val="TableParagraph"/>
              <w:rPr>
                <w:rFonts w:ascii="Times New Roman"/>
                <w:sz w:val="24"/>
              </w:rPr>
            </w:pPr>
          </w:p>
        </w:tc>
      </w:tr>
      <w:tr w:rsidR="00B93CF9" w14:paraId="709A0782" w14:textId="77777777">
        <w:trPr>
          <w:trHeight w:val="444"/>
        </w:trPr>
        <w:tc>
          <w:tcPr>
            <w:tcW w:w="7210" w:type="dxa"/>
          </w:tcPr>
          <w:p w14:paraId="5C492EAA" w14:textId="77777777" w:rsidR="00B93CF9" w:rsidRDefault="00447B84">
            <w:pPr>
              <w:pStyle w:val="TableParagraph"/>
              <w:spacing w:before="76"/>
              <w:ind w:left="107"/>
              <w:rPr>
                <w:sz w:val="24"/>
              </w:rPr>
            </w:pPr>
            <w:r>
              <w:rPr>
                <w:sz w:val="24"/>
              </w:rPr>
              <w:t>Enthusiasm</w:t>
            </w:r>
            <w:r>
              <w:rPr>
                <w:spacing w:val="-1"/>
                <w:sz w:val="24"/>
              </w:rPr>
              <w:t xml:space="preserve"> </w:t>
            </w:r>
            <w:r>
              <w:rPr>
                <w:sz w:val="24"/>
              </w:rPr>
              <w:t>and</w:t>
            </w:r>
            <w:r>
              <w:rPr>
                <w:spacing w:val="-2"/>
                <w:sz w:val="24"/>
              </w:rPr>
              <w:t xml:space="preserve"> </w:t>
            </w:r>
            <w:r>
              <w:rPr>
                <w:sz w:val="24"/>
              </w:rPr>
              <w:t xml:space="preserve">positive </w:t>
            </w:r>
            <w:r>
              <w:rPr>
                <w:spacing w:val="-2"/>
                <w:sz w:val="24"/>
              </w:rPr>
              <w:t>outlook</w:t>
            </w:r>
          </w:p>
        </w:tc>
        <w:tc>
          <w:tcPr>
            <w:tcW w:w="1094" w:type="dxa"/>
          </w:tcPr>
          <w:p w14:paraId="7E902099" w14:textId="77777777" w:rsidR="00B93CF9" w:rsidRDefault="00447B84">
            <w:pPr>
              <w:pStyle w:val="TableParagraph"/>
              <w:spacing w:before="76"/>
              <w:ind w:left="8"/>
              <w:jc w:val="center"/>
              <w:rPr>
                <w:sz w:val="24"/>
              </w:rPr>
            </w:pPr>
            <w:r>
              <w:rPr>
                <w:sz w:val="24"/>
              </w:rPr>
              <w:t>√</w:t>
            </w:r>
          </w:p>
        </w:tc>
        <w:tc>
          <w:tcPr>
            <w:tcW w:w="1158" w:type="dxa"/>
          </w:tcPr>
          <w:p w14:paraId="7A3F7C8C" w14:textId="77777777" w:rsidR="00B93CF9" w:rsidRDefault="00B93CF9">
            <w:pPr>
              <w:pStyle w:val="TableParagraph"/>
              <w:rPr>
                <w:rFonts w:ascii="Times New Roman"/>
                <w:sz w:val="24"/>
              </w:rPr>
            </w:pPr>
          </w:p>
        </w:tc>
      </w:tr>
      <w:tr w:rsidR="00B93CF9" w14:paraId="0A434912" w14:textId="77777777">
        <w:trPr>
          <w:trHeight w:val="444"/>
        </w:trPr>
        <w:tc>
          <w:tcPr>
            <w:tcW w:w="7210" w:type="dxa"/>
          </w:tcPr>
          <w:p w14:paraId="601F01C8" w14:textId="77777777" w:rsidR="00B93CF9" w:rsidRDefault="00447B84">
            <w:pPr>
              <w:pStyle w:val="TableParagraph"/>
              <w:spacing w:before="75"/>
              <w:ind w:left="107"/>
              <w:rPr>
                <w:sz w:val="24"/>
              </w:rPr>
            </w:pPr>
            <w:r>
              <w:rPr>
                <w:sz w:val="24"/>
              </w:rPr>
              <w:t>Responsible,</w:t>
            </w:r>
            <w:r>
              <w:rPr>
                <w:spacing w:val="-4"/>
                <w:sz w:val="24"/>
              </w:rPr>
              <w:t xml:space="preserve"> </w:t>
            </w:r>
            <w:r>
              <w:rPr>
                <w:sz w:val="24"/>
              </w:rPr>
              <w:t>honest</w:t>
            </w:r>
            <w:r>
              <w:rPr>
                <w:spacing w:val="-2"/>
                <w:sz w:val="24"/>
              </w:rPr>
              <w:t xml:space="preserve"> </w:t>
            </w:r>
            <w:r>
              <w:rPr>
                <w:sz w:val="24"/>
              </w:rPr>
              <w:t>and</w:t>
            </w:r>
            <w:r>
              <w:rPr>
                <w:spacing w:val="-1"/>
                <w:sz w:val="24"/>
              </w:rPr>
              <w:t xml:space="preserve"> </w:t>
            </w:r>
            <w:r>
              <w:rPr>
                <w:spacing w:val="-2"/>
                <w:sz w:val="24"/>
              </w:rPr>
              <w:t>reliable</w:t>
            </w:r>
          </w:p>
        </w:tc>
        <w:tc>
          <w:tcPr>
            <w:tcW w:w="1094" w:type="dxa"/>
          </w:tcPr>
          <w:p w14:paraId="209443BA" w14:textId="77777777" w:rsidR="00B93CF9" w:rsidRDefault="00447B84">
            <w:pPr>
              <w:pStyle w:val="TableParagraph"/>
              <w:spacing w:before="75"/>
              <w:ind w:left="8"/>
              <w:jc w:val="center"/>
              <w:rPr>
                <w:sz w:val="24"/>
              </w:rPr>
            </w:pPr>
            <w:r>
              <w:rPr>
                <w:sz w:val="24"/>
              </w:rPr>
              <w:t>√</w:t>
            </w:r>
          </w:p>
        </w:tc>
        <w:tc>
          <w:tcPr>
            <w:tcW w:w="1158" w:type="dxa"/>
          </w:tcPr>
          <w:p w14:paraId="72F709E3" w14:textId="77777777" w:rsidR="00B93CF9" w:rsidRDefault="00B93CF9">
            <w:pPr>
              <w:pStyle w:val="TableParagraph"/>
              <w:rPr>
                <w:rFonts w:ascii="Times New Roman"/>
                <w:sz w:val="24"/>
              </w:rPr>
            </w:pPr>
          </w:p>
        </w:tc>
      </w:tr>
      <w:tr w:rsidR="00B93CF9" w14:paraId="750CD5A0" w14:textId="77777777">
        <w:trPr>
          <w:trHeight w:val="443"/>
        </w:trPr>
        <w:tc>
          <w:tcPr>
            <w:tcW w:w="7210" w:type="dxa"/>
          </w:tcPr>
          <w:p w14:paraId="5256F7E7" w14:textId="77777777" w:rsidR="00B93CF9" w:rsidRDefault="00447B84">
            <w:pPr>
              <w:pStyle w:val="TableParagraph"/>
              <w:spacing w:before="75"/>
              <w:ind w:left="107"/>
              <w:rPr>
                <w:sz w:val="24"/>
              </w:rPr>
            </w:pPr>
            <w:r>
              <w:rPr>
                <w:sz w:val="24"/>
              </w:rPr>
              <w:t>Good</w:t>
            </w:r>
            <w:r>
              <w:rPr>
                <w:spacing w:val="-5"/>
                <w:sz w:val="24"/>
              </w:rPr>
              <w:t xml:space="preserve"> </w:t>
            </w:r>
            <w:r>
              <w:rPr>
                <w:sz w:val="24"/>
              </w:rPr>
              <w:t>personal</w:t>
            </w:r>
            <w:r>
              <w:rPr>
                <w:spacing w:val="-1"/>
                <w:sz w:val="24"/>
              </w:rPr>
              <w:t xml:space="preserve"> </w:t>
            </w:r>
            <w:proofErr w:type="spellStart"/>
            <w:r>
              <w:rPr>
                <w:spacing w:val="-2"/>
                <w:sz w:val="24"/>
              </w:rPr>
              <w:t>organisation</w:t>
            </w:r>
            <w:proofErr w:type="spellEnd"/>
          </w:p>
        </w:tc>
        <w:tc>
          <w:tcPr>
            <w:tcW w:w="1094" w:type="dxa"/>
          </w:tcPr>
          <w:p w14:paraId="6D7133E1" w14:textId="77777777" w:rsidR="00B93CF9" w:rsidRDefault="00447B84">
            <w:pPr>
              <w:pStyle w:val="TableParagraph"/>
              <w:spacing w:before="75"/>
              <w:ind w:left="8"/>
              <w:jc w:val="center"/>
              <w:rPr>
                <w:sz w:val="24"/>
              </w:rPr>
            </w:pPr>
            <w:r>
              <w:rPr>
                <w:sz w:val="24"/>
              </w:rPr>
              <w:t>√</w:t>
            </w:r>
          </w:p>
        </w:tc>
        <w:tc>
          <w:tcPr>
            <w:tcW w:w="1158" w:type="dxa"/>
          </w:tcPr>
          <w:p w14:paraId="2AE02C36" w14:textId="77777777" w:rsidR="00B93CF9" w:rsidRDefault="00B93CF9">
            <w:pPr>
              <w:pStyle w:val="TableParagraph"/>
              <w:rPr>
                <w:rFonts w:ascii="Times New Roman"/>
                <w:sz w:val="24"/>
              </w:rPr>
            </w:pPr>
          </w:p>
        </w:tc>
      </w:tr>
      <w:tr w:rsidR="00B93CF9" w14:paraId="08C0B6E1" w14:textId="77777777">
        <w:trPr>
          <w:trHeight w:val="444"/>
        </w:trPr>
        <w:tc>
          <w:tcPr>
            <w:tcW w:w="7210" w:type="dxa"/>
          </w:tcPr>
          <w:p w14:paraId="086C5C4E" w14:textId="77777777" w:rsidR="00B93CF9" w:rsidRDefault="00447B84">
            <w:pPr>
              <w:pStyle w:val="TableParagraph"/>
              <w:spacing w:before="76"/>
              <w:ind w:left="107"/>
              <w:rPr>
                <w:sz w:val="24"/>
              </w:rPr>
            </w:pPr>
            <w:r>
              <w:rPr>
                <w:sz w:val="24"/>
              </w:rPr>
              <w:t>A</w:t>
            </w:r>
            <w:r>
              <w:rPr>
                <w:spacing w:val="-1"/>
                <w:sz w:val="24"/>
              </w:rPr>
              <w:t xml:space="preserve"> </w:t>
            </w:r>
            <w:r>
              <w:rPr>
                <w:sz w:val="24"/>
              </w:rPr>
              <w:t>sensitive and</w:t>
            </w:r>
            <w:r>
              <w:rPr>
                <w:spacing w:val="-2"/>
                <w:sz w:val="24"/>
              </w:rPr>
              <w:t xml:space="preserve"> </w:t>
            </w:r>
            <w:r>
              <w:rPr>
                <w:sz w:val="24"/>
              </w:rPr>
              <w:t xml:space="preserve">caring </w:t>
            </w:r>
            <w:r>
              <w:rPr>
                <w:spacing w:val="-2"/>
                <w:sz w:val="24"/>
              </w:rPr>
              <w:t>manner</w:t>
            </w:r>
          </w:p>
        </w:tc>
        <w:tc>
          <w:tcPr>
            <w:tcW w:w="1094" w:type="dxa"/>
          </w:tcPr>
          <w:p w14:paraId="401DD582" w14:textId="77777777" w:rsidR="00B93CF9" w:rsidRDefault="00447B84">
            <w:pPr>
              <w:pStyle w:val="TableParagraph"/>
              <w:spacing w:before="76"/>
              <w:ind w:left="8"/>
              <w:jc w:val="center"/>
              <w:rPr>
                <w:sz w:val="24"/>
              </w:rPr>
            </w:pPr>
            <w:r>
              <w:rPr>
                <w:sz w:val="24"/>
              </w:rPr>
              <w:t>√</w:t>
            </w:r>
          </w:p>
        </w:tc>
        <w:tc>
          <w:tcPr>
            <w:tcW w:w="1158" w:type="dxa"/>
          </w:tcPr>
          <w:p w14:paraId="5394A668" w14:textId="77777777" w:rsidR="00B93CF9" w:rsidRDefault="00B93CF9">
            <w:pPr>
              <w:pStyle w:val="TableParagraph"/>
              <w:rPr>
                <w:rFonts w:ascii="Times New Roman"/>
                <w:sz w:val="24"/>
              </w:rPr>
            </w:pPr>
          </w:p>
        </w:tc>
      </w:tr>
      <w:tr w:rsidR="00B93CF9" w14:paraId="68CE5F4B" w14:textId="77777777">
        <w:trPr>
          <w:trHeight w:val="443"/>
        </w:trPr>
        <w:tc>
          <w:tcPr>
            <w:tcW w:w="7210" w:type="dxa"/>
          </w:tcPr>
          <w:p w14:paraId="64349A12" w14:textId="77777777" w:rsidR="00B93CF9" w:rsidRDefault="00447B84">
            <w:pPr>
              <w:pStyle w:val="TableParagraph"/>
              <w:spacing w:before="75"/>
              <w:ind w:left="107"/>
              <w:rPr>
                <w:sz w:val="24"/>
              </w:rPr>
            </w:pPr>
            <w:r>
              <w:rPr>
                <w:sz w:val="24"/>
              </w:rPr>
              <w:t>Calm</w:t>
            </w:r>
            <w:r>
              <w:rPr>
                <w:spacing w:val="-2"/>
                <w:sz w:val="24"/>
              </w:rPr>
              <w:t xml:space="preserve"> </w:t>
            </w:r>
            <w:r>
              <w:rPr>
                <w:sz w:val="24"/>
              </w:rPr>
              <w:t>under</w:t>
            </w:r>
            <w:r>
              <w:rPr>
                <w:spacing w:val="-1"/>
                <w:sz w:val="24"/>
              </w:rPr>
              <w:t xml:space="preserve"> </w:t>
            </w:r>
            <w:r>
              <w:rPr>
                <w:spacing w:val="-2"/>
                <w:sz w:val="24"/>
              </w:rPr>
              <w:t>pressure</w:t>
            </w:r>
          </w:p>
        </w:tc>
        <w:tc>
          <w:tcPr>
            <w:tcW w:w="1094" w:type="dxa"/>
          </w:tcPr>
          <w:p w14:paraId="5107978E" w14:textId="77777777" w:rsidR="00B93CF9" w:rsidRDefault="00447B84">
            <w:pPr>
              <w:pStyle w:val="TableParagraph"/>
              <w:spacing w:before="75"/>
              <w:ind w:left="8"/>
              <w:jc w:val="center"/>
              <w:rPr>
                <w:sz w:val="24"/>
              </w:rPr>
            </w:pPr>
            <w:r>
              <w:rPr>
                <w:sz w:val="24"/>
              </w:rPr>
              <w:t>√</w:t>
            </w:r>
          </w:p>
        </w:tc>
        <w:tc>
          <w:tcPr>
            <w:tcW w:w="1158" w:type="dxa"/>
          </w:tcPr>
          <w:p w14:paraId="2B4DF575" w14:textId="77777777" w:rsidR="00B93CF9" w:rsidRDefault="00B93CF9">
            <w:pPr>
              <w:pStyle w:val="TableParagraph"/>
              <w:rPr>
                <w:rFonts w:ascii="Times New Roman"/>
                <w:sz w:val="24"/>
              </w:rPr>
            </w:pPr>
          </w:p>
        </w:tc>
      </w:tr>
      <w:tr w:rsidR="00B93CF9" w14:paraId="2BDE639E" w14:textId="77777777">
        <w:trPr>
          <w:trHeight w:val="444"/>
        </w:trPr>
        <w:tc>
          <w:tcPr>
            <w:tcW w:w="7210" w:type="dxa"/>
          </w:tcPr>
          <w:p w14:paraId="502ABFA0" w14:textId="77777777" w:rsidR="00B93CF9" w:rsidRDefault="00447B84">
            <w:pPr>
              <w:pStyle w:val="TableParagraph"/>
              <w:spacing w:before="75"/>
              <w:ind w:left="107"/>
              <w:rPr>
                <w:sz w:val="24"/>
              </w:rPr>
            </w:pPr>
            <w:r>
              <w:rPr>
                <w:sz w:val="24"/>
              </w:rPr>
              <w:t>A</w:t>
            </w:r>
            <w:r>
              <w:rPr>
                <w:spacing w:val="-3"/>
                <w:sz w:val="24"/>
              </w:rPr>
              <w:t xml:space="preserve"> </w:t>
            </w:r>
            <w:r>
              <w:rPr>
                <w:sz w:val="24"/>
              </w:rPr>
              <w:t>sense of</w:t>
            </w:r>
            <w:r>
              <w:rPr>
                <w:spacing w:val="-1"/>
                <w:sz w:val="24"/>
              </w:rPr>
              <w:t xml:space="preserve"> </w:t>
            </w:r>
            <w:proofErr w:type="spellStart"/>
            <w:r>
              <w:rPr>
                <w:spacing w:val="-2"/>
                <w:sz w:val="24"/>
              </w:rPr>
              <w:t>humour</w:t>
            </w:r>
            <w:proofErr w:type="spellEnd"/>
          </w:p>
        </w:tc>
        <w:tc>
          <w:tcPr>
            <w:tcW w:w="1094" w:type="dxa"/>
          </w:tcPr>
          <w:p w14:paraId="13062EE0" w14:textId="77777777" w:rsidR="00B93CF9" w:rsidRDefault="00447B84">
            <w:pPr>
              <w:pStyle w:val="TableParagraph"/>
              <w:spacing w:before="75"/>
              <w:ind w:left="8"/>
              <w:jc w:val="center"/>
              <w:rPr>
                <w:sz w:val="24"/>
              </w:rPr>
            </w:pPr>
            <w:r>
              <w:rPr>
                <w:sz w:val="24"/>
              </w:rPr>
              <w:t>√</w:t>
            </w:r>
          </w:p>
        </w:tc>
        <w:tc>
          <w:tcPr>
            <w:tcW w:w="1158" w:type="dxa"/>
          </w:tcPr>
          <w:p w14:paraId="6F41015E" w14:textId="77777777" w:rsidR="00B93CF9" w:rsidRDefault="00B93CF9">
            <w:pPr>
              <w:pStyle w:val="TableParagraph"/>
              <w:rPr>
                <w:rFonts w:ascii="Times New Roman"/>
                <w:sz w:val="24"/>
              </w:rPr>
            </w:pPr>
          </w:p>
        </w:tc>
      </w:tr>
    </w:tbl>
    <w:p w14:paraId="0DA0709B" w14:textId="77777777" w:rsidR="00B93CF9" w:rsidRDefault="00B93CF9">
      <w:pPr>
        <w:rPr>
          <w:rFonts w:ascii="Times New Roman"/>
          <w:sz w:val="24"/>
        </w:rPr>
        <w:sectPr w:rsidR="00B93CF9">
          <w:pgSz w:w="11910" w:h="16840"/>
          <w:pgMar w:top="460" w:right="860" w:bottom="280" w:left="1360" w:header="720" w:footer="720" w:gutter="0"/>
          <w:cols w:space="720"/>
        </w:sectPr>
      </w:pPr>
    </w:p>
    <w:p w14:paraId="5F0C935E" w14:textId="77777777" w:rsidR="00B93CF9" w:rsidRDefault="00B93CF9">
      <w:pPr>
        <w:pStyle w:val="BodyText"/>
        <w:spacing w:before="4"/>
        <w:rPr>
          <w:b/>
          <w:sz w:val="16"/>
        </w:rPr>
      </w:pPr>
    </w:p>
    <w:sectPr w:rsidR="00B93CF9">
      <w:pgSz w:w="11910" w:h="16840"/>
      <w:pgMar w:top="1920" w:right="860" w:bottom="280" w:left="1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A89"/>
    <w:multiLevelType w:val="hybridMultilevel"/>
    <w:tmpl w:val="5DE8130A"/>
    <w:lvl w:ilvl="0" w:tplc="D4A2D5E0">
      <w:numFmt w:val="bullet"/>
      <w:lvlText w:val=""/>
      <w:lvlJc w:val="left"/>
      <w:pPr>
        <w:ind w:left="944" w:hanging="360"/>
      </w:pPr>
      <w:rPr>
        <w:rFonts w:ascii="Symbol" w:eastAsia="Symbol" w:hAnsi="Symbol" w:cs="Symbol" w:hint="default"/>
        <w:b w:val="0"/>
        <w:bCs w:val="0"/>
        <w:i w:val="0"/>
        <w:iCs w:val="0"/>
        <w:spacing w:val="0"/>
        <w:w w:val="100"/>
        <w:sz w:val="24"/>
        <w:szCs w:val="24"/>
        <w:lang w:val="en-US" w:eastAsia="en-US" w:bidi="ar-SA"/>
      </w:rPr>
    </w:lvl>
    <w:lvl w:ilvl="1" w:tplc="B4EEC1EC">
      <w:numFmt w:val="bullet"/>
      <w:lvlText w:val="•"/>
      <w:lvlJc w:val="left"/>
      <w:pPr>
        <w:ind w:left="1814" w:hanging="360"/>
      </w:pPr>
      <w:rPr>
        <w:rFonts w:hint="default"/>
        <w:lang w:val="en-US" w:eastAsia="en-US" w:bidi="ar-SA"/>
      </w:rPr>
    </w:lvl>
    <w:lvl w:ilvl="2" w:tplc="0EBCAC8A">
      <w:numFmt w:val="bullet"/>
      <w:lvlText w:val="•"/>
      <w:lvlJc w:val="left"/>
      <w:pPr>
        <w:ind w:left="2689" w:hanging="360"/>
      </w:pPr>
      <w:rPr>
        <w:rFonts w:hint="default"/>
        <w:lang w:val="en-US" w:eastAsia="en-US" w:bidi="ar-SA"/>
      </w:rPr>
    </w:lvl>
    <w:lvl w:ilvl="3" w:tplc="9FB0B0B2">
      <w:numFmt w:val="bullet"/>
      <w:lvlText w:val="•"/>
      <w:lvlJc w:val="left"/>
      <w:pPr>
        <w:ind w:left="3563" w:hanging="360"/>
      </w:pPr>
      <w:rPr>
        <w:rFonts w:hint="default"/>
        <w:lang w:val="en-US" w:eastAsia="en-US" w:bidi="ar-SA"/>
      </w:rPr>
    </w:lvl>
    <w:lvl w:ilvl="4" w:tplc="1E1A14C6">
      <w:numFmt w:val="bullet"/>
      <w:lvlText w:val="•"/>
      <w:lvlJc w:val="left"/>
      <w:pPr>
        <w:ind w:left="4438" w:hanging="360"/>
      </w:pPr>
      <w:rPr>
        <w:rFonts w:hint="default"/>
        <w:lang w:val="en-US" w:eastAsia="en-US" w:bidi="ar-SA"/>
      </w:rPr>
    </w:lvl>
    <w:lvl w:ilvl="5" w:tplc="753CFA72">
      <w:numFmt w:val="bullet"/>
      <w:lvlText w:val="•"/>
      <w:lvlJc w:val="left"/>
      <w:pPr>
        <w:ind w:left="5313" w:hanging="360"/>
      </w:pPr>
      <w:rPr>
        <w:rFonts w:hint="default"/>
        <w:lang w:val="en-US" w:eastAsia="en-US" w:bidi="ar-SA"/>
      </w:rPr>
    </w:lvl>
    <w:lvl w:ilvl="6" w:tplc="7FEC0A5E">
      <w:numFmt w:val="bullet"/>
      <w:lvlText w:val="•"/>
      <w:lvlJc w:val="left"/>
      <w:pPr>
        <w:ind w:left="6187" w:hanging="360"/>
      </w:pPr>
      <w:rPr>
        <w:rFonts w:hint="default"/>
        <w:lang w:val="en-US" w:eastAsia="en-US" w:bidi="ar-SA"/>
      </w:rPr>
    </w:lvl>
    <w:lvl w:ilvl="7" w:tplc="FF4CCD80">
      <w:numFmt w:val="bullet"/>
      <w:lvlText w:val="•"/>
      <w:lvlJc w:val="left"/>
      <w:pPr>
        <w:ind w:left="7062" w:hanging="360"/>
      </w:pPr>
      <w:rPr>
        <w:rFonts w:hint="default"/>
        <w:lang w:val="en-US" w:eastAsia="en-US" w:bidi="ar-SA"/>
      </w:rPr>
    </w:lvl>
    <w:lvl w:ilvl="8" w:tplc="1F7EA854">
      <w:numFmt w:val="bullet"/>
      <w:lvlText w:val="•"/>
      <w:lvlJc w:val="left"/>
      <w:pPr>
        <w:ind w:left="7937" w:hanging="360"/>
      </w:pPr>
      <w:rPr>
        <w:rFonts w:hint="default"/>
        <w:lang w:val="en-US" w:eastAsia="en-US" w:bidi="ar-SA"/>
      </w:rPr>
    </w:lvl>
  </w:abstractNum>
  <w:abstractNum w:abstractNumId="1" w15:restartNumberingAfterBreak="0">
    <w:nsid w:val="53535448"/>
    <w:multiLevelType w:val="multilevel"/>
    <w:tmpl w:val="D98C6FB0"/>
    <w:lvl w:ilvl="0">
      <w:start w:val="1"/>
      <w:numFmt w:val="decimal"/>
      <w:lvlText w:val="%1."/>
      <w:lvlJc w:val="left"/>
      <w:pPr>
        <w:ind w:left="584" w:hanging="361"/>
        <w:jc w:val="left"/>
      </w:pPr>
      <w:rPr>
        <w:rFonts w:ascii="Calibri" w:eastAsia="Calibri" w:hAnsi="Calibri" w:cs="Calibri" w:hint="default"/>
        <w:b/>
        <w:bCs/>
        <w:i w:val="0"/>
        <w:iCs w:val="0"/>
        <w:spacing w:val="-1"/>
        <w:w w:val="100"/>
        <w:sz w:val="24"/>
        <w:szCs w:val="24"/>
        <w:lang w:val="en-US" w:eastAsia="en-US" w:bidi="ar-SA"/>
      </w:rPr>
    </w:lvl>
    <w:lvl w:ilvl="1">
      <w:start w:val="1"/>
      <w:numFmt w:val="decimal"/>
      <w:lvlText w:val="%1.%2"/>
      <w:lvlJc w:val="left"/>
      <w:pPr>
        <w:ind w:left="1216" w:hanging="567"/>
        <w:jc w:val="left"/>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2160" w:hanging="567"/>
      </w:pPr>
      <w:rPr>
        <w:rFonts w:hint="default"/>
        <w:lang w:val="en-US" w:eastAsia="en-US" w:bidi="ar-SA"/>
      </w:rPr>
    </w:lvl>
    <w:lvl w:ilvl="3">
      <w:numFmt w:val="bullet"/>
      <w:lvlText w:val="•"/>
      <w:lvlJc w:val="left"/>
      <w:pPr>
        <w:ind w:left="3101" w:hanging="567"/>
      </w:pPr>
      <w:rPr>
        <w:rFonts w:hint="default"/>
        <w:lang w:val="en-US" w:eastAsia="en-US" w:bidi="ar-SA"/>
      </w:rPr>
    </w:lvl>
    <w:lvl w:ilvl="4">
      <w:numFmt w:val="bullet"/>
      <w:lvlText w:val="•"/>
      <w:lvlJc w:val="left"/>
      <w:pPr>
        <w:ind w:left="4042" w:hanging="567"/>
      </w:pPr>
      <w:rPr>
        <w:rFonts w:hint="default"/>
        <w:lang w:val="en-US" w:eastAsia="en-US" w:bidi="ar-SA"/>
      </w:rPr>
    </w:lvl>
    <w:lvl w:ilvl="5">
      <w:numFmt w:val="bullet"/>
      <w:lvlText w:val="•"/>
      <w:lvlJc w:val="left"/>
      <w:pPr>
        <w:ind w:left="4982" w:hanging="567"/>
      </w:pPr>
      <w:rPr>
        <w:rFonts w:hint="default"/>
        <w:lang w:val="en-US" w:eastAsia="en-US" w:bidi="ar-SA"/>
      </w:rPr>
    </w:lvl>
    <w:lvl w:ilvl="6">
      <w:numFmt w:val="bullet"/>
      <w:lvlText w:val="•"/>
      <w:lvlJc w:val="left"/>
      <w:pPr>
        <w:ind w:left="5923" w:hanging="567"/>
      </w:pPr>
      <w:rPr>
        <w:rFonts w:hint="default"/>
        <w:lang w:val="en-US" w:eastAsia="en-US" w:bidi="ar-SA"/>
      </w:rPr>
    </w:lvl>
    <w:lvl w:ilvl="7">
      <w:numFmt w:val="bullet"/>
      <w:lvlText w:val="•"/>
      <w:lvlJc w:val="left"/>
      <w:pPr>
        <w:ind w:left="6864" w:hanging="567"/>
      </w:pPr>
      <w:rPr>
        <w:rFonts w:hint="default"/>
        <w:lang w:val="en-US" w:eastAsia="en-US" w:bidi="ar-SA"/>
      </w:rPr>
    </w:lvl>
    <w:lvl w:ilvl="8">
      <w:numFmt w:val="bullet"/>
      <w:lvlText w:val="•"/>
      <w:lvlJc w:val="left"/>
      <w:pPr>
        <w:ind w:left="7804" w:hanging="567"/>
      </w:pPr>
      <w:rPr>
        <w:rFonts w:hint="default"/>
        <w:lang w:val="en-US" w:eastAsia="en-US" w:bidi="ar-SA"/>
      </w:rPr>
    </w:lvl>
  </w:abstractNum>
  <w:num w:numId="1" w16cid:durableId="490213929">
    <w:abstractNumId w:val="1"/>
  </w:num>
  <w:num w:numId="2" w16cid:durableId="186111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93CF9"/>
    <w:rsid w:val="00264BCB"/>
    <w:rsid w:val="00447B84"/>
    <w:rsid w:val="00B93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23C3"/>
  <w15:docId w15:val="{7BE59CF1-BC1A-420C-9C25-21A0BF48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9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756" w:right="3621"/>
      <w:jc w:val="center"/>
    </w:pPr>
    <w:rPr>
      <w:b/>
      <w:bCs/>
      <w:sz w:val="28"/>
      <w:szCs w:val="28"/>
    </w:rPr>
  </w:style>
  <w:style w:type="paragraph" w:styleId="ListParagraph">
    <w:name w:val="List Paragraph"/>
    <w:basedOn w:val="Normal"/>
    <w:uiPriority w:val="1"/>
    <w:qFormat/>
    <w:pPr>
      <w:ind w:left="1216"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3902</Characters>
  <Application>Microsoft Office Word</Application>
  <DocSecurity>0</DocSecurity>
  <Lines>32</Lines>
  <Paragraphs>9</Paragraphs>
  <ScaleCrop>false</ScaleCrop>
  <Company>The Priory School</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PRIORY SCHOOL</dc:title>
  <dc:creator>The Head 33</dc:creator>
  <cp:lastModifiedBy>Geraint Edwards</cp:lastModifiedBy>
  <cp:revision>2</cp:revision>
  <dcterms:created xsi:type="dcterms:W3CDTF">2025-04-29T08:40:00Z</dcterms:created>
  <dcterms:modified xsi:type="dcterms:W3CDTF">2025-04-29T11:07:00Z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2015-06-10T00:00:00Z</vt:filetime>
  </property>
  <property fmtid="{D5CDD505-2E9C-101B-9397-08002B2CF9AE}" pid="3" name="Creator">
    <vt:lpwstr>Microsoft® Word 2013</vt:lpwstr>
  </property>
  <property fmtid="{D5CDD505-2E9C-101B-9397-08002B2CF9AE}" pid="4" name="LastSaved">
    <vt:filetime>2025-04-29T00:00:00Z</vt:filetime>
  </property>
  <property fmtid="{D5CDD505-2E9C-101B-9397-08002B2CF9AE}" pid="5" name="Producer">
    <vt:lpwstr>Microsoft® Word 2013</vt:lpwstr>
  </property>
</Properties>
</file>