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842560">
        <w:rPr>
          <w:rFonts w:ascii="Crimson Pro SemiBold" w:hAnsi="Crimson Pro SemiBold"/>
          <w:noProof/>
          <w:sz w:val="56"/>
        </w:rPr>
        <w:t>Second</w:t>
      </w:r>
      <w:r w:rsidR="000F6FF9">
        <w:rPr>
          <w:rFonts w:ascii="Crimson Pro SemiBold" w:hAnsi="Crimson Pro SemiBold"/>
          <w:noProof/>
          <w:sz w:val="56"/>
        </w:rPr>
        <w:t xml:space="preserve"> in</w:t>
      </w:r>
      <w:r w:rsidR="001907FD">
        <w:rPr>
          <w:rFonts w:ascii="Crimson Pro SemiBold" w:hAnsi="Crimson Pro SemiBold"/>
          <w:noProof/>
          <w:sz w:val="48"/>
        </w:rPr>
        <w:t xml:space="preserve"> </w:t>
      </w:r>
      <w:r w:rsidR="00B66F5F">
        <w:rPr>
          <w:rFonts w:ascii="Crimson Pro SemiBold" w:hAnsi="Crimson Pro SemiBold"/>
          <w:noProof/>
          <w:sz w:val="48"/>
        </w:rPr>
        <w:t>English</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r w:rsidR="000F6FF9">
              <w:rPr>
                <w:rFonts w:ascii="Crimson Pro" w:hAnsi="Crimson Pro"/>
                <w:sz w:val="32"/>
                <w:szCs w:val="32"/>
                <w:lang w:val="en-US"/>
              </w:rPr>
              <w:t xml:space="preserve"> + TLR2b (5,648)</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C44B8E">
            <w:pPr>
              <w:rPr>
                <w:rFonts w:ascii="Crimson Pro" w:hAnsi="Crimson Pro"/>
                <w:sz w:val="32"/>
                <w:szCs w:val="32"/>
                <w:lang w:val="en-US"/>
              </w:rPr>
            </w:pPr>
            <w:r>
              <w:rPr>
                <w:rFonts w:ascii="Crimson Pro" w:hAnsi="Crimson Pro"/>
                <w:sz w:val="32"/>
                <w:szCs w:val="32"/>
                <w:lang w:val="en-US"/>
              </w:rPr>
              <w:t>September 2025</w:t>
            </w:r>
            <w:r w:rsidR="000F6FF9">
              <w:rPr>
                <w:rFonts w:ascii="Crimson Pro" w:hAnsi="Crimson Pro"/>
                <w:sz w:val="32"/>
                <w:szCs w:val="32"/>
                <w:lang w:val="en-US"/>
              </w:rPr>
              <w:t xml:space="preserve"> or as soon as possible.</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 xml:space="preserve">If you would like to arrange an informal chat with </w:t>
      </w:r>
      <w:r w:rsidR="00B66F5F">
        <w:rPr>
          <w:rFonts w:ascii="Crimson Pro" w:hAnsi="Crimson Pro"/>
          <w:sz w:val="28"/>
        </w:rPr>
        <w:t>Mr J Swan, Assistant</w:t>
      </w:r>
      <w:r>
        <w:rPr>
          <w:rFonts w:ascii="Crimson Pro" w:hAnsi="Crimson Pro"/>
          <w:sz w:val="28"/>
        </w:rPr>
        <w:t xml:space="preserve"> Headteacher, then please call 01256 322691 or email </w:t>
      </w:r>
      <w:r w:rsidR="000F6FF9">
        <w:rPr>
          <w:rFonts w:ascii="Crimson Pro" w:hAnsi="Crimson Pro"/>
          <w:sz w:val="28"/>
        </w:rPr>
        <w:t>recruitment</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Default="00E667A0">
            <w:pPr>
              <w:rPr>
                <w:rFonts w:ascii="Crimson Pro" w:hAnsi="Crimson Pro"/>
                <w:color w:val="002858" w:themeColor="text2"/>
                <w:sz w:val="40"/>
              </w:rPr>
            </w:pPr>
            <w:r>
              <w:rPr>
                <w:rFonts w:ascii="Crimson Pro" w:hAnsi="Crimson Pro"/>
                <w:color w:val="002858" w:themeColor="text2"/>
                <w:sz w:val="40"/>
              </w:rPr>
              <w:t>20</w:t>
            </w:r>
            <w:r w:rsidRPr="00E667A0">
              <w:rPr>
                <w:rFonts w:ascii="Crimson Pro" w:hAnsi="Crimson Pro"/>
                <w:color w:val="002858" w:themeColor="text2"/>
                <w:sz w:val="40"/>
                <w:vertAlign w:val="superscript"/>
              </w:rPr>
              <w:t>th</w:t>
            </w:r>
            <w:r>
              <w:rPr>
                <w:rFonts w:ascii="Crimson Pro" w:hAnsi="Crimson Pro"/>
                <w:color w:val="002858" w:themeColor="text2"/>
                <w:sz w:val="40"/>
              </w:rPr>
              <w:t xml:space="preserve"> June</w:t>
            </w:r>
            <w:r w:rsidR="009B19F1">
              <w:rPr>
                <w:rFonts w:ascii="Crimson Pro" w:hAnsi="Crimson Pro"/>
                <w:color w:val="002858" w:themeColor="text2"/>
                <w:sz w:val="40"/>
              </w:rPr>
              <w:t xml:space="preserve"> 2025</w:t>
            </w:r>
          </w:p>
        </w:tc>
        <w:tc>
          <w:tcPr>
            <w:tcW w:w="4167" w:type="dxa"/>
          </w:tcPr>
          <w:p w:rsidR="001907FD" w:rsidRDefault="001907FD">
            <w:pPr>
              <w:rPr>
                <w:rFonts w:ascii="Crimson Pro" w:hAnsi="Crimson Pro"/>
                <w:color w:val="002858" w:themeColor="text2"/>
                <w:sz w:val="40"/>
              </w:rPr>
            </w:pPr>
          </w:p>
          <w:p w:rsidR="003C466A" w:rsidRDefault="0088607D">
            <w:pPr>
              <w:rPr>
                <w:rFonts w:ascii="Crimson Pro" w:hAnsi="Crimson Pro"/>
                <w:color w:val="002858" w:themeColor="text2"/>
                <w:sz w:val="40"/>
              </w:rPr>
            </w:pPr>
            <w:r>
              <w:rPr>
                <w:rFonts w:ascii="Crimson Pro" w:hAnsi="Crimson Pro"/>
                <w:color w:val="002858" w:themeColor="text2"/>
                <w:sz w:val="40"/>
              </w:rPr>
              <w:t xml:space="preserve">WC </w:t>
            </w:r>
            <w:r w:rsidR="00E667A0">
              <w:rPr>
                <w:rFonts w:ascii="Crimson Pro" w:hAnsi="Crimson Pro"/>
                <w:color w:val="002858" w:themeColor="text2"/>
                <w:sz w:val="40"/>
              </w:rPr>
              <w:t>23</w:t>
            </w:r>
            <w:r w:rsidR="00E667A0" w:rsidRPr="00E667A0">
              <w:rPr>
                <w:rFonts w:ascii="Crimson Pro" w:hAnsi="Crimson Pro"/>
                <w:color w:val="002858" w:themeColor="text2"/>
                <w:sz w:val="40"/>
                <w:vertAlign w:val="superscript"/>
              </w:rPr>
              <w:t>rd</w:t>
            </w:r>
            <w:r w:rsidR="00E667A0">
              <w:rPr>
                <w:rFonts w:ascii="Crimson Pro" w:hAnsi="Crimson Pro"/>
                <w:color w:val="002858" w:themeColor="text2"/>
                <w:sz w:val="40"/>
              </w:rPr>
              <w:t xml:space="preserve"> June</w:t>
            </w:r>
            <w:r w:rsidR="009B19F1">
              <w:rPr>
                <w:rFonts w:ascii="Crimson Pro" w:hAnsi="Crimson Pro"/>
                <w:color w:val="002858" w:themeColor="text2"/>
                <w:sz w:val="40"/>
              </w:rPr>
              <w:t xml:space="preserve">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sidRPr="000F6FF9">
        <w:rPr>
          <w:rFonts w:ascii="Crimson Pro SemiBold" w:hAnsi="Crimson Pro SemiBold"/>
          <w:b/>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sidRPr="000F6FF9">
        <w:rPr>
          <w:rFonts w:ascii="Crimson Pro SemiBold" w:hAnsi="Crimson Pro SemiBold"/>
          <w:b/>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sidR="00842560">
        <w:rPr>
          <w:rFonts w:ascii="Crimson Pro SemiBold" w:hAnsi="Crimson Pro SemiBold"/>
          <w:b/>
          <w:noProof/>
          <w:color w:val="FFFFFF" w:themeColor="background1"/>
          <w:sz w:val="56"/>
        </w:rPr>
        <w:t>Second</w:t>
      </w:r>
      <w:r w:rsidR="000F6FF9" w:rsidRPr="000F6FF9">
        <w:rPr>
          <w:rFonts w:ascii="Crimson Pro SemiBold" w:hAnsi="Crimson Pro SemiBold"/>
          <w:b/>
          <w:noProof/>
          <w:color w:val="FFFFFF" w:themeColor="background1"/>
          <w:sz w:val="56"/>
        </w:rPr>
        <w:t xml:space="preserve"> in</w:t>
      </w:r>
      <w:r>
        <w:rPr>
          <w:rFonts w:ascii="Crimson Pro SemiBold" w:hAnsi="Crimson Pro SemiBold"/>
          <w:b/>
          <w:color w:val="FFFFFF" w:themeColor="background1"/>
          <w:sz w:val="56"/>
        </w:rPr>
        <w:t xml:space="preserve"> </w:t>
      </w:r>
      <w:r w:rsidR="00B66F5F">
        <w:rPr>
          <w:rFonts w:ascii="Crimson Pro SemiBold" w:hAnsi="Crimson Pro SemiBold"/>
          <w:b/>
          <w:color w:val="FFFFFF" w:themeColor="background1"/>
          <w:sz w:val="56"/>
        </w:rPr>
        <w:t>English</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B66F5F">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English</w:t>
      </w:r>
      <w:r w:rsidR="001907FD">
        <w:rPr>
          <w:rFonts w:ascii="Crimson Pro" w:hAnsi="Crimson Pro" w:cstheme="minorHAnsi"/>
          <w:b/>
          <w:color w:val="28D2D1" w:themeColor="accent1"/>
          <w:sz w:val="36"/>
          <w:lang w:val="en-US"/>
        </w:rPr>
        <w:t xml:space="preserve"> Department</w:t>
      </w:r>
    </w:p>
    <w:p w:rsidR="00635DB6" w:rsidRPr="00635DB6" w:rsidRDefault="00635DB6" w:rsidP="00635DB6">
      <w:pPr>
        <w:jc w:val="both"/>
        <w:rPr>
          <w:rFonts w:asciiTheme="minorHAnsi" w:hAnsiTheme="minorHAnsi" w:cstheme="minorHAnsi"/>
          <w:lang w:val="en-US"/>
        </w:rPr>
      </w:pPr>
      <w:r w:rsidRPr="00635DB6">
        <w:rPr>
          <w:rFonts w:asciiTheme="minorHAnsi" w:hAnsiTheme="minorHAnsi" w:cstheme="minorHAnsi"/>
          <w:lang w:val="en-US"/>
        </w:rPr>
        <w:t xml:space="preserve">Our English department is well-resourced and well regarded within the school. Teachers in the department are ambitious for their students and work collaboratively to ensure each student achieves the best possible outcomes.  You will be joining a team of dedicated teachers who embrace professional development opportunities and who are at the forefront of leading CPD across the school. </w:t>
      </w:r>
    </w:p>
    <w:p w:rsidR="001907FD" w:rsidRPr="001907FD" w:rsidRDefault="001907FD" w:rsidP="001907FD">
      <w:pPr>
        <w:spacing w:after="120" w:line="240" w:lineRule="auto"/>
        <w:jc w:val="both"/>
        <w:rPr>
          <w:rFonts w:asciiTheme="minorHAnsi" w:hAnsiTheme="minorHAnsi" w:cstheme="minorHAnsi"/>
          <w:lang w:val="en-US"/>
        </w:rPr>
      </w:pPr>
      <w:r w:rsidRPr="001907FD">
        <w:rPr>
          <w:rFonts w:asciiTheme="minorHAnsi" w:hAnsiTheme="minorHAnsi" w:cstheme="minorHAnsi"/>
          <w:lang w:val="en-US"/>
        </w:rPr>
        <w:t xml:space="preserve">We are seeking an </w:t>
      </w:r>
      <w:r w:rsidRPr="000F6FF9">
        <w:rPr>
          <w:rFonts w:asciiTheme="minorHAnsi" w:hAnsiTheme="minorHAnsi" w:cstheme="minorHAnsi"/>
          <w:lang w:val="en-US"/>
        </w:rPr>
        <w:t xml:space="preserve">inspirational teacher to join our strong collaborative team of experienced teachers in delivering </w:t>
      </w:r>
      <w:r w:rsidR="00B66F5F">
        <w:rPr>
          <w:rFonts w:asciiTheme="minorHAnsi" w:hAnsiTheme="minorHAnsi" w:cstheme="minorHAnsi"/>
          <w:lang w:val="en-US"/>
        </w:rPr>
        <w:t>English</w:t>
      </w:r>
      <w:r w:rsidRPr="000F6FF9">
        <w:rPr>
          <w:rFonts w:asciiTheme="minorHAnsi" w:hAnsiTheme="minorHAnsi" w:cstheme="minorHAnsi"/>
          <w:lang w:val="en-US"/>
        </w:rPr>
        <w:t xml:space="preserve"> across both key stages. </w:t>
      </w:r>
      <w:r w:rsidR="000F6FF9" w:rsidRPr="000F6FF9">
        <w:rPr>
          <w:rFonts w:asciiTheme="minorHAnsi" w:hAnsiTheme="minorHAnsi" w:cstheme="minorHAnsi"/>
          <w:lang w:val="en-US"/>
        </w:rPr>
        <w:t xml:space="preserve"> </w:t>
      </w:r>
      <w:r w:rsidR="000F6FF9" w:rsidRPr="000F6FF9">
        <w:rPr>
          <w:rFonts w:asciiTheme="minorHAnsi" w:hAnsiTheme="minorHAnsi" w:cstheme="minorHAnsi"/>
        </w:rPr>
        <w:t>As Second, you would take responsibility for specific areas as agreed with the head of department, alongside supporting and mentoring developing members of the team.  We are looking for an ambitious teacher, with at least 2 years’ experience, who is keen to develop and be supported in their leadership journey</w:t>
      </w:r>
      <w:r w:rsidR="000F6FF9">
        <w:rPr>
          <w:rFonts w:asciiTheme="minorHAnsi" w:hAnsiTheme="minorHAnsi" w:cstheme="minorHAnsi"/>
        </w:rPr>
        <w:t>.</w:t>
      </w:r>
      <w:r w:rsidR="000F6FF9">
        <w:t xml:space="preserve">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1907FD"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We welcome applications from a range of staff from more experienced teachers to those newer to the profession; we can somewhat shape the position for the correct person and will look positively on all applicants. The school actively encourages applicants from a range of backgrounds and is proud of the diversity of the staff. </w:t>
      </w:r>
    </w:p>
    <w:p w:rsidR="003C466A" w:rsidRDefault="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B66F5F">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English</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Teacher: </w:t>
            </w:r>
            <w:r w:rsidR="00B66F5F">
              <w:rPr>
                <w:rFonts w:asciiTheme="minorHAnsi" w:hAnsiTheme="minorHAnsi" w:cstheme="minorHAnsi"/>
              </w:rPr>
              <w:t>English</w:t>
            </w:r>
            <w:r>
              <w:rPr>
                <w:rFonts w:asciiTheme="minorHAnsi" w:hAnsiTheme="minorHAnsi" w:cstheme="minorHAnsi"/>
              </w:rPr>
              <w:t xml:space="preserve"> </w:t>
            </w:r>
            <w:r w:rsidR="000F6FF9">
              <w:rPr>
                <w:rFonts w:asciiTheme="minorHAnsi" w:hAnsiTheme="minorHAnsi" w:cstheme="minorHAnsi"/>
              </w:rPr>
              <w:t>(</w:t>
            </w:r>
            <w:r w:rsidR="00842560">
              <w:rPr>
                <w:rFonts w:asciiTheme="minorHAnsi" w:hAnsiTheme="minorHAnsi" w:cstheme="minorHAnsi"/>
              </w:rPr>
              <w:t>2nd in Department)</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Under the reasonable direction of the Headteacher to carry out the professional duties of a teacher as specified in the current </w:t>
            </w:r>
            <w:r w:rsidRPr="000F6FF9">
              <w:rPr>
                <w:rFonts w:asciiTheme="minorHAnsi" w:eastAsia="Times New Roman" w:hAnsiTheme="minorHAnsi" w:cstheme="minorHAnsi"/>
                <w:i/>
              </w:rPr>
              <w:t>School Teachers’ Pay &amp; Conditions Document (STPCD)</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be accountable for student attainment and progress in </w:t>
            </w:r>
            <w:r w:rsidR="00B66F5F">
              <w:rPr>
                <w:rFonts w:asciiTheme="minorHAnsi" w:eastAsia="Times New Roman" w:hAnsiTheme="minorHAnsi" w:cstheme="minorHAnsi"/>
              </w:rPr>
              <w:t>English</w:t>
            </w:r>
            <w:r w:rsidRPr="000F6FF9">
              <w:rPr>
                <w:rFonts w:asciiTheme="minorHAnsi" w:eastAsia="Times New Roman" w:hAnsiTheme="minorHAnsi" w:cstheme="minorHAnsi"/>
              </w:rPr>
              <w:t>, taking responsibility as directed by the Head of Department</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raise standards of attainment and achievement in </w:t>
            </w:r>
            <w:r w:rsidR="00B66F5F">
              <w:rPr>
                <w:rFonts w:asciiTheme="minorHAnsi" w:eastAsia="Times New Roman" w:hAnsiTheme="minorHAnsi" w:cstheme="minorHAnsi"/>
              </w:rPr>
              <w:t>English</w:t>
            </w:r>
            <w:r w:rsidRPr="000F6FF9">
              <w:rPr>
                <w:rFonts w:asciiTheme="minorHAnsi" w:eastAsia="Times New Roman" w:hAnsiTheme="minorHAnsi" w:cstheme="minorHAnsi"/>
              </w:rPr>
              <w:t xml:space="preserve"> </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To monitor and support student progress, organising intervention where appropriate</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To monitor, develop and enhance the classroom practice of others teaching within the department</w:t>
            </w:r>
            <w:r w:rsidRPr="000F6FF9">
              <w:rPr>
                <w:rFonts w:asciiTheme="minorHAnsi" w:eastAsia="Times New Roman" w:hAnsiTheme="minorHAnsi" w:cstheme="minorHAnsi"/>
                <w:i/>
              </w:rPr>
              <w:t xml:space="preserve"> </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contribute to the provision of an appropriately balanced, relevant and differentiated curriculum for students studying </w:t>
            </w:r>
            <w:r w:rsidR="00B66F5F">
              <w:rPr>
                <w:rFonts w:asciiTheme="minorHAnsi" w:eastAsia="Times New Roman" w:hAnsiTheme="minorHAnsi" w:cstheme="minorHAnsi"/>
              </w:rPr>
              <w:t>English</w:t>
            </w:r>
            <w:r w:rsidRPr="000F6FF9">
              <w:rPr>
                <w:rFonts w:asciiTheme="minorHAnsi" w:eastAsia="Times New Roman" w:hAnsiTheme="minorHAnsi" w:cstheme="minorHAnsi"/>
              </w:rPr>
              <w:t>, in accordance with the school's purpose and curriculum aims</w:t>
            </w:r>
          </w:p>
          <w:p w:rsidR="000F6FF9" w:rsidRPr="000F6FF9" w:rsidRDefault="000F6FF9" w:rsidP="000F6FF9">
            <w:pPr>
              <w:numPr>
                <w:ilvl w:val="0"/>
                <w:numId w:val="1"/>
              </w:numPr>
              <w:tabs>
                <w:tab w:val="left" w:pos="0"/>
              </w:tabs>
              <w:suppressAutoHyphens/>
              <w:spacing w:after="100" w:line="240" w:lineRule="auto"/>
              <w:rPr>
                <w:rFonts w:asciiTheme="minorHAnsi" w:eastAsia="Times New Roman" w:hAnsiTheme="minorHAnsi" w:cstheme="minorHAnsi"/>
                <w:i/>
              </w:rPr>
            </w:pPr>
            <w:r w:rsidRPr="000F6FF9">
              <w:rPr>
                <w:rFonts w:asciiTheme="minorHAnsi" w:eastAsia="Times New Roman" w:hAnsiTheme="minorHAnsi" w:cstheme="minorHAnsi"/>
              </w:rPr>
              <w:t xml:space="preserve">To contribute to the work of the Middle Leadership Team </w:t>
            </w:r>
          </w:p>
          <w:p w:rsidR="003C466A" w:rsidRDefault="000F6FF9" w:rsidP="000F6FF9">
            <w:pPr>
              <w:numPr>
                <w:ilvl w:val="0"/>
                <w:numId w:val="1"/>
              </w:numPr>
              <w:tabs>
                <w:tab w:val="left" w:pos="0"/>
              </w:tabs>
              <w:suppressAutoHyphens/>
              <w:spacing w:after="120" w:line="240" w:lineRule="auto"/>
              <w:rPr>
                <w:rFonts w:asciiTheme="minorHAnsi" w:hAnsiTheme="minorHAnsi" w:cstheme="minorHAnsi"/>
                <w:i/>
              </w:rPr>
            </w:pPr>
            <w:r w:rsidRPr="000F6FF9">
              <w:rPr>
                <w:rFonts w:asciiTheme="minorHAnsi" w:eastAsia="Times New Roman" w:hAnsiTheme="minorHAnsi" w:cstheme="minorHAnsi"/>
              </w:rPr>
              <w:t xml:space="preserve">To offer extra-curricular opportunities for students outside of the school day either within </w:t>
            </w:r>
            <w:r w:rsidR="00B66F5F">
              <w:rPr>
                <w:rFonts w:asciiTheme="minorHAnsi" w:eastAsia="Times New Roman" w:hAnsiTheme="minorHAnsi" w:cstheme="minorHAnsi"/>
              </w:rPr>
              <w:t>English</w:t>
            </w:r>
            <w:r w:rsidRPr="000F6FF9">
              <w:rPr>
                <w:rFonts w:asciiTheme="minorHAnsi" w:eastAsia="Times New Roman" w:hAnsiTheme="minorHAnsi" w:cstheme="minorHAnsi"/>
              </w:rPr>
              <w:t xml:space="preserve"> or another area of personal interest</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Subject Leader </w:t>
            </w:r>
            <w:r w:rsidR="000F6FF9">
              <w:rPr>
                <w:rFonts w:asciiTheme="minorHAnsi" w:hAnsiTheme="minorHAnsi" w:cstheme="minorHAnsi"/>
              </w:rPr>
              <w:t>–</w:t>
            </w:r>
            <w:r w:rsidR="00494CC2">
              <w:rPr>
                <w:rFonts w:asciiTheme="minorHAnsi" w:hAnsiTheme="minorHAnsi" w:cstheme="minorHAnsi"/>
              </w:rPr>
              <w:t xml:space="preserve"> </w:t>
            </w:r>
            <w:r w:rsidR="000F6FF9">
              <w:rPr>
                <w:rFonts w:asciiTheme="minorHAnsi" w:hAnsiTheme="minorHAnsi" w:cstheme="minorHAnsi"/>
              </w:rPr>
              <w:t xml:space="preserve">Head of </w:t>
            </w:r>
            <w:r w:rsidR="00B66F5F">
              <w:rPr>
                <w:rFonts w:asciiTheme="minorHAnsi" w:hAnsiTheme="minorHAnsi" w:cstheme="minorHAnsi"/>
              </w:rPr>
              <w:t>English</w:t>
            </w:r>
          </w:p>
        </w:tc>
      </w:tr>
      <w:tr w:rsidR="000F6FF9">
        <w:trPr>
          <w:trHeight w:val="567"/>
          <w:jc w:val="center"/>
        </w:trPr>
        <w:tc>
          <w:tcPr>
            <w:tcW w:w="2628" w:type="dxa"/>
            <w:shd w:val="clear" w:color="auto" w:fill="002858" w:themeFill="text2"/>
            <w:vAlign w:val="center"/>
          </w:tcPr>
          <w:p w:rsidR="000F6FF9" w:rsidRDefault="000F6FF9">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Responsible for</w:t>
            </w:r>
          </w:p>
        </w:tc>
        <w:tc>
          <w:tcPr>
            <w:tcW w:w="7710" w:type="dxa"/>
            <w:shd w:val="clear" w:color="auto" w:fill="FFFFFF" w:themeFill="background1"/>
            <w:vAlign w:val="center"/>
          </w:tcPr>
          <w:p w:rsidR="000F6FF9" w:rsidRDefault="000F6FF9">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Teacher(s) of </w:t>
            </w:r>
            <w:r w:rsidR="00B66F5F">
              <w:rPr>
                <w:rFonts w:asciiTheme="minorHAnsi" w:hAnsiTheme="minorHAnsi" w:cstheme="minorHAnsi"/>
              </w:rPr>
              <w:t>English</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or part time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152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rsidP="00842560">
            <w:pPr>
              <w:numPr>
                <w:ilvl w:val="0"/>
                <w:numId w:val="4"/>
              </w:numPr>
              <w:tabs>
                <w:tab w:val="left" w:pos="0"/>
                <w:tab w:val="num" w:pos="1080"/>
              </w:tabs>
              <w:suppressAutoHyphens/>
              <w:spacing w:after="120" w:line="240" w:lineRule="auto"/>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rsidP="00842560">
            <w:pPr>
              <w:numPr>
                <w:ilvl w:val="1"/>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rsidP="00842560">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rsidP="00842560">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rsidP="00842560">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p w:rsidR="00842560" w:rsidRPr="00842560" w:rsidRDefault="00842560" w:rsidP="00842560">
            <w:pPr>
              <w:numPr>
                <w:ilvl w:val="0"/>
                <w:numId w:val="4"/>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Identifying the professional learning needs within the curriculum area and giving appropriate professional advice</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3C466A" w:rsidRDefault="0088607D" w:rsidP="008425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a secure knowledge and understanding of the subjects/curriculum area and related pedagogy to enable effective teaching across the age and ability range</w:t>
            </w:r>
          </w:p>
          <w:p w:rsidR="003C466A" w:rsidRDefault="0088607D" w:rsidP="008425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 xml:space="preserve">Co-ordinating the development of appropriate schemes of work to meet the requirements of the curriculum for </w:t>
            </w:r>
            <w:r w:rsidR="00B66F5F">
              <w:rPr>
                <w:rFonts w:asciiTheme="minorHAnsi" w:eastAsia="Times New Roman" w:hAnsiTheme="minorHAnsi" w:cstheme="minorHAnsi"/>
              </w:rPr>
              <w:t>English</w:t>
            </w:r>
            <w:r w:rsidRPr="00842560">
              <w:rPr>
                <w:rFonts w:asciiTheme="minorHAnsi" w:eastAsia="Times New Roman" w:hAnsiTheme="minorHAnsi" w:cstheme="minorHAnsi"/>
              </w:rPr>
              <w:t>, differentiated for students of all abilities, with clear objectives, content, method and related resources – as directed by the Head of Department</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Delegating and reviewing annually the tasks and responsibilities of teachers in the curriculum area according to the line management structure</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Informing parents of any changes that may affect a child’s progress in the curriculum area (i.e. set changes, issues with coursework etc.)</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Providing lists of entries for external examinations and co-ordinating any assessment tasks required for those examinations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Contributing to the development of the curriculum</w:t>
            </w:r>
            <w:r w:rsidRPr="00842560">
              <w:rPr>
                <w:rFonts w:asciiTheme="minorHAnsi" w:eastAsia="Times New Roman" w:hAnsiTheme="minorHAnsi" w:cstheme="minorHAnsi"/>
                <w:i/>
              </w:rPr>
              <w:t xml:space="preserve"> </w:t>
            </w:r>
            <w:r w:rsidRPr="00842560">
              <w:rPr>
                <w:rFonts w:asciiTheme="minorHAnsi" w:eastAsia="Times New Roman" w:hAnsiTheme="minorHAnsi" w:cstheme="minorHAnsi"/>
              </w:rPr>
              <w:t xml:space="preserve">provision through supporting the Head of Department in leading </w:t>
            </w:r>
            <w:r w:rsidR="00B66F5F">
              <w:rPr>
                <w:rFonts w:asciiTheme="minorHAnsi" w:eastAsia="Times New Roman" w:hAnsiTheme="minorHAnsi" w:cstheme="minorHAnsi"/>
              </w:rPr>
              <w:t>English</w:t>
            </w:r>
            <w:r w:rsidRPr="00842560">
              <w:rPr>
                <w:rFonts w:asciiTheme="minorHAnsi" w:eastAsia="Times New Roman" w:hAnsiTheme="minorHAnsi" w:cstheme="minorHAnsi"/>
              </w:rPr>
              <w:t xml:space="preserve"> team meetings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Encouraging visits and ensuring that any department visits are properly organised, adequately supervised and comply with school policies and the Authority's regulations for off-site activities</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Developing a range of after school activities to enhance engagement in the subject area</w:t>
            </w:r>
          </w:p>
          <w:p w:rsidR="00842560" w:rsidRPr="00842560" w:rsidRDefault="00842560" w:rsidP="00842560">
            <w:pPr>
              <w:numPr>
                <w:ilvl w:val="0"/>
                <w:numId w:val="6"/>
              </w:numPr>
              <w:tabs>
                <w:tab w:val="left" w:pos="0"/>
                <w:tab w:val="left" w:pos="464"/>
                <w:tab w:val="left" w:pos="720"/>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Participating in appropriate meetings with parents/other stakeholders and other middle leaders</w:t>
            </w:r>
          </w:p>
          <w:p w:rsidR="00842560" w:rsidRDefault="00842560" w:rsidP="00842560">
            <w:pPr>
              <w:numPr>
                <w:ilvl w:val="0"/>
                <w:numId w:val="6"/>
              </w:numPr>
              <w:tabs>
                <w:tab w:val="left" w:pos="0"/>
                <w:tab w:val="left" w:pos="464"/>
              </w:tabs>
              <w:suppressAutoHyphens/>
              <w:spacing w:after="120" w:line="240" w:lineRule="auto"/>
              <w:rPr>
                <w:rFonts w:asciiTheme="minorHAnsi" w:hAnsiTheme="minorHAnsi" w:cstheme="minorHAnsi"/>
              </w:rPr>
            </w:pPr>
            <w:r w:rsidRPr="00842560">
              <w:rPr>
                <w:rFonts w:asciiTheme="minorHAnsi" w:eastAsia="Times New Roman" w:hAnsiTheme="minorHAnsi" w:cstheme="minorHAnsi"/>
              </w:rPr>
              <w:t>Overseeing challenging performance management targets for selected staff to drive improvement</w:t>
            </w:r>
          </w:p>
        </w:tc>
      </w:tr>
      <w:tr w:rsidR="00842560">
        <w:tc>
          <w:tcPr>
            <w:tcW w:w="2262" w:type="dxa"/>
            <w:shd w:val="clear" w:color="auto" w:fill="D0D1DB" w:themeFill="background2"/>
          </w:tcPr>
          <w:p w:rsidR="00842560" w:rsidRDefault="00842560">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t>Student Progress</w:t>
            </w:r>
          </w:p>
        </w:tc>
        <w:tc>
          <w:tcPr>
            <w:tcW w:w="8107" w:type="dxa"/>
          </w:tcPr>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Tracking and monitoring student progress in the curriculum area and informing interested parties (parents, students, Support Studies, HoYs and tutors)</w:t>
            </w:r>
          </w:p>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Developing differentiation and intervention strategies to address the needs of different groups of learners (i.e. underachievers, gifted and talented, EAL/EM etc.)</w:t>
            </w:r>
          </w:p>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Analysing data in order to make informed management decisions</w:t>
            </w:r>
          </w:p>
          <w:p w:rsidR="00842560" w:rsidRPr="00842560" w:rsidRDefault="00842560" w:rsidP="00842560">
            <w:pPr>
              <w:numPr>
                <w:ilvl w:val="0"/>
                <w:numId w:val="6"/>
              </w:numPr>
              <w:tabs>
                <w:tab w:val="left" w:pos="0"/>
                <w:tab w:val="left" w:pos="464"/>
              </w:tabs>
              <w:suppressAutoHyphens/>
              <w:spacing w:after="100" w:line="240" w:lineRule="auto"/>
              <w:rPr>
                <w:rFonts w:asciiTheme="minorHAnsi" w:eastAsia="Times New Roman" w:hAnsiTheme="minorHAnsi" w:cstheme="minorHAnsi"/>
              </w:rPr>
            </w:pPr>
            <w:r w:rsidRPr="00842560">
              <w:rPr>
                <w:rFonts w:asciiTheme="minorHAnsi" w:eastAsia="Times New Roman" w:hAnsiTheme="minorHAnsi" w:cstheme="minorHAnsi"/>
              </w:rPr>
              <w:t>Deciding, after appropriate consultation, and with the Head of Department, on setting arrangements for the curriculum area.  Arranging students, where required, into teaching groups as considered appropriate and ensuring group/set lists are up–to-date on the system</w:t>
            </w:r>
          </w:p>
          <w:p w:rsidR="00842560" w:rsidRDefault="00842560" w:rsidP="00842560">
            <w:pPr>
              <w:numPr>
                <w:ilvl w:val="0"/>
                <w:numId w:val="6"/>
              </w:numPr>
              <w:tabs>
                <w:tab w:val="left" w:pos="0"/>
                <w:tab w:val="left" w:pos="464"/>
              </w:tabs>
              <w:suppressAutoHyphens/>
              <w:spacing w:after="120" w:line="240" w:lineRule="auto"/>
              <w:rPr>
                <w:rFonts w:asciiTheme="minorHAnsi" w:hAnsiTheme="minorHAnsi" w:cstheme="minorHAnsi"/>
              </w:rPr>
            </w:pPr>
            <w:r w:rsidRPr="00842560">
              <w:rPr>
                <w:rFonts w:asciiTheme="minorHAnsi" w:eastAsia="Times New Roman" w:hAnsiTheme="minorHAnsi" w:cstheme="minorHAnsi"/>
              </w:rPr>
              <w:t>Monitoring and supporting the progress of students of concern in line with school procedures</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3C466A" w:rsidRDefault="0088607D">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842560" w:rsidRPr="00842560" w:rsidRDefault="00842560" w:rsidP="00842560">
      <w:pPr>
        <w:tabs>
          <w:tab w:val="left" w:pos="0"/>
          <w:tab w:val="right" w:pos="1152"/>
          <w:tab w:val="left" w:pos="1440"/>
        </w:tabs>
        <w:suppressAutoHyphens/>
        <w:spacing w:before="240" w:after="0" w:line="240" w:lineRule="auto"/>
        <w:ind w:left="1440" w:hanging="1440"/>
        <w:rPr>
          <w:rFonts w:asciiTheme="minorHAnsi" w:eastAsia="Times New Roman" w:hAnsiTheme="minorHAnsi" w:cstheme="minorHAnsi"/>
          <w:i/>
        </w:rPr>
      </w:pPr>
      <w:r w:rsidRPr="00842560">
        <w:rPr>
          <w:rFonts w:asciiTheme="minorHAnsi" w:eastAsia="Times New Roman" w:hAnsiTheme="minorHAnsi" w:cstheme="minorHAnsi"/>
          <w:b/>
          <w:i/>
          <w:u w:val="single"/>
        </w:rPr>
        <w:t>Notes:</w:t>
      </w:r>
      <w:r w:rsidRPr="00842560">
        <w:rPr>
          <w:rFonts w:asciiTheme="minorHAnsi" w:eastAsia="Times New Roman" w:hAnsiTheme="minorHAnsi" w:cstheme="minorHAnsi"/>
          <w:i/>
        </w:rPr>
        <w:tab/>
      </w:r>
    </w:p>
    <w:p w:rsidR="00842560" w:rsidRPr="00842560" w:rsidRDefault="00842560" w:rsidP="00842560">
      <w:pPr>
        <w:pStyle w:val="ListParagraph"/>
        <w:numPr>
          <w:ilvl w:val="0"/>
          <w:numId w:val="11"/>
        </w:numPr>
        <w:tabs>
          <w:tab w:val="left" w:pos="0"/>
          <w:tab w:val="right" w:pos="1152"/>
          <w:tab w:val="left" w:pos="1440"/>
        </w:tabs>
        <w:suppressAutoHyphens/>
        <w:rPr>
          <w:rFonts w:asciiTheme="minorHAnsi" w:hAnsiTheme="minorHAnsi" w:cstheme="minorHAnsi"/>
          <w:i/>
        </w:rPr>
      </w:pPr>
      <w:r w:rsidRPr="00842560">
        <w:rPr>
          <w:rFonts w:asciiTheme="minorHAnsi" w:hAnsiTheme="minorHAnsi" w:cstheme="minorHAnsi"/>
          <w:i/>
        </w:rPr>
        <w:t>The above responsibilities are subject to the general duties and responsibilities contained in the current School Teachers' Pay and Conditions Document.</w:t>
      </w:r>
    </w:p>
    <w:p w:rsidR="00842560" w:rsidRPr="00842560" w:rsidRDefault="00842560" w:rsidP="00842560">
      <w:pPr>
        <w:pStyle w:val="ListParagraph"/>
        <w:numPr>
          <w:ilvl w:val="0"/>
          <w:numId w:val="11"/>
        </w:numPr>
        <w:tabs>
          <w:tab w:val="left" w:pos="0"/>
          <w:tab w:val="right" w:pos="1152"/>
          <w:tab w:val="left" w:pos="1440"/>
        </w:tabs>
        <w:suppressAutoHyphens/>
        <w:rPr>
          <w:rFonts w:asciiTheme="minorHAnsi" w:hAnsiTheme="minorHAnsi" w:cstheme="minorHAnsi"/>
        </w:rPr>
      </w:pPr>
      <w:r w:rsidRPr="00842560">
        <w:rPr>
          <w:rFonts w:asciiTheme="minorHAnsi" w:hAnsiTheme="minorHAnsi" w:cstheme="minorHAnsi"/>
          <w:i/>
        </w:rPr>
        <w:t>This job description is not necessarily a complete definition of the post.  It will be reviewed and may be subject to modification or amendment at any time after consultation with the holder of the post.</w:t>
      </w:r>
    </w:p>
    <w:p w:rsidR="00842560" w:rsidRDefault="00842560">
      <w:pPr>
        <w:spacing w:after="120" w:line="240" w:lineRule="auto"/>
        <w:jc w:val="both"/>
        <w:rPr>
          <w:rFonts w:asciiTheme="minorHAnsi" w:hAnsiTheme="minorHAnsi" w:cstheme="minorHAnsi"/>
          <w:lang w:val="en-US"/>
        </w:rPr>
        <w:sectPr w:rsidR="00842560">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3C466A">
      <w:pPr>
        <w:spacing w:after="120" w:line="240" w:lineRule="auto"/>
        <w:rPr>
          <w:b/>
        </w:rPr>
      </w:pP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842560">
        <w:rPr>
          <w:rFonts w:asciiTheme="minorHAnsi" w:hAnsiTheme="minorHAnsi" w:cstheme="minorHAnsi"/>
        </w:rPr>
        <w:t xml:space="preserve">Second in </w:t>
      </w:r>
      <w:r w:rsidR="00B66F5F">
        <w:rPr>
          <w:rFonts w:asciiTheme="minorHAnsi" w:hAnsiTheme="minorHAnsi" w:cstheme="minorHAnsi"/>
        </w:rPr>
        <w:t>English</w:t>
      </w:r>
    </w:p>
    <w:p w:rsidR="003C466A" w:rsidRDefault="0088607D">
      <w:pPr>
        <w:spacing w:after="120" w:line="240" w:lineRule="auto"/>
        <w:rPr>
          <w:rFonts w:asciiTheme="minorHAnsi" w:hAnsiTheme="minorHAnsi" w:cstheme="minorHAnsi"/>
        </w:rPr>
      </w:pPr>
      <w:r>
        <w:rPr>
          <w:rFonts w:ascii="Crimson Pro" w:hAnsi="Crimson Pro"/>
          <w:b/>
          <w:sz w:val="28"/>
        </w:rPr>
        <w:t>DATE</w:t>
      </w:r>
      <w:r>
        <w:rPr>
          <w:rFonts w:asciiTheme="minorHAnsi" w:hAnsiTheme="minorHAnsi" w:cstheme="minorHAnsi"/>
        </w:rPr>
        <w:t xml:space="preserve">:  </w:t>
      </w:r>
      <w:r w:rsidR="00E667A0">
        <w:rPr>
          <w:rFonts w:asciiTheme="minorHAnsi" w:hAnsiTheme="minorHAnsi" w:cstheme="minorHAnsi"/>
        </w:rPr>
        <w:t>May</w:t>
      </w:r>
      <w:bookmarkStart w:id="0" w:name="_GoBack"/>
      <w:bookmarkEnd w:id="0"/>
      <w:r w:rsidR="00C44B8E">
        <w:rPr>
          <w:rFonts w:asciiTheme="minorHAnsi" w:hAnsiTheme="minorHAnsi" w:cstheme="minorHAnsi"/>
        </w:rPr>
        <w:t xml:space="preserve"> 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B66F5F">
              <w:rPr>
                <w:rFonts w:asciiTheme="minorHAnsi" w:hAnsiTheme="minorHAnsi" w:cstheme="minorHAnsi"/>
              </w:rPr>
              <w:t>English</w:t>
            </w:r>
            <w:r w:rsidR="00DD2755">
              <w:rPr>
                <w:rFonts w:asciiTheme="minorHAnsi" w:hAnsiTheme="minorHAnsi" w:cstheme="minorHAnsi"/>
              </w:rPr>
              <w:t xml:space="preserve"> </w:t>
            </w:r>
            <w:r>
              <w:rPr>
                <w:rFonts w:asciiTheme="minorHAnsi" w:hAnsiTheme="minorHAnsi" w:cstheme="minorHAnsi"/>
              </w:rPr>
              <w:t xml:space="preserve">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63360" behindDoc="1" locked="0" layoutInCell="1" allowOverlap="1">
            <wp:simplePos x="0" y="0"/>
            <wp:positionH relativeFrom="page">
              <wp:align>left</wp:align>
            </wp:positionH>
            <wp:positionV relativeFrom="page">
              <wp:align>top</wp:align>
            </wp:positionV>
            <wp:extent cx="7610400" cy="10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imson Pro SemiBold">
    <w:altName w:val="Calibri"/>
    <w:charset w:val="00"/>
    <w:family w:val="auto"/>
    <w:pitch w:val="variable"/>
    <w:sig w:usb0="A00000FF" w:usb1="5000E04B" w:usb2="00000000" w:usb3="00000000" w:csb0="00000193" w:csb1="00000000"/>
  </w:font>
  <w:font w:name="Co Headline">
    <w:altName w:val="Calibri"/>
    <w:panose1 w:val="00000000000000000000"/>
    <w:charset w:val="00"/>
    <w:family w:val="swiss"/>
    <w:notTrueType/>
    <w:pitch w:val="variable"/>
    <w:sig w:usb0="A00000AF" w:usb1="5000205B" w:usb2="00000000" w:usb3="00000000" w:csb0="0000009B"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2444BF"/>
    <w:multiLevelType w:val="hybridMultilevel"/>
    <w:tmpl w:val="17C2DF2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061D5A"/>
    <w:rsid w:val="000F6FF9"/>
    <w:rsid w:val="001907FD"/>
    <w:rsid w:val="001E099C"/>
    <w:rsid w:val="0035260A"/>
    <w:rsid w:val="003C466A"/>
    <w:rsid w:val="00494CC2"/>
    <w:rsid w:val="004B46C3"/>
    <w:rsid w:val="00635DB6"/>
    <w:rsid w:val="00842560"/>
    <w:rsid w:val="0088607D"/>
    <w:rsid w:val="009B19F1"/>
    <w:rsid w:val="00B66F5F"/>
    <w:rsid w:val="00C3584A"/>
    <w:rsid w:val="00C44B8E"/>
    <w:rsid w:val="00DB79ED"/>
    <w:rsid w:val="00DD2755"/>
    <w:rsid w:val="00E224BB"/>
    <w:rsid w:val="00E6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E43A"/>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 w:type="paragraph" w:styleId="ListParagraph">
    <w:name w:val="List Paragraph"/>
    <w:basedOn w:val="Normal"/>
    <w:uiPriority w:val="34"/>
    <w:qFormat/>
    <w:rsid w:val="00842560"/>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66737926">
      <w:bodyDiv w:val="1"/>
      <w:marLeft w:val="0"/>
      <w:marRight w:val="0"/>
      <w:marTop w:val="0"/>
      <w:marBottom w:val="0"/>
      <w:divBdr>
        <w:top w:val="none" w:sz="0" w:space="0" w:color="auto"/>
        <w:left w:val="none" w:sz="0" w:space="0" w:color="auto"/>
        <w:bottom w:val="none" w:sz="0" w:space="0" w:color="auto"/>
        <w:right w:val="none" w:sz="0" w:space="0" w:color="auto"/>
      </w:divBdr>
    </w:div>
    <w:div w:id="664282854">
      <w:bodyDiv w:val="1"/>
      <w:marLeft w:val="0"/>
      <w:marRight w:val="0"/>
      <w:marTop w:val="0"/>
      <w:marBottom w:val="0"/>
      <w:divBdr>
        <w:top w:val="none" w:sz="0" w:space="0" w:color="auto"/>
        <w:left w:val="none" w:sz="0" w:space="0" w:color="auto"/>
        <w:bottom w:val="none" w:sz="0" w:space="0" w:color="auto"/>
        <w:right w:val="none" w:sz="0" w:space="0" w:color="auto"/>
      </w:divBdr>
    </w:div>
    <w:div w:id="904560077">
      <w:bodyDiv w:val="1"/>
      <w:marLeft w:val="0"/>
      <w:marRight w:val="0"/>
      <w:marTop w:val="0"/>
      <w:marBottom w:val="0"/>
      <w:divBdr>
        <w:top w:val="none" w:sz="0" w:space="0" w:color="auto"/>
        <w:left w:val="none" w:sz="0" w:space="0" w:color="auto"/>
        <w:bottom w:val="none" w:sz="0" w:space="0" w:color="auto"/>
        <w:right w:val="none" w:sz="0" w:space="0" w:color="auto"/>
      </w:divBdr>
    </w:div>
    <w:div w:id="1190413232">
      <w:bodyDiv w:val="1"/>
      <w:marLeft w:val="0"/>
      <w:marRight w:val="0"/>
      <w:marTop w:val="0"/>
      <w:marBottom w:val="0"/>
      <w:divBdr>
        <w:top w:val="none" w:sz="0" w:space="0" w:color="auto"/>
        <w:left w:val="none" w:sz="0" w:space="0" w:color="auto"/>
        <w:bottom w:val="none" w:sz="0" w:space="0" w:color="auto"/>
        <w:right w:val="none" w:sz="0" w:space="0" w:color="auto"/>
      </w:divBdr>
    </w:div>
    <w:div w:id="1191800448">
      <w:bodyDiv w:val="1"/>
      <w:marLeft w:val="0"/>
      <w:marRight w:val="0"/>
      <w:marTop w:val="0"/>
      <w:marBottom w:val="0"/>
      <w:divBdr>
        <w:top w:val="none" w:sz="0" w:space="0" w:color="auto"/>
        <w:left w:val="none" w:sz="0" w:space="0" w:color="auto"/>
        <w:bottom w:val="none" w:sz="0" w:space="0" w:color="auto"/>
        <w:right w:val="none" w:sz="0" w:space="0" w:color="auto"/>
      </w:divBdr>
    </w:div>
    <w:div w:id="1892692263">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Assistant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4E8737A2-81F2-4567-85A5-3A77B1CB86C6}">
      <dgm:prSet phldrT="[Text]"/>
      <dgm: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Second in Department</a:t>
          </a:r>
        </a:p>
      </dgm:t>
    </dgm:pt>
    <dgm:pt modelId="{18B00ADD-B176-4DE8-8BED-5E75A6F9EB19}" type="parTrans" cxnId="{D27C26FA-AB08-4649-B169-6478377351CF}">
      <dgm:prSet/>
      <dgm: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DD64C3E4-F53B-47EC-86E8-E03325951A4B}" type="sibTrans" cxnId="{D27C26FA-AB08-4649-B169-6478377351CF}">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37451FC6-266C-4AAD-A521-FE94EDC7A202}" type="pres">
      <dgm:prSet presAssocID="{18B00ADD-B176-4DE8-8BED-5E75A6F9EB19}" presName="Name35" presStyleLbl="parChTrans1D4" presStyleIdx="0" presStyleCnt="1"/>
      <dgm:spPr/>
    </dgm:pt>
    <dgm:pt modelId="{94002863-7C49-4B23-8335-5001F4FDA228}" type="pres">
      <dgm:prSet presAssocID="{4E8737A2-81F2-4567-85A5-3A77B1CB86C6}" presName="hierRoot2" presStyleCnt="0">
        <dgm:presLayoutVars>
          <dgm:hierBranch val="init"/>
        </dgm:presLayoutVars>
      </dgm:prSet>
      <dgm:spPr/>
    </dgm:pt>
    <dgm:pt modelId="{254CB2EA-0E2A-45EC-A944-1331A7999A61}" type="pres">
      <dgm:prSet presAssocID="{4E8737A2-81F2-4567-85A5-3A77B1CB86C6}" presName="rootComposite" presStyleCnt="0"/>
      <dgm:spPr/>
    </dgm:pt>
    <dgm:pt modelId="{DF12FD98-2C40-4A9F-BDF7-F43DC575614E}" type="pres">
      <dgm:prSet presAssocID="{4E8737A2-81F2-4567-85A5-3A77B1CB86C6}" presName="rootText" presStyleLbl="node4" presStyleIdx="0" presStyleCnt="1" custScaleX="266238" custScaleY="121000">
        <dgm:presLayoutVars>
          <dgm:chPref val="3"/>
        </dgm:presLayoutVars>
      </dgm:prSet>
      <dgm:spPr/>
    </dgm:pt>
    <dgm:pt modelId="{FF442D9C-2159-4A3E-B717-141BA42BAA7C}" type="pres">
      <dgm:prSet presAssocID="{4E8737A2-81F2-4567-85A5-3A77B1CB86C6}" presName="rootConnector" presStyleLbl="node4" presStyleIdx="0" presStyleCnt="1"/>
      <dgm:spPr/>
    </dgm:pt>
    <dgm:pt modelId="{1B27EAB4-9472-459D-A0C3-AFE3C865FEBB}" type="pres">
      <dgm:prSet presAssocID="{4E8737A2-81F2-4567-85A5-3A77B1CB86C6}" presName="hierChild4" presStyleCnt="0"/>
      <dgm:spPr/>
    </dgm:pt>
    <dgm:pt modelId="{4D1DFCB2-0BEB-4BF1-BED9-4A74D30F751C}" type="pres">
      <dgm:prSet presAssocID="{4E8737A2-81F2-4567-85A5-3A77B1CB86C6}" presName="hierChild5"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F6FC7D20-011E-4B96-A0E9-02567972E5BD}" type="presOf" srcId="{4E8737A2-81F2-4567-85A5-3A77B1CB86C6}" destId="{DF12FD98-2C40-4A9F-BDF7-F43DC575614E}" srcOrd="0" destOrd="0" presId="urn:microsoft.com/office/officeart/2005/8/layout/orgChart1"/>
    <dgm:cxn modelId="{0200D527-065C-49F9-A35A-BB2D4022F29F}" type="presOf" srcId="{18B00ADD-B176-4DE8-8BED-5E75A6F9EB19}" destId="{37451FC6-266C-4AAD-A521-FE94EDC7A202}" srcOrd="0" destOrd="0" presId="urn:microsoft.com/office/officeart/2005/8/layout/orgChart1"/>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537FA7E3-CA5A-4A10-B26B-61A61903FF70}" type="presOf" srcId="{4E8737A2-81F2-4567-85A5-3A77B1CB86C6}" destId="{FF442D9C-2159-4A3E-B717-141BA42BAA7C}" srcOrd="1"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D27C26FA-AB08-4649-B169-6478377351CF}" srcId="{60C8DCED-3661-4F1D-B87D-03E711B47A58}" destId="{4E8737A2-81F2-4567-85A5-3A77B1CB86C6}" srcOrd="0" destOrd="0" parTransId="{18B00ADD-B176-4DE8-8BED-5E75A6F9EB19}" sibTransId="{DD64C3E4-F53B-47EC-86E8-E03325951A4B}"/>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98C9CA4E-C20E-40EC-9550-7837BAABEB99}" type="presParOf" srcId="{B44F0269-01D5-4B5B-9D75-EBD5FB5F01E4}" destId="{37451FC6-266C-4AAD-A521-FE94EDC7A202}" srcOrd="0" destOrd="0" presId="urn:microsoft.com/office/officeart/2005/8/layout/orgChart1"/>
    <dgm:cxn modelId="{8D414D8E-C635-4EE4-9B06-BC3B75F4D725}" type="presParOf" srcId="{B44F0269-01D5-4B5B-9D75-EBD5FB5F01E4}" destId="{94002863-7C49-4B23-8335-5001F4FDA228}" srcOrd="1" destOrd="0" presId="urn:microsoft.com/office/officeart/2005/8/layout/orgChart1"/>
    <dgm:cxn modelId="{AA4A6F5C-6DFE-4900-A779-42864501DE24}" type="presParOf" srcId="{94002863-7C49-4B23-8335-5001F4FDA228}" destId="{254CB2EA-0E2A-45EC-A944-1331A7999A61}" srcOrd="0" destOrd="0" presId="urn:microsoft.com/office/officeart/2005/8/layout/orgChart1"/>
    <dgm:cxn modelId="{19D60278-F8EE-437D-982D-23C961622E2C}" type="presParOf" srcId="{254CB2EA-0E2A-45EC-A944-1331A7999A61}" destId="{DF12FD98-2C40-4A9F-BDF7-F43DC575614E}" srcOrd="0" destOrd="0" presId="urn:microsoft.com/office/officeart/2005/8/layout/orgChart1"/>
    <dgm:cxn modelId="{3FA0F3A5-1F96-480F-86AC-95E11164F0D1}" type="presParOf" srcId="{254CB2EA-0E2A-45EC-A944-1331A7999A61}" destId="{FF442D9C-2159-4A3E-B717-141BA42BAA7C}" srcOrd="1" destOrd="0" presId="urn:microsoft.com/office/officeart/2005/8/layout/orgChart1"/>
    <dgm:cxn modelId="{6D003E9A-FB00-4118-8250-24367AA9EB4C}" type="presParOf" srcId="{94002863-7C49-4B23-8335-5001F4FDA228}" destId="{1B27EAB4-9472-459D-A0C3-AFE3C865FEBB}" srcOrd="1" destOrd="0" presId="urn:microsoft.com/office/officeart/2005/8/layout/orgChart1"/>
    <dgm:cxn modelId="{F8B60530-75EB-4EF9-9119-14C9148569DF}" type="presParOf" srcId="{94002863-7C49-4B23-8335-5001F4FDA228}" destId="{4D1DFCB2-0BEB-4BF1-BED9-4A74D30F751C}" srcOrd="2"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451FC6-266C-4AAD-A521-FE94EDC7A202}">
      <dsp:nvSpPr>
        <dsp:cNvPr id="0" name=""/>
        <dsp:cNvSpPr/>
      </dsp:nvSpPr>
      <dsp:spPr>
        <a:xfrm>
          <a:off x="3170237" y="1928922"/>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571B53-0B9B-4F35-8FF8-4D17431D43EA}">
      <dsp:nvSpPr>
        <dsp:cNvPr id="0" name=""/>
        <dsp:cNvSpPr/>
      </dsp:nvSpPr>
      <dsp: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Headteacher</a:t>
          </a:r>
        </a:p>
      </dsp:txBody>
      <dsp:txXfrm>
        <a:off x="2067567" y="834"/>
        <a:ext cx="2296779" cy="521920"/>
      </dsp:txXfrm>
    </dsp:sp>
    <dsp:sp modelId="{1EEFC831-7F35-40AB-91D8-1A158BD80BF6}">
      <dsp:nvSpPr>
        <dsp:cNvPr id="0" name=""/>
        <dsp:cNvSpPr/>
      </dsp:nvSpPr>
      <dsp: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Assistant Headteacher</a:t>
          </a:r>
        </a:p>
      </dsp:txBody>
      <dsp:txXfrm>
        <a:off x="2067567" y="703918"/>
        <a:ext cx="2296779" cy="521920"/>
      </dsp:txXfrm>
    </dsp:sp>
    <dsp:sp modelId="{DF0A63F9-78AF-4D45-AB50-FF30F81C7EF2}">
      <dsp:nvSpPr>
        <dsp:cNvPr id="0" name=""/>
        <dsp:cNvSpPr/>
      </dsp:nvSpPr>
      <dsp: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Curriculum Leader </a:t>
          </a:r>
        </a:p>
      </dsp:txBody>
      <dsp:txXfrm>
        <a:off x="2067567" y="1407001"/>
        <a:ext cx="2296779" cy="521920"/>
      </dsp:txXfrm>
    </dsp:sp>
    <dsp:sp modelId="{DF12FD98-2C40-4A9F-BDF7-F43DC575614E}">
      <dsp:nvSpPr>
        <dsp:cNvPr id="0" name=""/>
        <dsp:cNvSpPr/>
      </dsp:nvSpPr>
      <dsp:spPr>
        <a:xfrm>
          <a:off x="2067567" y="2110085"/>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795" rIns="108000"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Second in Department</a:t>
          </a:r>
        </a:p>
      </dsp:txBody>
      <dsp:txXfrm>
        <a:off x="2067567" y="2110085"/>
        <a:ext cx="2296779" cy="5219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32E2-D098-46C0-9E28-DEE15C5B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4</cp:revision>
  <cp:lastPrinted>2024-09-24T16:15:00Z</cp:lastPrinted>
  <dcterms:created xsi:type="dcterms:W3CDTF">2025-04-08T13:25:00Z</dcterms:created>
  <dcterms:modified xsi:type="dcterms:W3CDTF">2025-05-13T15:44:00Z</dcterms:modified>
</cp:coreProperties>
</file>