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5F01E66" w:rsidR="005D01F7" w:rsidRPr="00FD1250" w:rsidRDefault="007A6848"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0C22F68B">
            <wp:simplePos x="0" y="0"/>
            <wp:positionH relativeFrom="margin">
              <wp:posOffset>-619125</wp:posOffset>
            </wp:positionH>
            <wp:positionV relativeFrom="paragraph">
              <wp:posOffset>135890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096">
        <w:rPr>
          <w:rFonts w:ascii="Century Gothic" w:hAnsi="Century Gothic"/>
          <w:i/>
          <w:iCs/>
          <w:noProof/>
          <w:color w:val="1F497D"/>
        </w:rPr>
        <w:drawing>
          <wp:anchor distT="0" distB="0" distL="114300" distR="114300" simplePos="0" relativeHeight="251662336" behindDoc="1" locked="0" layoutInCell="1" allowOverlap="1" wp14:anchorId="569B2FDB" wp14:editId="19B4FEB3">
            <wp:simplePos x="0" y="0"/>
            <wp:positionH relativeFrom="column">
              <wp:posOffset>4986020</wp:posOffset>
            </wp:positionH>
            <wp:positionV relativeFrom="paragraph">
              <wp:posOffset>-435610</wp:posOffset>
            </wp:positionV>
            <wp:extent cx="1587582" cy="1587582"/>
            <wp:effectExtent l="0" t="0" r="0" b="0"/>
            <wp:wrapNone/>
            <wp:docPr id="694318544" name="Picture 1" descr="A coat of arms with a swan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18544" name="Picture 1" descr="A coat of arms with a swan and lio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87582" cy="1587582"/>
                    </a:xfrm>
                    <a:prstGeom prst="rect">
                      <a:avLst/>
                    </a:prstGeom>
                  </pic:spPr>
                </pic:pic>
              </a:graphicData>
            </a:graphic>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771D8941" w:rsidR="00754E4F" w:rsidRPr="00FD1250" w:rsidRDefault="007F7096" w:rsidP="00754E4F">
      <w:pPr>
        <w:jc w:val="center"/>
        <w:rPr>
          <w:rFonts w:ascii="Century Gothic" w:hAnsi="Century Gothic" w:cs="Arial"/>
          <w:b/>
          <w:bCs/>
        </w:rPr>
      </w:pPr>
      <w:r>
        <w:rPr>
          <w:rFonts w:ascii="Century Gothic" w:hAnsi="Century Gothic" w:cs="Arial"/>
          <w:b/>
          <w:bCs/>
        </w:rPr>
        <w:t xml:space="preserve">FAKENHAM ACADEMY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588581A5" w:rsidR="00535158" w:rsidRDefault="007F7096" w:rsidP="00535158">
      <w:pPr>
        <w:jc w:val="center"/>
        <w:rPr>
          <w:rFonts w:ascii="Century Gothic" w:hAnsi="Century Gothic" w:cs="Arial"/>
          <w:b/>
          <w:bCs/>
        </w:rPr>
      </w:pPr>
      <w:r>
        <w:rPr>
          <w:rFonts w:ascii="Century Gothic" w:hAnsi="Century Gothic" w:cs="Arial"/>
          <w:b/>
          <w:bCs/>
        </w:rPr>
        <w:t>SECOND IN MATHEMATICS</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830"/>
        <w:gridCol w:w="6564"/>
      </w:tblGrid>
      <w:tr w:rsidR="00BC667F" w:rsidRPr="00FD1250" w14:paraId="48FB8F63" w14:textId="77777777" w:rsidTr="0022321D">
        <w:tc>
          <w:tcPr>
            <w:tcW w:w="2830"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2944854C" w:rsidR="00B92A42" w:rsidRPr="007F7096" w:rsidRDefault="007F7096" w:rsidP="00953CE9">
            <w:pPr>
              <w:spacing w:line="276" w:lineRule="auto"/>
              <w:rPr>
                <w:rFonts w:ascii="Century Gothic" w:hAnsi="Century Gothic" w:cs="Arial"/>
                <w:sz w:val="22"/>
                <w:szCs w:val="22"/>
              </w:rPr>
            </w:pPr>
            <w:r w:rsidRPr="007F7096">
              <w:rPr>
                <w:rFonts w:ascii="Century Gothic" w:hAnsi="Century Gothic" w:cstheme="minorHAnsi"/>
                <w:sz w:val="22"/>
                <w:szCs w:val="22"/>
              </w:rPr>
              <w:t>Head of Mathematics &amp; Computing</w:t>
            </w:r>
          </w:p>
        </w:tc>
      </w:tr>
      <w:tr w:rsidR="00BC667F" w:rsidRPr="00FD1250" w14:paraId="03675178" w14:textId="77777777" w:rsidTr="0022321D">
        <w:tc>
          <w:tcPr>
            <w:tcW w:w="2830"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22321D">
        <w:tc>
          <w:tcPr>
            <w:tcW w:w="2830"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244C01C0" w:rsidR="000663E1" w:rsidRPr="007F7096" w:rsidRDefault="0078094D" w:rsidP="00BC6828">
            <w:pPr>
              <w:spacing w:line="276" w:lineRule="auto"/>
              <w:rPr>
                <w:rFonts w:ascii="Century Gothic" w:hAnsi="Century Gothic" w:cs="Arial"/>
                <w:sz w:val="22"/>
                <w:szCs w:val="22"/>
              </w:rPr>
            </w:pPr>
            <w:r w:rsidRPr="007F7096">
              <w:rPr>
                <w:rFonts w:ascii="Century Gothic" w:hAnsi="Century Gothic" w:cs="Arial"/>
                <w:sz w:val="22"/>
                <w:szCs w:val="22"/>
              </w:rPr>
              <w:t>Permanent</w:t>
            </w:r>
          </w:p>
        </w:tc>
      </w:tr>
      <w:tr w:rsidR="001A213C" w:rsidRPr="00FD1250" w14:paraId="670FE76B" w14:textId="77777777" w:rsidTr="0022321D">
        <w:tc>
          <w:tcPr>
            <w:tcW w:w="2830"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22321D">
        <w:tc>
          <w:tcPr>
            <w:tcW w:w="2830"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20638BD5" w14:textId="29C5DB9B" w:rsidR="00B92A42" w:rsidRPr="000F34CC" w:rsidRDefault="007F7096" w:rsidP="00BC6828">
            <w:pPr>
              <w:spacing w:line="276" w:lineRule="auto"/>
              <w:rPr>
                <w:rFonts w:ascii="Century Gothic" w:hAnsi="Century Gothic" w:cs="Arial"/>
                <w:sz w:val="22"/>
                <w:szCs w:val="22"/>
              </w:rPr>
            </w:pPr>
            <w:r>
              <w:rPr>
                <w:rFonts w:ascii="Century Gothic" w:hAnsi="Century Gothic" w:cs="Arial"/>
                <w:sz w:val="22"/>
                <w:szCs w:val="22"/>
              </w:rPr>
              <w:t>1.0 FTE with a TLR of £3,017</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B820DE0" w:rsidR="00535158" w:rsidRDefault="007F7096" w:rsidP="00BC667F">
      <w:pPr>
        <w:jc w:val="both"/>
        <w:rPr>
          <w:rFonts w:ascii="Century Gothic" w:hAnsi="Century Gothic" w:cs="Arial"/>
          <w:bCs/>
          <w:sz w:val="22"/>
          <w:szCs w:val="22"/>
        </w:rPr>
      </w:pPr>
      <w:r w:rsidRPr="007F7096">
        <w:rPr>
          <w:rFonts w:ascii="Century Gothic" w:hAnsi="Century Gothic" w:cs="Arial"/>
          <w:bCs/>
          <w:sz w:val="22"/>
          <w:szCs w:val="22"/>
        </w:rPr>
        <w:t>Fakenham Academy</w:t>
      </w:r>
      <w:r w:rsidR="00C814FB" w:rsidRPr="007F7096">
        <w:rPr>
          <w:rFonts w:ascii="Century Gothic" w:hAnsi="Century Gothic" w:cs="Arial"/>
          <w:bCs/>
          <w:sz w:val="22"/>
          <w:szCs w:val="22"/>
        </w:rPr>
        <w:t xml:space="preserve"> is</w:t>
      </w:r>
      <w:r w:rsidR="00C814FB" w:rsidRPr="003065D9">
        <w:rPr>
          <w:rFonts w:ascii="Century Gothic" w:hAnsi="Century Gothic" w:cs="Arial"/>
          <w:bCs/>
          <w:sz w:val="22"/>
          <w:szCs w:val="22"/>
        </w:rPr>
        <w:t xml:space="preserve">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37B6A7EC" w:rsidR="000663E1" w:rsidRPr="007F7096" w:rsidRDefault="007F7096" w:rsidP="000663E1">
      <w:pPr>
        <w:jc w:val="both"/>
        <w:rPr>
          <w:rFonts w:ascii="Century Gothic" w:hAnsi="Century Gothic" w:cs="Arial"/>
          <w:bCs/>
          <w:sz w:val="22"/>
          <w:szCs w:val="22"/>
        </w:rPr>
      </w:pPr>
      <w:r>
        <w:rPr>
          <w:rFonts w:ascii="Century Gothic" w:hAnsi="Century Gothic" w:cs="Arial"/>
          <w:bCs/>
          <w:sz w:val="22"/>
          <w:szCs w:val="22"/>
        </w:rPr>
        <w:t>Second</w:t>
      </w:r>
      <w:r w:rsidRPr="007F7096">
        <w:rPr>
          <w:rFonts w:ascii="Century Gothic" w:hAnsi="Century Gothic" w:cs="Arial"/>
          <w:bCs/>
          <w:sz w:val="22"/>
          <w:szCs w:val="22"/>
        </w:rPr>
        <w:t xml:space="preserve"> in </w:t>
      </w:r>
      <w:proofErr w:type="spellStart"/>
      <w:r w:rsidRPr="007F7096">
        <w:rPr>
          <w:rFonts w:ascii="Century Gothic" w:hAnsi="Century Gothic" w:cs="Arial"/>
          <w:bCs/>
          <w:sz w:val="22"/>
          <w:szCs w:val="22"/>
        </w:rPr>
        <w:t>Maths</w:t>
      </w:r>
      <w:proofErr w:type="spellEnd"/>
      <w:r w:rsidR="000663E1" w:rsidRPr="007F7096">
        <w:rPr>
          <w:rFonts w:ascii="Century Gothic" w:hAnsi="Century Gothic" w:cs="Arial"/>
          <w:bCs/>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64C50F7E" w14:textId="1577406A" w:rsidR="007F7096" w:rsidRPr="007A6848" w:rsidRDefault="007F7096" w:rsidP="007F7096">
      <w:pPr>
        <w:jc w:val="both"/>
        <w:rPr>
          <w:rFonts w:ascii="Century Gothic" w:hAnsi="Century Gothic" w:cs="Arial"/>
          <w:bCs/>
          <w:sz w:val="22"/>
          <w:szCs w:val="22"/>
        </w:rPr>
      </w:pPr>
      <w:r w:rsidRPr="007A6848">
        <w:rPr>
          <w:rFonts w:ascii="Century Gothic" w:hAnsi="Century Gothic" w:cs="Arial"/>
          <w:bCs/>
          <w:sz w:val="22"/>
          <w:szCs w:val="22"/>
        </w:rPr>
        <w:t xml:space="preserve">We are looking for a well-qualified, </w:t>
      </w:r>
      <w:proofErr w:type="gramStart"/>
      <w:r w:rsidRPr="007A6848">
        <w:rPr>
          <w:rFonts w:ascii="Century Gothic" w:hAnsi="Century Gothic" w:cs="Arial"/>
          <w:bCs/>
          <w:sz w:val="22"/>
          <w:szCs w:val="22"/>
        </w:rPr>
        <w:t>enthusiastic</w:t>
      </w:r>
      <w:proofErr w:type="gramEnd"/>
      <w:r w:rsidRPr="007A6848">
        <w:rPr>
          <w:rFonts w:ascii="Century Gothic" w:hAnsi="Century Gothic" w:cs="Arial"/>
          <w:bCs/>
          <w:sz w:val="22"/>
          <w:szCs w:val="22"/>
        </w:rPr>
        <w:t xml:space="preserve"> and experienced teacher of Mathematics to join us from January 2024 or as soon as possible thereafter, to be second in </w:t>
      </w:r>
      <w:r w:rsidR="007A6848" w:rsidRPr="007A6848">
        <w:rPr>
          <w:rFonts w:ascii="Century Gothic" w:hAnsi="Century Gothic" w:cs="Arial"/>
          <w:bCs/>
          <w:sz w:val="22"/>
          <w:szCs w:val="22"/>
        </w:rPr>
        <w:t>our M</w:t>
      </w:r>
      <w:r w:rsidRPr="007A6848">
        <w:rPr>
          <w:rFonts w:ascii="Century Gothic" w:hAnsi="Century Gothic" w:cs="Arial"/>
          <w:bCs/>
          <w:sz w:val="22"/>
          <w:szCs w:val="22"/>
        </w:rPr>
        <w:t xml:space="preserve">athematics Department.  The successful candidate will assist the Head of Mathematics and Computing in leading, managing and developing the curriculum area.  In addition to their normal teachers’ salary the successful candidate will receive a TLR of £3017 for taking on this responsibility. </w:t>
      </w:r>
    </w:p>
    <w:p w14:paraId="76F03102" w14:textId="77777777" w:rsidR="007F7096" w:rsidRPr="007A6848" w:rsidRDefault="007F7096" w:rsidP="007F7096">
      <w:pPr>
        <w:jc w:val="both"/>
        <w:rPr>
          <w:rFonts w:ascii="Century Gothic" w:hAnsi="Century Gothic" w:cs="Arial"/>
          <w:bCs/>
          <w:sz w:val="22"/>
          <w:szCs w:val="22"/>
        </w:rPr>
      </w:pPr>
    </w:p>
    <w:p w14:paraId="6BEAEF05" w14:textId="40D3D523" w:rsidR="00C2519E" w:rsidRPr="007F7096" w:rsidRDefault="007F7096" w:rsidP="007F7096">
      <w:pPr>
        <w:jc w:val="both"/>
        <w:rPr>
          <w:rFonts w:ascii="Century Gothic" w:hAnsi="Century Gothic" w:cs="Arial"/>
          <w:bCs/>
          <w:sz w:val="22"/>
          <w:szCs w:val="22"/>
        </w:rPr>
      </w:pPr>
      <w:r w:rsidRPr="007A6848">
        <w:rPr>
          <w:rFonts w:ascii="Century Gothic" w:hAnsi="Century Gothic" w:cs="Arial"/>
          <w:bCs/>
          <w:sz w:val="22"/>
          <w:szCs w:val="22"/>
        </w:rPr>
        <w:t xml:space="preserve">To find out more about this role, please feel free to contact Mr J Hunneyball, Head of Mathematics and Computing via e-mail </w:t>
      </w:r>
      <w:hyperlink r:id="rId14" w:history="1">
        <w:r w:rsidRPr="007A6848">
          <w:rPr>
            <w:rStyle w:val="Hyperlink"/>
            <w:rFonts w:ascii="Century Gothic" w:hAnsi="Century Gothic" w:cs="Arial"/>
            <w:bCs/>
            <w:sz w:val="22"/>
            <w:szCs w:val="22"/>
          </w:rPr>
          <w:t>j.hunneyball@fakenhamacademy.org</w:t>
        </w:r>
      </w:hyperlink>
      <w:r w:rsidRPr="007A6848">
        <w:rPr>
          <w:rFonts w:ascii="Century Gothic" w:hAnsi="Century Gothic" w:cs="Arial"/>
          <w:bCs/>
          <w:sz w:val="22"/>
          <w:szCs w:val="22"/>
        </w:rPr>
        <w:t>.</w:t>
      </w:r>
    </w:p>
    <w:p w14:paraId="7E3F92F8" w14:textId="77777777" w:rsidR="007F7096" w:rsidRPr="00FD1250" w:rsidRDefault="007F7096" w:rsidP="007F7096">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0047D4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7F7096">
        <w:rPr>
          <w:rFonts w:ascii="Century Gothic" w:hAnsi="Century Gothic" w:cs="Arial"/>
          <w:sz w:val="22"/>
          <w:szCs w:val="22"/>
        </w:rPr>
        <w:t xml:space="preserve">Second in </w:t>
      </w:r>
      <w:proofErr w:type="spellStart"/>
      <w:r w:rsidR="007F7096">
        <w:rPr>
          <w:rFonts w:ascii="Century Gothic" w:hAnsi="Century Gothic" w:cs="Arial"/>
          <w:sz w:val="22"/>
          <w:szCs w:val="22"/>
        </w:rPr>
        <w:t>Maths</w:t>
      </w:r>
      <w:proofErr w:type="spellEnd"/>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lastRenderedPageBreak/>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w:t>
      </w:r>
      <w:proofErr w:type="gramStart"/>
      <w:r w:rsidRPr="00C717C4">
        <w:rPr>
          <w:rFonts w:ascii="Century Gothic" w:hAnsi="Century Gothic" w:cs="Arial"/>
        </w:rPr>
        <w:t>carers</w:t>
      </w:r>
      <w:proofErr w:type="gramEnd"/>
      <w:r w:rsidRPr="00C717C4">
        <w:rPr>
          <w:rFonts w:ascii="Century Gothic" w:hAnsi="Century Gothic" w:cs="Arial"/>
        </w:rPr>
        <w:t xml:space="preserve">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21FA1903"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7F7096">
        <w:rPr>
          <w:rFonts w:ascii="Century Gothic" w:hAnsi="Century Gothic" w:cs="Arial"/>
          <w:sz w:val="22"/>
          <w:szCs w:val="22"/>
        </w:rPr>
        <w:t xml:space="preserve"> Second in </w:t>
      </w:r>
      <w:proofErr w:type="spellStart"/>
      <w:r w:rsidR="007F7096">
        <w:rPr>
          <w:rFonts w:ascii="Century Gothic" w:hAnsi="Century Gothic" w:cs="Arial"/>
          <w:sz w:val="22"/>
          <w:szCs w:val="22"/>
        </w:rPr>
        <w:t>Maths</w:t>
      </w:r>
      <w:proofErr w:type="spellEnd"/>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1587CC0F" w14:textId="3458E274" w:rsidR="00BC667F" w:rsidRPr="007F7096" w:rsidRDefault="007C0A39" w:rsidP="00BC667F">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r w:rsidR="007A6848">
        <w:rPr>
          <w:rFonts w:ascii="Century Gothic" w:hAnsi="Century Gothic" w:cs="Arial"/>
        </w:rPr>
        <w:t>.</w:t>
      </w:r>
    </w:p>
    <w:p w14:paraId="0CF3EE35"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9EFA1BC" w14:textId="77777777" w:rsidR="007A6848" w:rsidRPr="00037F88" w:rsidRDefault="007A6848" w:rsidP="007A6848">
      <w:pPr>
        <w:jc w:val="both"/>
        <w:rPr>
          <w:rFonts w:ascii="Century Gothic" w:hAnsi="Century Gothic" w:cs="Arial"/>
          <w:sz w:val="22"/>
          <w:szCs w:val="22"/>
        </w:rPr>
      </w:pPr>
      <w:r w:rsidRPr="00037F88">
        <w:rPr>
          <w:rFonts w:ascii="Century Gothic" w:hAnsi="Century Gothic" w:cs="Arial"/>
          <w:sz w:val="22"/>
          <w:szCs w:val="22"/>
        </w:rPr>
        <w:t xml:space="preserve">The successful candidate will be employed as a teacher under the standard conditions of service for teachers at Fakenham Academy &amp; Sixth Form. </w:t>
      </w:r>
    </w:p>
    <w:p w14:paraId="791CABE5" w14:textId="77777777" w:rsidR="007A6848" w:rsidRPr="00037F88" w:rsidRDefault="007A6848" w:rsidP="007A6848">
      <w:pPr>
        <w:jc w:val="both"/>
        <w:rPr>
          <w:rFonts w:ascii="Century Gothic" w:hAnsi="Century Gothic" w:cs="Arial"/>
          <w:sz w:val="22"/>
          <w:szCs w:val="22"/>
        </w:rPr>
      </w:pPr>
    </w:p>
    <w:p w14:paraId="5BFB611B" w14:textId="77777777" w:rsidR="007A6848" w:rsidRDefault="007A6848" w:rsidP="007A6848">
      <w:pPr>
        <w:jc w:val="both"/>
        <w:rPr>
          <w:rFonts w:ascii="Century Gothic" w:hAnsi="Century Gothic" w:cs="Arial"/>
          <w:sz w:val="22"/>
          <w:szCs w:val="22"/>
        </w:rPr>
      </w:pPr>
      <w:r w:rsidRPr="00037F88">
        <w:rPr>
          <w:rFonts w:ascii="Century Gothic" w:hAnsi="Century Gothic" w:cs="Arial"/>
          <w:sz w:val="22"/>
          <w:szCs w:val="22"/>
        </w:rPr>
        <w:t xml:space="preserve">The teacher will be responsible to the </w:t>
      </w:r>
      <w:r>
        <w:rPr>
          <w:rFonts w:ascii="Century Gothic" w:hAnsi="Century Gothic" w:cs="Arial"/>
          <w:sz w:val="22"/>
          <w:szCs w:val="22"/>
        </w:rPr>
        <w:t>Headteacher</w:t>
      </w:r>
      <w:r w:rsidRPr="00037F88">
        <w:rPr>
          <w:rFonts w:ascii="Century Gothic" w:hAnsi="Century Gothic" w:cs="Arial"/>
          <w:sz w:val="22"/>
          <w:szCs w:val="22"/>
        </w:rPr>
        <w:t xml:space="preserve">, through the Head of </w:t>
      </w:r>
      <w:proofErr w:type="spellStart"/>
      <w:r>
        <w:rPr>
          <w:rFonts w:ascii="Century Gothic" w:hAnsi="Century Gothic" w:cs="Arial"/>
          <w:sz w:val="22"/>
          <w:szCs w:val="22"/>
        </w:rPr>
        <w:t>Maths</w:t>
      </w:r>
      <w:proofErr w:type="spellEnd"/>
      <w:r>
        <w:rPr>
          <w:rFonts w:ascii="Century Gothic" w:hAnsi="Century Gothic" w:cs="Arial"/>
          <w:sz w:val="22"/>
          <w:szCs w:val="22"/>
        </w:rPr>
        <w:t xml:space="preserve"> and ICT</w:t>
      </w:r>
      <w:r w:rsidRPr="00037F88">
        <w:rPr>
          <w:rFonts w:ascii="Century Gothic" w:hAnsi="Century Gothic" w:cs="Arial"/>
          <w:sz w:val="22"/>
          <w:szCs w:val="22"/>
        </w:rPr>
        <w:t xml:space="preserve">, for teaching classes in the Academy using their skill, </w:t>
      </w:r>
      <w:proofErr w:type="gramStart"/>
      <w:r w:rsidRPr="00037F88">
        <w:rPr>
          <w:rFonts w:ascii="Century Gothic" w:hAnsi="Century Gothic" w:cs="Arial"/>
          <w:sz w:val="22"/>
          <w:szCs w:val="22"/>
        </w:rPr>
        <w:t>experience</w:t>
      </w:r>
      <w:proofErr w:type="gramEnd"/>
      <w:r w:rsidRPr="00037F88">
        <w:rPr>
          <w:rFonts w:ascii="Century Gothic" w:hAnsi="Century Gothic" w:cs="Arial"/>
          <w:sz w:val="22"/>
          <w:szCs w:val="22"/>
        </w:rPr>
        <w:t xml:space="preserve"> and best </w:t>
      </w:r>
      <w:proofErr w:type="spellStart"/>
      <w:r w:rsidRPr="00037F88">
        <w:rPr>
          <w:rFonts w:ascii="Century Gothic" w:hAnsi="Century Gothic" w:cs="Arial"/>
          <w:sz w:val="22"/>
          <w:szCs w:val="22"/>
        </w:rPr>
        <w:t>endeavours</w:t>
      </w:r>
      <w:proofErr w:type="spellEnd"/>
      <w:r w:rsidRPr="00037F88">
        <w:rPr>
          <w:rFonts w:ascii="Century Gothic" w:hAnsi="Century Gothic" w:cs="Arial"/>
          <w:sz w:val="22"/>
          <w:szCs w:val="22"/>
        </w:rPr>
        <w:t xml:space="preserve"> and in accordance with Teachers’ Standards. A contribution to the wider life of the Academy is an expectation of all staff, for example by supporting the extra-curricular activities within the </w:t>
      </w:r>
      <w:proofErr w:type="spellStart"/>
      <w:r>
        <w:rPr>
          <w:rFonts w:ascii="Century Gothic" w:hAnsi="Century Gothic" w:cs="Arial"/>
          <w:sz w:val="22"/>
          <w:szCs w:val="22"/>
        </w:rPr>
        <w:t>Maths</w:t>
      </w:r>
      <w:proofErr w:type="spellEnd"/>
      <w:r>
        <w:rPr>
          <w:rFonts w:ascii="Century Gothic" w:hAnsi="Century Gothic" w:cs="Arial"/>
          <w:sz w:val="22"/>
          <w:szCs w:val="22"/>
        </w:rPr>
        <w:t xml:space="preserve"> and ICT Department</w:t>
      </w:r>
      <w:r w:rsidRPr="00037F88">
        <w:rPr>
          <w:rFonts w:ascii="Century Gothic" w:hAnsi="Century Gothic" w:cs="Arial"/>
          <w:sz w:val="22"/>
          <w:szCs w:val="22"/>
        </w:rPr>
        <w:t>.</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28E0A882" w14:textId="77777777" w:rsidR="007F7096" w:rsidRPr="007A6848" w:rsidRDefault="007F7096" w:rsidP="007F7096">
      <w:pPr>
        <w:pStyle w:val="ListParagraph"/>
        <w:numPr>
          <w:ilvl w:val="0"/>
          <w:numId w:val="26"/>
        </w:numPr>
        <w:rPr>
          <w:rFonts w:ascii="Century Gothic" w:hAnsi="Century Gothic" w:cs="Arial"/>
        </w:rPr>
      </w:pPr>
      <w:r w:rsidRPr="007A6848">
        <w:rPr>
          <w:rFonts w:ascii="Century Gothic" w:hAnsi="Century Gothic" w:cs="Arial"/>
        </w:rPr>
        <w:t>To strategically lead the work of the department to ensure high standards and achievement in line with the School Improvement Plan.</w:t>
      </w:r>
    </w:p>
    <w:p w14:paraId="4DAD3C52" w14:textId="77777777" w:rsidR="007F7096" w:rsidRPr="007A6848" w:rsidRDefault="007F7096" w:rsidP="007F7096">
      <w:pPr>
        <w:pStyle w:val="ListParagraph"/>
        <w:numPr>
          <w:ilvl w:val="0"/>
          <w:numId w:val="26"/>
        </w:numPr>
        <w:rPr>
          <w:rFonts w:ascii="Century Gothic" w:hAnsi="Century Gothic" w:cs="Arial"/>
        </w:rPr>
      </w:pPr>
      <w:r w:rsidRPr="007A6848">
        <w:rPr>
          <w:rFonts w:ascii="Century Gothic" w:hAnsi="Century Gothic" w:cs="Arial"/>
        </w:rPr>
        <w:t>To promote the aims, objectives and ethos of the department as outlined in the Department Improvement Plan.</w:t>
      </w:r>
    </w:p>
    <w:p w14:paraId="09EFFF5E" w14:textId="77777777" w:rsidR="007F7096" w:rsidRPr="007A6848" w:rsidRDefault="007F7096" w:rsidP="007F7096">
      <w:pPr>
        <w:pStyle w:val="ListParagraph"/>
        <w:numPr>
          <w:ilvl w:val="0"/>
          <w:numId w:val="26"/>
        </w:numPr>
        <w:rPr>
          <w:rFonts w:ascii="Century Gothic" w:hAnsi="Century Gothic" w:cs="Arial"/>
        </w:rPr>
      </w:pPr>
      <w:r w:rsidRPr="007A6848">
        <w:rPr>
          <w:rFonts w:ascii="Century Gothic" w:hAnsi="Century Gothic" w:cs="Arial"/>
        </w:rPr>
        <w:t>To ensure personalised support for learning for students in the subject.</w:t>
      </w:r>
    </w:p>
    <w:p w14:paraId="57246A00" w14:textId="77777777" w:rsidR="007F7096" w:rsidRPr="007A6848" w:rsidRDefault="007F7096" w:rsidP="007F7096">
      <w:pPr>
        <w:pStyle w:val="ListParagraph"/>
        <w:numPr>
          <w:ilvl w:val="0"/>
          <w:numId w:val="26"/>
        </w:numPr>
        <w:rPr>
          <w:rFonts w:ascii="Century Gothic" w:hAnsi="Century Gothic" w:cs="Arial"/>
        </w:rPr>
      </w:pPr>
      <w:r w:rsidRPr="007A6848">
        <w:rPr>
          <w:rFonts w:ascii="Century Gothic" w:hAnsi="Century Gothic" w:cs="Arial"/>
        </w:rPr>
        <w:t>To elicit the support of all parents and carers as active partners in children’s learning.</w:t>
      </w:r>
    </w:p>
    <w:p w14:paraId="57427382" w14:textId="2B036C53" w:rsidR="007F7096" w:rsidRPr="007A6848" w:rsidRDefault="007F7096" w:rsidP="007F7096">
      <w:pPr>
        <w:pStyle w:val="ListParagraph"/>
        <w:numPr>
          <w:ilvl w:val="0"/>
          <w:numId w:val="26"/>
        </w:numPr>
        <w:rPr>
          <w:rFonts w:ascii="Century Gothic" w:hAnsi="Century Gothic" w:cs="Arial"/>
        </w:rPr>
      </w:pPr>
      <w:r w:rsidRPr="007A6848">
        <w:rPr>
          <w:rFonts w:ascii="Century Gothic" w:hAnsi="Century Gothic" w:cs="Arial"/>
        </w:rPr>
        <w:t xml:space="preserve">To monitor and plan for student progress and development within the </w:t>
      </w:r>
      <w:proofErr w:type="gramStart"/>
      <w:r w:rsidRPr="007A6848">
        <w:rPr>
          <w:rFonts w:ascii="Century Gothic" w:hAnsi="Century Gothic" w:cs="Arial"/>
        </w:rPr>
        <w:t>subject</w:t>
      </w:r>
      <w:proofErr w:type="gramEnd"/>
    </w:p>
    <w:p w14:paraId="123090C2"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lead, with the Head of Department, the improvement of learning and teaching.</w:t>
      </w:r>
    </w:p>
    <w:p w14:paraId="6C2E0C82"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lead on key aspects of the department improvement plan.</w:t>
      </w:r>
    </w:p>
    <w:p w14:paraId="3DA2D39C"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ensure with the Head of Department, that the curriculum is ambitious and meets student’s needs.</w:t>
      </w:r>
    </w:p>
    <w:p w14:paraId="2A9CCF3B"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lastRenderedPageBreak/>
        <w:t>To maintain standards and facilitate the moderation of assessments.</w:t>
      </w:r>
    </w:p>
    <w:p w14:paraId="5CC6CFD1"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use electronic databases to track students, identifying those who are under-achieving and, where necessary, create and implement effective intervention plans.</w:t>
      </w:r>
    </w:p>
    <w:p w14:paraId="521F6668"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 xml:space="preserve">To liaise with other schools in the Trust to ensure appropriate changes are made to the curriculum, teaching and assessments of Mathematics. </w:t>
      </w:r>
    </w:p>
    <w:p w14:paraId="19A889B0"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monitor the targets set within KS4 and to work towards their achievement.</w:t>
      </w:r>
    </w:p>
    <w:p w14:paraId="71B6D99C"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research and implement strategies that enable SEND students, including Higher Prior Attainers, to reach their potential.</w:t>
      </w:r>
    </w:p>
    <w:p w14:paraId="0EC72A1D"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 xml:space="preserve">To assist the Head of Department in providing the SET Trustees with relevant information relating to KS4 performance and development. </w:t>
      </w:r>
    </w:p>
    <w:p w14:paraId="09A75881"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To work with the Head of Department to assist in Transition from Y6 and to post 16.</w:t>
      </w:r>
    </w:p>
    <w:p w14:paraId="73FB08A7" w14:textId="77777777" w:rsidR="007F7096" w:rsidRPr="007A6848" w:rsidRDefault="007F7096" w:rsidP="007F7096">
      <w:pPr>
        <w:rPr>
          <w:rFonts w:ascii="Century Gothic" w:hAnsi="Century Gothic" w:cstheme="minorHAnsi"/>
          <w:b/>
          <w:sz w:val="22"/>
          <w:szCs w:val="22"/>
        </w:rPr>
      </w:pPr>
    </w:p>
    <w:p w14:paraId="0087ECED" w14:textId="675918F2" w:rsidR="007F7096" w:rsidRPr="007A6848" w:rsidRDefault="007F7096" w:rsidP="007F7096">
      <w:pPr>
        <w:rPr>
          <w:rFonts w:ascii="Century Gothic" w:hAnsi="Century Gothic" w:cstheme="minorHAnsi"/>
          <w:b/>
          <w:sz w:val="22"/>
          <w:szCs w:val="22"/>
        </w:rPr>
      </w:pPr>
      <w:r w:rsidRPr="007A6848">
        <w:rPr>
          <w:rFonts w:ascii="Century Gothic" w:hAnsi="Century Gothic" w:cstheme="minorHAnsi"/>
          <w:b/>
          <w:sz w:val="22"/>
          <w:szCs w:val="22"/>
        </w:rPr>
        <w:t>Contributing to the Leadership and Direction of the Department;</w:t>
      </w:r>
    </w:p>
    <w:p w14:paraId="1BE0E8EE" w14:textId="77777777" w:rsidR="007F7096" w:rsidRPr="007A6848" w:rsidRDefault="007F7096" w:rsidP="007F7096">
      <w:pPr>
        <w:rPr>
          <w:rFonts w:ascii="Century Gothic" w:hAnsi="Century Gothic" w:cstheme="minorHAnsi"/>
          <w:sz w:val="22"/>
          <w:szCs w:val="22"/>
        </w:rPr>
      </w:pPr>
    </w:p>
    <w:p w14:paraId="7998F61E"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Deputise for the Head of Department where necessary.</w:t>
      </w:r>
    </w:p>
    <w:p w14:paraId="7C26DBAD"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Act as a role model for high quality teaching.</w:t>
      </w:r>
    </w:p>
    <w:p w14:paraId="79C66E1C"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Promote teamwork and to motivate staff to ensure effective working relations.</w:t>
      </w:r>
    </w:p>
    <w:p w14:paraId="4C7B2886" w14:textId="77777777" w:rsidR="007F7096" w:rsidRPr="007A6848" w:rsidRDefault="007F7096" w:rsidP="007F7096">
      <w:pPr>
        <w:pStyle w:val="ListParagraph"/>
        <w:numPr>
          <w:ilvl w:val="0"/>
          <w:numId w:val="30"/>
        </w:numPr>
        <w:rPr>
          <w:rFonts w:ascii="Century Gothic" w:hAnsi="Century Gothic" w:cstheme="minorHAnsi"/>
        </w:rPr>
      </w:pPr>
      <w:r w:rsidRPr="007A6848">
        <w:rPr>
          <w:rFonts w:ascii="Century Gothic" w:hAnsi="Century Gothic" w:cstheme="minorHAnsi"/>
        </w:rPr>
        <w:t xml:space="preserve">Support the Head of Department in enhancing the standing and visibility of the department within the </w:t>
      </w:r>
      <w:proofErr w:type="gramStart"/>
      <w:r w:rsidRPr="007A6848">
        <w:rPr>
          <w:rFonts w:ascii="Century Gothic" w:hAnsi="Century Gothic" w:cstheme="minorHAnsi"/>
        </w:rPr>
        <w:t>School</w:t>
      </w:r>
      <w:proofErr w:type="gramEnd"/>
      <w:r w:rsidRPr="007A6848">
        <w:rPr>
          <w:rFonts w:ascii="Century Gothic" w:hAnsi="Century Gothic" w:cstheme="minorHAnsi"/>
        </w:rPr>
        <w:t xml:space="preserve"> and the community through: displays, presentations, awards and communications with parents.</w:t>
      </w:r>
    </w:p>
    <w:p w14:paraId="0A2FBEB7" w14:textId="3898B175" w:rsidR="007F7096" w:rsidRPr="007A6848" w:rsidRDefault="007F7096" w:rsidP="003819B6">
      <w:pPr>
        <w:pStyle w:val="ListParagraph"/>
        <w:numPr>
          <w:ilvl w:val="0"/>
          <w:numId w:val="30"/>
        </w:numPr>
        <w:rPr>
          <w:rFonts w:ascii="Century Gothic" w:hAnsi="Century Gothic" w:cstheme="minorHAnsi"/>
        </w:rPr>
      </w:pPr>
      <w:r w:rsidRPr="007A6848">
        <w:rPr>
          <w:rFonts w:ascii="Century Gothic" w:hAnsi="Century Gothic" w:cstheme="minorHAnsi"/>
        </w:rPr>
        <w:t xml:space="preserve">Support the Head of Department in promoting extra-curricular activities, </w:t>
      </w:r>
      <w:proofErr w:type="gramStart"/>
      <w:r w:rsidRPr="007A6848">
        <w:rPr>
          <w:rFonts w:ascii="Century Gothic" w:hAnsi="Century Gothic" w:cstheme="minorHAnsi"/>
        </w:rPr>
        <w:t>trips</w:t>
      </w:r>
      <w:proofErr w:type="gramEnd"/>
      <w:r w:rsidRPr="007A6848">
        <w:rPr>
          <w:rFonts w:ascii="Century Gothic" w:hAnsi="Century Gothic" w:cstheme="minorHAnsi"/>
        </w:rPr>
        <w:t xml:space="preserve"> and visits.</w:t>
      </w:r>
    </w:p>
    <w:p w14:paraId="2EC45139" w14:textId="77777777" w:rsidR="007F7096" w:rsidRPr="007A6848" w:rsidRDefault="007F7096" w:rsidP="007F7096">
      <w:pPr>
        <w:rPr>
          <w:rFonts w:ascii="Century Gothic" w:hAnsi="Century Gothic" w:cstheme="minorHAnsi"/>
        </w:rPr>
      </w:pPr>
    </w:p>
    <w:p w14:paraId="162CE973" w14:textId="3EFB7C9E" w:rsidR="007F7096" w:rsidRPr="007A6848" w:rsidRDefault="007F7096" w:rsidP="007F7096">
      <w:pPr>
        <w:rPr>
          <w:rFonts w:ascii="Century Gothic" w:hAnsi="Century Gothic" w:cstheme="minorHAnsi"/>
          <w:b/>
          <w:bCs/>
          <w:sz w:val="22"/>
          <w:szCs w:val="22"/>
        </w:rPr>
      </w:pPr>
      <w:r w:rsidRPr="007A6848">
        <w:rPr>
          <w:rFonts w:ascii="Century Gothic" w:hAnsi="Century Gothic" w:cstheme="minorHAnsi"/>
          <w:b/>
          <w:bCs/>
          <w:sz w:val="22"/>
          <w:szCs w:val="22"/>
        </w:rPr>
        <w:t>Other specific duties for Faken</w:t>
      </w:r>
      <w:r w:rsidR="007A6848" w:rsidRPr="007A6848">
        <w:rPr>
          <w:rFonts w:ascii="Century Gothic" w:hAnsi="Century Gothic" w:cstheme="minorHAnsi"/>
          <w:b/>
          <w:bCs/>
          <w:sz w:val="22"/>
          <w:szCs w:val="22"/>
        </w:rPr>
        <w:t>h</w:t>
      </w:r>
      <w:r w:rsidRPr="007A6848">
        <w:rPr>
          <w:rFonts w:ascii="Century Gothic" w:hAnsi="Century Gothic" w:cstheme="minorHAnsi"/>
          <w:b/>
          <w:bCs/>
          <w:sz w:val="22"/>
          <w:szCs w:val="22"/>
        </w:rPr>
        <w:t>am Academy;</w:t>
      </w:r>
    </w:p>
    <w:p w14:paraId="353A22A3" w14:textId="77777777" w:rsidR="007F7096" w:rsidRPr="007A6848" w:rsidRDefault="007F7096" w:rsidP="007F7096">
      <w:pPr>
        <w:rPr>
          <w:rFonts w:ascii="Century Gothic" w:hAnsi="Century Gothic" w:cstheme="minorHAnsi"/>
          <w:b/>
          <w:bCs/>
          <w:sz w:val="22"/>
          <w:szCs w:val="22"/>
        </w:rPr>
      </w:pPr>
    </w:p>
    <w:p w14:paraId="1E168C56" w14:textId="77777777" w:rsidR="007F7096" w:rsidRPr="007A6848" w:rsidRDefault="007F7096" w:rsidP="007F7096">
      <w:pPr>
        <w:pStyle w:val="ListParagraph"/>
        <w:numPr>
          <w:ilvl w:val="0"/>
          <w:numId w:val="30"/>
        </w:numPr>
        <w:rPr>
          <w:rFonts w:ascii="Century Gothic" w:hAnsi="Century Gothic" w:cstheme="minorHAnsi"/>
          <w:b/>
        </w:rPr>
      </w:pPr>
      <w:r w:rsidRPr="007A6848">
        <w:rPr>
          <w:rFonts w:ascii="Century Gothic" w:hAnsi="Century Gothic" w:cstheme="minorHAnsi"/>
        </w:rPr>
        <w:t>Play a full part in the life of the school community, to support its distinctive mission and ethos and to encourage staff and students to follow this example.</w:t>
      </w:r>
    </w:p>
    <w:p w14:paraId="62129422" w14:textId="77777777" w:rsidR="007F7096" w:rsidRPr="007A6848" w:rsidRDefault="007F7096" w:rsidP="007F7096">
      <w:pPr>
        <w:pStyle w:val="ListParagraph"/>
        <w:numPr>
          <w:ilvl w:val="0"/>
          <w:numId w:val="30"/>
        </w:numPr>
        <w:rPr>
          <w:rFonts w:ascii="Century Gothic" w:hAnsi="Century Gothic" w:cstheme="minorHAnsi"/>
          <w:b/>
        </w:rPr>
      </w:pPr>
      <w:r w:rsidRPr="007A6848">
        <w:rPr>
          <w:rFonts w:ascii="Century Gothic" w:hAnsi="Century Gothic" w:cstheme="minorHAnsi"/>
        </w:rPr>
        <w:t>Promote actively the School and Trust policies.</w:t>
      </w:r>
    </w:p>
    <w:p w14:paraId="7DC9D4D5" w14:textId="77777777" w:rsidR="007F7096" w:rsidRPr="007A6848" w:rsidRDefault="007F7096" w:rsidP="007F7096">
      <w:pPr>
        <w:pStyle w:val="ListParagraph"/>
        <w:numPr>
          <w:ilvl w:val="0"/>
          <w:numId w:val="30"/>
        </w:numPr>
        <w:rPr>
          <w:rFonts w:ascii="Century Gothic" w:hAnsi="Century Gothic" w:cstheme="minorHAnsi"/>
          <w:b/>
        </w:rPr>
      </w:pPr>
      <w:r w:rsidRPr="007A6848">
        <w:rPr>
          <w:rFonts w:ascii="Century Gothic" w:hAnsi="Century Gothic" w:cstheme="minorHAnsi"/>
        </w:rPr>
        <w:t>Continue personal professional development as agreed.</w:t>
      </w:r>
    </w:p>
    <w:p w14:paraId="42F6F294" w14:textId="77777777" w:rsidR="007F7096" w:rsidRPr="007A6848" w:rsidRDefault="007F7096" w:rsidP="007F7096">
      <w:pPr>
        <w:pStyle w:val="ListParagraph"/>
        <w:numPr>
          <w:ilvl w:val="0"/>
          <w:numId w:val="30"/>
        </w:numPr>
        <w:rPr>
          <w:rFonts w:ascii="Century Gothic" w:hAnsi="Century Gothic" w:cstheme="minorHAnsi"/>
          <w:b/>
        </w:rPr>
      </w:pPr>
      <w:bookmarkStart w:id="0" w:name="OLE_LINK3"/>
      <w:bookmarkStart w:id="1" w:name="OLE_LINK4"/>
      <w:r w:rsidRPr="007A6848">
        <w:rPr>
          <w:rFonts w:ascii="Century Gothic" w:hAnsi="Century Gothic" w:cstheme="minorHAnsi"/>
          <w:color w:val="000000"/>
        </w:rPr>
        <w:t>This school is committed to safeguarding and promoting the welfare of children and young people and expects all staff and volunteers to share this commitment.</w:t>
      </w:r>
    </w:p>
    <w:bookmarkEnd w:id="0"/>
    <w:bookmarkEnd w:id="1"/>
    <w:p w14:paraId="3E09EEAF" w14:textId="77777777" w:rsidR="007F7096" w:rsidRPr="007F7096" w:rsidRDefault="007F7096" w:rsidP="007F7096">
      <w:pPr>
        <w:rPr>
          <w:rFonts w:ascii="Century Gothic" w:hAnsi="Century Gothic" w:cstheme="minorHAnsi"/>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lastRenderedPageBreak/>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20039FE6" w:rsidR="00BC667F" w:rsidRPr="00FD1250" w:rsidRDefault="006E2B1F" w:rsidP="007F7096">
            <w:pPr>
              <w:jc w:val="both"/>
              <w:rPr>
                <w:rFonts w:ascii="Century Gothic" w:hAnsi="Century Gothic" w:cs="Arial"/>
                <w:sz w:val="22"/>
                <w:lang w:val="en-GB"/>
              </w:rPr>
            </w:pPr>
            <w:r w:rsidRPr="007F7096">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214E09C2" w14:textId="50E88740" w:rsidR="00BC667F" w:rsidRDefault="007F7096" w:rsidP="00A57CD4">
            <w:pPr>
              <w:jc w:val="both"/>
              <w:rPr>
                <w:rFonts w:ascii="Century Gothic" w:hAnsi="Century Gothic" w:cs="Arial"/>
                <w:sz w:val="22"/>
                <w:szCs w:val="22"/>
                <w:lang w:val="en-GB"/>
              </w:rPr>
            </w:pPr>
            <w:r w:rsidRPr="007F7096">
              <w:rPr>
                <w:rFonts w:ascii="Century Gothic" w:hAnsi="Century Gothic" w:cs="Arial"/>
                <w:sz w:val="22"/>
                <w:szCs w:val="22"/>
                <w:lang w:val="en-GB"/>
              </w:rPr>
              <w:t>Monday – Friday</w:t>
            </w:r>
          </w:p>
          <w:p w14:paraId="74F2ADA7" w14:textId="60FE7E3D" w:rsidR="007F7096" w:rsidRPr="00FD1250" w:rsidRDefault="007A6848" w:rsidP="007A6848">
            <w:pPr>
              <w:jc w:val="both"/>
              <w:rPr>
                <w:rFonts w:ascii="Century Gothic" w:hAnsi="Century Gothic" w:cs="Arial"/>
                <w:sz w:val="22"/>
                <w:lang w:val="en-GB"/>
              </w:rPr>
            </w:pPr>
            <w:r>
              <w:rPr>
                <w:rFonts w:ascii="Century Gothic" w:hAnsi="Century Gothic" w:cs="Arial"/>
                <w:sz w:val="22"/>
                <w:szCs w:val="22"/>
                <w:lang w:val="en-GB"/>
              </w:rPr>
              <w:t xml:space="preserve">We operate a </w:t>
            </w:r>
            <w:proofErr w:type="gramStart"/>
            <w:r>
              <w:rPr>
                <w:rFonts w:ascii="Century Gothic" w:hAnsi="Century Gothic" w:cs="Arial"/>
                <w:sz w:val="22"/>
                <w:szCs w:val="22"/>
                <w:lang w:val="en-GB"/>
              </w:rPr>
              <w:t>2 week</w:t>
            </w:r>
            <w:proofErr w:type="gramEnd"/>
            <w:r>
              <w:rPr>
                <w:rFonts w:ascii="Century Gothic" w:hAnsi="Century Gothic" w:cs="Arial"/>
                <w:sz w:val="22"/>
                <w:szCs w:val="22"/>
                <w:lang w:val="en-GB"/>
              </w:rPr>
              <w:t xml:space="preserve"> timetable</w:t>
            </w:r>
          </w:p>
        </w:tc>
      </w:tr>
    </w:tbl>
    <w:p w14:paraId="6F93B9F7" w14:textId="77777777" w:rsidR="00BC667F" w:rsidRPr="00FD1250" w:rsidRDefault="00BC667F" w:rsidP="00F30926">
      <w:pPr>
        <w:jc w:val="both"/>
        <w:rPr>
          <w:rFonts w:ascii="Century Gothic" w:hAnsi="Century Gothic" w:cs="Arial"/>
          <w:bCs/>
          <w:sz w:val="22"/>
          <w:szCs w:val="22"/>
        </w:rPr>
      </w:pPr>
    </w:p>
    <w:p w14:paraId="04B291CC" w14:textId="1E3DE44C" w:rsidR="007F7096" w:rsidRDefault="007F7096" w:rsidP="007F7096">
      <w:pPr>
        <w:jc w:val="both"/>
        <w:rPr>
          <w:rFonts w:ascii="Century Gothic" w:hAnsi="Century Gothic" w:cstheme="minorHAnsi"/>
          <w:bCs/>
          <w:sz w:val="22"/>
          <w:szCs w:val="22"/>
        </w:rPr>
      </w:pPr>
      <w:r w:rsidRPr="002548F2">
        <w:rPr>
          <w:rFonts w:ascii="Century Gothic" w:hAnsi="Century Gothic" w:cstheme="minorHAnsi"/>
          <w:bCs/>
          <w:sz w:val="22"/>
          <w:szCs w:val="22"/>
        </w:rPr>
        <w:t>This post</w:t>
      </w:r>
      <w:r>
        <w:rPr>
          <w:rFonts w:ascii="Century Gothic" w:hAnsi="Century Gothic" w:cstheme="minorHAnsi"/>
          <w:bCs/>
          <w:sz w:val="22"/>
          <w:szCs w:val="22"/>
        </w:rPr>
        <w:t xml:space="preserve"> is a TLR2.1 payment which will be made in addition to the postholder’s current salary.</w:t>
      </w:r>
    </w:p>
    <w:p w14:paraId="476BEDEF" w14:textId="77777777" w:rsidR="007A6848" w:rsidRPr="002548F2" w:rsidRDefault="007A6848" w:rsidP="007F7096">
      <w:pPr>
        <w:jc w:val="both"/>
        <w:rPr>
          <w:rFonts w:ascii="Century Gothic" w:hAnsi="Century Gothic" w:cstheme="minorHAnsi"/>
          <w:bCs/>
          <w:sz w:val="22"/>
          <w:szCs w:val="22"/>
        </w:rPr>
      </w:pPr>
    </w:p>
    <w:p w14:paraId="4BC8866F" w14:textId="708680D0"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proofErr w:type="spellStart"/>
      <w:r w:rsidR="00817B4C">
        <w:rPr>
          <w:rFonts w:ascii="Century Gothic" w:hAnsi="Century Gothic" w:cs="Arial"/>
          <w:color w:val="000000"/>
          <w:sz w:val="22"/>
          <w:szCs w:val="22"/>
          <w:lang w:val="en-GB"/>
        </w:rPr>
        <w:t>Teachers</w:t>
      </w:r>
      <w:proofErr w:type="spellEnd"/>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lastRenderedPageBreak/>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44AFA088"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7A6848">
        <w:rPr>
          <w:rFonts w:ascii="Century Gothic" w:hAnsi="Century Gothic" w:cs="Arial"/>
          <w:sz w:val="22"/>
          <w:szCs w:val="22"/>
        </w:rPr>
        <w:t>, no sandals or open toe shoes should be worn</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13D" w14:textId="77777777" w:rsidR="00D94857" w:rsidRDefault="00D94857" w:rsidP="00452E67">
      <w:r>
        <w:separator/>
      </w:r>
    </w:p>
  </w:endnote>
  <w:endnote w:type="continuationSeparator" w:id="0">
    <w:p w14:paraId="09005764" w14:textId="77777777" w:rsidR="00D94857" w:rsidRDefault="00D948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28E6B8A" w:rsidR="003C1347" w:rsidRPr="007F7096" w:rsidRDefault="007F7096" w:rsidP="00A57CD4">
    <w:pPr>
      <w:pStyle w:val="Footer"/>
      <w:rPr>
        <w:rFonts w:ascii="Century Gothic" w:hAnsi="Century Gothic" w:cs="Arial"/>
        <w:sz w:val="20"/>
        <w:szCs w:val="20"/>
      </w:rPr>
    </w:pPr>
    <w:r w:rsidRPr="007F7096">
      <w:rPr>
        <w:rFonts w:ascii="Century Gothic" w:hAnsi="Century Gothic" w:cs="Arial"/>
        <w:sz w:val="20"/>
        <w:szCs w:val="20"/>
      </w:rPr>
      <w:t>Fakenham Academy</w:t>
    </w:r>
    <w:r w:rsidR="00A57CD4" w:rsidRPr="007F7096">
      <w:rPr>
        <w:rFonts w:ascii="Century Gothic" w:hAnsi="Century Gothic" w:cs="Arial"/>
        <w:sz w:val="20"/>
        <w:szCs w:val="20"/>
      </w:rPr>
      <w:tab/>
    </w:r>
    <w:r w:rsidR="00A57CD4" w:rsidRPr="007F7096">
      <w:rPr>
        <w:rFonts w:ascii="Century Gothic" w:hAnsi="Century Gothic" w:cs="Arial"/>
        <w:sz w:val="20"/>
        <w:szCs w:val="20"/>
      </w:rPr>
      <w:tab/>
      <w:t>JD</w:t>
    </w:r>
    <w:r w:rsidRPr="007F7096">
      <w:rPr>
        <w:rFonts w:ascii="Century Gothic" w:hAnsi="Century Gothic" w:cs="Arial"/>
        <w:sz w:val="20"/>
        <w:szCs w:val="20"/>
      </w:rPr>
      <w:t xml:space="preserve"> Second in </w:t>
    </w:r>
    <w:proofErr w:type="spellStart"/>
    <w:r w:rsidRPr="007F7096">
      <w:rPr>
        <w:rFonts w:ascii="Century Gothic" w:hAnsi="Century Gothic" w:cs="Arial"/>
        <w:sz w:val="20"/>
        <w:szCs w:val="20"/>
      </w:rPr>
      <w:t>Maths</w:t>
    </w:r>
    <w:proofErr w:type="spellEnd"/>
    <w:r w:rsidRPr="007F7096">
      <w:rPr>
        <w:rFonts w:ascii="Century Gothic" w:hAnsi="Century Gothic" w:cs="Arial"/>
        <w:sz w:val="20"/>
        <w:szCs w:val="20"/>
      </w:rPr>
      <w:t xml:space="preserve"> Sept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715" w14:textId="77777777" w:rsidR="00D94857" w:rsidRDefault="00D94857" w:rsidP="00452E67">
      <w:r>
        <w:separator/>
      </w:r>
    </w:p>
  </w:footnote>
  <w:footnote w:type="continuationSeparator" w:id="0">
    <w:p w14:paraId="0769CF5E" w14:textId="77777777" w:rsidR="00D94857" w:rsidRDefault="00D948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927E8"/>
    <w:multiLevelType w:val="hybridMultilevel"/>
    <w:tmpl w:val="6144F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2"/>
  </w:num>
  <w:num w:numId="2" w16cid:durableId="2135370972">
    <w:abstractNumId w:val="0"/>
  </w:num>
  <w:num w:numId="3" w16cid:durableId="1357922219">
    <w:abstractNumId w:val="25"/>
  </w:num>
  <w:num w:numId="4" w16cid:durableId="284580959">
    <w:abstractNumId w:val="3"/>
  </w:num>
  <w:num w:numId="5" w16cid:durableId="446630104">
    <w:abstractNumId w:val="12"/>
  </w:num>
  <w:num w:numId="6" w16cid:durableId="480464204">
    <w:abstractNumId w:val="15"/>
  </w:num>
  <w:num w:numId="7" w16cid:durableId="1262495749">
    <w:abstractNumId w:val="21"/>
  </w:num>
  <w:num w:numId="8" w16cid:durableId="2063019119">
    <w:abstractNumId w:val="7"/>
  </w:num>
  <w:num w:numId="9" w16cid:durableId="1169446895">
    <w:abstractNumId w:val="5"/>
  </w:num>
  <w:num w:numId="10" w16cid:durableId="7380964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4"/>
  </w:num>
  <w:num w:numId="12" w16cid:durableId="2876691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19"/>
  </w:num>
  <w:num w:numId="14" w16cid:durableId="438910656">
    <w:abstractNumId w:val="24"/>
  </w:num>
  <w:num w:numId="15" w16cid:durableId="769354461">
    <w:abstractNumId w:val="13"/>
  </w:num>
  <w:num w:numId="16" w16cid:durableId="19864834">
    <w:abstractNumId w:val="26"/>
  </w:num>
  <w:num w:numId="17" w16cid:durableId="387921900">
    <w:abstractNumId w:val="23"/>
  </w:num>
  <w:num w:numId="18" w16cid:durableId="477966473">
    <w:abstractNumId w:val="6"/>
  </w:num>
  <w:num w:numId="19" w16cid:durableId="1296065637">
    <w:abstractNumId w:val="2"/>
  </w:num>
  <w:num w:numId="20" w16cid:durableId="1386104312">
    <w:abstractNumId w:val="27"/>
  </w:num>
  <w:num w:numId="21" w16cid:durableId="74521511">
    <w:abstractNumId w:val="9"/>
  </w:num>
  <w:num w:numId="22" w16cid:durableId="8606407">
    <w:abstractNumId w:val="20"/>
  </w:num>
  <w:num w:numId="23" w16cid:durableId="1597251111">
    <w:abstractNumId w:val="16"/>
  </w:num>
  <w:num w:numId="24" w16cid:durableId="151454409">
    <w:abstractNumId w:val="1"/>
  </w:num>
  <w:num w:numId="25" w16cid:durableId="381172688">
    <w:abstractNumId w:val="10"/>
  </w:num>
  <w:num w:numId="26" w16cid:durableId="420026762">
    <w:abstractNumId w:val="17"/>
  </w:num>
  <w:num w:numId="27" w16cid:durableId="324629173">
    <w:abstractNumId w:val="11"/>
  </w:num>
  <w:num w:numId="28" w16cid:durableId="1501895712">
    <w:abstractNumId w:val="8"/>
  </w:num>
  <w:num w:numId="29" w16cid:durableId="599529048">
    <w:abstractNumId w:val="14"/>
  </w:num>
  <w:num w:numId="30" w16cid:durableId="764885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321D"/>
    <w:rsid w:val="00226615"/>
    <w:rsid w:val="00236679"/>
    <w:rsid w:val="002368D3"/>
    <w:rsid w:val="0025375E"/>
    <w:rsid w:val="00274AB2"/>
    <w:rsid w:val="002A0364"/>
    <w:rsid w:val="002C21B1"/>
    <w:rsid w:val="002D4371"/>
    <w:rsid w:val="002D51F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C030D"/>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A6848"/>
    <w:rsid w:val="007B3C33"/>
    <w:rsid w:val="007C05FE"/>
    <w:rsid w:val="007C0A39"/>
    <w:rsid w:val="007C3645"/>
    <w:rsid w:val="007C5175"/>
    <w:rsid w:val="007C52AD"/>
    <w:rsid w:val="007E0F72"/>
    <w:rsid w:val="007E125F"/>
    <w:rsid w:val="007F7096"/>
    <w:rsid w:val="00817B4C"/>
    <w:rsid w:val="00827648"/>
    <w:rsid w:val="00834384"/>
    <w:rsid w:val="008423BB"/>
    <w:rsid w:val="008A0000"/>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A02764"/>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F7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unneyball@fakenham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2023-09-22T12:09:00Z</dcterms:created>
  <dcterms:modified xsi:type="dcterms:W3CDTF">2023-09-22T12:09:00Z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