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321A" w14:textId="77777777" w:rsidR="0029679B" w:rsidRPr="0035268E" w:rsidRDefault="0029679B" w:rsidP="0029679B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The Hazeley Academy, A 5 Dimensions Trust School</w:t>
      </w:r>
    </w:p>
    <w:p w14:paraId="0F9BCE2A" w14:textId="77777777" w:rsidR="0029679B" w:rsidRPr="0035268E" w:rsidRDefault="0029679B" w:rsidP="0029679B">
      <w:pPr>
        <w:jc w:val="center"/>
        <w:rPr>
          <w:sz w:val="18"/>
          <w:szCs w:val="18"/>
        </w:rPr>
      </w:pPr>
      <w:r w:rsidRPr="0035268E">
        <w:rPr>
          <w:noProof/>
          <w:sz w:val="18"/>
          <w:szCs w:val="18"/>
        </w:rPr>
        <w:drawing>
          <wp:inline distT="0" distB="0" distL="0" distR="0" wp14:anchorId="6740D601" wp14:editId="3D5EDFC5">
            <wp:extent cx="467249" cy="467249"/>
            <wp:effectExtent l="0" t="0" r="9525" b="9525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0" cy="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8E">
        <w:rPr>
          <w:noProof/>
          <w:sz w:val="18"/>
          <w:szCs w:val="18"/>
        </w:rPr>
        <w:drawing>
          <wp:inline distT="0" distB="0" distL="0" distR="0" wp14:anchorId="7BBB689F" wp14:editId="5FA996B8">
            <wp:extent cx="497178" cy="49717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4" cy="5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0A9D" w14:textId="77777777" w:rsidR="0029679B" w:rsidRDefault="0029679B"/>
    <w:p w14:paraId="42AA32F1" w14:textId="77777777" w:rsidR="0029679B" w:rsidRDefault="0029679B"/>
    <w:p w14:paraId="5E5787A5" w14:textId="61AC36B1" w:rsidR="00B270F5" w:rsidRDefault="00CA6452">
      <w:r>
        <w:t>Second in</w:t>
      </w:r>
      <w:r w:rsidR="6C75E350">
        <w:t xml:space="preserve"> PE </w:t>
      </w:r>
      <w:r>
        <w:t xml:space="preserve">with </w:t>
      </w:r>
      <w:r w:rsidR="00C35900">
        <w:t>Lead of the Netball Academy</w:t>
      </w:r>
    </w:p>
    <w:p w14:paraId="0F8E06ED" w14:textId="6EF94472" w:rsidR="6C75E350" w:rsidRDefault="6C75E350" w:rsidP="488B2605">
      <w:r>
        <w:t>Job description:</w:t>
      </w:r>
    </w:p>
    <w:p w14:paraId="707187FA" w14:textId="77777777" w:rsidR="00C46353" w:rsidRDefault="00C46353" w:rsidP="00C46353">
      <w:r>
        <w:t>Leader of Netball Academy</w:t>
      </w:r>
    </w:p>
    <w:p w14:paraId="4E7A64E0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>Devise and deliver the coaching schedule for the academy participants across all year groups (Key stage 5 academy accesses participants across the 5 Dimensions trust).</w:t>
      </w:r>
    </w:p>
    <w:p w14:paraId="487CC44F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>Strategically plan the extracurricular netball club including directing other teaching/coaching staff</w:t>
      </w:r>
    </w:p>
    <w:p w14:paraId="7583E9DB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 xml:space="preserve">Actively promote participation and recruitment into the Key stage 5 academy (Includes students from Shenley Brook End School) and entry to the </w:t>
      </w:r>
      <w:proofErr w:type="spellStart"/>
      <w:r>
        <w:t>Hazeley</w:t>
      </w:r>
      <w:proofErr w:type="spellEnd"/>
      <w:r>
        <w:t xml:space="preserve"> Academy via the amended admissions policy (including open evenings)</w:t>
      </w:r>
    </w:p>
    <w:p w14:paraId="60AF6A9F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 xml:space="preserve">Lead the assessment of potential netball participant for admission to the </w:t>
      </w:r>
      <w:proofErr w:type="spellStart"/>
      <w:r>
        <w:t>Hazeley</w:t>
      </w:r>
      <w:proofErr w:type="spellEnd"/>
      <w:r>
        <w:t xml:space="preserve"> Academy via the sports performer access.</w:t>
      </w:r>
    </w:p>
    <w:p w14:paraId="449A3D8A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 xml:space="preserve">Lead the provision for netball fixtures across all year </w:t>
      </w:r>
      <w:proofErr w:type="gramStart"/>
      <w:r>
        <w:t>groups</w:t>
      </w:r>
      <w:proofErr w:type="gramEnd"/>
    </w:p>
    <w:p w14:paraId="6C37A08F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>Monitor the quality of netball equipment and (where necessary) organise replacements.</w:t>
      </w:r>
    </w:p>
    <w:p w14:paraId="2D178E74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 xml:space="preserve">Organise the Milton Keynes schools netball competitions/tournaments which are hosted at the </w:t>
      </w:r>
      <w:proofErr w:type="spellStart"/>
      <w:r>
        <w:t>Hazeley</w:t>
      </w:r>
      <w:proofErr w:type="spellEnd"/>
      <w:r>
        <w:t xml:space="preserve"> academy (including league finals)</w:t>
      </w:r>
    </w:p>
    <w:p w14:paraId="7BC0BF65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>Update the core PE netball scheme of work to ensure quality of deliver and participation.</w:t>
      </w:r>
    </w:p>
    <w:p w14:paraId="2C7B7BEE" w14:textId="77777777" w:rsidR="00C46353" w:rsidRDefault="00C46353" w:rsidP="00C46353">
      <w:pPr>
        <w:pStyle w:val="ListParagraph"/>
        <w:numPr>
          <w:ilvl w:val="0"/>
          <w:numId w:val="8"/>
        </w:numPr>
      </w:pPr>
      <w:r>
        <w:t>Organised CPD sessions to develop the quality of netball coaching and teaching for colleagues across the 5 dimensions trust.</w:t>
      </w:r>
    </w:p>
    <w:p w14:paraId="184E2537" w14:textId="77777777" w:rsidR="00C46353" w:rsidRDefault="00C46353" w:rsidP="00C46353"/>
    <w:p w14:paraId="08F67AF6" w14:textId="77777777" w:rsidR="00C46353" w:rsidRDefault="00C46353" w:rsidP="00C46353">
      <w:r>
        <w:t>Second in PE duties</w:t>
      </w:r>
    </w:p>
    <w:p w14:paraId="72D7E9E2" w14:textId="77777777" w:rsidR="00C46353" w:rsidRDefault="00C46353" w:rsidP="00C46353">
      <w:r>
        <w:t>The second in PE role will include:</w:t>
      </w:r>
    </w:p>
    <w:p w14:paraId="60347DFB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ensure consistency of practice across the </w:t>
      </w:r>
      <w:proofErr w:type="gramStart"/>
      <w:r w:rsidRPr="796DF95F">
        <w:t>department;</w:t>
      </w:r>
      <w:proofErr w:type="gramEnd"/>
      <w:r w:rsidRPr="796DF95F">
        <w:t xml:space="preserve"> </w:t>
      </w:r>
    </w:p>
    <w:p w14:paraId="58D20230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support and implement whole-school </w:t>
      </w:r>
      <w:proofErr w:type="gramStart"/>
      <w:r w:rsidRPr="796DF95F">
        <w:t>decisions;</w:t>
      </w:r>
      <w:proofErr w:type="gramEnd"/>
      <w:r w:rsidRPr="796DF95F">
        <w:t xml:space="preserve"> </w:t>
      </w:r>
    </w:p>
    <w:p w14:paraId="0BAADCE2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Ensure colleagues meet standards and enact the vision in others which leads to continued </w:t>
      </w:r>
      <w:proofErr w:type="gramStart"/>
      <w:r w:rsidRPr="796DF95F">
        <w:t>improvement;</w:t>
      </w:r>
      <w:proofErr w:type="gramEnd"/>
      <w:r w:rsidRPr="796DF95F">
        <w:t xml:space="preserve"> </w:t>
      </w:r>
    </w:p>
    <w:p w14:paraId="34E87DBA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develop provision for the teaching of PE within and across the </w:t>
      </w:r>
      <w:proofErr w:type="gramStart"/>
      <w:r w:rsidRPr="796DF95F">
        <w:t>curriculum;</w:t>
      </w:r>
      <w:proofErr w:type="gramEnd"/>
      <w:r w:rsidRPr="796DF95F">
        <w:t xml:space="preserve"> </w:t>
      </w:r>
    </w:p>
    <w:p w14:paraId="562C282E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deliver a sustained response to ensure continued delivery of </w:t>
      </w:r>
      <w:proofErr w:type="gramStart"/>
      <w:r w:rsidRPr="796DF95F">
        <w:t>high quality</w:t>
      </w:r>
      <w:proofErr w:type="gramEnd"/>
      <w:r w:rsidRPr="796DF95F">
        <w:t xml:space="preserve"> teaching and learning;</w:t>
      </w:r>
    </w:p>
    <w:p w14:paraId="770E3DDB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 xml:space="preserve">take on a line-management responsibilities to ensure that effective practice is in place across the </w:t>
      </w:r>
      <w:proofErr w:type="gramStart"/>
      <w:r w:rsidRPr="796DF95F">
        <w:t>department;</w:t>
      </w:r>
      <w:proofErr w:type="gramEnd"/>
      <w:r w:rsidRPr="796DF95F">
        <w:t xml:space="preserve"> </w:t>
      </w:r>
    </w:p>
    <w:p w14:paraId="7867EFE5" w14:textId="77777777" w:rsidR="00C46353" w:rsidRDefault="00C46353" w:rsidP="00C46353">
      <w:pPr>
        <w:pStyle w:val="ListParagraph"/>
        <w:numPr>
          <w:ilvl w:val="0"/>
          <w:numId w:val="7"/>
        </w:numPr>
      </w:pPr>
      <w:r w:rsidRPr="796DF95F">
        <w:t>ensure Health &amp; Safety procedures and practices are embedded and used.</w:t>
      </w:r>
    </w:p>
    <w:p w14:paraId="466B0F6A" w14:textId="77777777" w:rsidR="00C46353" w:rsidRDefault="00C46353" w:rsidP="00C46353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To act as the lead internal verifier for the technical and vocational when:</w:t>
      </w:r>
    </w:p>
    <w:p w14:paraId="143B2CA7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The Head of PE is the assessor of the specific unit,</w:t>
      </w:r>
    </w:p>
    <w:p w14:paraId="3D2CBFA9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Absence of the Head of PE</w:t>
      </w:r>
    </w:p>
    <w:p w14:paraId="78C18AB0" w14:textId="77777777" w:rsidR="00C46353" w:rsidRDefault="00C46353" w:rsidP="00C46353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To deputise for the Head of PE in meeting, including:</w:t>
      </w:r>
    </w:p>
    <w:p w14:paraId="33F2690A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lastRenderedPageBreak/>
        <w:t>Milton Keynes Physical Education Association</w:t>
      </w:r>
    </w:p>
    <w:p w14:paraId="75B47C12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Primary PE liaison committee</w:t>
      </w:r>
    </w:p>
    <w:p w14:paraId="2808BDC5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796DF95F">
        <w:rPr>
          <w:rFonts w:ascii="Calibri" w:eastAsia="Calibri" w:hAnsi="Calibri" w:cs="Calibri"/>
          <w:color w:val="000000" w:themeColor="text1"/>
        </w:rPr>
        <w:t>Hazeley</w:t>
      </w:r>
      <w:proofErr w:type="spellEnd"/>
      <w:r w:rsidRPr="796DF95F">
        <w:rPr>
          <w:rFonts w:ascii="Calibri" w:eastAsia="Calibri" w:hAnsi="Calibri" w:cs="Calibri"/>
          <w:color w:val="000000" w:themeColor="text1"/>
        </w:rPr>
        <w:t xml:space="preserve"> Subject Leaders</w:t>
      </w:r>
    </w:p>
    <w:p w14:paraId="7264F286" w14:textId="77777777" w:rsidR="00C46353" w:rsidRDefault="00C46353" w:rsidP="00C46353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96DF95F">
        <w:rPr>
          <w:rFonts w:ascii="Calibri" w:eastAsia="Calibri" w:hAnsi="Calibri" w:cs="Calibri"/>
          <w:color w:val="000000" w:themeColor="text1"/>
        </w:rPr>
        <w:t>Physical Education subject meeting (Chair)</w:t>
      </w:r>
    </w:p>
    <w:p w14:paraId="25B8F538" w14:textId="77777777" w:rsidR="00C46353" w:rsidRDefault="00C46353" w:rsidP="00C46353">
      <w:pPr>
        <w:pStyle w:val="ListParagraph"/>
        <w:numPr>
          <w:ilvl w:val="0"/>
          <w:numId w:val="7"/>
        </w:numPr>
      </w:pPr>
    </w:p>
    <w:p w14:paraId="43A4269B" w14:textId="77777777" w:rsidR="00C46353" w:rsidRDefault="00C46353" w:rsidP="00C46353"/>
    <w:p w14:paraId="0B69EA2B" w14:textId="77777777" w:rsidR="00C46353" w:rsidRDefault="00C46353" w:rsidP="00C46353">
      <w:r>
        <w:t>Teaching commitment.</w:t>
      </w:r>
    </w:p>
    <w:p w14:paraId="79492FA3" w14:textId="77777777" w:rsidR="00C46353" w:rsidRDefault="00C46353" w:rsidP="00C46353">
      <w:r>
        <w:t>The successful candidate will be provided with a timetable which will involve:</w:t>
      </w:r>
    </w:p>
    <w:p w14:paraId="07B56D04" w14:textId="77777777" w:rsidR="00C46353" w:rsidRDefault="00C46353" w:rsidP="00C46353">
      <w:pPr>
        <w:pStyle w:val="ListParagraph"/>
        <w:numPr>
          <w:ilvl w:val="0"/>
          <w:numId w:val="9"/>
        </w:numPr>
      </w:pPr>
      <w:r>
        <w:t>Teaching key stage 3 and 4 Physical Education (including qualifications)</w:t>
      </w:r>
    </w:p>
    <w:p w14:paraId="5623DC0A" w14:textId="77777777" w:rsidR="00C46353" w:rsidRDefault="00C46353" w:rsidP="00C46353">
      <w:pPr>
        <w:pStyle w:val="ListParagraph"/>
        <w:numPr>
          <w:ilvl w:val="0"/>
          <w:numId w:val="9"/>
        </w:numPr>
      </w:pPr>
      <w:r>
        <w:t>Coaching Netball to the range of year groups (Under 18-under 12)</w:t>
      </w:r>
    </w:p>
    <w:p w14:paraId="38BD3E34" w14:textId="77777777" w:rsidR="00C46353" w:rsidRDefault="00C46353" w:rsidP="00C46353">
      <w:r>
        <w:t xml:space="preserve">NOTE- Proportions of the timetable will be calculated once the timetable has been </w:t>
      </w:r>
      <w:proofErr w:type="gramStart"/>
      <w:r>
        <w:t>produced</w:t>
      </w:r>
      <w:proofErr w:type="gramEnd"/>
    </w:p>
    <w:p w14:paraId="141B5801" w14:textId="67743711" w:rsidR="54DBC24A" w:rsidRDefault="54DBC24A" w:rsidP="00C46353">
      <w:pPr>
        <w:pStyle w:val="ListParagraph"/>
        <w:ind w:left="0"/>
      </w:pPr>
    </w:p>
    <w:sectPr w:rsidR="54DBC2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EAE8"/>
    <w:multiLevelType w:val="hybridMultilevel"/>
    <w:tmpl w:val="400C9B40"/>
    <w:lvl w:ilvl="0" w:tplc="871E2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7C6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0A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3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0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F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E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456D"/>
    <w:multiLevelType w:val="hybridMultilevel"/>
    <w:tmpl w:val="81528B38"/>
    <w:lvl w:ilvl="0" w:tplc="86E8F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185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22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C8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8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6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F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2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DFF"/>
    <w:multiLevelType w:val="hybridMultilevel"/>
    <w:tmpl w:val="4204E038"/>
    <w:lvl w:ilvl="0" w:tplc="44AA7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E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8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A5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2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0F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8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B62F4"/>
    <w:multiLevelType w:val="hybridMultilevel"/>
    <w:tmpl w:val="6052C3CA"/>
    <w:lvl w:ilvl="0" w:tplc="D9A41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325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E8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49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3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E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28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EA21"/>
    <w:multiLevelType w:val="hybridMultilevel"/>
    <w:tmpl w:val="17241382"/>
    <w:lvl w:ilvl="0" w:tplc="BE123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28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40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D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80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F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A1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6CFD"/>
    <w:multiLevelType w:val="hybridMultilevel"/>
    <w:tmpl w:val="6BCAB672"/>
    <w:lvl w:ilvl="0" w:tplc="E58272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681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A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4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C3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2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A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A0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C7D8"/>
    <w:multiLevelType w:val="hybridMultilevel"/>
    <w:tmpl w:val="A572A75C"/>
    <w:lvl w:ilvl="0" w:tplc="EAFEC1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04C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EA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A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A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0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61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E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8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4996"/>
    <w:multiLevelType w:val="hybridMultilevel"/>
    <w:tmpl w:val="DB0C160A"/>
    <w:lvl w:ilvl="0" w:tplc="CDAE2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869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C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7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E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84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C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E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CA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FF94"/>
    <w:multiLevelType w:val="hybridMultilevel"/>
    <w:tmpl w:val="A6BAB444"/>
    <w:lvl w:ilvl="0" w:tplc="478EA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90F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8F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85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ED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87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1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63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A9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31328">
    <w:abstractNumId w:val="3"/>
  </w:num>
  <w:num w:numId="2" w16cid:durableId="651719437">
    <w:abstractNumId w:val="7"/>
  </w:num>
  <w:num w:numId="3" w16cid:durableId="796071701">
    <w:abstractNumId w:val="1"/>
  </w:num>
  <w:num w:numId="4" w16cid:durableId="2087610174">
    <w:abstractNumId w:val="2"/>
  </w:num>
  <w:num w:numId="5" w16cid:durableId="1272779424">
    <w:abstractNumId w:val="6"/>
  </w:num>
  <w:num w:numId="6" w16cid:durableId="434450069">
    <w:abstractNumId w:val="5"/>
  </w:num>
  <w:num w:numId="7" w16cid:durableId="2031029191">
    <w:abstractNumId w:val="4"/>
  </w:num>
  <w:num w:numId="8" w16cid:durableId="2114664024">
    <w:abstractNumId w:val="0"/>
  </w:num>
  <w:num w:numId="9" w16cid:durableId="97215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381EB"/>
    <w:rsid w:val="00050F4F"/>
    <w:rsid w:val="0029679B"/>
    <w:rsid w:val="00B270F5"/>
    <w:rsid w:val="00C35900"/>
    <w:rsid w:val="00C46353"/>
    <w:rsid w:val="00CA6452"/>
    <w:rsid w:val="00F70C17"/>
    <w:rsid w:val="01E1A6D6"/>
    <w:rsid w:val="03EDCE5D"/>
    <w:rsid w:val="03FAB316"/>
    <w:rsid w:val="047C4EC7"/>
    <w:rsid w:val="05968377"/>
    <w:rsid w:val="05DB4B42"/>
    <w:rsid w:val="06181F28"/>
    <w:rsid w:val="06FCA32F"/>
    <w:rsid w:val="07B3EF89"/>
    <w:rsid w:val="0AFE72D7"/>
    <w:rsid w:val="0C0CB914"/>
    <w:rsid w:val="0C65217C"/>
    <w:rsid w:val="0DA88975"/>
    <w:rsid w:val="0E00F1DD"/>
    <w:rsid w:val="0F93EB67"/>
    <w:rsid w:val="0F9CC23E"/>
    <w:rsid w:val="1086E633"/>
    <w:rsid w:val="1580DBCD"/>
    <w:rsid w:val="1907C910"/>
    <w:rsid w:val="1BA7649E"/>
    <w:rsid w:val="1CC0D2B2"/>
    <w:rsid w:val="1D020AFB"/>
    <w:rsid w:val="229582F9"/>
    <w:rsid w:val="287D5BB2"/>
    <w:rsid w:val="2D97D238"/>
    <w:rsid w:val="2FCFC76D"/>
    <w:rsid w:val="314BC62C"/>
    <w:rsid w:val="316B97CE"/>
    <w:rsid w:val="35F324CC"/>
    <w:rsid w:val="373D12A2"/>
    <w:rsid w:val="382196A9"/>
    <w:rsid w:val="3A74B364"/>
    <w:rsid w:val="3ABC5B4F"/>
    <w:rsid w:val="3C1A1327"/>
    <w:rsid w:val="3C83AAD3"/>
    <w:rsid w:val="3D5E41BC"/>
    <w:rsid w:val="3EFA121D"/>
    <w:rsid w:val="3F51B3E9"/>
    <w:rsid w:val="41C0315A"/>
    <w:rsid w:val="4229C906"/>
    <w:rsid w:val="44F7D21C"/>
    <w:rsid w:val="47DCC658"/>
    <w:rsid w:val="481E83B4"/>
    <w:rsid w:val="488B2605"/>
    <w:rsid w:val="49A35808"/>
    <w:rsid w:val="4D83E632"/>
    <w:rsid w:val="503A1BCF"/>
    <w:rsid w:val="517D613C"/>
    <w:rsid w:val="51D4B348"/>
    <w:rsid w:val="530966E4"/>
    <w:rsid w:val="547D179C"/>
    <w:rsid w:val="54DBC24A"/>
    <w:rsid w:val="56CDBD81"/>
    <w:rsid w:val="579C4C05"/>
    <w:rsid w:val="58B71BDA"/>
    <w:rsid w:val="59381C66"/>
    <w:rsid w:val="59665703"/>
    <w:rsid w:val="59E623CF"/>
    <w:rsid w:val="5D53DC88"/>
    <w:rsid w:val="60B77EAD"/>
    <w:rsid w:val="61BB1AB6"/>
    <w:rsid w:val="6813F3B2"/>
    <w:rsid w:val="6C75E350"/>
    <w:rsid w:val="6D7D1414"/>
    <w:rsid w:val="6E833536"/>
    <w:rsid w:val="6FDE0BC6"/>
    <w:rsid w:val="701F0597"/>
    <w:rsid w:val="70BBB23C"/>
    <w:rsid w:val="73B6F44B"/>
    <w:rsid w:val="76F381EB"/>
    <w:rsid w:val="7A374883"/>
    <w:rsid w:val="7C47102B"/>
    <w:rsid w:val="7DE2E08C"/>
    <w:rsid w:val="7E82C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81EB"/>
  <w15:chartTrackingRefBased/>
  <w15:docId w15:val="{FA368B27-F2BD-4BDF-BD8A-F6B99EE0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5" ma:contentTypeDescription="Create a new document." ma:contentTypeScope="" ma:versionID="0abba119e9e728e9a6e2569e29caac54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3d2278fcb9302d13b99eb0b66784f1f8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2581cc4-e25f-486f-90c6-fb77bd57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14c035a7-b000-44b8-87ed-8b612dc34702}" ma:internalName="TaxCatchAll" ma:showField="CatchAllData" ma:web="9d25a8be-09fa-4b06-adf4-32315f892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lcf76f155ced4ddcb4097134ff3c332f xmlns="8aa53abe-680f-46ac-b4cf-9d1aa615f22b">
      <Terms xmlns="http://schemas.microsoft.com/office/infopath/2007/PartnerControls"/>
    </lcf76f155ced4ddcb4097134ff3c332f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TaxCatchAll xmlns="9d25a8be-09fa-4b06-adf4-32315f892949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Props1.xml><?xml version="1.0" encoding="utf-8"?>
<ds:datastoreItem xmlns:ds="http://schemas.openxmlformats.org/officeDocument/2006/customXml" ds:itemID="{5794C3AD-5B2A-4456-9137-C74DD8C28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43319-6129-4486-80D9-EFCCECB9C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C42FC-4B46-488A-9034-419209438207}">
  <ds:schemaRefs>
    <ds:schemaRef ds:uri="http://schemas.microsoft.com/office/2006/metadata/properties"/>
    <ds:schemaRef ds:uri="http://schemas.microsoft.com/office/infopath/2007/PartnerControls"/>
    <ds:schemaRef ds:uri="8aa53abe-680f-46ac-b4cf-9d1aa615f22b"/>
    <ds:schemaRef ds:uri="9d25a8be-09fa-4b06-adf4-32315f892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Mr R</dc:creator>
  <cp:keywords/>
  <dc:description/>
  <cp:lastModifiedBy>Pryde, Mrs L</cp:lastModifiedBy>
  <cp:revision>2</cp:revision>
  <dcterms:created xsi:type="dcterms:W3CDTF">2023-03-21T10:50:00Z</dcterms:created>
  <dcterms:modified xsi:type="dcterms:W3CDTF">2023-03-21T10:50:00Z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  <property fmtid="{D5CDD505-2E9C-101B-9397-08002B2CF9AE}" pid="3" name="MediaServiceImageTags">
    <vt:lpwstr/>
  </property>
</Properties>
</file>