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5E180765" w:rsidR="00A71514" w:rsidRPr="00916E24" w:rsidRDefault="00772446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916E24">
              <w:rPr>
                <w:rFonts w:ascii="Arial" w:hAnsi="Arial" w:cs="Arial"/>
                <w:b/>
                <w:sz w:val="22"/>
                <w:szCs w:val="22"/>
              </w:rPr>
              <w:t xml:space="preserve">SEMH </w:t>
            </w:r>
            <w:r w:rsidR="00C82944" w:rsidRPr="00916E24">
              <w:rPr>
                <w:rFonts w:ascii="Arial" w:hAnsi="Arial" w:cs="Arial"/>
                <w:b/>
                <w:sz w:val="22"/>
                <w:szCs w:val="22"/>
              </w:rPr>
              <w:t xml:space="preserve">&amp; Inclusion </w:t>
            </w:r>
            <w:r w:rsidRPr="00916E24">
              <w:rPr>
                <w:rFonts w:ascii="Arial" w:hAnsi="Arial" w:cs="Arial"/>
                <w:b/>
                <w:sz w:val="22"/>
                <w:szCs w:val="22"/>
              </w:rPr>
              <w:t>Coach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5AE1CCEC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4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FD94437" w:rsidR="00A71514" w:rsidRPr="00916E24" w:rsidRDefault="00772446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916E24"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</w:tblGrid>
      <w:tr w:rsidR="00A71514" w:rsidRPr="00C23E6E" w14:paraId="046E77BC" w14:textId="77777777" w:rsidTr="00A71514">
        <w:tc>
          <w:tcPr>
            <w:tcW w:w="1843" w:type="dxa"/>
            <w:shd w:val="clear" w:color="auto" w:fill="auto"/>
          </w:tcPr>
          <w:p w14:paraId="510E5FCA" w14:textId="77777777" w:rsidR="00A71514" w:rsidRPr="00C23E6E" w:rsidRDefault="00A71514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14:paraId="2F7DB3FB" w14:textId="77777777" w:rsidR="00A71514" w:rsidRPr="00C23E6E" w:rsidRDefault="00A71514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</w:tr>
      <w:tr w:rsidR="00A71514" w:rsidRPr="00C23E6E" w14:paraId="5A36F099" w14:textId="77777777" w:rsidTr="00A71514">
        <w:tc>
          <w:tcPr>
            <w:tcW w:w="1843" w:type="dxa"/>
            <w:shd w:val="clear" w:color="auto" w:fill="auto"/>
          </w:tcPr>
          <w:p w14:paraId="1CF408B8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8505" w:type="dxa"/>
            <w:shd w:val="clear" w:color="auto" w:fill="auto"/>
          </w:tcPr>
          <w:p w14:paraId="50B210AF" w14:textId="3D145ECB" w:rsidR="00A71514" w:rsidRPr="00C23E6E" w:rsidRDefault="00A71514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 xml:space="preserve">Educated to </w:t>
            </w:r>
            <w:r w:rsidR="0050108B">
              <w:rPr>
                <w:rFonts w:ascii="Arial" w:eastAsia="Cambria" w:hAnsi="Arial" w:cs="Arial"/>
                <w:sz w:val="22"/>
                <w:szCs w:val="22"/>
              </w:rPr>
              <w:t>L</w:t>
            </w:r>
            <w:r w:rsidRPr="00C23E6E">
              <w:rPr>
                <w:rFonts w:ascii="Arial" w:eastAsia="Cambria" w:hAnsi="Arial" w:cs="Arial"/>
                <w:sz w:val="22"/>
                <w:szCs w:val="22"/>
              </w:rPr>
              <w:t xml:space="preserve">evel 2 minimum (GCSE grade C or above in English and </w:t>
            </w:r>
            <w:proofErr w:type="spellStart"/>
            <w:r w:rsidRPr="00C23E6E">
              <w:rPr>
                <w:rFonts w:ascii="Arial" w:eastAsia="Cambria" w:hAnsi="Arial" w:cs="Arial"/>
                <w:sz w:val="22"/>
                <w:szCs w:val="22"/>
              </w:rPr>
              <w:t>Maths</w:t>
            </w:r>
            <w:proofErr w:type="spellEnd"/>
            <w:r w:rsidRPr="00C23E6E">
              <w:rPr>
                <w:rFonts w:ascii="Arial" w:eastAsia="Cambria" w:hAnsi="Arial" w:cs="Arial"/>
                <w:sz w:val="22"/>
                <w:szCs w:val="22"/>
              </w:rPr>
              <w:t xml:space="preserve"> or equivalent</w:t>
            </w:r>
            <w:r w:rsidR="00D54170" w:rsidRPr="00C23E6E">
              <w:rPr>
                <w:rFonts w:ascii="Arial" w:eastAsia="Cambria" w:hAnsi="Arial" w:cs="Arial"/>
                <w:sz w:val="22"/>
                <w:szCs w:val="22"/>
              </w:rPr>
              <w:t>)</w:t>
            </w:r>
            <w:r w:rsidR="00F5143C">
              <w:rPr>
                <w:rFonts w:ascii="Arial" w:eastAsia="Cambria" w:hAnsi="Arial" w:cs="Arial"/>
                <w:sz w:val="22"/>
                <w:szCs w:val="22"/>
              </w:rPr>
              <w:t>.</w:t>
            </w:r>
          </w:p>
        </w:tc>
      </w:tr>
      <w:tr w:rsidR="00A71514" w:rsidRPr="00C23E6E" w14:paraId="66517DEC" w14:textId="77777777" w:rsidTr="00A71514">
        <w:tc>
          <w:tcPr>
            <w:tcW w:w="1843" w:type="dxa"/>
            <w:shd w:val="clear" w:color="auto" w:fill="auto"/>
          </w:tcPr>
          <w:p w14:paraId="08B9146C" w14:textId="1D7F899A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 xml:space="preserve">Knowledge </w:t>
            </w:r>
          </w:p>
        </w:tc>
        <w:tc>
          <w:tcPr>
            <w:tcW w:w="8505" w:type="dxa"/>
            <w:shd w:val="clear" w:color="auto" w:fill="auto"/>
          </w:tcPr>
          <w:p w14:paraId="3F5129DC" w14:textId="4D4FFA19" w:rsidR="00A71514" w:rsidRPr="00C23E6E" w:rsidRDefault="00201967" w:rsidP="00201967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Understanding o</w:t>
            </w:r>
            <w:r w:rsidR="00A71514" w:rsidRPr="00C23E6E">
              <w:rPr>
                <w:rFonts w:ascii="Arial" w:eastAsia="Cambria" w:hAnsi="Arial" w:cs="Arial"/>
              </w:rPr>
              <w:t>f the needs and characteristics of young people</w:t>
            </w:r>
            <w:r w:rsidR="00772446">
              <w:rPr>
                <w:rFonts w:ascii="Arial" w:eastAsia="Cambria" w:hAnsi="Arial" w:cs="Arial"/>
              </w:rPr>
              <w:t>, particularly those with SEND and additional needs.</w:t>
            </w:r>
          </w:p>
          <w:p w14:paraId="36029E4C" w14:textId="6F62CF50" w:rsidR="00201967" w:rsidRDefault="00201967" w:rsidP="00A71514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Understanding of the principles of child development and learning processes, in particular barriers to learning.</w:t>
            </w:r>
          </w:p>
          <w:p w14:paraId="2E78C9D9" w14:textId="3CB832AA" w:rsidR="00201967" w:rsidRPr="00C23E6E" w:rsidRDefault="00201967" w:rsidP="00A71514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proofErr w:type="spellStart"/>
            <w:r>
              <w:rPr>
                <w:rFonts w:ascii="Arial" w:eastAsia="Cambria" w:hAnsi="Arial" w:cs="Arial"/>
              </w:rPr>
              <w:t>Recognise</w:t>
            </w:r>
            <w:proofErr w:type="spellEnd"/>
            <w:r>
              <w:rPr>
                <w:rFonts w:ascii="Arial" w:eastAsia="Cambria" w:hAnsi="Arial" w:cs="Arial"/>
              </w:rPr>
              <w:t xml:space="preserve"> </w:t>
            </w:r>
            <w:proofErr w:type="spellStart"/>
            <w:r>
              <w:rPr>
                <w:rFonts w:ascii="Arial" w:eastAsia="Cambria" w:hAnsi="Arial" w:cs="Arial"/>
              </w:rPr>
              <w:t>behavioural</w:t>
            </w:r>
            <w:proofErr w:type="spellEnd"/>
            <w:r>
              <w:rPr>
                <w:rFonts w:ascii="Arial" w:eastAsia="Cambria" w:hAnsi="Arial" w:cs="Arial"/>
              </w:rPr>
              <w:t xml:space="preserve"> patterns and use strategies to support </w:t>
            </w:r>
            <w:proofErr w:type="spellStart"/>
            <w:r>
              <w:rPr>
                <w:rFonts w:ascii="Arial" w:eastAsia="Cambria" w:hAnsi="Arial" w:cs="Arial"/>
              </w:rPr>
              <w:t>behaviour</w:t>
            </w:r>
            <w:proofErr w:type="spellEnd"/>
            <w:r>
              <w:rPr>
                <w:rFonts w:ascii="Arial" w:eastAsia="Cambria" w:hAnsi="Arial" w:cs="Arial"/>
              </w:rPr>
              <w:t xml:space="preserve"> management</w:t>
            </w:r>
          </w:p>
          <w:p w14:paraId="738855AB" w14:textId="47E996E4" w:rsidR="00A71514" w:rsidRPr="00C23E6E" w:rsidRDefault="00A71514" w:rsidP="00D54170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>Of equal opportunities and anti-discriminatory practice in the context of the school community.</w:t>
            </w:r>
          </w:p>
          <w:p w14:paraId="7A6B2D61" w14:textId="6446B69F" w:rsidR="00A71514" w:rsidRPr="00C23E6E" w:rsidRDefault="00A71514" w:rsidP="00D54170">
            <w:pPr>
              <w:pStyle w:val="ListParagraph"/>
              <w:numPr>
                <w:ilvl w:val="0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>Training will be provided in the following areas. However, any experience would be an advantage:</w:t>
            </w:r>
          </w:p>
          <w:p w14:paraId="5CFBED8D" w14:textId="77777777" w:rsidR="00A71514" w:rsidRPr="00C23E6E" w:rsidRDefault="00A71514" w:rsidP="00D54170">
            <w:pPr>
              <w:pStyle w:val="ListParagraph"/>
              <w:numPr>
                <w:ilvl w:val="1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 xml:space="preserve">Supervision and </w:t>
            </w:r>
            <w:proofErr w:type="spellStart"/>
            <w:r w:rsidRPr="00C23E6E">
              <w:rPr>
                <w:rFonts w:ascii="Arial" w:eastAsia="Cambria" w:hAnsi="Arial" w:cs="Arial"/>
              </w:rPr>
              <w:t>behaviour</w:t>
            </w:r>
            <w:proofErr w:type="spellEnd"/>
            <w:r w:rsidRPr="00C23E6E">
              <w:rPr>
                <w:rFonts w:ascii="Arial" w:eastAsia="Cambria" w:hAnsi="Arial" w:cs="Arial"/>
              </w:rPr>
              <w:t xml:space="preserve"> management techniques.</w:t>
            </w:r>
          </w:p>
          <w:p w14:paraId="5618E858" w14:textId="1821D4DF" w:rsidR="00A71514" w:rsidRPr="00C23E6E" w:rsidRDefault="00A71514" w:rsidP="00D54170">
            <w:pPr>
              <w:pStyle w:val="ListParagraph"/>
              <w:numPr>
                <w:ilvl w:val="1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>Strategies, including literacy, numeracy, ICT, independent learning, special educational needs and anti-racism to ensure effective learning.</w:t>
            </w:r>
          </w:p>
          <w:p w14:paraId="27F21C07" w14:textId="77777777" w:rsidR="00E03CC1" w:rsidRPr="00C23E6E" w:rsidRDefault="00E03CC1" w:rsidP="00E03CC1">
            <w:pPr>
              <w:pStyle w:val="ListParagraph"/>
              <w:numPr>
                <w:ilvl w:val="1"/>
                <w:numId w:val="15"/>
              </w:numPr>
              <w:rPr>
                <w:rFonts w:ascii="Arial" w:eastAsia="Cambria" w:hAnsi="Arial" w:cs="Arial"/>
              </w:rPr>
            </w:pPr>
            <w:r w:rsidRPr="00C23E6E">
              <w:rPr>
                <w:rFonts w:ascii="Arial" w:eastAsia="Cambria" w:hAnsi="Arial" w:cs="Arial"/>
              </w:rPr>
              <w:t>Child protection.</w:t>
            </w:r>
          </w:p>
          <w:p w14:paraId="14965542" w14:textId="77777777" w:rsidR="00A71514" w:rsidRPr="00C23E6E" w:rsidRDefault="00A71514" w:rsidP="00044839">
            <w:pPr>
              <w:pStyle w:val="ListParagraph"/>
              <w:rPr>
                <w:rFonts w:ascii="Arial" w:eastAsia="Cambria" w:hAnsi="Arial" w:cs="Arial"/>
              </w:rPr>
            </w:pPr>
          </w:p>
        </w:tc>
      </w:tr>
      <w:tr w:rsidR="00A71514" w:rsidRPr="00C23E6E" w14:paraId="467DD01B" w14:textId="77777777" w:rsidTr="00A71514">
        <w:tc>
          <w:tcPr>
            <w:tcW w:w="1843" w:type="dxa"/>
            <w:shd w:val="clear" w:color="auto" w:fill="auto"/>
          </w:tcPr>
          <w:p w14:paraId="5F58A25F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8505" w:type="dxa"/>
            <w:shd w:val="clear" w:color="auto" w:fill="auto"/>
          </w:tcPr>
          <w:p w14:paraId="2D38A4FE" w14:textId="60765850" w:rsidR="00772446" w:rsidRPr="00916E24" w:rsidRDefault="00772446" w:rsidP="00A7151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 xml:space="preserve">Skills in SEMH Intervention </w:t>
            </w:r>
            <w:proofErr w:type="gramStart"/>
            <w:r w:rsidRPr="00916E24">
              <w:rPr>
                <w:rFonts w:ascii="Arial" w:eastAsia="Cambria" w:hAnsi="Arial" w:cs="Arial"/>
              </w:rPr>
              <w:t xml:space="preserve">( </w:t>
            </w:r>
            <w:proofErr w:type="spellStart"/>
            <w:r w:rsidRPr="00916E24">
              <w:rPr>
                <w:rFonts w:ascii="Arial" w:eastAsia="Cambria" w:hAnsi="Arial" w:cs="Arial"/>
              </w:rPr>
              <w:t>e.g</w:t>
            </w:r>
            <w:proofErr w:type="spellEnd"/>
            <w:proofErr w:type="gramEnd"/>
            <w:r w:rsidRPr="00916E24">
              <w:rPr>
                <w:rFonts w:ascii="Arial" w:eastAsia="Cambria" w:hAnsi="Arial" w:cs="Arial"/>
              </w:rPr>
              <w:t xml:space="preserve"> coaching, mentoring)</w:t>
            </w:r>
          </w:p>
          <w:p w14:paraId="71F74DA8" w14:textId="20458FFC" w:rsidR="00772446" w:rsidRPr="00916E24" w:rsidRDefault="00A71514" w:rsidP="00A7151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>To communicate effectively</w:t>
            </w:r>
            <w:r w:rsidR="00772446" w:rsidRPr="00916E24">
              <w:rPr>
                <w:rFonts w:ascii="Arial" w:eastAsia="Cambria" w:hAnsi="Arial" w:cs="Arial"/>
              </w:rPr>
              <w:t xml:space="preserve"> with staff and students</w:t>
            </w:r>
          </w:p>
          <w:p w14:paraId="243E14AB" w14:textId="5CE5ABA9" w:rsidR="00A71514" w:rsidRPr="00916E24" w:rsidRDefault="00772446" w:rsidP="00A7151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 xml:space="preserve"> </w:t>
            </w:r>
            <w:r w:rsidR="00A71514" w:rsidRPr="00916E24">
              <w:rPr>
                <w:rFonts w:ascii="Arial" w:eastAsia="Cambria" w:hAnsi="Arial" w:cs="Arial"/>
              </w:rPr>
              <w:t>To motivate and encourage students to work co-operatively.</w:t>
            </w:r>
          </w:p>
          <w:p w14:paraId="7CABBB56" w14:textId="77777777" w:rsidR="00A71514" w:rsidRPr="00916E24" w:rsidRDefault="00A71514" w:rsidP="00A7151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 xml:space="preserve">To establish and maintain good professional relationships with adults and young </w:t>
            </w:r>
          </w:p>
          <w:p w14:paraId="2B8D31C3" w14:textId="77777777" w:rsidR="00772446" w:rsidRPr="00916E24" w:rsidRDefault="00A71514" w:rsidP="00772446">
            <w:pPr>
              <w:pStyle w:val="ListParagraph"/>
              <w:ind w:left="360" w:firstLine="0"/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 xml:space="preserve">people and to deal with difficult situations sensitively. </w:t>
            </w:r>
          </w:p>
          <w:p w14:paraId="034B7633" w14:textId="6DE5FFA4" w:rsidR="00772446" w:rsidRPr="00916E24" w:rsidRDefault="00772446" w:rsidP="00772446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>Ability to work constructively as part of a team.</w:t>
            </w:r>
          </w:p>
          <w:p w14:paraId="2B15DB04" w14:textId="1FAAEEA5" w:rsidR="00A71514" w:rsidRPr="00916E24" w:rsidRDefault="00A71514" w:rsidP="00916E24">
            <w:pPr>
              <w:pStyle w:val="ListParagraph"/>
              <w:numPr>
                <w:ilvl w:val="0"/>
                <w:numId w:val="16"/>
              </w:numPr>
              <w:rPr>
                <w:rFonts w:ascii="Arial" w:eastAsia="Cambria" w:hAnsi="Arial" w:cs="Arial"/>
              </w:rPr>
            </w:pPr>
            <w:r w:rsidRPr="00916E24">
              <w:rPr>
                <w:rFonts w:ascii="Arial" w:eastAsia="Cambria" w:hAnsi="Arial" w:cs="Arial"/>
              </w:rPr>
              <w:t>To work independently</w:t>
            </w:r>
            <w:r w:rsidR="00D54170" w:rsidRPr="00916E24">
              <w:rPr>
                <w:rFonts w:ascii="Arial" w:eastAsia="Cambria" w:hAnsi="Arial" w:cs="Arial"/>
              </w:rPr>
              <w:t xml:space="preserve"> </w:t>
            </w:r>
            <w:r w:rsidR="00774D84" w:rsidRPr="00916E24">
              <w:rPr>
                <w:rFonts w:ascii="Arial" w:eastAsia="Cambria" w:hAnsi="Arial" w:cs="Arial"/>
              </w:rPr>
              <w:t xml:space="preserve">when required </w:t>
            </w:r>
            <w:r w:rsidR="00D54170" w:rsidRPr="00916E24">
              <w:rPr>
                <w:rFonts w:ascii="Arial" w:eastAsia="Cambria" w:hAnsi="Arial" w:cs="Arial"/>
              </w:rPr>
              <w:t>and as part of a cohesive team</w:t>
            </w:r>
          </w:p>
          <w:p w14:paraId="007FEB98" w14:textId="77777777" w:rsidR="00A71514" w:rsidRPr="00C23E6E" w:rsidRDefault="00A71514" w:rsidP="00044839">
            <w:pPr>
              <w:pStyle w:val="ListParagraph"/>
              <w:rPr>
                <w:rFonts w:ascii="Arial" w:eastAsia="Cambria" w:hAnsi="Arial" w:cs="Arial"/>
              </w:rPr>
            </w:pPr>
          </w:p>
        </w:tc>
      </w:tr>
      <w:tr w:rsidR="00A71514" w:rsidRPr="00C23E6E" w14:paraId="10B87DB0" w14:textId="77777777" w:rsidTr="00A71514">
        <w:tc>
          <w:tcPr>
            <w:tcW w:w="1843" w:type="dxa"/>
            <w:shd w:val="clear" w:color="auto" w:fill="auto"/>
          </w:tcPr>
          <w:p w14:paraId="63A563E4" w14:textId="77777777" w:rsidR="00A71514" w:rsidRPr="00916E24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b/>
                <w:sz w:val="22"/>
                <w:szCs w:val="22"/>
              </w:rPr>
              <w:t>Attitudes and Values</w:t>
            </w:r>
          </w:p>
        </w:tc>
        <w:tc>
          <w:tcPr>
            <w:tcW w:w="8505" w:type="dxa"/>
            <w:shd w:val="clear" w:color="auto" w:fill="auto"/>
          </w:tcPr>
          <w:p w14:paraId="5AF5FD17" w14:textId="512D6412" w:rsidR="00A71514" w:rsidRPr="00916E24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 xml:space="preserve">High expectations of personal performance and of </w:t>
            </w:r>
            <w:r w:rsidR="00D54170" w:rsidRPr="00916E24">
              <w:rPr>
                <w:rFonts w:ascii="Arial" w:eastAsia="Cambria" w:hAnsi="Arial" w:cs="Arial"/>
                <w:sz w:val="22"/>
                <w:szCs w:val="22"/>
              </w:rPr>
              <w:t>students</w:t>
            </w:r>
            <w:r w:rsidRPr="00916E24">
              <w:rPr>
                <w:rFonts w:ascii="Arial" w:eastAsia="Cambria" w:hAnsi="Arial" w:cs="Arial"/>
                <w:sz w:val="22"/>
                <w:szCs w:val="22"/>
              </w:rPr>
              <w:t>’ success.</w:t>
            </w:r>
          </w:p>
          <w:p w14:paraId="29FB3E56" w14:textId="77777777" w:rsidR="00A71514" w:rsidRPr="00916E24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>Ability to adapt to different situations and show initiative.</w:t>
            </w:r>
          </w:p>
          <w:p w14:paraId="2693410F" w14:textId="77777777" w:rsidR="00A71514" w:rsidRPr="00916E24" w:rsidRDefault="00A71514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>Commitment to one’s own professional development.</w:t>
            </w:r>
          </w:p>
          <w:p w14:paraId="18B8C08E" w14:textId="77777777" w:rsidR="00A71514" w:rsidRPr="00916E24" w:rsidRDefault="00A71514" w:rsidP="00201967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 xml:space="preserve">A belief that schools can make a </w:t>
            </w:r>
            <w:r w:rsidR="00D54170" w:rsidRPr="00916E24">
              <w:rPr>
                <w:rFonts w:ascii="Arial" w:eastAsia="Cambria" w:hAnsi="Arial" w:cs="Arial"/>
                <w:sz w:val="22"/>
                <w:szCs w:val="22"/>
              </w:rPr>
              <w:t xml:space="preserve">positive </w:t>
            </w:r>
            <w:r w:rsidRPr="00916E24">
              <w:rPr>
                <w:rFonts w:ascii="Arial" w:eastAsia="Cambria" w:hAnsi="Arial" w:cs="Arial"/>
                <w:sz w:val="22"/>
                <w:szCs w:val="22"/>
              </w:rPr>
              <w:t>difference</w:t>
            </w:r>
            <w:r w:rsidR="00D54170" w:rsidRPr="00916E24">
              <w:rPr>
                <w:rFonts w:ascii="Arial" w:eastAsia="Cambria" w:hAnsi="Arial" w:cs="Arial"/>
                <w:sz w:val="22"/>
                <w:szCs w:val="22"/>
              </w:rPr>
              <w:t xml:space="preserve"> to the lives of students</w:t>
            </w:r>
            <w:r w:rsidRPr="00916E24">
              <w:rPr>
                <w:rFonts w:ascii="Arial" w:eastAsia="Cambria" w:hAnsi="Arial" w:cs="Arial"/>
                <w:sz w:val="22"/>
                <w:szCs w:val="22"/>
              </w:rPr>
              <w:t>.</w:t>
            </w:r>
          </w:p>
          <w:p w14:paraId="2C388E51" w14:textId="121A5EEF" w:rsidR="00201967" w:rsidRPr="00916E24" w:rsidRDefault="00201967" w:rsidP="00201967">
            <w:pPr>
              <w:tabs>
                <w:tab w:val="left" w:pos="645"/>
              </w:tabs>
              <w:spacing w:after="0"/>
              <w:ind w:left="360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72446" w:rsidRPr="00C23E6E" w14:paraId="4753221D" w14:textId="77777777" w:rsidTr="00916E24">
        <w:trPr>
          <w:trHeight w:val="550"/>
        </w:trPr>
        <w:tc>
          <w:tcPr>
            <w:tcW w:w="1843" w:type="dxa"/>
            <w:shd w:val="clear" w:color="auto" w:fill="auto"/>
          </w:tcPr>
          <w:p w14:paraId="747F096D" w14:textId="13934F4A" w:rsidR="00772446" w:rsidRPr="00916E24" w:rsidRDefault="00772446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8505" w:type="dxa"/>
            <w:shd w:val="clear" w:color="auto" w:fill="auto"/>
          </w:tcPr>
          <w:p w14:paraId="1B3713FE" w14:textId="77777777" w:rsidR="00772446" w:rsidRPr="00916E24" w:rsidRDefault="00772446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>Experience of working with students with SEMH needs.</w:t>
            </w:r>
          </w:p>
          <w:p w14:paraId="7510D054" w14:textId="2C4E1F0D" w:rsidR="00772446" w:rsidRPr="00916E24" w:rsidRDefault="00772446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 xml:space="preserve">Experience of working successfully with students with challenging </w:t>
            </w:r>
            <w:proofErr w:type="spellStart"/>
            <w:r w:rsidRPr="00916E24">
              <w:rPr>
                <w:rFonts w:ascii="Arial" w:eastAsia="Cambria" w:hAnsi="Arial" w:cs="Arial"/>
                <w:sz w:val="22"/>
                <w:szCs w:val="22"/>
              </w:rPr>
              <w:t>behaviour</w:t>
            </w:r>
            <w:proofErr w:type="spellEnd"/>
            <w:r w:rsidRPr="00916E24">
              <w:rPr>
                <w:rFonts w:ascii="Arial" w:eastAsia="Cambria" w:hAnsi="Arial" w:cs="Arial"/>
                <w:sz w:val="22"/>
                <w:szCs w:val="22"/>
              </w:rPr>
              <w:t>.</w:t>
            </w:r>
          </w:p>
          <w:p w14:paraId="301AB276" w14:textId="77777777" w:rsidR="00772446" w:rsidRDefault="00772446" w:rsidP="00A71514">
            <w:pPr>
              <w:numPr>
                <w:ilvl w:val="0"/>
                <w:numId w:val="16"/>
              </w:numPr>
              <w:tabs>
                <w:tab w:val="left" w:pos="645"/>
              </w:tabs>
              <w:spacing w:after="0"/>
              <w:rPr>
                <w:rFonts w:ascii="Arial" w:eastAsia="Cambria" w:hAnsi="Arial" w:cs="Arial"/>
                <w:sz w:val="22"/>
                <w:szCs w:val="22"/>
              </w:rPr>
            </w:pPr>
            <w:r w:rsidRPr="00916E24">
              <w:rPr>
                <w:rFonts w:ascii="Arial" w:eastAsia="Cambria" w:hAnsi="Arial" w:cs="Arial"/>
                <w:sz w:val="22"/>
                <w:szCs w:val="22"/>
              </w:rPr>
              <w:t xml:space="preserve">Experience of working constructively with parents and other agencies. </w:t>
            </w:r>
          </w:p>
          <w:p w14:paraId="4899976E" w14:textId="55C2E010" w:rsidR="00916E24" w:rsidRPr="00916E24" w:rsidRDefault="00916E24" w:rsidP="00916E24">
            <w:pPr>
              <w:tabs>
                <w:tab w:val="left" w:pos="645"/>
              </w:tabs>
              <w:spacing w:after="0"/>
              <w:ind w:left="360"/>
              <w:rPr>
                <w:rFonts w:ascii="Arial" w:eastAsia="Cambria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71514" w:rsidRPr="00C23E6E" w14:paraId="38070188" w14:textId="77777777" w:rsidTr="00A71514">
        <w:tc>
          <w:tcPr>
            <w:tcW w:w="1843" w:type="dxa"/>
            <w:shd w:val="clear" w:color="auto" w:fill="auto"/>
          </w:tcPr>
          <w:p w14:paraId="10BA8EA0" w14:textId="77777777" w:rsidR="00A71514" w:rsidRPr="00C23E6E" w:rsidRDefault="00A71514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8505" w:type="dxa"/>
            <w:shd w:val="clear" w:color="auto" w:fill="auto"/>
          </w:tcPr>
          <w:p w14:paraId="5FFE40C0" w14:textId="77777777" w:rsidR="00A71514" w:rsidRPr="00C23E6E" w:rsidRDefault="00A71514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C23E6E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</w:tr>
    </w:tbl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299F6A4" w:rsidR="00896DA4" w:rsidRDefault="008D59BF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F41A2A" wp14:editId="0D809EDD">
          <wp:simplePos x="0" y="0"/>
          <wp:positionH relativeFrom="margin">
            <wp:align>left</wp:align>
          </wp:positionH>
          <wp:positionV relativeFrom="paragraph">
            <wp:posOffset>-2745</wp:posOffset>
          </wp:positionV>
          <wp:extent cx="1798320" cy="1445465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4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46A32379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61F09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D562D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5"/>
  </w:num>
  <w:num w:numId="9">
    <w:abstractNumId w:val="2"/>
  </w:num>
  <w:num w:numId="10">
    <w:abstractNumId w:val="5"/>
  </w:num>
  <w:num w:numId="11">
    <w:abstractNumId w:val="14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1967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62AAF"/>
    <w:rsid w:val="00772446"/>
    <w:rsid w:val="00774D84"/>
    <w:rsid w:val="00782AEC"/>
    <w:rsid w:val="007A00AE"/>
    <w:rsid w:val="007B0704"/>
    <w:rsid w:val="007D3CB6"/>
    <w:rsid w:val="007E6F9C"/>
    <w:rsid w:val="0081489A"/>
    <w:rsid w:val="0082377D"/>
    <w:rsid w:val="0082420C"/>
    <w:rsid w:val="0085312A"/>
    <w:rsid w:val="00871B44"/>
    <w:rsid w:val="00896DA4"/>
    <w:rsid w:val="008C5497"/>
    <w:rsid w:val="008D59BF"/>
    <w:rsid w:val="009032B3"/>
    <w:rsid w:val="00916E24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82944"/>
    <w:rsid w:val="00CA15B2"/>
    <w:rsid w:val="00CC2202"/>
    <w:rsid w:val="00D05AC2"/>
    <w:rsid w:val="00D53F8D"/>
    <w:rsid w:val="00D54170"/>
    <w:rsid w:val="00D55F5A"/>
    <w:rsid w:val="00D84CAE"/>
    <w:rsid w:val="00D85E63"/>
    <w:rsid w:val="00DC1848"/>
    <w:rsid w:val="00DC521B"/>
    <w:rsid w:val="00E01133"/>
    <w:rsid w:val="00E03CC1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2446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7244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F312-1845-476E-B76D-6984D4C00EAD}"/>
</file>

<file path=customXml/itemProps2.xml><?xml version="1.0" encoding="utf-8"?>
<ds:datastoreItem xmlns:ds="http://schemas.openxmlformats.org/officeDocument/2006/customXml" ds:itemID="{BB559E3D-2E42-4124-9290-029455D22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B7871-F0A9-469B-A7F1-25D5B1B30395}">
  <ds:schemaRefs>
    <ds:schemaRef ds:uri="http://schemas.microsoft.com/office/infopath/2007/PartnerControls"/>
    <ds:schemaRef ds:uri="http://schemas.openxmlformats.org/package/2006/metadata/core-properties"/>
    <ds:schemaRef ds:uri="169881c4-871e-4f87-be42-e0e23b47d8d8"/>
    <ds:schemaRef ds:uri="411e1cde-b377-4a6b-96a8-aac713d49cc4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CAC4A2-2B6D-4945-8A3D-543DA53B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2022-03-02T09:43:00Z</cp:lastPrinted>
  <dcterms:created xsi:type="dcterms:W3CDTF">2023-03-02T10:36:00Z</dcterms:created>
  <dcterms:modified xsi:type="dcterms:W3CDTF">2023-03-02T10:44:00Z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