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24434" w14:textId="50BFE5DE" w:rsidR="005A2DA6" w:rsidRDefault="00513065" w:rsidP="00513065">
      <w:pPr>
        <w:pStyle w:val="NormalWeb"/>
        <w:rPr>
          <w:rFonts w:ascii="Tahoma" w:hAnsi="Tahoma" w:cs="Tahoma"/>
          <w:b/>
          <w:bCs/>
          <w:color w:val="517F21"/>
          <w:sz w:val="22"/>
          <w:szCs w:val="22"/>
        </w:rPr>
      </w:pPr>
      <w:r>
        <w:rPr>
          <w:rFonts w:ascii="Tahoma" w:hAnsi="Tahoma" w:cs="Tahoma"/>
          <w:b/>
          <w:bCs/>
          <w:noProof/>
          <w:color w:val="517F21"/>
          <w:sz w:val="22"/>
          <w:szCs w:val="22"/>
        </w:rPr>
        <w:drawing>
          <wp:anchor distT="0" distB="0" distL="114300" distR="114300" simplePos="0" relativeHeight="251658240" behindDoc="0" locked="0" layoutInCell="1" allowOverlap="1" wp14:anchorId="7F7CA9CE" wp14:editId="6CE2485E">
            <wp:simplePos x="0" y="0"/>
            <wp:positionH relativeFrom="margin">
              <wp:align>left</wp:align>
            </wp:positionH>
            <wp:positionV relativeFrom="paragraph">
              <wp:posOffset>42545</wp:posOffset>
            </wp:positionV>
            <wp:extent cx="1104900" cy="899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412D6FD7" wp14:editId="24C70E2C">
            <wp:simplePos x="0" y="0"/>
            <wp:positionH relativeFrom="column">
              <wp:posOffset>2317115</wp:posOffset>
            </wp:positionH>
            <wp:positionV relativeFrom="paragraph">
              <wp:posOffset>0</wp:posOffset>
            </wp:positionV>
            <wp:extent cx="1733550" cy="1000125"/>
            <wp:effectExtent l="0" t="0" r="0" b="9525"/>
            <wp:wrapSquare wrapText="bothSides"/>
            <wp:docPr id="1" name="Picture 1" descr="cid:image002.png@01D75E0A.EBBE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5E0A.EBBEC1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a:ln>
                      <a:noFill/>
                    </a:ln>
                  </pic:spPr>
                </pic:pic>
              </a:graphicData>
            </a:graphic>
          </wp:anchor>
        </w:drawing>
      </w:r>
    </w:p>
    <w:p w14:paraId="54F3E292" w14:textId="77777777" w:rsidR="00513065" w:rsidRDefault="00513065" w:rsidP="00B2390A">
      <w:pPr>
        <w:pStyle w:val="NormalWeb"/>
        <w:jc w:val="center"/>
        <w:rPr>
          <w:rFonts w:asciiTheme="majorHAnsi" w:hAnsiTheme="majorHAnsi" w:cstheme="majorHAnsi"/>
          <w:b/>
          <w:bCs/>
          <w:color w:val="517F21"/>
        </w:rPr>
      </w:pPr>
    </w:p>
    <w:p w14:paraId="01EBDD4E" w14:textId="77777777" w:rsidR="00513065" w:rsidRDefault="00513065" w:rsidP="00B2390A">
      <w:pPr>
        <w:pStyle w:val="NormalWeb"/>
        <w:jc w:val="center"/>
        <w:rPr>
          <w:rFonts w:asciiTheme="majorHAnsi" w:hAnsiTheme="majorHAnsi" w:cstheme="majorHAnsi"/>
          <w:b/>
          <w:bCs/>
          <w:color w:val="517F21"/>
        </w:rPr>
      </w:pPr>
    </w:p>
    <w:p w14:paraId="11E3834E" w14:textId="77777777" w:rsidR="00EE3C39" w:rsidRDefault="00EE3C39" w:rsidP="00C94649">
      <w:pPr>
        <w:pStyle w:val="NormalWeb"/>
        <w:spacing w:before="0" w:beforeAutospacing="0" w:after="0" w:afterAutospacing="0"/>
        <w:jc w:val="center"/>
        <w:rPr>
          <w:rFonts w:ascii="Lato" w:hAnsi="Lato" w:cstheme="majorHAnsi"/>
          <w:b/>
          <w:bCs/>
          <w:color w:val="517F21"/>
          <w:sz w:val="22"/>
          <w:szCs w:val="22"/>
        </w:rPr>
      </w:pPr>
    </w:p>
    <w:p w14:paraId="50BCBEA0" w14:textId="77777777" w:rsidR="00EE3C39" w:rsidRDefault="00EE3C39" w:rsidP="00C94649">
      <w:pPr>
        <w:pStyle w:val="NormalWeb"/>
        <w:spacing w:before="0" w:beforeAutospacing="0" w:after="0" w:afterAutospacing="0"/>
        <w:jc w:val="center"/>
        <w:rPr>
          <w:rFonts w:ascii="Lato" w:hAnsi="Lato" w:cstheme="majorHAnsi"/>
          <w:b/>
          <w:bCs/>
          <w:color w:val="517F21"/>
          <w:sz w:val="22"/>
          <w:szCs w:val="22"/>
        </w:rPr>
      </w:pPr>
    </w:p>
    <w:p w14:paraId="6C0B5988" w14:textId="77777777" w:rsidR="00EE3C39" w:rsidRDefault="00EE3C39" w:rsidP="00C94649">
      <w:pPr>
        <w:pStyle w:val="NormalWeb"/>
        <w:spacing w:before="0" w:beforeAutospacing="0" w:after="0" w:afterAutospacing="0"/>
        <w:jc w:val="center"/>
        <w:rPr>
          <w:rFonts w:ascii="Lato" w:hAnsi="Lato" w:cstheme="majorHAnsi"/>
          <w:b/>
          <w:bCs/>
          <w:color w:val="517F21"/>
          <w:sz w:val="22"/>
          <w:szCs w:val="22"/>
        </w:rPr>
      </w:pPr>
    </w:p>
    <w:p w14:paraId="3FFF5788" w14:textId="73E9D132" w:rsidR="00B2390A" w:rsidRPr="00EE3C39" w:rsidRDefault="00964A16" w:rsidP="00C94649">
      <w:pPr>
        <w:pStyle w:val="NormalWeb"/>
        <w:spacing w:before="0" w:beforeAutospacing="0" w:after="0" w:afterAutospacing="0"/>
        <w:jc w:val="center"/>
        <w:rPr>
          <w:rFonts w:ascii="Lato" w:hAnsi="Lato" w:cstheme="majorHAnsi"/>
          <w:b/>
          <w:bCs/>
          <w:color w:val="517F21"/>
          <w:sz w:val="22"/>
          <w:szCs w:val="22"/>
        </w:rPr>
      </w:pPr>
      <w:r w:rsidRPr="00EE3C39">
        <w:rPr>
          <w:rFonts w:ascii="Lato" w:hAnsi="Lato" w:cstheme="majorHAnsi"/>
          <w:b/>
          <w:bCs/>
          <w:color w:val="517F21"/>
          <w:sz w:val="22"/>
          <w:szCs w:val="22"/>
        </w:rPr>
        <w:t xml:space="preserve">SEN 1:1 </w:t>
      </w:r>
      <w:r w:rsidR="00E14089" w:rsidRPr="00EE3C39">
        <w:rPr>
          <w:rFonts w:ascii="Lato" w:hAnsi="Lato" w:cstheme="majorHAnsi"/>
          <w:b/>
          <w:bCs/>
          <w:color w:val="517F21"/>
          <w:sz w:val="22"/>
          <w:szCs w:val="22"/>
        </w:rPr>
        <w:t>Learning</w:t>
      </w:r>
      <w:r w:rsidRPr="00EE3C39">
        <w:rPr>
          <w:rFonts w:ascii="Lato" w:hAnsi="Lato" w:cstheme="majorHAnsi"/>
          <w:b/>
          <w:bCs/>
          <w:color w:val="517F21"/>
          <w:sz w:val="22"/>
          <w:szCs w:val="22"/>
        </w:rPr>
        <w:t xml:space="preserve"> Support</w:t>
      </w:r>
      <w:r w:rsidR="00E14089" w:rsidRPr="00EE3C39">
        <w:rPr>
          <w:rFonts w:ascii="Lato" w:hAnsi="Lato" w:cstheme="majorHAnsi"/>
          <w:b/>
          <w:bCs/>
          <w:color w:val="517F21"/>
          <w:sz w:val="22"/>
          <w:szCs w:val="22"/>
        </w:rPr>
        <w:t xml:space="preserve"> Assistant </w:t>
      </w:r>
    </w:p>
    <w:p w14:paraId="41CDD1AD" w14:textId="5F964F7E" w:rsidR="005A2DA6" w:rsidRDefault="004E62D3" w:rsidP="00C94649">
      <w:pPr>
        <w:pStyle w:val="NormalWeb"/>
        <w:spacing w:before="0" w:beforeAutospacing="0" w:after="0" w:afterAutospacing="0"/>
        <w:jc w:val="center"/>
        <w:rPr>
          <w:rFonts w:ascii="Lato" w:hAnsi="Lato" w:cstheme="majorHAnsi"/>
          <w:b/>
          <w:bCs/>
          <w:color w:val="517F21"/>
          <w:sz w:val="22"/>
          <w:szCs w:val="22"/>
        </w:rPr>
      </w:pPr>
      <w:r w:rsidRPr="00EE3C39">
        <w:rPr>
          <w:rFonts w:ascii="Lato" w:hAnsi="Lato" w:cstheme="majorHAnsi"/>
          <w:b/>
          <w:bCs/>
          <w:color w:val="517F21"/>
          <w:sz w:val="22"/>
          <w:szCs w:val="22"/>
        </w:rPr>
        <w:t xml:space="preserve">Start date: </w:t>
      </w:r>
      <w:r w:rsidR="009D6B86">
        <w:rPr>
          <w:rFonts w:ascii="Lato" w:hAnsi="Lato" w:cstheme="majorHAnsi"/>
          <w:b/>
          <w:bCs/>
          <w:color w:val="517F21"/>
          <w:sz w:val="22"/>
          <w:szCs w:val="22"/>
        </w:rPr>
        <w:t>Immediate</w:t>
      </w:r>
    </w:p>
    <w:p w14:paraId="10A36924" w14:textId="77777777" w:rsidR="00EE3C39" w:rsidRPr="00EE3C39" w:rsidRDefault="00EE3C39" w:rsidP="00C94649">
      <w:pPr>
        <w:pStyle w:val="NormalWeb"/>
        <w:spacing w:before="0" w:beforeAutospacing="0" w:after="0" w:afterAutospacing="0"/>
        <w:jc w:val="center"/>
        <w:rPr>
          <w:rFonts w:ascii="Lato" w:hAnsi="Lato" w:cstheme="majorHAnsi"/>
          <w:b/>
          <w:bCs/>
          <w:color w:val="517F21"/>
          <w:sz w:val="22"/>
          <w:szCs w:val="22"/>
        </w:rPr>
      </w:pPr>
    </w:p>
    <w:p w14:paraId="719C9330" w14:textId="77777777" w:rsidR="00C94649" w:rsidRPr="00EE3C39" w:rsidRDefault="00C94649" w:rsidP="00C94649">
      <w:pPr>
        <w:pStyle w:val="NormalWeb"/>
        <w:spacing w:before="0" w:beforeAutospacing="0" w:after="0" w:afterAutospacing="0"/>
        <w:jc w:val="center"/>
        <w:rPr>
          <w:rFonts w:ascii="Lato" w:hAnsi="Lato" w:cstheme="majorHAnsi"/>
          <w:b/>
          <w:bCs/>
          <w:color w:val="517F21"/>
          <w:sz w:val="22"/>
          <w:szCs w:val="22"/>
        </w:rPr>
      </w:pPr>
    </w:p>
    <w:p w14:paraId="66D7160A" w14:textId="691CD873" w:rsidR="00AE3B9B" w:rsidRPr="00EE3C39" w:rsidRDefault="00AE3B9B" w:rsidP="00AE3B9B">
      <w:pPr>
        <w:spacing w:line="300" w:lineRule="atLeast"/>
        <w:textAlignment w:val="baseline"/>
        <w:rPr>
          <w:rFonts w:ascii="Lato" w:eastAsia="Times New Roman" w:hAnsi="Lato" w:cs="Calibri"/>
          <w:color w:val="000000"/>
          <w:sz w:val="22"/>
          <w:szCs w:val="22"/>
          <w:lang w:eastAsia="en-GB"/>
        </w:rPr>
      </w:pPr>
      <w:r w:rsidRPr="00EE3C39">
        <w:rPr>
          <w:rFonts w:ascii="Lato" w:eastAsia="Times New Roman" w:hAnsi="Lato" w:cs="Calibri"/>
          <w:color w:val="000000"/>
          <w:sz w:val="22"/>
          <w:szCs w:val="22"/>
          <w:lang w:eastAsia="en-GB"/>
        </w:rPr>
        <w:t>We are looking to appoint an enthusiastic, highly motivated SEN Learning Support Assistant to start with immediate effect as part of a job share supporting an EYFS pupil with an EHCP imminent.</w:t>
      </w:r>
    </w:p>
    <w:p w14:paraId="6BE8430B" w14:textId="77777777" w:rsidR="00AE3B9B" w:rsidRPr="00EE3C39" w:rsidRDefault="00AE3B9B" w:rsidP="00274D49">
      <w:pPr>
        <w:spacing w:line="300" w:lineRule="atLeast"/>
        <w:textAlignment w:val="baseline"/>
        <w:rPr>
          <w:rFonts w:ascii="Lato" w:eastAsia="Times New Roman" w:hAnsi="Lato" w:cs="Calibri"/>
          <w:color w:val="000000"/>
          <w:sz w:val="22"/>
          <w:szCs w:val="22"/>
          <w:lang w:eastAsia="en-GB"/>
        </w:rPr>
      </w:pPr>
    </w:p>
    <w:p w14:paraId="01343105" w14:textId="6D779AA8" w:rsidR="00F9029A" w:rsidRPr="00EE3C39" w:rsidRDefault="00AE3B9B" w:rsidP="00274D49">
      <w:pPr>
        <w:spacing w:line="300" w:lineRule="atLeast"/>
        <w:textAlignment w:val="baseline"/>
        <w:rPr>
          <w:rFonts w:ascii="Lato" w:eastAsia="Times New Roman" w:hAnsi="Lato" w:cs="Calibri"/>
          <w:color w:val="000000"/>
          <w:sz w:val="22"/>
          <w:szCs w:val="22"/>
          <w:lang w:eastAsia="en-GB"/>
        </w:rPr>
      </w:pPr>
      <w:r w:rsidRPr="00EE3C39">
        <w:rPr>
          <w:rFonts w:ascii="Lato" w:eastAsia="Times New Roman" w:hAnsi="Lato" w:cs="Calibri"/>
          <w:color w:val="000000"/>
          <w:sz w:val="22"/>
          <w:szCs w:val="22"/>
          <w:lang w:eastAsia="en-GB"/>
        </w:rPr>
        <w:t>The position is 25 hours per week</w:t>
      </w:r>
      <w:r w:rsidR="00EE3C39" w:rsidRPr="00EE3C39">
        <w:rPr>
          <w:rFonts w:ascii="Lato" w:eastAsia="Times New Roman" w:hAnsi="Lato" w:cs="Calibri"/>
          <w:color w:val="000000"/>
          <w:sz w:val="22"/>
          <w:szCs w:val="22"/>
          <w:lang w:eastAsia="en-GB"/>
        </w:rPr>
        <w:t>, 39 weeks per year (term time plus INSET days)</w:t>
      </w:r>
      <w:r w:rsidRPr="00EE3C39">
        <w:rPr>
          <w:rFonts w:ascii="Lato" w:eastAsia="Times New Roman" w:hAnsi="Lato" w:cs="Calibri"/>
          <w:color w:val="000000"/>
          <w:sz w:val="22"/>
          <w:szCs w:val="22"/>
          <w:lang w:eastAsia="en-GB"/>
        </w:rPr>
        <w:t xml:space="preserve">, fixed to funding until April 2023 with the possibility of the </w:t>
      </w:r>
      <w:r w:rsidR="00841B69">
        <w:rPr>
          <w:rFonts w:ascii="Lato" w:eastAsia="Times New Roman" w:hAnsi="Lato" w:cs="Calibri"/>
          <w:color w:val="000000"/>
          <w:sz w:val="22"/>
          <w:szCs w:val="22"/>
          <w:lang w:eastAsia="en-GB"/>
        </w:rPr>
        <w:t>fixed term being extended subject to funding being available at that time</w:t>
      </w:r>
      <w:r w:rsidRPr="00EE3C39">
        <w:rPr>
          <w:rFonts w:ascii="Lato" w:eastAsia="Times New Roman" w:hAnsi="Lato" w:cs="Calibri"/>
          <w:color w:val="000000"/>
          <w:sz w:val="22"/>
          <w:szCs w:val="22"/>
          <w:lang w:eastAsia="en-GB"/>
        </w:rPr>
        <w:t xml:space="preserve">. </w:t>
      </w:r>
    </w:p>
    <w:p w14:paraId="087114BB" w14:textId="77777777" w:rsidR="00AE3B9B" w:rsidRPr="00EE3C39" w:rsidRDefault="00AE3B9B" w:rsidP="00274D49">
      <w:pPr>
        <w:spacing w:line="300" w:lineRule="atLeast"/>
        <w:textAlignment w:val="baseline"/>
        <w:rPr>
          <w:rFonts w:ascii="Lato" w:eastAsia="Times New Roman" w:hAnsi="Lato" w:cs="Calibri"/>
          <w:color w:val="000000"/>
          <w:sz w:val="22"/>
          <w:szCs w:val="22"/>
          <w:lang w:eastAsia="en-GB"/>
        </w:rPr>
      </w:pPr>
    </w:p>
    <w:p w14:paraId="667792A5" w14:textId="78170B7A" w:rsidR="00AE3B9B" w:rsidRPr="00EE3C39" w:rsidRDefault="00F9029A" w:rsidP="00274D49">
      <w:pPr>
        <w:spacing w:line="300" w:lineRule="atLeast"/>
        <w:textAlignment w:val="baseline"/>
        <w:rPr>
          <w:rFonts w:ascii="Lato" w:eastAsia="Times New Roman" w:hAnsi="Lato" w:cs="Calibri"/>
          <w:sz w:val="22"/>
          <w:szCs w:val="22"/>
          <w:lang w:eastAsia="en-GB"/>
        </w:rPr>
      </w:pPr>
      <w:r w:rsidRPr="00EE3C39">
        <w:rPr>
          <w:rFonts w:ascii="Lato" w:eastAsia="Times New Roman" w:hAnsi="Lato" w:cs="Calibri"/>
          <w:sz w:val="22"/>
          <w:szCs w:val="22"/>
          <w:lang w:eastAsia="en-GB"/>
        </w:rPr>
        <w:t>Scale</w:t>
      </w:r>
      <w:r w:rsidR="00022005" w:rsidRPr="00EE3C39">
        <w:rPr>
          <w:rFonts w:ascii="Lato" w:eastAsia="Times New Roman" w:hAnsi="Lato" w:cs="Calibri"/>
          <w:sz w:val="22"/>
          <w:szCs w:val="22"/>
          <w:lang w:eastAsia="en-GB"/>
        </w:rPr>
        <w:t xml:space="preserve"> </w:t>
      </w:r>
      <w:r w:rsidR="00AE3B9B" w:rsidRPr="00EE3C39">
        <w:rPr>
          <w:rFonts w:ascii="Lato" w:eastAsia="Times New Roman" w:hAnsi="Lato" w:cs="Calibri"/>
          <w:sz w:val="22"/>
          <w:szCs w:val="22"/>
          <w:lang w:eastAsia="en-GB"/>
        </w:rPr>
        <w:t>3</w:t>
      </w:r>
      <w:r w:rsidR="00527444" w:rsidRPr="00EE3C39">
        <w:rPr>
          <w:rFonts w:ascii="Lato" w:eastAsia="Times New Roman" w:hAnsi="Lato" w:cs="Calibri"/>
          <w:sz w:val="22"/>
          <w:szCs w:val="22"/>
          <w:lang w:eastAsia="en-GB"/>
        </w:rPr>
        <w:t xml:space="preserve"> </w:t>
      </w:r>
      <w:r w:rsidR="00AE3B9B" w:rsidRPr="00EE3C39">
        <w:rPr>
          <w:rFonts w:ascii="Lato" w:eastAsia="Times New Roman" w:hAnsi="Lato" w:cs="Calibri"/>
          <w:sz w:val="22"/>
          <w:szCs w:val="22"/>
          <w:lang w:eastAsia="en-GB"/>
        </w:rPr>
        <w:t xml:space="preserve">within the </w:t>
      </w:r>
      <w:r w:rsidR="00EE3C39" w:rsidRPr="00EE3C39">
        <w:rPr>
          <w:rFonts w:ascii="Lato" w:eastAsia="Times New Roman" w:hAnsi="Lato" w:cs="Calibri"/>
          <w:sz w:val="22"/>
          <w:szCs w:val="22"/>
          <w:lang w:eastAsia="en-GB"/>
        </w:rPr>
        <w:t>point’s</w:t>
      </w:r>
      <w:r w:rsidR="00AE3B9B" w:rsidRPr="00EE3C39">
        <w:rPr>
          <w:rFonts w:ascii="Lato" w:eastAsia="Times New Roman" w:hAnsi="Lato" w:cs="Calibri"/>
          <w:sz w:val="22"/>
          <w:szCs w:val="22"/>
          <w:lang w:eastAsia="en-GB"/>
        </w:rPr>
        <w:t xml:space="preserve"> range 4 – 5</w:t>
      </w:r>
    </w:p>
    <w:p w14:paraId="76FAD181" w14:textId="38EA6E70" w:rsidR="00F9029A" w:rsidRPr="00EE3C39" w:rsidRDefault="00AE3B9B" w:rsidP="00274D49">
      <w:pPr>
        <w:spacing w:line="300" w:lineRule="atLeast"/>
        <w:textAlignment w:val="baseline"/>
        <w:rPr>
          <w:rFonts w:ascii="Lato" w:eastAsia="Times New Roman" w:hAnsi="Lato" w:cs="Calibri"/>
          <w:sz w:val="22"/>
          <w:szCs w:val="22"/>
          <w:lang w:eastAsia="en-GB"/>
        </w:rPr>
      </w:pPr>
      <w:r w:rsidRPr="00EE3C39">
        <w:rPr>
          <w:rFonts w:ascii="Lato" w:eastAsia="Times New Roman" w:hAnsi="Lato" w:cs="Calibri"/>
          <w:sz w:val="22"/>
          <w:szCs w:val="22"/>
          <w:lang w:eastAsia="en-GB"/>
        </w:rPr>
        <w:t xml:space="preserve">Full time equivalent £19,264 - £19,650 </w:t>
      </w:r>
    </w:p>
    <w:p w14:paraId="5BDCFE3B" w14:textId="1E0E4F34" w:rsidR="00C522D9" w:rsidRPr="00EE3C39" w:rsidRDefault="00C522D9" w:rsidP="00274D49">
      <w:pPr>
        <w:spacing w:line="300" w:lineRule="atLeast"/>
        <w:textAlignment w:val="baseline"/>
        <w:rPr>
          <w:rFonts w:ascii="Lato" w:eastAsia="Times New Roman" w:hAnsi="Lato" w:cs="Calibri"/>
          <w:sz w:val="22"/>
          <w:szCs w:val="22"/>
          <w:lang w:eastAsia="en-GB"/>
        </w:rPr>
      </w:pPr>
      <w:r w:rsidRPr="00EE3C39">
        <w:rPr>
          <w:rFonts w:ascii="Lato" w:eastAsia="Times New Roman" w:hAnsi="Lato" w:cs="Calibri"/>
          <w:sz w:val="22"/>
          <w:szCs w:val="22"/>
          <w:lang w:eastAsia="en-GB"/>
        </w:rPr>
        <w:t xml:space="preserve">Actual Salary </w:t>
      </w:r>
      <w:r w:rsidR="00AE3B9B" w:rsidRPr="00EE3C39">
        <w:rPr>
          <w:rFonts w:ascii="Lato" w:eastAsia="Times New Roman" w:hAnsi="Lato" w:cs="Calibri"/>
          <w:sz w:val="22"/>
          <w:szCs w:val="22"/>
          <w:lang w:eastAsia="en-GB"/>
        </w:rPr>
        <w:t>£11,133.93 - £11,357.03</w:t>
      </w:r>
    </w:p>
    <w:p w14:paraId="00B78A15" w14:textId="77777777" w:rsidR="00F9029A" w:rsidRPr="00EE3C39" w:rsidRDefault="00F9029A" w:rsidP="00274D49">
      <w:pPr>
        <w:spacing w:line="300" w:lineRule="atLeast"/>
        <w:textAlignment w:val="baseline"/>
        <w:rPr>
          <w:rFonts w:ascii="Lato" w:eastAsia="Times New Roman" w:hAnsi="Lato" w:cs="Calibri"/>
          <w:sz w:val="22"/>
          <w:szCs w:val="22"/>
          <w:lang w:eastAsia="en-GB"/>
        </w:rPr>
      </w:pPr>
    </w:p>
    <w:p w14:paraId="54C4D627" w14:textId="796F2C9B" w:rsidR="00472651" w:rsidRPr="00EE3C39" w:rsidRDefault="00E476F5" w:rsidP="00274D49">
      <w:pPr>
        <w:spacing w:line="300" w:lineRule="atLeast"/>
        <w:textAlignment w:val="baseline"/>
        <w:rPr>
          <w:rFonts w:ascii="Lato" w:eastAsia="Times New Roman" w:hAnsi="Lato" w:cs="Calibri"/>
          <w:b/>
          <w:color w:val="000000"/>
          <w:sz w:val="22"/>
          <w:szCs w:val="22"/>
          <w:lang w:eastAsia="en-GB"/>
        </w:rPr>
      </w:pPr>
      <w:r w:rsidRPr="00EE3C39">
        <w:rPr>
          <w:rFonts w:ascii="Lato" w:eastAsia="Times New Roman" w:hAnsi="Lato" w:cs="Calibri"/>
          <w:b/>
          <w:color w:val="000000"/>
          <w:sz w:val="22"/>
          <w:szCs w:val="22"/>
          <w:lang w:eastAsia="en-GB"/>
        </w:rPr>
        <w:t>The successful candidate will:</w:t>
      </w:r>
    </w:p>
    <w:p w14:paraId="390F2727" w14:textId="77777777" w:rsidR="00AC1711" w:rsidRPr="00EE3C39" w:rsidRDefault="00AC1711" w:rsidP="00274D49">
      <w:pPr>
        <w:spacing w:line="300" w:lineRule="atLeast"/>
        <w:textAlignment w:val="baseline"/>
        <w:rPr>
          <w:rFonts w:ascii="Lato" w:eastAsia="Times New Roman" w:hAnsi="Lato" w:cs="Calibri"/>
          <w:color w:val="000000"/>
          <w:sz w:val="22"/>
          <w:szCs w:val="22"/>
          <w:lang w:eastAsia="en-GB"/>
        </w:rPr>
      </w:pPr>
    </w:p>
    <w:p w14:paraId="42D3E990" w14:textId="48BDB536" w:rsidR="00E476F5" w:rsidRPr="00EE3C39" w:rsidRDefault="00E476F5" w:rsidP="00E476F5">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Be dedicated, positive and flexible</w:t>
      </w:r>
      <w:r w:rsidR="00C94649" w:rsidRPr="00EE3C39">
        <w:rPr>
          <w:rFonts w:ascii="Lato" w:eastAsia="Times New Roman" w:hAnsi="Lato" w:cstheme="majorHAnsi"/>
          <w:color w:val="000000"/>
          <w:lang w:eastAsia="en-GB"/>
        </w:rPr>
        <w:t>.</w:t>
      </w:r>
    </w:p>
    <w:p w14:paraId="56B40656" w14:textId="30DDC650" w:rsidR="00E476F5" w:rsidRPr="00EE3C39" w:rsidRDefault="00E476F5" w:rsidP="00E476F5">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Demonstrate a love of learning and value people</w:t>
      </w:r>
      <w:r w:rsidR="00C94649" w:rsidRPr="00EE3C39">
        <w:rPr>
          <w:rFonts w:ascii="Lato" w:eastAsia="Times New Roman" w:hAnsi="Lato" w:cstheme="majorHAnsi"/>
          <w:color w:val="000000"/>
          <w:lang w:eastAsia="en-GB"/>
        </w:rPr>
        <w:t>.</w:t>
      </w:r>
    </w:p>
    <w:p w14:paraId="536406F4" w14:textId="470DC1E7" w:rsidR="00E476F5" w:rsidRPr="00EE3C39" w:rsidRDefault="00E476F5" w:rsidP="00E476F5">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Be able to inspire and motivate children to succeed</w:t>
      </w:r>
      <w:r w:rsidR="00C94649" w:rsidRPr="00EE3C39">
        <w:rPr>
          <w:rFonts w:ascii="Lato" w:eastAsia="Times New Roman" w:hAnsi="Lato" w:cstheme="majorHAnsi"/>
          <w:color w:val="000000"/>
          <w:lang w:eastAsia="en-GB"/>
        </w:rPr>
        <w:t>.</w:t>
      </w:r>
    </w:p>
    <w:p w14:paraId="3F6BA631" w14:textId="25C15E37" w:rsidR="00E476F5" w:rsidRPr="00EE3C39" w:rsidRDefault="00E476F5" w:rsidP="00E476F5">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Experienced working with pupils with SEND</w:t>
      </w:r>
      <w:r w:rsidR="00C94649" w:rsidRPr="00EE3C39">
        <w:rPr>
          <w:rFonts w:ascii="Lato" w:eastAsia="Times New Roman" w:hAnsi="Lato" w:cstheme="majorHAnsi"/>
          <w:color w:val="000000"/>
          <w:lang w:eastAsia="en-GB"/>
        </w:rPr>
        <w:t>.</w:t>
      </w:r>
    </w:p>
    <w:p w14:paraId="170C116E" w14:textId="77777777" w:rsidR="00AC1711" w:rsidRPr="00EE3C39" w:rsidRDefault="00AC1711" w:rsidP="00AC1711">
      <w:pPr>
        <w:pStyle w:val="PlainText"/>
        <w:numPr>
          <w:ilvl w:val="0"/>
          <w:numId w:val="14"/>
        </w:numPr>
        <w:rPr>
          <w:rFonts w:ascii="Lato" w:hAnsi="Lato" w:cstheme="majorHAnsi"/>
          <w:sz w:val="22"/>
          <w:szCs w:val="22"/>
        </w:rPr>
      </w:pPr>
      <w:r w:rsidRPr="00EE3C39">
        <w:rPr>
          <w:rFonts w:ascii="Lato" w:hAnsi="Lato" w:cstheme="majorHAnsi"/>
          <w:sz w:val="22"/>
          <w:szCs w:val="22"/>
        </w:rPr>
        <w:t>To attend to pupils' personal needs including help with social, welfare and health matters, including first aid.</w:t>
      </w:r>
    </w:p>
    <w:p w14:paraId="45055791" w14:textId="77777777" w:rsidR="00AC1711" w:rsidRPr="00EE3C39" w:rsidRDefault="00AC1711" w:rsidP="00AC1711">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Experience in working 1:1 with children with SEN.</w:t>
      </w:r>
    </w:p>
    <w:p w14:paraId="78FD2EC3" w14:textId="77777777" w:rsidR="00AC1711" w:rsidRPr="00EE3C39" w:rsidRDefault="00AC1711" w:rsidP="00AC1711">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A caring and sensitive approach.</w:t>
      </w:r>
    </w:p>
    <w:p w14:paraId="23F7EDEC" w14:textId="77777777" w:rsidR="00AC1711" w:rsidRPr="00EE3C39" w:rsidRDefault="00AC1711" w:rsidP="00AC1711">
      <w:pPr>
        <w:pStyle w:val="ListParagraph"/>
        <w:numPr>
          <w:ilvl w:val="0"/>
          <w:numId w:val="14"/>
        </w:numPr>
        <w:spacing w:line="360" w:lineRule="atLeast"/>
        <w:textAlignment w:val="baseline"/>
        <w:rPr>
          <w:rFonts w:ascii="Lato" w:eastAsia="Times New Roman" w:hAnsi="Lato" w:cstheme="majorHAnsi"/>
          <w:color w:val="000000"/>
          <w:lang w:eastAsia="en-GB"/>
        </w:rPr>
      </w:pPr>
      <w:r w:rsidRPr="00EE3C39">
        <w:rPr>
          <w:rFonts w:ascii="Lato" w:eastAsia="Times New Roman" w:hAnsi="Lato" w:cstheme="majorHAnsi"/>
          <w:color w:val="000000"/>
          <w:lang w:eastAsia="en-GB"/>
        </w:rPr>
        <w:t>A patient and positive attitude, along with a good sense of humour.</w:t>
      </w:r>
    </w:p>
    <w:p w14:paraId="064819A2" w14:textId="77777777" w:rsidR="00AC1711" w:rsidRPr="00EE3C39" w:rsidRDefault="00AC1711" w:rsidP="00AC1711">
      <w:pPr>
        <w:pStyle w:val="ListParagraph"/>
        <w:spacing w:line="360" w:lineRule="atLeast"/>
        <w:textAlignment w:val="baseline"/>
        <w:rPr>
          <w:rFonts w:ascii="Lato" w:eastAsia="Times New Roman" w:hAnsi="Lato" w:cstheme="majorHAnsi"/>
          <w:color w:val="000000"/>
          <w:lang w:eastAsia="en-GB"/>
        </w:rPr>
      </w:pPr>
    </w:p>
    <w:p w14:paraId="33D87C28" w14:textId="1E5DBAB5" w:rsidR="00472651" w:rsidRPr="00EE3C39" w:rsidRDefault="00472651" w:rsidP="00AC1711">
      <w:pPr>
        <w:spacing w:line="300" w:lineRule="atLeast"/>
        <w:textAlignment w:val="baseline"/>
        <w:rPr>
          <w:rFonts w:ascii="Lato" w:eastAsia="Times New Roman" w:hAnsi="Lato" w:cs="Calibri"/>
          <w:b/>
          <w:color w:val="000000"/>
          <w:sz w:val="22"/>
          <w:szCs w:val="22"/>
          <w:lang w:eastAsia="en-GB"/>
        </w:rPr>
      </w:pPr>
      <w:r w:rsidRPr="00EE3C39">
        <w:rPr>
          <w:rFonts w:ascii="Lato" w:eastAsia="Times New Roman" w:hAnsi="Lato" w:cs="Calibri"/>
          <w:b/>
          <w:color w:val="000000"/>
          <w:sz w:val="22"/>
          <w:szCs w:val="22"/>
          <w:lang w:eastAsia="en-GB"/>
        </w:rPr>
        <w:t>We can offer you:</w:t>
      </w:r>
    </w:p>
    <w:p w14:paraId="131FCFFE" w14:textId="77777777" w:rsidR="00472651" w:rsidRPr="00EE3C39" w:rsidRDefault="00472651" w:rsidP="00AC1711">
      <w:pPr>
        <w:spacing w:line="300" w:lineRule="atLeast"/>
        <w:textAlignment w:val="baseline"/>
        <w:rPr>
          <w:rFonts w:ascii="Lato" w:eastAsia="Times New Roman" w:hAnsi="Lato" w:cs="Calibri"/>
          <w:color w:val="000000"/>
          <w:sz w:val="22"/>
          <w:szCs w:val="22"/>
          <w:lang w:eastAsia="en-GB"/>
        </w:rPr>
      </w:pPr>
    </w:p>
    <w:p w14:paraId="467B055C" w14:textId="77777777" w:rsidR="00472651" w:rsidRPr="00EE3C39" w:rsidRDefault="00472651" w:rsidP="00AC1711">
      <w:pPr>
        <w:pStyle w:val="ListParagraph"/>
        <w:numPr>
          <w:ilvl w:val="0"/>
          <w:numId w:val="13"/>
        </w:numPr>
        <w:spacing w:after="0" w:line="300" w:lineRule="atLeast"/>
        <w:textAlignment w:val="baseline"/>
        <w:rPr>
          <w:rFonts w:ascii="Lato" w:eastAsia="Times New Roman" w:hAnsi="Lato" w:cs="Calibri"/>
          <w:color w:val="000000"/>
          <w:lang w:eastAsia="en-GB"/>
        </w:rPr>
      </w:pPr>
      <w:r w:rsidRPr="00EE3C39">
        <w:rPr>
          <w:rFonts w:ascii="Lato" w:eastAsia="Times New Roman" w:hAnsi="Lato" w:cs="Calibri"/>
          <w:color w:val="000000"/>
          <w:lang w:eastAsia="en-GB"/>
        </w:rPr>
        <w:t>A warm, welcoming environment where the focus is on developing and nurturing a lifelong love of learning.</w:t>
      </w:r>
    </w:p>
    <w:p w14:paraId="78897C33" w14:textId="3E587990" w:rsidR="00472651" w:rsidRPr="00EE3C39" w:rsidRDefault="00472651" w:rsidP="00AC1711">
      <w:pPr>
        <w:pStyle w:val="ListParagraph"/>
        <w:numPr>
          <w:ilvl w:val="0"/>
          <w:numId w:val="13"/>
        </w:numPr>
        <w:spacing w:after="0" w:line="300" w:lineRule="atLeast"/>
        <w:textAlignment w:val="baseline"/>
        <w:rPr>
          <w:rFonts w:ascii="Lato" w:eastAsia="Times New Roman" w:hAnsi="Lato" w:cs="Calibri"/>
          <w:color w:val="000000"/>
          <w:lang w:eastAsia="en-GB"/>
        </w:rPr>
      </w:pPr>
      <w:r w:rsidRPr="00EE3C39">
        <w:rPr>
          <w:rFonts w:ascii="Lato" w:eastAsia="Times New Roman" w:hAnsi="Lato" w:cs="Calibri"/>
          <w:color w:val="000000"/>
          <w:lang w:eastAsia="en-GB"/>
        </w:rPr>
        <w:t>A team of fantastic teachers and support staff who are committed to school improvement and achievement for all.</w:t>
      </w:r>
    </w:p>
    <w:p w14:paraId="633C55BD" w14:textId="77777777" w:rsidR="007B3A9B" w:rsidRPr="00EE3C39" w:rsidRDefault="007B3A9B" w:rsidP="007B3A9B">
      <w:pPr>
        <w:spacing w:line="300" w:lineRule="atLeast"/>
        <w:textAlignment w:val="baseline"/>
        <w:rPr>
          <w:rFonts w:ascii="Lato" w:eastAsia="Times New Roman" w:hAnsi="Lato" w:cs="Calibri"/>
          <w:color w:val="000000"/>
          <w:sz w:val="22"/>
          <w:szCs w:val="22"/>
          <w:lang w:eastAsia="en-GB"/>
        </w:rPr>
      </w:pPr>
    </w:p>
    <w:p w14:paraId="2E3936A5" w14:textId="5A359A35" w:rsidR="00EE3C39" w:rsidRDefault="00EE3C39" w:rsidP="00EE3C39">
      <w:pPr>
        <w:spacing w:line="300" w:lineRule="atLeast"/>
        <w:ind w:left="360"/>
        <w:textAlignment w:val="baseline"/>
        <w:rPr>
          <w:rStyle w:val="Hyperlink"/>
          <w:rFonts w:ascii="Lato" w:eastAsia="Times New Roman" w:hAnsi="Lato" w:cs="Calibri"/>
          <w:sz w:val="22"/>
          <w:szCs w:val="22"/>
          <w:lang w:eastAsia="en-GB"/>
        </w:rPr>
      </w:pPr>
      <w:r w:rsidRPr="00EE3C39">
        <w:rPr>
          <w:rFonts w:ascii="Lato" w:eastAsia="Times New Roman" w:hAnsi="Lato" w:cs="Calibri"/>
          <w:color w:val="000000"/>
          <w:sz w:val="22"/>
          <w:szCs w:val="22"/>
          <w:lang w:eastAsia="en-GB"/>
        </w:rPr>
        <w:t xml:space="preserve">Please email completed application form to Becky Fairhead at </w:t>
      </w:r>
      <w:hyperlink r:id="rId10" w:history="1">
        <w:r w:rsidR="00F56B13" w:rsidRPr="00743CEF">
          <w:rPr>
            <w:rStyle w:val="Hyperlink"/>
            <w:rFonts w:ascii="Lato" w:eastAsia="Times New Roman" w:hAnsi="Lato" w:cs="Calibri"/>
            <w:sz w:val="22"/>
            <w:szCs w:val="22"/>
            <w:lang w:eastAsia="en-GB"/>
          </w:rPr>
          <w:t>admin.southminster@dcvst.org</w:t>
        </w:r>
      </w:hyperlink>
    </w:p>
    <w:p w14:paraId="43F91349" w14:textId="77777777" w:rsidR="00F56B13" w:rsidRDefault="00F56B13" w:rsidP="00F56B13">
      <w:pPr>
        <w:spacing w:line="300" w:lineRule="atLeast"/>
        <w:textAlignment w:val="baseline"/>
        <w:rPr>
          <w:rFonts w:ascii="Lato" w:eastAsia="Times New Roman" w:hAnsi="Lato" w:cs="Calibri"/>
          <w:color w:val="000000"/>
          <w:sz w:val="22"/>
          <w:szCs w:val="22"/>
          <w:lang w:eastAsia="en-GB"/>
        </w:rPr>
      </w:pPr>
    </w:p>
    <w:p w14:paraId="63F224D1" w14:textId="77777777" w:rsidR="00EE3C39" w:rsidRPr="00EE3C39" w:rsidRDefault="00EE3C39" w:rsidP="00EE3C39">
      <w:pPr>
        <w:spacing w:line="300" w:lineRule="atLeast"/>
        <w:ind w:left="360"/>
        <w:textAlignment w:val="baseline"/>
        <w:rPr>
          <w:rFonts w:ascii="Lato" w:eastAsia="Times New Roman" w:hAnsi="Lato" w:cs="Calibri"/>
          <w:color w:val="000000"/>
          <w:sz w:val="22"/>
          <w:szCs w:val="22"/>
          <w:lang w:eastAsia="en-GB"/>
        </w:rPr>
      </w:pPr>
    </w:p>
    <w:p w14:paraId="02996723" w14:textId="77777777" w:rsidR="00EE3C39" w:rsidRPr="00EE3C39" w:rsidRDefault="00EE3C39" w:rsidP="00EE3C39">
      <w:pPr>
        <w:ind w:left="360"/>
        <w:rPr>
          <w:rFonts w:ascii="Lato" w:hAnsi="Lato" w:cs="Calibri"/>
          <w:color w:val="434342"/>
          <w:sz w:val="22"/>
          <w:szCs w:val="22"/>
          <w:highlight w:val="yellow"/>
          <w:shd w:val="clear" w:color="auto" w:fill="FEFEFE"/>
        </w:rPr>
      </w:pPr>
      <w:r w:rsidRPr="00EE3C39">
        <w:rPr>
          <w:rFonts w:ascii="Lato" w:hAnsi="Lato" w:cs="Calibri"/>
          <w:color w:val="434342"/>
          <w:sz w:val="22"/>
          <w:szCs w:val="22"/>
          <w:shd w:val="clear" w:color="auto" w:fill="FEFEFE"/>
        </w:rPr>
        <w:t xml:space="preserve">Application Closing Date: </w:t>
      </w:r>
      <w:r w:rsidRPr="00EE3C39">
        <w:rPr>
          <w:rFonts w:ascii="Lato" w:hAnsi="Lato" w:cs="Calibri"/>
          <w:b/>
          <w:color w:val="434342"/>
          <w:sz w:val="22"/>
          <w:szCs w:val="22"/>
          <w:shd w:val="clear" w:color="auto" w:fill="FEFEFE"/>
        </w:rPr>
        <w:t>Friday 7</w:t>
      </w:r>
      <w:r w:rsidRPr="00EE3C39">
        <w:rPr>
          <w:rFonts w:ascii="Lato" w:hAnsi="Lato" w:cs="Calibri"/>
          <w:b/>
          <w:color w:val="434342"/>
          <w:sz w:val="22"/>
          <w:szCs w:val="22"/>
          <w:shd w:val="clear" w:color="auto" w:fill="FEFEFE"/>
          <w:vertAlign w:val="superscript"/>
        </w:rPr>
        <w:t>th</w:t>
      </w:r>
      <w:r w:rsidRPr="00EE3C39">
        <w:rPr>
          <w:rFonts w:ascii="Lato" w:hAnsi="Lato" w:cs="Calibri"/>
          <w:b/>
          <w:color w:val="434342"/>
          <w:sz w:val="22"/>
          <w:szCs w:val="22"/>
          <w:shd w:val="clear" w:color="auto" w:fill="FEFEFE"/>
        </w:rPr>
        <w:t xml:space="preserve"> October 2022, midday</w:t>
      </w:r>
    </w:p>
    <w:p w14:paraId="52166B34" w14:textId="38374BE8" w:rsidR="00EE3C39" w:rsidRDefault="00EE3C39" w:rsidP="00EE3C39">
      <w:pPr>
        <w:ind w:left="360"/>
        <w:rPr>
          <w:rFonts w:ascii="Lato" w:hAnsi="Lato" w:cs="Calibri"/>
          <w:b/>
          <w:color w:val="434342"/>
          <w:sz w:val="22"/>
          <w:szCs w:val="22"/>
          <w:shd w:val="clear" w:color="auto" w:fill="FEFEFE"/>
        </w:rPr>
      </w:pPr>
      <w:r w:rsidRPr="00EE3C39">
        <w:rPr>
          <w:rFonts w:ascii="Lato" w:hAnsi="Lato" w:cs="Calibri"/>
          <w:color w:val="434342"/>
          <w:sz w:val="22"/>
          <w:szCs w:val="22"/>
          <w:shd w:val="clear" w:color="auto" w:fill="FEFEFE"/>
        </w:rPr>
        <w:t xml:space="preserve">Interviews: </w:t>
      </w:r>
      <w:r w:rsidRPr="00EE3C39">
        <w:rPr>
          <w:rFonts w:ascii="Lato" w:hAnsi="Lato" w:cs="Calibri"/>
          <w:b/>
          <w:color w:val="434342"/>
          <w:sz w:val="22"/>
          <w:szCs w:val="22"/>
          <w:shd w:val="clear" w:color="auto" w:fill="FEFEFE"/>
        </w:rPr>
        <w:t>Wednesday 12</w:t>
      </w:r>
      <w:r w:rsidRPr="00EE3C39">
        <w:rPr>
          <w:rFonts w:ascii="Lato" w:hAnsi="Lato" w:cs="Calibri"/>
          <w:b/>
          <w:color w:val="434342"/>
          <w:sz w:val="22"/>
          <w:szCs w:val="22"/>
          <w:shd w:val="clear" w:color="auto" w:fill="FEFEFE"/>
          <w:vertAlign w:val="superscript"/>
        </w:rPr>
        <w:t>th</w:t>
      </w:r>
      <w:r w:rsidRPr="00EE3C39">
        <w:rPr>
          <w:rFonts w:ascii="Lato" w:hAnsi="Lato" w:cs="Calibri"/>
          <w:b/>
          <w:color w:val="434342"/>
          <w:sz w:val="22"/>
          <w:szCs w:val="22"/>
          <w:shd w:val="clear" w:color="auto" w:fill="FEFEFE"/>
        </w:rPr>
        <w:t xml:space="preserve"> October 202</w:t>
      </w:r>
      <w:r w:rsidR="0012343F">
        <w:rPr>
          <w:rFonts w:ascii="Lato" w:hAnsi="Lato" w:cs="Calibri"/>
          <w:b/>
          <w:color w:val="434342"/>
          <w:sz w:val="22"/>
          <w:szCs w:val="22"/>
          <w:shd w:val="clear" w:color="auto" w:fill="FEFEFE"/>
        </w:rPr>
        <w:t>2</w:t>
      </w:r>
    </w:p>
    <w:p w14:paraId="562F55E7" w14:textId="77777777" w:rsidR="00EE3C39" w:rsidRDefault="00EE3C39" w:rsidP="00EE3C39">
      <w:pPr>
        <w:ind w:left="360"/>
        <w:rPr>
          <w:rFonts w:ascii="Lato" w:hAnsi="Lato" w:cs="Calibri"/>
          <w:b/>
          <w:color w:val="434342"/>
          <w:sz w:val="22"/>
          <w:szCs w:val="22"/>
          <w:shd w:val="clear" w:color="auto" w:fill="FEFEFE"/>
        </w:rPr>
      </w:pPr>
    </w:p>
    <w:p w14:paraId="2CFFAA94" w14:textId="77777777" w:rsidR="00EE3C39" w:rsidRDefault="00EE3C39" w:rsidP="00EE3C39">
      <w:pPr>
        <w:spacing w:line="300" w:lineRule="atLeast"/>
        <w:textAlignment w:val="baseline"/>
        <w:rPr>
          <w:rFonts w:ascii="Lato" w:eastAsia="Times New Roman" w:hAnsi="Lato" w:cs="Calibri"/>
          <w:b/>
          <w:color w:val="000000"/>
          <w:sz w:val="22"/>
          <w:szCs w:val="22"/>
          <w:lang w:eastAsia="en-GB"/>
        </w:rPr>
      </w:pPr>
    </w:p>
    <w:p w14:paraId="11C7B7C8" w14:textId="77777777" w:rsidR="00EE3C39" w:rsidRDefault="00EE3C39" w:rsidP="00EE3C39">
      <w:pPr>
        <w:spacing w:line="300" w:lineRule="atLeast"/>
        <w:textAlignment w:val="baseline"/>
        <w:rPr>
          <w:rFonts w:ascii="Lato" w:eastAsia="Times New Roman" w:hAnsi="Lato" w:cs="Calibri"/>
          <w:b/>
          <w:color w:val="000000"/>
          <w:sz w:val="22"/>
          <w:szCs w:val="22"/>
          <w:lang w:eastAsia="en-GB"/>
        </w:rPr>
      </w:pPr>
    </w:p>
    <w:p w14:paraId="4E9F96EE" w14:textId="673FB320" w:rsidR="00AE3B9B" w:rsidRPr="00EE3C39" w:rsidRDefault="00AE3B9B" w:rsidP="00EE3C39">
      <w:pPr>
        <w:spacing w:line="300" w:lineRule="atLeast"/>
        <w:textAlignment w:val="baseline"/>
        <w:rPr>
          <w:rFonts w:ascii="Lato" w:eastAsia="Times New Roman" w:hAnsi="Lato" w:cs="Calibri"/>
          <w:b/>
          <w:color w:val="000000"/>
          <w:sz w:val="22"/>
          <w:szCs w:val="22"/>
          <w:lang w:eastAsia="en-GB"/>
        </w:rPr>
      </w:pPr>
      <w:r w:rsidRPr="00EE3C39">
        <w:rPr>
          <w:rFonts w:ascii="Lato" w:eastAsia="Times New Roman" w:hAnsi="Lato" w:cs="Calibri"/>
          <w:b/>
          <w:color w:val="000000"/>
          <w:sz w:val="22"/>
          <w:szCs w:val="22"/>
          <w:lang w:eastAsia="en-GB"/>
        </w:rPr>
        <w:t>Information about the School</w:t>
      </w:r>
    </w:p>
    <w:p w14:paraId="5B6E03A6" w14:textId="77777777" w:rsidR="00AE3B9B" w:rsidRPr="00EE3C39" w:rsidRDefault="00AE3B9B" w:rsidP="00AE3B9B">
      <w:pPr>
        <w:spacing w:line="300" w:lineRule="atLeast"/>
        <w:ind w:left="360"/>
        <w:textAlignment w:val="baseline"/>
        <w:rPr>
          <w:rFonts w:ascii="Lato" w:eastAsia="Times New Roman" w:hAnsi="Lato" w:cs="Calibri"/>
          <w:color w:val="000000"/>
          <w:sz w:val="22"/>
          <w:szCs w:val="22"/>
          <w:lang w:eastAsia="en-GB"/>
        </w:rPr>
      </w:pPr>
    </w:p>
    <w:p w14:paraId="4CE54197" w14:textId="27203B50" w:rsidR="00AE3B9B" w:rsidRDefault="00AE3B9B" w:rsidP="00EE3C39">
      <w:pPr>
        <w:spacing w:line="300" w:lineRule="atLeast"/>
        <w:textAlignment w:val="baseline"/>
        <w:rPr>
          <w:rFonts w:ascii="Lato" w:eastAsia="Times New Roman" w:hAnsi="Lato" w:cs="Calibri"/>
          <w:color w:val="000000"/>
          <w:sz w:val="22"/>
          <w:szCs w:val="22"/>
          <w:lang w:eastAsia="en-GB"/>
        </w:rPr>
      </w:pPr>
      <w:r w:rsidRPr="00EE3C39">
        <w:rPr>
          <w:rFonts w:ascii="Lato" w:eastAsia="Times New Roman" w:hAnsi="Lato" w:cs="Calibri"/>
          <w:color w:val="000000"/>
          <w:sz w:val="22"/>
          <w:szCs w:val="22"/>
          <w:lang w:eastAsia="en-GB"/>
        </w:rPr>
        <w:t>Southminster C of E Primary School is located about 3 miles from Burnham on Crouch and 10 miles southeast from Maldon.  St Leonard's Church is located in the centre of the town and lies close to Southminster C of E Primary School. The school enjoys a close relationship with the church.    At Southminster School we all work together to recognise individual needs and support every child.  We firmly believe that collective worship is an integral part of our community and through it, our children develop spiritually, morally and socially.  Our class teachers are supported by an experienced team of Teaching Assistants who also take on additional responsibilities within the school together with an efficient and dedicated team of administrative staff.</w:t>
      </w:r>
    </w:p>
    <w:p w14:paraId="1A90266F" w14:textId="77777777" w:rsidR="00EE3C39" w:rsidRPr="00EE3C39" w:rsidRDefault="00EE3C39" w:rsidP="00EE3C39">
      <w:pPr>
        <w:spacing w:line="300" w:lineRule="atLeast"/>
        <w:textAlignment w:val="baseline"/>
        <w:rPr>
          <w:rFonts w:ascii="Lato" w:eastAsia="Times New Roman" w:hAnsi="Lato" w:cs="Calibri"/>
          <w:color w:val="000000"/>
          <w:sz w:val="22"/>
          <w:szCs w:val="22"/>
          <w:lang w:eastAsia="en-GB"/>
        </w:rPr>
      </w:pPr>
    </w:p>
    <w:p w14:paraId="65306726" w14:textId="77777777" w:rsidR="00EE3C39" w:rsidRPr="00EE3C39" w:rsidRDefault="00EE3C39" w:rsidP="00EE3C39">
      <w:pPr>
        <w:rPr>
          <w:rFonts w:ascii="Lato" w:hAnsi="Lato" w:cs="Calibri"/>
          <w:color w:val="434342"/>
          <w:sz w:val="22"/>
          <w:szCs w:val="22"/>
          <w:shd w:val="clear" w:color="auto" w:fill="FEFEFE"/>
        </w:rPr>
      </w:pPr>
    </w:p>
    <w:p w14:paraId="0F20A5F4" w14:textId="248194A8" w:rsidR="00EE3C39" w:rsidRDefault="00EE3C39" w:rsidP="00EE3C39">
      <w:pPr>
        <w:pStyle w:val="NormalWeb"/>
        <w:spacing w:before="0" w:beforeAutospacing="0" w:after="0" w:afterAutospacing="0" w:line="300" w:lineRule="atLeast"/>
        <w:textAlignment w:val="baseline"/>
        <w:rPr>
          <w:rFonts w:ascii="Lato" w:hAnsi="Lato" w:cs="Calibri"/>
          <w:b/>
          <w:color w:val="434342"/>
          <w:sz w:val="22"/>
          <w:szCs w:val="22"/>
          <w:shd w:val="clear" w:color="auto" w:fill="FEFEFE"/>
        </w:rPr>
      </w:pPr>
      <w:r w:rsidRPr="009F73FC">
        <w:rPr>
          <w:rFonts w:ascii="Lato" w:hAnsi="Lato" w:cs="Calibri"/>
          <w:color w:val="434342"/>
          <w:sz w:val="22"/>
          <w:szCs w:val="22"/>
          <w:shd w:val="clear" w:color="auto" w:fill="FEFEFE"/>
        </w:rPr>
        <w:t>Vi</w:t>
      </w:r>
      <w:r>
        <w:rPr>
          <w:rFonts w:ascii="Lato" w:hAnsi="Lato" w:cs="Calibri"/>
          <w:color w:val="434342"/>
          <w:sz w:val="22"/>
          <w:szCs w:val="22"/>
          <w:shd w:val="clear" w:color="auto" w:fill="FEFEFE"/>
        </w:rPr>
        <w:t xml:space="preserve">sits to the school are welcomed. </w:t>
      </w:r>
      <w:r w:rsidRPr="009F73FC">
        <w:rPr>
          <w:rFonts w:ascii="Lato" w:hAnsi="Lato" w:cs="Calibri"/>
          <w:color w:val="000000"/>
          <w:sz w:val="22"/>
          <w:szCs w:val="22"/>
        </w:rPr>
        <w:t xml:space="preserve">If you would like additional information about our school or this vacancy, please email </w:t>
      </w:r>
      <w:r w:rsidRPr="00D43279">
        <w:rPr>
          <w:rFonts w:ascii="Lato" w:hAnsi="Lato" w:cs="Calibri"/>
          <w:b/>
          <w:color w:val="434342"/>
          <w:sz w:val="22"/>
          <w:szCs w:val="22"/>
          <w:shd w:val="clear" w:color="auto" w:fill="FEFEFE"/>
        </w:rPr>
        <w:t xml:space="preserve">Mrs Becky Fairhead at </w:t>
      </w:r>
      <w:r w:rsidR="00F56B13">
        <w:rPr>
          <w:rFonts w:ascii="Lato" w:hAnsi="Lato" w:cs="Calibri"/>
          <w:b/>
          <w:color w:val="434342"/>
          <w:sz w:val="22"/>
          <w:szCs w:val="22"/>
          <w:shd w:val="clear" w:color="auto" w:fill="FEFEFE"/>
        </w:rPr>
        <w:t>admin.southminste@dcvst.org</w:t>
      </w:r>
    </w:p>
    <w:p w14:paraId="44781AC7" w14:textId="77777777" w:rsidR="00AC1711" w:rsidRPr="00EE3C39" w:rsidRDefault="00AC1711" w:rsidP="00EE3C39">
      <w:pPr>
        <w:spacing w:line="300" w:lineRule="atLeast"/>
        <w:textAlignment w:val="baseline"/>
        <w:rPr>
          <w:rFonts w:ascii="Lato" w:eastAsia="Times New Roman" w:hAnsi="Lato" w:cs="Calibri"/>
          <w:color w:val="000000"/>
          <w:sz w:val="22"/>
          <w:szCs w:val="22"/>
          <w:lang w:eastAsia="en-GB"/>
        </w:rPr>
      </w:pPr>
      <w:bookmarkStart w:id="0" w:name="_GoBack"/>
      <w:bookmarkEnd w:id="0"/>
    </w:p>
    <w:p w14:paraId="77227784" w14:textId="77777777" w:rsidR="00472651" w:rsidRPr="00EE3C39" w:rsidRDefault="00472651" w:rsidP="00EE3C39">
      <w:pPr>
        <w:spacing w:line="300" w:lineRule="atLeast"/>
        <w:textAlignment w:val="baseline"/>
        <w:rPr>
          <w:rFonts w:ascii="Lato" w:eastAsia="Times New Roman" w:hAnsi="Lato" w:cs="Calibri"/>
          <w:color w:val="000000"/>
          <w:sz w:val="22"/>
          <w:szCs w:val="22"/>
          <w:lang w:eastAsia="en-GB"/>
        </w:rPr>
      </w:pPr>
    </w:p>
    <w:p w14:paraId="004FEC02" w14:textId="77777777" w:rsidR="00472651" w:rsidRPr="00EE3C39" w:rsidRDefault="00472651" w:rsidP="00EE3C39">
      <w:pPr>
        <w:spacing w:line="300" w:lineRule="atLeast"/>
        <w:textAlignment w:val="baseline"/>
        <w:rPr>
          <w:rFonts w:ascii="Lato" w:eastAsia="Times New Roman" w:hAnsi="Lato" w:cs="Calibri"/>
          <w:i/>
          <w:color w:val="000000"/>
          <w:sz w:val="22"/>
          <w:szCs w:val="22"/>
          <w:lang w:eastAsia="en-GB"/>
        </w:rPr>
      </w:pPr>
      <w:r w:rsidRPr="00EE3C39">
        <w:rPr>
          <w:rFonts w:ascii="Lato" w:eastAsia="Times New Roman" w:hAnsi="Lato" w:cs="Calibri"/>
          <w:i/>
          <w:color w:val="000000"/>
          <w:sz w:val="22"/>
          <w:szCs w:val="22"/>
          <w:lang w:eastAsia="en-GB"/>
        </w:rPr>
        <w:t>The Trust is committed to safeguarding and promoting the welfare of children, young people and vulnerable adults. All successful applicants will be subject to an enhanced DBS check, medical clearance and satisfactory references. We are an equal opportunities employer.</w:t>
      </w:r>
    </w:p>
    <w:p w14:paraId="151DAF51" w14:textId="77777777" w:rsidR="00472651" w:rsidRPr="00EE3C39" w:rsidRDefault="00472651" w:rsidP="00472651">
      <w:pPr>
        <w:spacing w:line="300" w:lineRule="atLeast"/>
        <w:ind w:left="360"/>
        <w:textAlignment w:val="baseline"/>
        <w:rPr>
          <w:rFonts w:ascii="Lato" w:eastAsia="Times New Roman" w:hAnsi="Lato" w:cs="Calibri"/>
          <w:color w:val="000000"/>
          <w:sz w:val="22"/>
          <w:szCs w:val="22"/>
          <w:lang w:eastAsia="en-GB"/>
        </w:rPr>
      </w:pPr>
    </w:p>
    <w:p w14:paraId="483C842B" w14:textId="140E2A18" w:rsidR="00F9029A" w:rsidRPr="00EE3C39" w:rsidRDefault="00F9029A" w:rsidP="00523852">
      <w:pPr>
        <w:ind w:left="360"/>
        <w:rPr>
          <w:rFonts w:ascii="Lato" w:eastAsia="Times New Roman" w:hAnsi="Lato" w:cs="Calibri"/>
          <w:color w:val="000000"/>
          <w:sz w:val="22"/>
          <w:szCs w:val="22"/>
          <w:lang w:eastAsia="en-GB"/>
        </w:rPr>
      </w:pPr>
    </w:p>
    <w:sectPr w:rsidR="00F9029A" w:rsidRPr="00EE3C39" w:rsidSect="00B2390A">
      <w:footerReference w:type="default" r:id="rId11"/>
      <w:pgSz w:w="11900" w:h="16840"/>
      <w:pgMar w:top="142" w:right="98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060B" w14:textId="77777777" w:rsidR="00DA0FA7" w:rsidRDefault="00DA0FA7" w:rsidP="00DA0FA7">
      <w:r>
        <w:separator/>
      </w:r>
    </w:p>
  </w:endnote>
  <w:endnote w:type="continuationSeparator" w:id="0">
    <w:p w14:paraId="326C0F1A" w14:textId="77777777" w:rsidR="00DA0FA7" w:rsidRDefault="00DA0FA7" w:rsidP="00DA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F288" w14:textId="77777777" w:rsidR="00DA0FA7" w:rsidRDefault="00DA0FA7" w:rsidP="00DA0FA7">
    <w:pPr>
      <w:rPr>
        <w:rFonts w:ascii="Times New Roman" w:hAnsi="Times New Roman" w:cs="Times New Roman"/>
        <w:lang w:eastAsia="en-GB"/>
      </w:rPr>
    </w:pPr>
    <w:r>
      <w:rPr>
        <w:rFonts w:ascii="Times New Roman" w:hAnsi="Times New Roman" w:cs="Times New Roman"/>
        <w:color w:val="808080"/>
        <w:sz w:val="18"/>
        <w:szCs w:val="18"/>
        <w:lang w:eastAsia="en-GB"/>
      </w:rPr>
      <w:t xml:space="preserve">The Diocese of Chelmsford Vine Schools Trust is a company limited by guarantee and </w:t>
    </w:r>
  </w:p>
  <w:p w14:paraId="73424756" w14:textId="77777777" w:rsidR="00DA0FA7" w:rsidRDefault="00DA0FA7" w:rsidP="00DA0FA7">
    <w:pPr>
      <w:rPr>
        <w:rFonts w:ascii="Times New Roman" w:hAnsi="Times New Roman" w:cs="Times New Roman"/>
        <w:lang w:eastAsia="en-GB"/>
      </w:rPr>
    </w:pPr>
    <w:r>
      <w:rPr>
        <w:rFonts w:ascii="Times New Roman" w:hAnsi="Times New Roman" w:cs="Times New Roman"/>
        <w:color w:val="808080"/>
        <w:sz w:val="18"/>
        <w:szCs w:val="18"/>
        <w:lang w:eastAsia="en-GB"/>
      </w:rPr>
      <w:t>Registered in England No. 8709542. Registered Office 53, New Street Chelmsford, Essex, CM1 1AT</w:t>
    </w:r>
  </w:p>
  <w:p w14:paraId="77A3CD06" w14:textId="77777777" w:rsidR="00DA0FA7" w:rsidRDefault="00DA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5766" w14:textId="77777777" w:rsidR="00DA0FA7" w:rsidRDefault="00DA0FA7" w:rsidP="00DA0FA7">
      <w:r>
        <w:separator/>
      </w:r>
    </w:p>
  </w:footnote>
  <w:footnote w:type="continuationSeparator" w:id="0">
    <w:p w14:paraId="3FEC0E91" w14:textId="77777777" w:rsidR="00DA0FA7" w:rsidRDefault="00DA0FA7" w:rsidP="00DA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A56"/>
    <w:multiLevelType w:val="hybridMultilevel"/>
    <w:tmpl w:val="29CE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2E27"/>
    <w:multiLevelType w:val="hybridMultilevel"/>
    <w:tmpl w:val="A0148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B7C81"/>
    <w:multiLevelType w:val="multilevel"/>
    <w:tmpl w:val="6B3A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15F54"/>
    <w:multiLevelType w:val="singleLevel"/>
    <w:tmpl w:val="8F4E27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DC599C"/>
    <w:multiLevelType w:val="multilevel"/>
    <w:tmpl w:val="1A1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26316"/>
    <w:multiLevelType w:val="multilevel"/>
    <w:tmpl w:val="0CDEF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E05109"/>
    <w:multiLevelType w:val="hybridMultilevel"/>
    <w:tmpl w:val="4066F8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93F1F"/>
    <w:multiLevelType w:val="multilevel"/>
    <w:tmpl w:val="9EAC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B2951"/>
    <w:multiLevelType w:val="hybridMultilevel"/>
    <w:tmpl w:val="A63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B1698"/>
    <w:multiLevelType w:val="hybridMultilevel"/>
    <w:tmpl w:val="DBD6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0546"/>
    <w:multiLevelType w:val="hybridMultilevel"/>
    <w:tmpl w:val="1E48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25174"/>
    <w:multiLevelType w:val="hybridMultilevel"/>
    <w:tmpl w:val="2BC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35E13"/>
    <w:multiLevelType w:val="multilevel"/>
    <w:tmpl w:val="92148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824FA"/>
    <w:multiLevelType w:val="multilevel"/>
    <w:tmpl w:val="84F2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F0330"/>
    <w:multiLevelType w:val="multilevel"/>
    <w:tmpl w:val="FA7C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5"/>
  </w:num>
  <w:num w:numId="4">
    <w:abstractNumId w:val="13"/>
  </w:num>
  <w:num w:numId="5">
    <w:abstractNumId w:val="2"/>
  </w:num>
  <w:num w:numId="6">
    <w:abstractNumId w:val="4"/>
  </w:num>
  <w:num w:numId="7">
    <w:abstractNumId w:val="11"/>
  </w:num>
  <w:num w:numId="8">
    <w:abstractNumId w:val="10"/>
  </w:num>
  <w:num w:numId="9">
    <w:abstractNumId w:val="7"/>
  </w:num>
  <w:num w:numId="10">
    <w:abstractNumId w:val="8"/>
  </w:num>
  <w:num w:numId="11">
    <w:abstractNumId w:val="6"/>
  </w:num>
  <w:num w:numId="12">
    <w:abstractNumId w:val="1"/>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C"/>
    <w:rsid w:val="00022005"/>
    <w:rsid w:val="00054636"/>
    <w:rsid w:val="00062C65"/>
    <w:rsid w:val="00074163"/>
    <w:rsid w:val="00081206"/>
    <w:rsid w:val="000D6989"/>
    <w:rsid w:val="00117888"/>
    <w:rsid w:val="0012343F"/>
    <w:rsid w:val="00131295"/>
    <w:rsid w:val="00134426"/>
    <w:rsid w:val="00135641"/>
    <w:rsid w:val="001B5E47"/>
    <w:rsid w:val="001E6F62"/>
    <w:rsid w:val="0020210D"/>
    <w:rsid w:val="00243D41"/>
    <w:rsid w:val="00274D49"/>
    <w:rsid w:val="00296FB3"/>
    <w:rsid w:val="00363DFB"/>
    <w:rsid w:val="0036781D"/>
    <w:rsid w:val="003A5334"/>
    <w:rsid w:val="00472651"/>
    <w:rsid w:val="004E62D3"/>
    <w:rsid w:val="00513065"/>
    <w:rsid w:val="00522B45"/>
    <w:rsid w:val="00523852"/>
    <w:rsid w:val="00527444"/>
    <w:rsid w:val="0054562A"/>
    <w:rsid w:val="005A2DA6"/>
    <w:rsid w:val="007169EA"/>
    <w:rsid w:val="00751396"/>
    <w:rsid w:val="007B3A9B"/>
    <w:rsid w:val="007E1980"/>
    <w:rsid w:val="00841B69"/>
    <w:rsid w:val="0087604E"/>
    <w:rsid w:val="00881669"/>
    <w:rsid w:val="00896B42"/>
    <w:rsid w:val="008E6DA2"/>
    <w:rsid w:val="00923CF5"/>
    <w:rsid w:val="00964A16"/>
    <w:rsid w:val="009D4552"/>
    <w:rsid w:val="009D6B86"/>
    <w:rsid w:val="00A122FB"/>
    <w:rsid w:val="00A362A6"/>
    <w:rsid w:val="00A802F4"/>
    <w:rsid w:val="00AC1711"/>
    <w:rsid w:val="00AE3B9B"/>
    <w:rsid w:val="00B00C69"/>
    <w:rsid w:val="00B2390A"/>
    <w:rsid w:val="00B65CFC"/>
    <w:rsid w:val="00B84D59"/>
    <w:rsid w:val="00BB2881"/>
    <w:rsid w:val="00BC285B"/>
    <w:rsid w:val="00BD14F3"/>
    <w:rsid w:val="00C25C97"/>
    <w:rsid w:val="00C522D9"/>
    <w:rsid w:val="00C94649"/>
    <w:rsid w:val="00DA0FA7"/>
    <w:rsid w:val="00E14089"/>
    <w:rsid w:val="00E476F5"/>
    <w:rsid w:val="00EE3C39"/>
    <w:rsid w:val="00F32AD1"/>
    <w:rsid w:val="00F56B13"/>
    <w:rsid w:val="00F7744C"/>
    <w:rsid w:val="00F9029A"/>
    <w:rsid w:val="00FB1319"/>
    <w:rsid w:val="00FD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7923A"/>
  <w14:defaultImageDpi w14:val="300"/>
  <w15:docId w15:val="{4B52CD97-81B9-4BE9-AB67-FC2137A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44C"/>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A2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DA6"/>
    <w:rPr>
      <w:rFonts w:ascii="Lucida Grande" w:hAnsi="Lucida Grande" w:cs="Lucida Grande"/>
      <w:sz w:val="18"/>
      <w:szCs w:val="18"/>
    </w:rPr>
  </w:style>
  <w:style w:type="character" w:styleId="Hyperlink">
    <w:name w:val="Hyperlink"/>
    <w:basedOn w:val="DefaultParagraphFont"/>
    <w:uiPriority w:val="99"/>
    <w:unhideWhenUsed/>
    <w:rsid w:val="00BD14F3"/>
    <w:rPr>
      <w:color w:val="0000FF" w:themeColor="hyperlink"/>
      <w:u w:val="single"/>
    </w:rPr>
  </w:style>
  <w:style w:type="paragraph" w:styleId="ListParagraph">
    <w:name w:val="List Paragraph"/>
    <w:basedOn w:val="Normal"/>
    <w:uiPriority w:val="34"/>
    <w:qFormat/>
    <w:rsid w:val="00274D49"/>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1B5E47"/>
    <w:rPr>
      <w:color w:val="605E5C"/>
      <w:shd w:val="clear" w:color="auto" w:fill="E1DFDD"/>
    </w:rPr>
  </w:style>
  <w:style w:type="paragraph" w:styleId="Header">
    <w:name w:val="header"/>
    <w:basedOn w:val="Normal"/>
    <w:link w:val="HeaderChar"/>
    <w:uiPriority w:val="99"/>
    <w:unhideWhenUsed/>
    <w:rsid w:val="00DA0FA7"/>
    <w:pPr>
      <w:tabs>
        <w:tab w:val="center" w:pos="4513"/>
        <w:tab w:val="right" w:pos="9026"/>
      </w:tabs>
    </w:pPr>
  </w:style>
  <w:style w:type="character" w:customStyle="1" w:styleId="HeaderChar">
    <w:name w:val="Header Char"/>
    <w:basedOn w:val="DefaultParagraphFont"/>
    <w:link w:val="Header"/>
    <w:uiPriority w:val="99"/>
    <w:rsid w:val="00DA0FA7"/>
  </w:style>
  <w:style w:type="paragraph" w:styleId="Footer">
    <w:name w:val="footer"/>
    <w:basedOn w:val="Normal"/>
    <w:link w:val="FooterChar"/>
    <w:uiPriority w:val="99"/>
    <w:unhideWhenUsed/>
    <w:rsid w:val="00DA0FA7"/>
    <w:pPr>
      <w:tabs>
        <w:tab w:val="center" w:pos="4513"/>
        <w:tab w:val="right" w:pos="9026"/>
      </w:tabs>
    </w:pPr>
  </w:style>
  <w:style w:type="character" w:customStyle="1" w:styleId="FooterChar">
    <w:name w:val="Footer Char"/>
    <w:basedOn w:val="DefaultParagraphFont"/>
    <w:link w:val="Footer"/>
    <w:uiPriority w:val="99"/>
    <w:rsid w:val="00DA0FA7"/>
  </w:style>
  <w:style w:type="paragraph" w:styleId="PlainText">
    <w:name w:val="Plain Text"/>
    <w:basedOn w:val="Normal"/>
    <w:link w:val="PlainTextChar"/>
    <w:semiHidden/>
    <w:unhideWhenUsed/>
    <w:rsid w:val="008E6DA2"/>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8E6DA2"/>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8128">
      <w:bodyDiv w:val="1"/>
      <w:marLeft w:val="0"/>
      <w:marRight w:val="0"/>
      <w:marTop w:val="0"/>
      <w:marBottom w:val="0"/>
      <w:divBdr>
        <w:top w:val="none" w:sz="0" w:space="0" w:color="auto"/>
        <w:left w:val="none" w:sz="0" w:space="0" w:color="auto"/>
        <w:bottom w:val="none" w:sz="0" w:space="0" w:color="auto"/>
        <w:right w:val="none" w:sz="0" w:space="0" w:color="auto"/>
      </w:divBdr>
    </w:div>
    <w:div w:id="674038269">
      <w:bodyDiv w:val="1"/>
      <w:marLeft w:val="0"/>
      <w:marRight w:val="0"/>
      <w:marTop w:val="0"/>
      <w:marBottom w:val="0"/>
      <w:divBdr>
        <w:top w:val="none" w:sz="0" w:space="0" w:color="auto"/>
        <w:left w:val="none" w:sz="0" w:space="0" w:color="auto"/>
        <w:bottom w:val="none" w:sz="0" w:space="0" w:color="auto"/>
        <w:right w:val="none" w:sz="0" w:space="0" w:color="auto"/>
      </w:divBdr>
    </w:div>
    <w:div w:id="761142749">
      <w:bodyDiv w:val="1"/>
      <w:marLeft w:val="0"/>
      <w:marRight w:val="0"/>
      <w:marTop w:val="0"/>
      <w:marBottom w:val="0"/>
      <w:divBdr>
        <w:top w:val="none" w:sz="0" w:space="0" w:color="auto"/>
        <w:left w:val="none" w:sz="0" w:space="0" w:color="auto"/>
        <w:bottom w:val="none" w:sz="0" w:space="0" w:color="auto"/>
        <w:right w:val="none" w:sz="0" w:space="0" w:color="auto"/>
      </w:divBdr>
      <w:divsChild>
        <w:div w:id="142620778">
          <w:marLeft w:val="0"/>
          <w:marRight w:val="0"/>
          <w:marTop w:val="0"/>
          <w:marBottom w:val="0"/>
          <w:divBdr>
            <w:top w:val="none" w:sz="0" w:space="0" w:color="auto"/>
            <w:left w:val="none" w:sz="0" w:space="0" w:color="auto"/>
            <w:bottom w:val="none" w:sz="0" w:space="0" w:color="auto"/>
            <w:right w:val="none" w:sz="0" w:space="0" w:color="auto"/>
          </w:divBdr>
          <w:divsChild>
            <w:div w:id="82993883">
              <w:marLeft w:val="0"/>
              <w:marRight w:val="0"/>
              <w:marTop w:val="0"/>
              <w:marBottom w:val="0"/>
              <w:divBdr>
                <w:top w:val="none" w:sz="0" w:space="0" w:color="auto"/>
                <w:left w:val="none" w:sz="0" w:space="0" w:color="auto"/>
                <w:bottom w:val="none" w:sz="0" w:space="0" w:color="auto"/>
                <w:right w:val="none" w:sz="0" w:space="0" w:color="auto"/>
              </w:divBdr>
              <w:divsChild>
                <w:div w:id="749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5159">
          <w:marLeft w:val="0"/>
          <w:marRight w:val="0"/>
          <w:marTop w:val="0"/>
          <w:marBottom w:val="0"/>
          <w:divBdr>
            <w:top w:val="none" w:sz="0" w:space="0" w:color="auto"/>
            <w:left w:val="none" w:sz="0" w:space="0" w:color="auto"/>
            <w:bottom w:val="none" w:sz="0" w:space="0" w:color="auto"/>
            <w:right w:val="none" w:sz="0" w:space="0" w:color="auto"/>
          </w:divBdr>
          <w:divsChild>
            <w:div w:id="544290849">
              <w:marLeft w:val="0"/>
              <w:marRight w:val="0"/>
              <w:marTop w:val="0"/>
              <w:marBottom w:val="0"/>
              <w:divBdr>
                <w:top w:val="none" w:sz="0" w:space="0" w:color="auto"/>
                <w:left w:val="none" w:sz="0" w:space="0" w:color="auto"/>
                <w:bottom w:val="none" w:sz="0" w:space="0" w:color="auto"/>
                <w:right w:val="none" w:sz="0" w:space="0" w:color="auto"/>
              </w:divBdr>
              <w:divsChild>
                <w:div w:id="16855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448">
      <w:bodyDiv w:val="1"/>
      <w:marLeft w:val="0"/>
      <w:marRight w:val="0"/>
      <w:marTop w:val="0"/>
      <w:marBottom w:val="0"/>
      <w:divBdr>
        <w:top w:val="none" w:sz="0" w:space="0" w:color="auto"/>
        <w:left w:val="none" w:sz="0" w:space="0" w:color="auto"/>
        <w:bottom w:val="none" w:sz="0" w:space="0" w:color="auto"/>
        <w:right w:val="none" w:sz="0" w:space="0" w:color="auto"/>
      </w:divBdr>
    </w:div>
    <w:div w:id="1483153420">
      <w:bodyDiv w:val="1"/>
      <w:marLeft w:val="0"/>
      <w:marRight w:val="0"/>
      <w:marTop w:val="0"/>
      <w:marBottom w:val="0"/>
      <w:divBdr>
        <w:top w:val="none" w:sz="0" w:space="0" w:color="auto"/>
        <w:left w:val="none" w:sz="0" w:space="0" w:color="auto"/>
        <w:bottom w:val="none" w:sz="0" w:space="0" w:color="auto"/>
        <w:right w:val="none" w:sz="0" w:space="0" w:color="auto"/>
      </w:divBdr>
    </w:div>
    <w:div w:id="1629584901">
      <w:bodyDiv w:val="1"/>
      <w:marLeft w:val="0"/>
      <w:marRight w:val="0"/>
      <w:marTop w:val="0"/>
      <w:marBottom w:val="0"/>
      <w:divBdr>
        <w:top w:val="none" w:sz="0" w:space="0" w:color="auto"/>
        <w:left w:val="none" w:sz="0" w:space="0" w:color="auto"/>
        <w:bottom w:val="none" w:sz="0" w:space="0" w:color="auto"/>
        <w:right w:val="none" w:sz="0" w:space="0" w:color="auto"/>
      </w:divBdr>
    </w:div>
    <w:div w:id="1651903163">
      <w:bodyDiv w:val="1"/>
      <w:marLeft w:val="0"/>
      <w:marRight w:val="0"/>
      <w:marTop w:val="0"/>
      <w:marBottom w:val="0"/>
      <w:divBdr>
        <w:top w:val="none" w:sz="0" w:space="0" w:color="auto"/>
        <w:left w:val="none" w:sz="0" w:space="0" w:color="auto"/>
        <w:bottom w:val="none" w:sz="0" w:space="0" w:color="auto"/>
        <w:right w:val="none" w:sz="0" w:space="0" w:color="auto"/>
      </w:divBdr>
      <w:divsChild>
        <w:div w:id="144784100">
          <w:marLeft w:val="0"/>
          <w:marRight w:val="0"/>
          <w:marTop w:val="0"/>
          <w:marBottom w:val="0"/>
          <w:divBdr>
            <w:top w:val="none" w:sz="0" w:space="0" w:color="auto"/>
            <w:left w:val="none" w:sz="0" w:space="0" w:color="auto"/>
            <w:bottom w:val="none" w:sz="0" w:space="0" w:color="auto"/>
            <w:right w:val="none" w:sz="0" w:space="0" w:color="auto"/>
          </w:divBdr>
          <w:divsChild>
            <w:div w:id="1720979250">
              <w:marLeft w:val="0"/>
              <w:marRight w:val="0"/>
              <w:marTop w:val="0"/>
              <w:marBottom w:val="0"/>
              <w:divBdr>
                <w:top w:val="none" w:sz="0" w:space="0" w:color="auto"/>
                <w:left w:val="none" w:sz="0" w:space="0" w:color="auto"/>
                <w:bottom w:val="none" w:sz="0" w:space="0" w:color="auto"/>
                <w:right w:val="none" w:sz="0" w:space="0" w:color="auto"/>
              </w:divBdr>
              <w:divsChild>
                <w:div w:id="20322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southminster@dcvst.org" TargetMode="External"/><Relationship Id="rId4" Type="http://schemas.openxmlformats.org/officeDocument/2006/relationships/webSettings" Target="webSettings.xml"/><Relationship Id="rId9" Type="http://schemas.openxmlformats.org/officeDocument/2006/relationships/image" Target="cid:image002.png@01D75E0A.EBBEC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News UK</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Wigmore</dc:creator>
  <cp:keywords/>
  <dc:description/>
  <cp:lastModifiedBy>Emma Griffiths</cp:lastModifiedBy>
  <cp:revision>8</cp:revision>
  <dcterms:created xsi:type="dcterms:W3CDTF">2022-09-27T06:38:00Z</dcterms:created>
  <dcterms:modified xsi:type="dcterms:W3CDTF">2022-09-30T08:03:00Z</dcterms:modified>
</cp:coreProperties>
</file>