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E437" w14:textId="77777777" w:rsidR="0016094C" w:rsidRDefault="00051B51" w:rsidP="00051B51">
      <w:pPr>
        <w:jc w:val="center"/>
      </w:pPr>
      <w:r>
        <w:rPr>
          <w:noProof/>
        </w:rPr>
        <w:drawing>
          <wp:inline distT="0" distB="0" distL="0" distR="0" wp14:anchorId="6A77BDCB" wp14:editId="0EB9091D">
            <wp:extent cx="977031" cy="1076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25" cy="11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1721" w14:textId="77777777" w:rsidR="00051B51" w:rsidRPr="00051B51" w:rsidRDefault="00051B51" w:rsidP="00051B51">
      <w:pPr>
        <w:jc w:val="center"/>
        <w:rPr>
          <w:rFonts w:ascii="Segoe UI" w:hAnsi="Segoe UI" w:cs="Segoe UI"/>
          <w:b/>
          <w:sz w:val="32"/>
          <w:u w:val="single"/>
        </w:rPr>
      </w:pPr>
      <w:r w:rsidRPr="00051B51">
        <w:rPr>
          <w:rFonts w:ascii="Segoe UI" w:hAnsi="Segoe UI" w:cs="Segoe UI"/>
          <w:b/>
          <w:sz w:val="32"/>
          <w:u w:val="single"/>
        </w:rPr>
        <w:t xml:space="preserve">Morecambe Bay Community Primary School 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0456"/>
      </w:tblGrid>
      <w:tr w:rsidR="00727E16" w14:paraId="05DCCBF1" w14:textId="77777777" w:rsidTr="00727E16">
        <w:tc>
          <w:tcPr>
            <w:tcW w:w="10456" w:type="dxa"/>
            <w:shd w:val="clear" w:color="auto" w:fill="7030A0"/>
          </w:tcPr>
          <w:p w14:paraId="78171E48" w14:textId="51967408" w:rsidR="00727E16" w:rsidRDefault="00727E16" w:rsidP="00A1395B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</w:rPr>
            </w:pPr>
            <w:r w:rsidRPr="00727E16">
              <w:rPr>
                <w:rFonts w:ascii="Segoe UI" w:hAnsi="Segoe UI" w:cs="Segoe UI"/>
                <w:b/>
                <w:color w:val="FFFFFF" w:themeColor="background1"/>
                <w:sz w:val="32"/>
              </w:rPr>
              <w:t xml:space="preserve">SEND </w:t>
            </w:r>
            <w:r w:rsidR="00F27EFE">
              <w:rPr>
                <w:rFonts w:ascii="Segoe UI" w:hAnsi="Segoe UI" w:cs="Segoe UI"/>
                <w:b/>
                <w:color w:val="FFFFFF" w:themeColor="background1"/>
                <w:sz w:val="32"/>
              </w:rPr>
              <w:t xml:space="preserve">Class </w:t>
            </w:r>
            <w:r w:rsidRPr="00727E16">
              <w:rPr>
                <w:rFonts w:ascii="Segoe UI" w:hAnsi="Segoe UI" w:cs="Segoe UI"/>
                <w:b/>
                <w:color w:val="FFFFFF" w:themeColor="background1"/>
                <w:sz w:val="32"/>
              </w:rPr>
              <w:t xml:space="preserve">Teacher </w:t>
            </w:r>
          </w:p>
          <w:p w14:paraId="387D65CB" w14:textId="6DC48029" w:rsidR="00727E16" w:rsidRPr="00864184" w:rsidRDefault="00E913B0" w:rsidP="00864184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Full Time</w:t>
            </w:r>
            <w:r w:rsidR="00864184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, </w:t>
            </w:r>
            <w:r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Permanent</w:t>
            </w:r>
            <w:r w:rsidR="00727E16" w:rsidRPr="00727E16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 Contract </w:t>
            </w:r>
          </w:p>
          <w:p w14:paraId="3DB6E6A0" w14:textId="44B7DA9A" w:rsidR="00727E16" w:rsidRPr="00727E16" w:rsidRDefault="00727E16" w:rsidP="00727E16">
            <w:pPr>
              <w:jc w:val="center"/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</w:pPr>
            <w:r w:rsidRPr="00727E16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Teacher Pay Scale + SEN Allowance</w:t>
            </w:r>
          </w:p>
          <w:p w14:paraId="2CBA65B6" w14:textId="48963FCE" w:rsidR="00727E16" w:rsidRPr="00727E16" w:rsidRDefault="00727E16" w:rsidP="00727E16">
            <w:pPr>
              <w:jc w:val="center"/>
              <w:rPr>
                <w:rFonts w:ascii="Segoe UI" w:hAnsi="Segoe UI" w:cs="Segoe UI"/>
                <w:sz w:val="32"/>
              </w:rPr>
            </w:pPr>
            <w:r w:rsidRPr="00727E16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Required </w:t>
            </w:r>
            <w:r w:rsidR="00864184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>from 1</w:t>
            </w:r>
            <w:r w:rsidR="00864184" w:rsidRPr="00B91F3F">
              <w:rPr>
                <w:rFonts w:ascii="Segoe UI" w:hAnsi="Segoe UI" w:cs="Segoe UI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="00864184">
              <w:rPr>
                <w:rFonts w:ascii="Segoe UI" w:hAnsi="Segoe UI" w:cs="Segoe UI"/>
                <w:color w:val="FFFFFF" w:themeColor="background1"/>
                <w:sz w:val="24"/>
                <w:szCs w:val="24"/>
              </w:rPr>
              <w:t xml:space="preserve"> September 2025</w:t>
            </w:r>
          </w:p>
        </w:tc>
      </w:tr>
    </w:tbl>
    <w:p w14:paraId="02888158" w14:textId="77777777" w:rsidR="00727E16" w:rsidRDefault="00727E16" w:rsidP="00051B51">
      <w:pPr>
        <w:jc w:val="center"/>
        <w:rPr>
          <w:rFonts w:ascii="Segoe UI" w:hAnsi="Segoe UI" w:cs="Segoe UI"/>
        </w:rPr>
      </w:pPr>
    </w:p>
    <w:p w14:paraId="49E580BB" w14:textId="2A1A6A83" w:rsidR="008E69E8" w:rsidRDefault="008E69E8" w:rsidP="008E69E8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The Governors of Morecambe Bay Community Primary School are</w:t>
      </w:r>
      <w:r w:rsidR="00414C99">
        <w:rPr>
          <w:rFonts w:ascii="Segoe UI" w:hAnsi="Segoe UI" w:cs="Segoe UI"/>
        </w:rPr>
        <w:t xml:space="preserve"> looking to recruit an</w:t>
      </w:r>
      <w:r w:rsidR="0088701A" w:rsidRPr="0088701A">
        <w:rPr>
          <w:rFonts w:ascii="Segoe UI" w:hAnsi="Segoe UI" w:cs="Segoe UI"/>
        </w:rPr>
        <w:t xml:space="preserve"> experienced </w:t>
      </w:r>
      <w:r w:rsidR="00891C95">
        <w:rPr>
          <w:rFonts w:ascii="Segoe UI" w:hAnsi="Segoe UI" w:cs="Segoe UI"/>
        </w:rPr>
        <w:t>SEND class</w:t>
      </w:r>
      <w:r w:rsidR="0088701A" w:rsidRPr="0088701A">
        <w:rPr>
          <w:rFonts w:ascii="Segoe UI" w:hAnsi="Segoe UI" w:cs="Segoe UI"/>
        </w:rPr>
        <w:t>teacher to join our dedicated staff team. This full-time, permanent position begins in September 2025</w:t>
      </w:r>
      <w:r w:rsidR="00891C95">
        <w:rPr>
          <w:rFonts w:ascii="Segoe UI" w:hAnsi="Segoe UI" w:cs="Segoe UI"/>
        </w:rPr>
        <w:t xml:space="preserve"> </w:t>
      </w:r>
      <w:r w:rsidR="00003743">
        <w:rPr>
          <w:rFonts w:ascii="Segoe UI" w:hAnsi="Segoe UI" w:cs="Segoe UI"/>
        </w:rPr>
        <w:t xml:space="preserve">and will be based within ‘The Cove’ a SEND unit within </w:t>
      </w:r>
      <w:r w:rsidR="00646431">
        <w:rPr>
          <w:rFonts w:ascii="Segoe UI" w:hAnsi="Segoe UI" w:cs="Segoe UI"/>
        </w:rPr>
        <w:t>our school.</w:t>
      </w:r>
    </w:p>
    <w:p w14:paraId="07E8E6C6" w14:textId="25453487" w:rsidR="0088701A" w:rsidRDefault="008E69E8" w:rsidP="008E69E8">
      <w:pPr>
        <w:jc w:val="center"/>
        <w:rPr>
          <w:rFonts w:ascii="Segoe UI" w:hAnsi="Segoe UI" w:cs="Segoe UI"/>
        </w:rPr>
      </w:pPr>
      <w:r w:rsidRPr="0047434E">
        <w:rPr>
          <w:rFonts w:ascii="Segoe UI" w:hAnsi="Segoe UI" w:cs="Segoe UI"/>
        </w:rPr>
        <w:t xml:space="preserve">Established in September 2022, 'The Cove' is a valued part of our school community, catering to up to 8 children with SLCN/ASD. A high staff-to-pupil ratio allows for specialist teaching and an adapted curriculum. </w:t>
      </w:r>
    </w:p>
    <w:p w14:paraId="3179BEBD" w14:textId="6AACBF42" w:rsidR="008E38F7" w:rsidRDefault="008E38F7" w:rsidP="0047434E">
      <w:pPr>
        <w:jc w:val="center"/>
        <w:rPr>
          <w:rFonts w:ascii="Segoe UI" w:hAnsi="Segoe UI" w:cs="Segoe UI"/>
        </w:rPr>
      </w:pPr>
      <w:r w:rsidRPr="008E38F7">
        <w:rPr>
          <w:rFonts w:ascii="Segoe UI" w:hAnsi="Segoe UI" w:cs="Segoe UI"/>
        </w:rPr>
        <w:t xml:space="preserve">We </w:t>
      </w:r>
      <w:r w:rsidR="00134C3A">
        <w:rPr>
          <w:rFonts w:ascii="Segoe UI" w:hAnsi="Segoe UI" w:cs="Segoe UI"/>
        </w:rPr>
        <w:t>are looking for an</w:t>
      </w:r>
      <w:r w:rsidRPr="008E38F7">
        <w:rPr>
          <w:rFonts w:ascii="Segoe UI" w:hAnsi="Segoe UI" w:cs="Segoe UI"/>
        </w:rPr>
        <w:t xml:space="preserve"> experienced teacher with specialised knowledge of effective teaching strategies for children with SEND. The role involves planning and delivering an adapted curriculum, 1:1 and small group interventions, and strong behaviour management and de-escalation skills. The ideal candidate will work collaboratively with teaching assistants to maintain structure, continuity, behaviour management, and high-quality care for pupils. The successful applicant will partner closely with the SENCO to deliver the highest standards of support and provision for pupils.</w:t>
      </w:r>
    </w:p>
    <w:p w14:paraId="5F62F25A" w14:textId="2B387F56" w:rsidR="0047434E" w:rsidRPr="0047434E" w:rsidRDefault="0047434E" w:rsidP="0047434E">
      <w:pPr>
        <w:jc w:val="center"/>
        <w:rPr>
          <w:rFonts w:ascii="Segoe UI" w:hAnsi="Segoe UI" w:cs="Segoe UI"/>
        </w:rPr>
      </w:pPr>
      <w:r w:rsidRPr="0047434E">
        <w:rPr>
          <w:rFonts w:ascii="Segoe UI" w:hAnsi="Segoe UI" w:cs="Segoe UI"/>
        </w:rPr>
        <w:t>This is a positive time to join Morecambe Bay. Since April 2024, our new headteacher has brought big ambitions for the future. Most importantly, our school is a happy place to work. We invest in the professional development of all staff, providing opportunities to reflect on practice and continually improve.</w:t>
      </w:r>
    </w:p>
    <w:p w14:paraId="30A91472" w14:textId="2E31D6E7" w:rsidR="00CA60AE" w:rsidRDefault="00084ABB" w:rsidP="001433E8">
      <w:pPr>
        <w:jc w:val="center"/>
        <w:rPr>
          <w:rFonts w:ascii="Segoe UI" w:hAnsi="Segoe UI" w:cs="Segoe UI"/>
        </w:rPr>
      </w:pPr>
      <w:r w:rsidRPr="00084ABB">
        <w:rPr>
          <w:rFonts w:ascii="Segoe UI" w:hAnsi="Segoe UI" w:cs="Segoe UI"/>
        </w:rPr>
        <w:t xml:space="preserve">If you would like any further details of the school, or the post advertised, please feel free to contact me.  </w:t>
      </w:r>
      <w:r>
        <w:rPr>
          <w:rFonts w:ascii="Segoe UI" w:hAnsi="Segoe UI" w:cs="Segoe UI"/>
        </w:rPr>
        <w:t>There will be an opportunity to</w:t>
      </w:r>
      <w:r w:rsidRPr="00084ABB">
        <w:rPr>
          <w:rFonts w:ascii="Segoe UI" w:hAnsi="Segoe UI" w:cs="Segoe UI"/>
        </w:rPr>
        <w:t xml:space="preserve"> show interested candidates around the school</w:t>
      </w:r>
      <w:r w:rsidR="00EA19B9">
        <w:rPr>
          <w:rFonts w:ascii="Segoe UI" w:hAnsi="Segoe UI" w:cs="Segoe UI"/>
        </w:rPr>
        <w:t xml:space="preserve"> </w:t>
      </w:r>
      <w:r w:rsidR="00532AF9">
        <w:rPr>
          <w:rFonts w:ascii="Segoe UI" w:hAnsi="Segoe UI" w:cs="Segoe UI"/>
        </w:rPr>
        <w:t xml:space="preserve">on </w:t>
      </w:r>
      <w:r w:rsidR="00532AF9" w:rsidRPr="00532AF9">
        <w:rPr>
          <w:rFonts w:ascii="Segoe UI" w:hAnsi="Segoe UI" w:cs="Segoe UI"/>
        </w:rPr>
        <w:t>Thursday, 24th April 2025, at 2 pm. Please contact the school office to confirm attendance.</w:t>
      </w:r>
    </w:p>
    <w:p w14:paraId="40724963" w14:textId="033F80C2" w:rsidR="00823776" w:rsidRPr="001B7BD2" w:rsidRDefault="00823776" w:rsidP="00823776">
      <w:pPr>
        <w:jc w:val="center"/>
        <w:rPr>
          <w:rFonts w:ascii="Segoe UI" w:hAnsi="Segoe UI" w:cs="Segoe UI"/>
          <w:szCs w:val="24"/>
        </w:rPr>
      </w:pPr>
      <w:r w:rsidRPr="001B7BD2">
        <w:rPr>
          <w:rFonts w:ascii="Segoe UI" w:hAnsi="Segoe UI" w:cs="Segoe UI"/>
          <w:szCs w:val="24"/>
        </w:rPr>
        <w:t>This post is subject to the terms and conditions in accordance with the School Teachers’ Pay and Conditions Document, satisfactory references, safer recruitment/DBS</w:t>
      </w:r>
    </w:p>
    <w:p w14:paraId="1F7365D3" w14:textId="77777777" w:rsidR="001B7BD2" w:rsidRPr="009C457A" w:rsidRDefault="001B7BD2" w:rsidP="00823776">
      <w:pPr>
        <w:jc w:val="center"/>
        <w:rPr>
          <w:rFonts w:ascii="Segoe UI" w:hAnsi="Segoe UI" w:cs="Segoe U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07C4" w14:paraId="155FCF37" w14:textId="77777777" w:rsidTr="00D107C4">
        <w:tc>
          <w:tcPr>
            <w:tcW w:w="10456" w:type="dxa"/>
            <w:shd w:val="clear" w:color="auto" w:fill="7030A0"/>
          </w:tcPr>
          <w:p w14:paraId="17E05D16" w14:textId="3AC6678A" w:rsidR="00D107C4" w:rsidRPr="00D107C4" w:rsidRDefault="00D107C4" w:rsidP="00823776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D107C4">
              <w:rPr>
                <w:rFonts w:ascii="Segoe UI" w:hAnsi="Segoe UI" w:cs="Segoe UI"/>
                <w:b/>
                <w:color w:val="FFFFFF" w:themeColor="background1"/>
                <w:sz w:val="24"/>
              </w:rPr>
              <w:t xml:space="preserve">How to apply for this post: </w:t>
            </w:r>
          </w:p>
        </w:tc>
      </w:tr>
      <w:tr w:rsidR="00D107C4" w14:paraId="43B629B8" w14:textId="77777777" w:rsidTr="00D107C4">
        <w:tc>
          <w:tcPr>
            <w:tcW w:w="10456" w:type="dxa"/>
          </w:tcPr>
          <w:p w14:paraId="03B8653F" w14:textId="043B68D5" w:rsidR="00D107C4" w:rsidRDefault="00B21243" w:rsidP="00D107C4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Please complete the Application Form attached to this advert. Alongside this, </w:t>
            </w:r>
            <w:r w:rsidR="002D068E">
              <w:rPr>
                <w:rFonts w:ascii="Segoe UI" w:hAnsi="Segoe UI" w:cs="Segoe UI"/>
                <w:sz w:val="20"/>
              </w:rPr>
              <w:t>outline your suitability for the post in a</w:t>
            </w:r>
            <w:r w:rsidR="00D107C4" w:rsidRPr="009C457A">
              <w:rPr>
                <w:rFonts w:ascii="Segoe UI" w:hAnsi="Segoe UI" w:cs="Segoe UI"/>
                <w:sz w:val="20"/>
              </w:rPr>
              <w:t xml:space="preserve"> </w:t>
            </w:r>
            <w:r w:rsidR="00D107C4" w:rsidRPr="00D107C4">
              <w:rPr>
                <w:rFonts w:ascii="Segoe UI" w:hAnsi="Segoe UI" w:cs="Segoe UI"/>
                <w:b/>
                <w:sz w:val="20"/>
              </w:rPr>
              <w:t>letter of application</w:t>
            </w:r>
            <w:r w:rsidR="00D107C4" w:rsidRPr="009C457A">
              <w:rPr>
                <w:rFonts w:ascii="Segoe UI" w:hAnsi="Segoe UI" w:cs="Segoe UI"/>
                <w:sz w:val="20"/>
              </w:rPr>
              <w:t xml:space="preserve"> of no more than 2 sides of A4</w:t>
            </w:r>
            <w:r w:rsidR="00866A08">
              <w:rPr>
                <w:rFonts w:ascii="Segoe UI" w:hAnsi="Segoe UI" w:cs="Segoe UI"/>
                <w:sz w:val="20"/>
              </w:rPr>
              <w:t xml:space="preserve">. Please refer to the Person Specification as a guide. </w:t>
            </w:r>
            <w:r w:rsidR="00866A08">
              <w:rPr>
                <w:rFonts w:ascii="Segoe UI" w:hAnsi="Segoe UI" w:cs="Segoe UI"/>
                <w:sz w:val="20"/>
              </w:rPr>
              <w:br/>
            </w:r>
          </w:p>
          <w:p w14:paraId="4296EDDD" w14:textId="77777777" w:rsidR="001B7BD2" w:rsidRDefault="00866A08" w:rsidP="00866A08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Applications should be submitted </w:t>
            </w:r>
            <w:r w:rsidR="001B7BD2">
              <w:rPr>
                <w:rFonts w:ascii="Segoe UI" w:hAnsi="Segoe UI" w:cs="Segoe UI"/>
                <w:sz w:val="20"/>
              </w:rPr>
              <w:t>F.A.O</w:t>
            </w:r>
            <w:r w:rsidR="00D107C4" w:rsidRPr="009C457A">
              <w:rPr>
                <w:rFonts w:ascii="Segoe UI" w:hAnsi="Segoe UI" w:cs="Segoe UI"/>
                <w:sz w:val="20"/>
              </w:rPr>
              <w:t xml:space="preserve"> Mr Lee Dougan, Headteacher </w:t>
            </w:r>
          </w:p>
          <w:p w14:paraId="336BEE01" w14:textId="5A331BB7" w:rsidR="00866A08" w:rsidRDefault="001B7BD2" w:rsidP="00866A08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via K</w:t>
            </w:r>
            <w:r>
              <w:t>aty Waddington (</w:t>
            </w:r>
            <w:r>
              <w:rPr>
                <w:rFonts w:ascii="Segoe UI" w:hAnsi="Segoe UI" w:cs="Segoe UI"/>
                <w:sz w:val="20"/>
              </w:rPr>
              <w:t xml:space="preserve">School Business Manager) </w:t>
            </w:r>
            <w:hyperlink r:id="rId8" w:history="1">
              <w:r w:rsidRPr="002B5440">
                <w:rPr>
                  <w:rStyle w:val="Hyperlink"/>
                </w:rPr>
                <w:t>sbm</w:t>
              </w:r>
              <w:r w:rsidRPr="002B5440">
                <w:rPr>
                  <w:rStyle w:val="Hyperlink"/>
                  <w:rFonts w:ascii="Segoe UI" w:hAnsi="Segoe UI" w:cs="Segoe UI"/>
                  <w:sz w:val="20"/>
                </w:rPr>
                <w:t>@morecambebay.lancs.sch.uk</w:t>
              </w:r>
            </w:hyperlink>
            <w:r>
              <w:t xml:space="preserve"> </w:t>
            </w:r>
            <w:r w:rsidR="00D107C4" w:rsidRPr="009C457A">
              <w:rPr>
                <w:rFonts w:ascii="Segoe UI" w:hAnsi="Segoe UI" w:cs="Segoe UI"/>
                <w:sz w:val="20"/>
              </w:rPr>
              <w:t xml:space="preserve"> </w:t>
            </w:r>
          </w:p>
          <w:p w14:paraId="79A400E2" w14:textId="13FF833E" w:rsidR="00832039" w:rsidRPr="001B7BD2" w:rsidRDefault="00866A08" w:rsidP="00866A08">
            <w:pPr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br/>
            </w:r>
            <w:r w:rsidRPr="00A03FAC">
              <w:rPr>
                <w:rFonts w:ascii="Segoe UI" w:hAnsi="Segoe UI" w:cs="Segoe UI"/>
                <w:b/>
                <w:bCs/>
                <w:sz w:val="20"/>
              </w:rPr>
              <w:t xml:space="preserve">Closing Date: </w:t>
            </w:r>
            <w:r w:rsidR="005A249C" w:rsidRPr="001B7BD2">
              <w:rPr>
                <w:rFonts w:ascii="Segoe UI" w:hAnsi="Segoe UI" w:cs="Segoe UI"/>
                <w:sz w:val="20"/>
              </w:rPr>
              <w:t xml:space="preserve">12:00 Noon on </w:t>
            </w:r>
            <w:r w:rsidR="00832039" w:rsidRPr="001B7BD2">
              <w:rPr>
                <w:rFonts w:ascii="Segoe UI" w:hAnsi="Segoe UI" w:cs="Segoe UI"/>
                <w:sz w:val="20"/>
              </w:rPr>
              <w:t>Monday 28</w:t>
            </w:r>
            <w:r w:rsidR="00832039" w:rsidRPr="001B7BD2">
              <w:rPr>
                <w:rFonts w:ascii="Segoe UI" w:hAnsi="Segoe UI" w:cs="Segoe UI"/>
                <w:sz w:val="20"/>
                <w:vertAlign w:val="superscript"/>
              </w:rPr>
              <w:t>th</w:t>
            </w:r>
            <w:r w:rsidR="00832039" w:rsidRPr="001B7BD2">
              <w:rPr>
                <w:rFonts w:ascii="Segoe UI" w:hAnsi="Segoe UI" w:cs="Segoe UI"/>
                <w:sz w:val="20"/>
              </w:rPr>
              <w:t xml:space="preserve"> April 2025 </w:t>
            </w:r>
          </w:p>
          <w:p w14:paraId="5D6BD5A6" w14:textId="6C5BE6EB" w:rsidR="008C056D" w:rsidRDefault="00832039" w:rsidP="00866A0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Shortlisting</w:t>
            </w:r>
            <w:r w:rsidR="00964C20">
              <w:rPr>
                <w:rFonts w:ascii="Segoe UI" w:hAnsi="Segoe UI" w:cs="Segoe UI"/>
                <w:b/>
                <w:bCs/>
                <w:sz w:val="20"/>
              </w:rPr>
              <w:t xml:space="preserve">: </w:t>
            </w:r>
            <w:r w:rsidR="008C056D" w:rsidRPr="001B7BD2">
              <w:rPr>
                <w:rFonts w:ascii="Segoe UI" w:hAnsi="Segoe UI" w:cs="Segoe UI"/>
                <w:sz w:val="20"/>
              </w:rPr>
              <w:t>Wednesday 30</w:t>
            </w:r>
            <w:r w:rsidR="008C056D" w:rsidRPr="001B7BD2">
              <w:rPr>
                <w:rFonts w:ascii="Segoe UI" w:hAnsi="Segoe UI" w:cs="Segoe UI"/>
                <w:sz w:val="20"/>
                <w:vertAlign w:val="superscript"/>
              </w:rPr>
              <w:t>th</w:t>
            </w:r>
            <w:r w:rsidR="008C056D" w:rsidRPr="001B7BD2">
              <w:rPr>
                <w:rFonts w:ascii="Segoe UI" w:hAnsi="Segoe UI" w:cs="Segoe UI"/>
                <w:sz w:val="20"/>
              </w:rPr>
              <w:t xml:space="preserve"> April 2025</w:t>
            </w:r>
            <w:r w:rsidR="008C056D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</w:p>
          <w:p w14:paraId="689553A1" w14:textId="43C18F35" w:rsidR="00D107C4" w:rsidRPr="00A03FAC" w:rsidRDefault="008C056D" w:rsidP="00866A08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Interviews will take place</w:t>
            </w:r>
            <w:r w:rsidR="001B7BD2">
              <w:rPr>
                <w:rFonts w:ascii="Segoe UI" w:hAnsi="Segoe UI" w:cs="Segoe UI"/>
                <w:b/>
                <w:bCs/>
                <w:sz w:val="20"/>
              </w:rPr>
              <w:t xml:space="preserve">: </w:t>
            </w:r>
            <w:r w:rsidRPr="001B7BD2">
              <w:rPr>
                <w:rFonts w:ascii="Segoe UI" w:hAnsi="Segoe UI" w:cs="Segoe UI"/>
                <w:sz w:val="20"/>
              </w:rPr>
              <w:t xml:space="preserve">w/c </w:t>
            </w:r>
            <w:r w:rsidR="00964C20" w:rsidRPr="001B7BD2">
              <w:rPr>
                <w:rFonts w:ascii="Segoe UI" w:hAnsi="Segoe UI" w:cs="Segoe UI"/>
                <w:sz w:val="20"/>
              </w:rPr>
              <w:t>5</w:t>
            </w:r>
            <w:r w:rsidR="00964C20" w:rsidRPr="001B7BD2">
              <w:rPr>
                <w:rFonts w:ascii="Segoe UI" w:hAnsi="Segoe UI" w:cs="Segoe UI"/>
                <w:sz w:val="20"/>
                <w:vertAlign w:val="superscript"/>
              </w:rPr>
              <w:t>th</w:t>
            </w:r>
            <w:r w:rsidR="00964C20" w:rsidRPr="001B7BD2">
              <w:rPr>
                <w:rFonts w:ascii="Segoe UI" w:hAnsi="Segoe UI" w:cs="Segoe UI"/>
                <w:sz w:val="20"/>
              </w:rPr>
              <w:t xml:space="preserve"> May 2025 </w:t>
            </w:r>
            <w:r w:rsidR="00AD2126" w:rsidRPr="00A03FAC">
              <w:rPr>
                <w:rFonts w:ascii="Segoe UI" w:hAnsi="Segoe UI" w:cs="Segoe UI"/>
                <w:b/>
                <w:bCs/>
                <w:sz w:val="20"/>
              </w:rPr>
              <w:br/>
            </w:r>
          </w:p>
        </w:tc>
      </w:tr>
    </w:tbl>
    <w:p w14:paraId="56648CBB" w14:textId="524A8E8B" w:rsidR="00051B51" w:rsidRPr="009C457A" w:rsidRDefault="00051B51" w:rsidP="00A03FAC">
      <w:pPr>
        <w:rPr>
          <w:rFonts w:ascii="Segoe UI" w:hAnsi="Segoe UI" w:cs="Segoe UI"/>
          <w:sz w:val="20"/>
        </w:rPr>
      </w:pPr>
    </w:p>
    <w:sectPr w:rsidR="00051B51" w:rsidRPr="009C457A" w:rsidSect="00051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51"/>
    <w:rsid w:val="00003743"/>
    <w:rsid w:val="00010536"/>
    <w:rsid w:val="00051B51"/>
    <w:rsid w:val="00084ABB"/>
    <w:rsid w:val="00134C3A"/>
    <w:rsid w:val="001433E8"/>
    <w:rsid w:val="0016094C"/>
    <w:rsid w:val="00163AF1"/>
    <w:rsid w:val="00184981"/>
    <w:rsid w:val="001B7624"/>
    <w:rsid w:val="001B7BD2"/>
    <w:rsid w:val="00245DAE"/>
    <w:rsid w:val="00267A08"/>
    <w:rsid w:val="002A42B5"/>
    <w:rsid w:val="002D068E"/>
    <w:rsid w:val="00313339"/>
    <w:rsid w:val="00373629"/>
    <w:rsid w:val="003A4B18"/>
    <w:rsid w:val="003C58F1"/>
    <w:rsid w:val="00401175"/>
    <w:rsid w:val="00414C99"/>
    <w:rsid w:val="00433946"/>
    <w:rsid w:val="004666BD"/>
    <w:rsid w:val="0047434E"/>
    <w:rsid w:val="004772EB"/>
    <w:rsid w:val="004868EA"/>
    <w:rsid w:val="00504687"/>
    <w:rsid w:val="00511A08"/>
    <w:rsid w:val="00532AF9"/>
    <w:rsid w:val="005A249C"/>
    <w:rsid w:val="005B274E"/>
    <w:rsid w:val="00646431"/>
    <w:rsid w:val="006A370B"/>
    <w:rsid w:val="006E701A"/>
    <w:rsid w:val="00727E16"/>
    <w:rsid w:val="007717D7"/>
    <w:rsid w:val="007E2738"/>
    <w:rsid w:val="00810F74"/>
    <w:rsid w:val="00823776"/>
    <w:rsid w:val="00832039"/>
    <w:rsid w:val="00863C79"/>
    <w:rsid w:val="00864184"/>
    <w:rsid w:val="00866A08"/>
    <w:rsid w:val="0088701A"/>
    <w:rsid w:val="00891C95"/>
    <w:rsid w:val="008C056D"/>
    <w:rsid w:val="008E38F7"/>
    <w:rsid w:val="008E69E8"/>
    <w:rsid w:val="00964C20"/>
    <w:rsid w:val="009C457A"/>
    <w:rsid w:val="00A03FAC"/>
    <w:rsid w:val="00A1395B"/>
    <w:rsid w:val="00A83718"/>
    <w:rsid w:val="00A9382B"/>
    <w:rsid w:val="00AB0B4C"/>
    <w:rsid w:val="00AC2CD9"/>
    <w:rsid w:val="00AD2126"/>
    <w:rsid w:val="00B21243"/>
    <w:rsid w:val="00B91F3F"/>
    <w:rsid w:val="00BA3940"/>
    <w:rsid w:val="00C538BF"/>
    <w:rsid w:val="00CA60AE"/>
    <w:rsid w:val="00CE6C13"/>
    <w:rsid w:val="00D107C4"/>
    <w:rsid w:val="00DB2CE1"/>
    <w:rsid w:val="00DD36A0"/>
    <w:rsid w:val="00DF54C5"/>
    <w:rsid w:val="00E10C28"/>
    <w:rsid w:val="00E913B0"/>
    <w:rsid w:val="00EA19B9"/>
    <w:rsid w:val="00F02F23"/>
    <w:rsid w:val="00F27EFE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D7FC"/>
  <w15:chartTrackingRefBased/>
  <w15:docId w15:val="{32343ECA-ED2E-449E-981A-F3AB7F3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morecambebay.lancs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f90fa0-d8a1-4084-95d1-83159288c5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0D2CE75BFAC45B5AAAE1A9789B193" ma:contentTypeVersion="17" ma:contentTypeDescription="Create a new document." ma:contentTypeScope="" ma:versionID="327083effbdbfdcae0731534971f5bdc">
  <xsd:schema xmlns:xsd="http://www.w3.org/2001/XMLSchema" xmlns:xs="http://www.w3.org/2001/XMLSchema" xmlns:p="http://schemas.microsoft.com/office/2006/metadata/properties" xmlns:ns3="49e6aa96-956a-4eca-976a-00afb46d7060" xmlns:ns4="adf90fa0-d8a1-4084-95d1-83159288c5e2" targetNamespace="http://schemas.microsoft.com/office/2006/metadata/properties" ma:root="true" ma:fieldsID="769c42f2be4ba60e730f08ca9d7f4c80" ns3:_="" ns4:_="">
    <xsd:import namespace="49e6aa96-956a-4eca-976a-00afb46d7060"/>
    <xsd:import namespace="adf90fa0-d8a1-4084-95d1-83159288c5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aa96-956a-4eca-976a-00afb46d7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90fa0-d8a1-4084-95d1-83159288c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CA62-F833-415A-A42E-CF37B4ED8785}">
  <ds:schemaRefs>
    <ds:schemaRef ds:uri="http://schemas.microsoft.com/office/2006/metadata/properties"/>
    <ds:schemaRef ds:uri="http://schemas.microsoft.com/office/infopath/2007/PartnerControls"/>
    <ds:schemaRef ds:uri="adf90fa0-d8a1-4084-95d1-83159288c5e2"/>
  </ds:schemaRefs>
</ds:datastoreItem>
</file>

<file path=customXml/itemProps2.xml><?xml version="1.0" encoding="utf-8"?>
<ds:datastoreItem xmlns:ds="http://schemas.openxmlformats.org/officeDocument/2006/customXml" ds:itemID="{BB2FA3A7-BFAF-44D2-8F28-EA6A735C1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aa96-956a-4eca-976a-00afb46d7060"/>
    <ds:schemaRef ds:uri="adf90fa0-d8a1-4084-95d1-83159288c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35FEC-5763-47A7-AE72-F984781FA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Dougan</dc:creator>
  <cp:keywords/>
  <dc:description/>
  <cp:lastModifiedBy>Lee Dougan, Headteacher</cp:lastModifiedBy>
  <cp:revision>54</cp:revision>
  <dcterms:created xsi:type="dcterms:W3CDTF">2024-11-27T13:47:00Z</dcterms:created>
  <dcterms:modified xsi:type="dcterms:W3CDTF">2025-03-31T21:15:00Z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0x010100FE90D2CE75BFAC45B5AAAE1A9789B193</vt:lpwstr>
  </property>
</Properties>
</file>