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A622" w14:textId="77777777" w:rsidR="008A3FC3" w:rsidRDefault="00792A78">
      <w:pPr>
        <w:pStyle w:val="BodyText"/>
        <w:ind w:left="339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33F39D6" wp14:editId="3B9ABBB5">
            <wp:extent cx="1606867" cy="16068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867" cy="160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94361" w14:textId="77777777" w:rsidR="008A3FC3" w:rsidRDefault="008A3FC3">
      <w:pPr>
        <w:pStyle w:val="BodyText"/>
        <w:spacing w:before="8"/>
        <w:rPr>
          <w:rFonts w:ascii="Times New Roman"/>
          <w:sz w:val="20"/>
        </w:rPr>
      </w:pPr>
    </w:p>
    <w:p w14:paraId="488A93F0" w14:textId="0E2AE591" w:rsidR="008A3FC3" w:rsidRDefault="000D2C3F">
      <w:pPr>
        <w:pStyle w:val="Title"/>
        <w:spacing w:before="35"/>
        <w:ind w:right="2575"/>
      </w:pPr>
      <w:r>
        <w:rPr>
          <w:spacing w:val="-3"/>
        </w:rPr>
        <w:t>SEN</w:t>
      </w:r>
      <w:r w:rsidR="00792A78">
        <w:rPr>
          <w:spacing w:val="-3"/>
        </w:rPr>
        <w:t xml:space="preserve"> </w:t>
      </w:r>
      <w:r w:rsidR="003E7496">
        <w:t>LEARNING SUPPORT</w:t>
      </w:r>
      <w:r w:rsidR="00792A78">
        <w:rPr>
          <w:spacing w:val="-2"/>
        </w:rPr>
        <w:t xml:space="preserve"> </w:t>
      </w:r>
      <w:r w:rsidR="00792A78">
        <w:t>ASSISTANT</w:t>
      </w:r>
      <w:r w:rsidR="003E7496">
        <w:rPr>
          <w:spacing w:val="-3"/>
        </w:rPr>
        <w:t xml:space="preserve"> </w:t>
      </w:r>
      <w:r w:rsidR="00C4491A">
        <w:t>VACANCY</w:t>
      </w:r>
    </w:p>
    <w:p w14:paraId="075A44C5" w14:textId="77777777" w:rsidR="008A3FC3" w:rsidRDefault="00792A78">
      <w:pPr>
        <w:pStyle w:val="Title"/>
      </w:pPr>
      <w:r>
        <w:t>Moira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School</w:t>
      </w:r>
    </w:p>
    <w:p w14:paraId="2D0CE03B" w14:textId="77777777" w:rsidR="008A3FC3" w:rsidRDefault="008A3FC3">
      <w:pPr>
        <w:pStyle w:val="BodyText"/>
        <w:spacing w:before="12"/>
        <w:rPr>
          <w:b/>
          <w:sz w:val="23"/>
        </w:rPr>
      </w:pPr>
    </w:p>
    <w:p w14:paraId="620306C8" w14:textId="5883375B" w:rsidR="008A3FC3" w:rsidRPr="00792A78" w:rsidRDefault="00792A78" w:rsidP="00792A78">
      <w:pPr>
        <w:pStyle w:val="BodyText"/>
        <w:tabs>
          <w:tab w:val="left" w:pos="2293"/>
        </w:tabs>
        <w:ind w:left="132"/>
      </w:pPr>
      <w:r>
        <w:rPr>
          <w:b/>
        </w:rPr>
        <w:t>Hours:</w:t>
      </w:r>
      <w:r>
        <w:rPr>
          <w:b/>
        </w:rPr>
        <w:tab/>
      </w:r>
      <w:r w:rsidRPr="00792A78">
        <w:t xml:space="preserve"> 30</w:t>
      </w:r>
      <w:r>
        <w:rPr>
          <w:spacing w:val="-1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 –</w:t>
      </w:r>
      <w:r>
        <w:rPr>
          <w:spacing w:val="-3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(INSET</w:t>
      </w:r>
      <w:r>
        <w:rPr>
          <w:spacing w:val="-1"/>
        </w:rPr>
        <w:t xml:space="preserve"> </w:t>
      </w:r>
      <w:r>
        <w:t>Days)</w:t>
      </w:r>
    </w:p>
    <w:p w14:paraId="29280E35" w14:textId="44AA81CD" w:rsidR="008A3FC3" w:rsidRDefault="00792A78">
      <w:pPr>
        <w:pStyle w:val="BodyText"/>
        <w:tabs>
          <w:tab w:val="left" w:pos="2293"/>
        </w:tabs>
        <w:spacing w:before="1"/>
        <w:ind w:left="2305" w:right="728" w:hanging="2173"/>
      </w:pPr>
      <w:r>
        <w:rPr>
          <w:b/>
        </w:rPr>
        <w:t>Contract</w:t>
      </w:r>
      <w:r>
        <w:rPr>
          <w:b/>
          <w:spacing w:val="-1"/>
        </w:rPr>
        <w:t xml:space="preserve"> </w:t>
      </w:r>
      <w:r>
        <w:rPr>
          <w:b/>
        </w:rPr>
        <w:t>term:</w:t>
      </w:r>
      <w:r>
        <w:rPr>
          <w:b/>
        </w:rPr>
        <w:tab/>
      </w:r>
      <w:r w:rsidR="00EE494C">
        <w:t>Fixed term dependent on Pupil funding until 23</w:t>
      </w:r>
      <w:r w:rsidR="00EE494C" w:rsidRPr="00EE494C">
        <w:rPr>
          <w:vertAlign w:val="superscript"/>
        </w:rPr>
        <w:t>rd</w:t>
      </w:r>
      <w:r w:rsidR="00EE494C">
        <w:t xml:space="preserve"> August 2024</w:t>
      </w:r>
      <w:r>
        <w:t xml:space="preserve"> - The position is to be paid in line with Leicestershire </w:t>
      </w:r>
      <w:proofErr w:type="gramStart"/>
      <w:r>
        <w:t>County</w:t>
      </w:r>
      <w:r>
        <w:rPr>
          <w:spacing w:val="-51"/>
        </w:rPr>
        <w:t xml:space="preserve"> </w:t>
      </w:r>
      <w:r w:rsidR="00B53B4A">
        <w:rPr>
          <w:spacing w:val="-51"/>
        </w:rPr>
        <w:t xml:space="preserve"> </w:t>
      </w:r>
      <w:r>
        <w:t>Council</w:t>
      </w:r>
      <w:proofErr w:type="gramEnd"/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 w:rsidR="003E7496">
        <w:t>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0D2C3F">
        <w:t>£21,192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0D2C3F">
        <w:t>£21,579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rata</w:t>
      </w:r>
    </w:p>
    <w:p w14:paraId="4689CF5F" w14:textId="77777777" w:rsidR="00792A78" w:rsidRDefault="00792A78" w:rsidP="00EE494C">
      <w:pPr>
        <w:pStyle w:val="BodyText"/>
        <w:tabs>
          <w:tab w:val="left" w:pos="2293"/>
        </w:tabs>
        <w:spacing w:before="1"/>
        <w:ind w:right="728"/>
      </w:pPr>
    </w:p>
    <w:p w14:paraId="21E9D96E" w14:textId="03862C6D" w:rsidR="00EE494C" w:rsidRDefault="00941BCE" w:rsidP="00D64F6A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1FD6FC" wp14:editId="41703276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247765" cy="889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7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8F7D2" id="Rectangle 2" o:spid="_x0000_s1026" style="position:absolute;margin-left:55.2pt;margin-top:15.6pt;width:491.9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dZ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D63072C" w14:textId="77777777" w:rsidR="00D64F6A" w:rsidRDefault="00D64F6A" w:rsidP="00D64F6A">
      <w:pPr>
        <w:pStyle w:val="BodyText"/>
        <w:spacing w:before="5"/>
      </w:pPr>
    </w:p>
    <w:p w14:paraId="49AFF4C6" w14:textId="22D339A8" w:rsidR="008A3FC3" w:rsidRDefault="00792A78">
      <w:pPr>
        <w:pStyle w:val="BodyText"/>
        <w:spacing w:before="52"/>
        <w:ind w:left="132" w:right="165"/>
      </w:pPr>
      <w:r>
        <w:t>The governors of Moira Primary</w:t>
      </w:r>
      <w:r w:rsidR="000A1BFB">
        <w:t xml:space="preserve"> School are seeking to recruit</w:t>
      </w:r>
      <w:r>
        <w:t xml:space="preserve"> Teaching Assistant</w:t>
      </w:r>
      <w:r w:rsidR="000A1BFB">
        <w:t>’s</w:t>
      </w:r>
      <w:r>
        <w:t xml:space="preserve"> to work in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school,</w:t>
      </w:r>
      <w:r>
        <w:rPr>
          <w:spacing w:val="-51"/>
        </w:rPr>
        <w:t xml:space="preserve"> </w:t>
      </w:r>
      <w:r>
        <w:t>working under the direction of class teachers both in and outside of the classroom and during</w:t>
      </w:r>
      <w:r>
        <w:rPr>
          <w:spacing w:val="1"/>
        </w:rPr>
        <w:t xml:space="preserve"> </w:t>
      </w:r>
      <w:r>
        <w:t>lunchtime. This offers an exciting opportunity for the successful candidates to work as part of a</w:t>
      </w:r>
      <w:r>
        <w:rPr>
          <w:spacing w:val="1"/>
        </w:rPr>
        <w:t xml:space="preserve"> </w:t>
      </w:r>
      <w:r>
        <w:t>team striving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to enable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 school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flourish.</w:t>
      </w:r>
    </w:p>
    <w:p w14:paraId="7E4E38C0" w14:textId="77777777" w:rsidR="008A3FC3" w:rsidRPr="00D3724F" w:rsidRDefault="008A3FC3">
      <w:pPr>
        <w:pStyle w:val="BodyText"/>
        <w:spacing w:before="11"/>
        <w:rPr>
          <w:rFonts w:asciiTheme="minorHAnsi" w:hAnsiTheme="minorHAnsi"/>
          <w:sz w:val="23"/>
        </w:rPr>
      </w:pPr>
    </w:p>
    <w:p w14:paraId="19E42260" w14:textId="77777777" w:rsidR="008A3FC3" w:rsidRPr="00D3724F" w:rsidRDefault="00792A78">
      <w:pPr>
        <w:pStyle w:val="BodyText"/>
        <w:ind w:left="132"/>
        <w:rPr>
          <w:rFonts w:asciiTheme="minorHAnsi" w:hAnsiTheme="minorHAnsi"/>
        </w:rPr>
      </w:pPr>
      <w:r w:rsidRPr="00D3724F">
        <w:rPr>
          <w:rFonts w:asciiTheme="minorHAnsi" w:hAnsiTheme="minorHAnsi"/>
        </w:rPr>
        <w:t>The</w:t>
      </w:r>
      <w:r w:rsidRPr="00D3724F">
        <w:rPr>
          <w:rFonts w:asciiTheme="minorHAnsi" w:hAnsiTheme="minorHAnsi"/>
          <w:spacing w:val="-2"/>
        </w:rPr>
        <w:t xml:space="preserve"> </w:t>
      </w:r>
      <w:r w:rsidRPr="00D3724F">
        <w:rPr>
          <w:rFonts w:asciiTheme="minorHAnsi" w:hAnsiTheme="minorHAnsi"/>
        </w:rPr>
        <w:t>successful</w:t>
      </w:r>
      <w:r w:rsidRPr="00D3724F">
        <w:rPr>
          <w:rFonts w:asciiTheme="minorHAnsi" w:hAnsiTheme="minorHAnsi"/>
          <w:spacing w:val="-5"/>
        </w:rPr>
        <w:t xml:space="preserve"> </w:t>
      </w:r>
      <w:r w:rsidRPr="00D3724F">
        <w:rPr>
          <w:rFonts w:asciiTheme="minorHAnsi" w:hAnsiTheme="minorHAnsi"/>
        </w:rPr>
        <w:t>candidates</w:t>
      </w:r>
      <w:r w:rsidRPr="00D3724F">
        <w:rPr>
          <w:rFonts w:asciiTheme="minorHAnsi" w:hAnsiTheme="minorHAnsi"/>
          <w:spacing w:val="-3"/>
        </w:rPr>
        <w:t xml:space="preserve"> </w:t>
      </w:r>
      <w:r w:rsidRPr="00D3724F">
        <w:rPr>
          <w:rFonts w:asciiTheme="minorHAnsi" w:hAnsiTheme="minorHAnsi"/>
        </w:rPr>
        <w:t>will:</w:t>
      </w:r>
    </w:p>
    <w:p w14:paraId="600783D5" w14:textId="77777777" w:rsidR="008A3FC3" w:rsidRPr="00D3724F" w:rsidRDefault="008A3FC3">
      <w:pPr>
        <w:pStyle w:val="BodyText"/>
        <w:spacing w:before="8"/>
        <w:rPr>
          <w:rFonts w:asciiTheme="minorHAnsi" w:hAnsiTheme="minorHAnsi"/>
          <w:sz w:val="28"/>
        </w:rPr>
      </w:pPr>
    </w:p>
    <w:p w14:paraId="27AA1345" w14:textId="77777777" w:rsidR="00B53B4A" w:rsidRPr="00D3724F" w:rsidRDefault="00B53B4A" w:rsidP="00B53B4A">
      <w:pPr>
        <w:pStyle w:val="NormalWeb"/>
        <w:spacing w:before="0" w:beforeAutospacing="0" w:after="0" w:afterAutospacing="0" w:line="350" w:lineRule="atLeast"/>
        <w:ind w:left="132"/>
        <w:textAlignment w:val="baseline"/>
        <w:rPr>
          <w:rFonts w:asciiTheme="minorHAnsi" w:hAnsiTheme="minorHAnsi"/>
          <w:sz w:val="22"/>
          <w:szCs w:val="22"/>
        </w:rPr>
      </w:pPr>
      <w:r w:rsidRPr="00D3724F">
        <w:rPr>
          <w:rFonts w:asciiTheme="minorHAnsi" w:hAnsiTheme="minorHAnsi"/>
          <w:sz w:val="22"/>
          <w:szCs w:val="22"/>
        </w:rPr>
        <w:t>• Have experience of working with children with special educational needs</w:t>
      </w:r>
    </w:p>
    <w:p w14:paraId="42B20254" w14:textId="77777777" w:rsidR="00B53B4A" w:rsidRPr="00D3724F" w:rsidRDefault="00B53B4A" w:rsidP="00B53B4A">
      <w:pPr>
        <w:pStyle w:val="NormalWeb"/>
        <w:spacing w:before="0" w:beforeAutospacing="0" w:after="0" w:afterAutospacing="0" w:line="350" w:lineRule="atLeast"/>
        <w:ind w:left="132"/>
        <w:textAlignment w:val="baseline"/>
        <w:rPr>
          <w:rFonts w:asciiTheme="minorHAnsi" w:hAnsiTheme="minorHAnsi"/>
          <w:sz w:val="22"/>
          <w:szCs w:val="22"/>
        </w:rPr>
      </w:pPr>
      <w:r w:rsidRPr="00D3724F">
        <w:rPr>
          <w:rFonts w:asciiTheme="minorHAnsi" w:hAnsiTheme="minorHAnsi"/>
          <w:sz w:val="22"/>
          <w:szCs w:val="22"/>
        </w:rPr>
        <w:t>• Be qualified to a minimum of NVQ Level 2 in Supporting Teaching &amp; Learning or equivalent</w:t>
      </w:r>
    </w:p>
    <w:p w14:paraId="42101633" w14:textId="77777777" w:rsidR="00B53B4A" w:rsidRPr="00D3724F" w:rsidRDefault="00B53B4A" w:rsidP="00B53B4A">
      <w:pPr>
        <w:pStyle w:val="NormalWeb"/>
        <w:spacing w:before="0" w:beforeAutospacing="0" w:after="0" w:afterAutospacing="0" w:line="350" w:lineRule="atLeast"/>
        <w:ind w:left="132"/>
        <w:textAlignment w:val="baseline"/>
        <w:rPr>
          <w:rFonts w:asciiTheme="minorHAnsi" w:hAnsiTheme="minorHAnsi"/>
          <w:sz w:val="22"/>
          <w:szCs w:val="22"/>
        </w:rPr>
      </w:pPr>
      <w:r w:rsidRPr="00D3724F">
        <w:rPr>
          <w:rFonts w:asciiTheme="minorHAnsi" w:hAnsiTheme="minorHAnsi"/>
          <w:sz w:val="22"/>
          <w:szCs w:val="22"/>
        </w:rPr>
        <w:t>• Be committed, caring and hard-working</w:t>
      </w:r>
      <w:r w:rsidRPr="00D3724F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7E307984" w14:textId="77777777" w:rsidR="00B53B4A" w:rsidRPr="00D3724F" w:rsidRDefault="00B53B4A" w:rsidP="00B53B4A">
      <w:pPr>
        <w:pStyle w:val="NormalWeb"/>
        <w:spacing w:before="0" w:beforeAutospacing="0" w:after="0" w:afterAutospacing="0" w:line="350" w:lineRule="atLeast"/>
        <w:ind w:left="132"/>
        <w:textAlignment w:val="baseline"/>
        <w:rPr>
          <w:rFonts w:asciiTheme="minorHAnsi" w:hAnsiTheme="minorHAnsi"/>
          <w:sz w:val="22"/>
          <w:szCs w:val="22"/>
        </w:rPr>
      </w:pPr>
      <w:r w:rsidRPr="00D3724F">
        <w:rPr>
          <w:rFonts w:asciiTheme="minorHAnsi" w:hAnsiTheme="minorHAnsi"/>
          <w:sz w:val="22"/>
          <w:szCs w:val="22"/>
        </w:rPr>
        <w:t>• Have a love for working with children</w:t>
      </w:r>
    </w:p>
    <w:p w14:paraId="24B2B8BD" w14:textId="77777777" w:rsidR="00B53B4A" w:rsidRPr="00D3724F" w:rsidRDefault="00B53B4A" w:rsidP="00B53B4A">
      <w:pPr>
        <w:pStyle w:val="NormalWeb"/>
        <w:spacing w:before="0" w:beforeAutospacing="0" w:after="0" w:afterAutospacing="0" w:line="350" w:lineRule="atLeast"/>
        <w:ind w:left="132"/>
        <w:textAlignment w:val="baseline"/>
        <w:rPr>
          <w:rFonts w:asciiTheme="minorHAnsi" w:hAnsiTheme="minorHAnsi"/>
          <w:sz w:val="22"/>
          <w:szCs w:val="22"/>
        </w:rPr>
      </w:pPr>
      <w:r w:rsidRPr="00D3724F">
        <w:rPr>
          <w:rFonts w:asciiTheme="minorHAnsi" w:hAnsiTheme="minorHAnsi"/>
          <w:sz w:val="22"/>
          <w:szCs w:val="22"/>
        </w:rPr>
        <w:t>• Build a positive relationship with a fantastic pupil and their family</w:t>
      </w:r>
    </w:p>
    <w:p w14:paraId="1A6F31BC" w14:textId="1276D64D" w:rsidR="00B53B4A" w:rsidRPr="00D3724F" w:rsidRDefault="00B53B4A" w:rsidP="00D3724F">
      <w:pPr>
        <w:pStyle w:val="NormalWeb"/>
        <w:spacing w:before="0" w:beforeAutospacing="0" w:after="0" w:afterAutospacing="0" w:line="350" w:lineRule="atLeast"/>
        <w:ind w:left="132"/>
        <w:textAlignment w:val="baseline"/>
        <w:rPr>
          <w:rFonts w:asciiTheme="minorHAnsi" w:hAnsiTheme="minorHAnsi"/>
          <w:sz w:val="22"/>
          <w:szCs w:val="22"/>
        </w:rPr>
      </w:pPr>
      <w:r w:rsidRPr="00D3724F">
        <w:rPr>
          <w:rFonts w:asciiTheme="minorHAnsi" w:hAnsiTheme="minorHAnsi"/>
          <w:sz w:val="22"/>
          <w:szCs w:val="22"/>
        </w:rPr>
        <w:t>• Be motivated, well organised, patient, adaptable and able to use their own initiative.</w:t>
      </w:r>
    </w:p>
    <w:p w14:paraId="74080A48" w14:textId="77777777" w:rsidR="00D3724F" w:rsidRPr="00D3724F" w:rsidRDefault="00D3724F" w:rsidP="00D3724F">
      <w:pPr>
        <w:pStyle w:val="NormalWeb"/>
        <w:spacing w:before="0" w:beforeAutospacing="0" w:after="0" w:afterAutospacing="0" w:line="350" w:lineRule="atLeast"/>
        <w:ind w:left="132"/>
        <w:textAlignment w:val="baseline"/>
        <w:rPr>
          <w:rFonts w:ascii="Century Gothic" w:hAnsi="Century Gothic"/>
          <w:color w:val="515151"/>
          <w:sz w:val="22"/>
          <w:szCs w:val="22"/>
        </w:rPr>
      </w:pPr>
    </w:p>
    <w:p w14:paraId="79C903FF" w14:textId="5A66752D" w:rsidR="008A3FC3" w:rsidRDefault="00792A78" w:rsidP="00B53B4A">
      <w:pPr>
        <w:pStyle w:val="ListParagraph"/>
        <w:tabs>
          <w:tab w:val="left" w:pos="493"/>
          <w:tab w:val="left" w:pos="494"/>
        </w:tabs>
        <w:spacing w:before="55" w:line="528" w:lineRule="auto"/>
        <w:ind w:left="132" w:right="713" w:firstLine="0"/>
        <w:rPr>
          <w:sz w:val="24"/>
        </w:rPr>
      </w:pPr>
      <w:r>
        <w:rPr>
          <w:sz w:val="24"/>
        </w:rPr>
        <w:t>In return, we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offer:</w:t>
      </w:r>
    </w:p>
    <w:p w14:paraId="2FAB4932" w14:textId="77777777" w:rsidR="008A3FC3" w:rsidRDefault="00792A78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line="245" w:lineRule="exact"/>
        <w:ind w:hanging="362"/>
        <w:rPr>
          <w:sz w:val="24"/>
        </w:rPr>
      </w:pPr>
      <w:r>
        <w:rPr>
          <w:sz w:val="24"/>
        </w:rPr>
        <w:t>Happy,</w:t>
      </w:r>
      <w:r>
        <w:rPr>
          <w:spacing w:val="-2"/>
          <w:sz w:val="24"/>
        </w:rPr>
        <w:t xml:space="preserve"> </w:t>
      </w:r>
      <w:r>
        <w:rPr>
          <w:sz w:val="24"/>
        </w:rPr>
        <w:t>hardworking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engaged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staff.</w:t>
      </w:r>
    </w:p>
    <w:p w14:paraId="5923CADF" w14:textId="77777777" w:rsidR="008A3FC3" w:rsidRDefault="00792A78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2" w:line="305" w:lineRule="exact"/>
        <w:ind w:hanging="36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modern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cared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lots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space.</w:t>
      </w:r>
    </w:p>
    <w:p w14:paraId="4D2AA055" w14:textId="77777777" w:rsidR="008A3FC3" w:rsidRDefault="00792A78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line="305" w:lineRule="exact"/>
        <w:ind w:hanging="362"/>
        <w:rPr>
          <w:sz w:val="24"/>
        </w:rPr>
      </w:pPr>
      <w:r>
        <w:rPr>
          <w:sz w:val="24"/>
        </w:rPr>
        <w:t>Planned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</w:p>
    <w:p w14:paraId="7755B61E" w14:textId="77777777" w:rsidR="008A3FC3" w:rsidRDefault="00792A78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1"/>
        <w:ind w:right="824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supportive</w:t>
      </w:r>
      <w:r>
        <w:rPr>
          <w:spacing w:val="-5"/>
          <w:sz w:val="24"/>
        </w:rPr>
        <w:t xml:space="preserve"> </w:t>
      </w:r>
      <w:r>
        <w:rPr>
          <w:sz w:val="24"/>
        </w:rPr>
        <w:t>governing</w:t>
      </w:r>
      <w:r>
        <w:rPr>
          <w:spacing w:val="-5"/>
          <w:sz w:val="24"/>
        </w:rPr>
        <w:t xml:space="preserve"> </w:t>
      </w:r>
      <w:r>
        <w:rPr>
          <w:sz w:val="24"/>
        </w:rPr>
        <w:t>body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1"/>
          <w:sz w:val="24"/>
        </w:rPr>
        <w:t xml:space="preserve"> </w:t>
      </w:r>
      <w:r>
        <w:rPr>
          <w:sz w:val="24"/>
        </w:rPr>
        <w:t>community.</w:t>
      </w:r>
    </w:p>
    <w:p w14:paraId="2E38838D" w14:textId="77777777" w:rsidR="008A3FC3" w:rsidRDefault="00792A78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ind w:right="311"/>
        <w:rPr>
          <w:sz w:val="24"/>
        </w:rPr>
      </w:pPr>
      <w:r>
        <w:rPr>
          <w:sz w:val="24"/>
        </w:rPr>
        <w:t>A school with potential for growth and development that has foundations on which to build its</w:t>
      </w:r>
      <w:r>
        <w:rPr>
          <w:spacing w:val="-52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success.</w:t>
      </w:r>
    </w:p>
    <w:p w14:paraId="491B8C5E" w14:textId="77777777" w:rsidR="008A3FC3" w:rsidRDefault="008A3FC3">
      <w:pPr>
        <w:pStyle w:val="BodyText"/>
        <w:spacing w:before="2"/>
      </w:pPr>
    </w:p>
    <w:p w14:paraId="40E4CB50" w14:textId="288D2EAD" w:rsidR="008A3FC3" w:rsidRDefault="00792A78">
      <w:pPr>
        <w:pStyle w:val="BodyText"/>
        <w:ind w:left="132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posts,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proofErr w:type="spellStart"/>
      <w:r>
        <w:t>Mrs</w:t>
      </w:r>
      <w:proofErr w:type="spellEnd"/>
      <w:r>
        <w:rPr>
          <w:spacing w:val="-51"/>
        </w:rPr>
        <w:t xml:space="preserve"> </w:t>
      </w:r>
      <w:r>
        <w:t>Marriott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school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(</w:t>
      </w:r>
      <w:hyperlink r:id="rId8" w:history="1">
        <w:r w:rsidR="00D64F6A" w:rsidRPr="007E6F99">
          <w:rPr>
            <w:rStyle w:val="Hyperlink"/>
          </w:rPr>
          <w:t>office@moira.leics.sch.uk</w:t>
        </w:r>
      </w:hyperlink>
      <w:r>
        <w:t>)</w:t>
      </w:r>
      <w:r w:rsidR="00D64F6A">
        <w:t>.</w:t>
      </w:r>
    </w:p>
    <w:p w14:paraId="4FE8FEAA" w14:textId="4B446F59" w:rsidR="00D64F6A" w:rsidRDefault="00D64F6A">
      <w:pPr>
        <w:pStyle w:val="BodyText"/>
        <w:ind w:left="132"/>
      </w:pPr>
    </w:p>
    <w:p w14:paraId="4902C286" w14:textId="45ECC6F8" w:rsidR="00D64F6A" w:rsidRDefault="00D64F6A" w:rsidP="00D64F6A">
      <w:pPr>
        <w:pStyle w:val="BodyText"/>
      </w:pPr>
      <w:r>
        <w:rPr>
          <w:b/>
        </w:rPr>
        <w:t xml:space="preserve">  Closing</w:t>
      </w:r>
      <w:r>
        <w:rPr>
          <w:b/>
          <w:spacing w:val="-3"/>
        </w:rPr>
        <w:t xml:space="preserve"> </w:t>
      </w: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t>Tuesday 13</w:t>
      </w:r>
      <w:proofErr w:type="gramStart"/>
      <w:r w:rsidRPr="003E317A">
        <w:rPr>
          <w:vertAlign w:val="superscript"/>
        </w:rPr>
        <w:t>th</w:t>
      </w:r>
      <w:r>
        <w:t xml:space="preserve">  June</w:t>
      </w:r>
      <w:proofErr w:type="gramEnd"/>
      <w:r>
        <w:t xml:space="preserve"> </w:t>
      </w:r>
      <w:r>
        <w:rPr>
          <w:spacing w:val="-4"/>
        </w:rPr>
        <w:t xml:space="preserve"> 2023 </w:t>
      </w:r>
    </w:p>
    <w:p w14:paraId="09ED66F3" w14:textId="77777777" w:rsidR="00D64F6A" w:rsidRPr="009B259B" w:rsidRDefault="00D64F6A" w:rsidP="00D64F6A">
      <w:pPr>
        <w:pStyle w:val="BodyText"/>
        <w:rPr>
          <w:sz w:val="20"/>
        </w:rPr>
      </w:pPr>
    </w:p>
    <w:p w14:paraId="73932AB4" w14:textId="582DFA85" w:rsidR="00D64F6A" w:rsidRDefault="00D64F6A" w:rsidP="00D64F6A">
      <w:pPr>
        <w:tabs>
          <w:tab w:val="left" w:pos="2293"/>
        </w:tabs>
        <w:ind w:left="132"/>
        <w:rPr>
          <w:sz w:val="24"/>
        </w:rPr>
      </w:pPr>
      <w:r>
        <w:rPr>
          <w:b/>
          <w:sz w:val="24"/>
        </w:rPr>
        <w:t>Interviews:</w:t>
      </w:r>
      <w:r>
        <w:rPr>
          <w:b/>
          <w:sz w:val="24"/>
        </w:rPr>
        <w:tab/>
      </w:r>
      <w:r w:rsidRPr="003E317A">
        <w:rPr>
          <w:sz w:val="24"/>
        </w:rPr>
        <w:t>Monday 19</w:t>
      </w:r>
      <w:r w:rsidRPr="003E317A">
        <w:rPr>
          <w:sz w:val="24"/>
          <w:vertAlign w:val="superscript"/>
        </w:rPr>
        <w:t>th</w:t>
      </w:r>
      <w:r w:rsidRPr="003E317A">
        <w:rPr>
          <w:sz w:val="24"/>
        </w:rPr>
        <w:t xml:space="preserve"> June 2023</w:t>
      </w:r>
    </w:p>
    <w:p w14:paraId="6FDA1E98" w14:textId="77777777" w:rsidR="00D64F6A" w:rsidRDefault="00D64F6A" w:rsidP="00D64F6A">
      <w:pPr>
        <w:pStyle w:val="BodyText"/>
        <w:spacing w:before="11"/>
        <w:rPr>
          <w:sz w:val="23"/>
        </w:rPr>
      </w:pPr>
    </w:p>
    <w:p w14:paraId="1DD499F1" w14:textId="77777777" w:rsidR="00D64F6A" w:rsidRDefault="00D64F6A" w:rsidP="00D64F6A">
      <w:pPr>
        <w:spacing w:before="1" w:line="276" w:lineRule="auto"/>
        <w:ind w:left="132" w:right="98"/>
        <w:rPr>
          <w:i/>
          <w:sz w:val="24"/>
        </w:rPr>
      </w:pPr>
      <w:r>
        <w:rPr>
          <w:i/>
          <w:sz w:val="24"/>
        </w:rPr>
        <w:t>Moira Primary School we are committed to safeguarding and promoting the welfare of children. 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staff and volunteers are expected to share this commitment. The successful applicants will need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undertake a criminal record check via the DBS and supply suitable references. Appointment is subject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successful safeguarding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checks, references, an online check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medical questionnaire.</w:t>
      </w:r>
    </w:p>
    <w:p w14:paraId="00227B9C" w14:textId="77777777" w:rsidR="00D64F6A" w:rsidRDefault="00D64F6A" w:rsidP="00D64F6A">
      <w:pPr>
        <w:pStyle w:val="BodyText"/>
        <w:spacing w:before="201"/>
        <w:ind w:left="132" w:right="349"/>
      </w:pPr>
      <w:r>
        <w:t>We particularly welcome applications from under-represented groups including ethnicity, gender,</w:t>
      </w:r>
      <w:r>
        <w:rPr>
          <w:spacing w:val="-52"/>
        </w:rPr>
        <w:t xml:space="preserve"> </w:t>
      </w:r>
      <w:r>
        <w:t>transgender, age,</w:t>
      </w:r>
      <w:r>
        <w:rPr>
          <w:spacing w:val="-2"/>
        </w:rPr>
        <w:t xml:space="preserve"> </w:t>
      </w:r>
      <w:r>
        <w:t>disability, sexual</w:t>
      </w:r>
      <w:r>
        <w:rPr>
          <w:spacing w:val="-2"/>
        </w:rPr>
        <w:t xml:space="preserve"> </w:t>
      </w:r>
      <w:r>
        <w:t>orientation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religion.</w:t>
      </w:r>
    </w:p>
    <w:p w14:paraId="1B7094A2" w14:textId="77777777" w:rsidR="00D64F6A" w:rsidRDefault="00D64F6A">
      <w:pPr>
        <w:pStyle w:val="BodyText"/>
        <w:ind w:left="132"/>
      </w:pPr>
    </w:p>
    <w:sectPr w:rsidR="00D64F6A" w:rsidSect="00D64F6A">
      <w:type w:val="continuous"/>
      <w:pgSz w:w="11910" w:h="16840"/>
      <w:pgMar w:top="840" w:right="880" w:bottom="1700" w:left="1000" w:header="720" w:footer="15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5FB8E" w14:textId="77777777" w:rsidR="00B53B4A" w:rsidRDefault="00B53B4A">
      <w:r>
        <w:separator/>
      </w:r>
    </w:p>
  </w:endnote>
  <w:endnote w:type="continuationSeparator" w:id="0">
    <w:p w14:paraId="590643AF" w14:textId="77777777" w:rsidR="00B53B4A" w:rsidRDefault="00B5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E712" w14:textId="77777777" w:rsidR="00B53B4A" w:rsidRDefault="00B53B4A">
      <w:r>
        <w:separator/>
      </w:r>
    </w:p>
  </w:footnote>
  <w:footnote w:type="continuationSeparator" w:id="0">
    <w:p w14:paraId="31B3527E" w14:textId="77777777" w:rsidR="00B53B4A" w:rsidRDefault="00B5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92B73"/>
    <w:multiLevelType w:val="hybridMultilevel"/>
    <w:tmpl w:val="18CCC60A"/>
    <w:lvl w:ilvl="0" w:tplc="02F23F84">
      <w:numFmt w:val="bullet"/>
      <w:lvlText w:val=""/>
      <w:lvlJc w:val="left"/>
      <w:pPr>
        <w:ind w:left="49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AC1CF0">
      <w:numFmt w:val="bullet"/>
      <w:lvlText w:val="•"/>
      <w:lvlJc w:val="left"/>
      <w:pPr>
        <w:ind w:left="1452" w:hanging="361"/>
      </w:pPr>
      <w:rPr>
        <w:rFonts w:hint="default"/>
        <w:lang w:val="en-US" w:eastAsia="en-US" w:bidi="ar-SA"/>
      </w:rPr>
    </w:lvl>
    <w:lvl w:ilvl="2" w:tplc="65BC6D96">
      <w:numFmt w:val="bullet"/>
      <w:lvlText w:val="•"/>
      <w:lvlJc w:val="left"/>
      <w:pPr>
        <w:ind w:left="2405" w:hanging="361"/>
      </w:pPr>
      <w:rPr>
        <w:rFonts w:hint="default"/>
        <w:lang w:val="en-US" w:eastAsia="en-US" w:bidi="ar-SA"/>
      </w:rPr>
    </w:lvl>
    <w:lvl w:ilvl="3" w:tplc="88C4313A">
      <w:numFmt w:val="bullet"/>
      <w:lvlText w:val="•"/>
      <w:lvlJc w:val="left"/>
      <w:pPr>
        <w:ind w:left="3357" w:hanging="361"/>
      </w:pPr>
      <w:rPr>
        <w:rFonts w:hint="default"/>
        <w:lang w:val="en-US" w:eastAsia="en-US" w:bidi="ar-SA"/>
      </w:rPr>
    </w:lvl>
    <w:lvl w:ilvl="4" w:tplc="DE1A4DE8">
      <w:numFmt w:val="bullet"/>
      <w:lvlText w:val="•"/>
      <w:lvlJc w:val="left"/>
      <w:pPr>
        <w:ind w:left="4310" w:hanging="361"/>
      </w:pPr>
      <w:rPr>
        <w:rFonts w:hint="default"/>
        <w:lang w:val="en-US" w:eastAsia="en-US" w:bidi="ar-SA"/>
      </w:rPr>
    </w:lvl>
    <w:lvl w:ilvl="5" w:tplc="563A7460">
      <w:numFmt w:val="bullet"/>
      <w:lvlText w:val="•"/>
      <w:lvlJc w:val="left"/>
      <w:pPr>
        <w:ind w:left="5263" w:hanging="361"/>
      </w:pPr>
      <w:rPr>
        <w:rFonts w:hint="default"/>
        <w:lang w:val="en-US" w:eastAsia="en-US" w:bidi="ar-SA"/>
      </w:rPr>
    </w:lvl>
    <w:lvl w:ilvl="6" w:tplc="E6469B28">
      <w:numFmt w:val="bullet"/>
      <w:lvlText w:val="•"/>
      <w:lvlJc w:val="left"/>
      <w:pPr>
        <w:ind w:left="6215" w:hanging="361"/>
      </w:pPr>
      <w:rPr>
        <w:rFonts w:hint="default"/>
        <w:lang w:val="en-US" w:eastAsia="en-US" w:bidi="ar-SA"/>
      </w:rPr>
    </w:lvl>
    <w:lvl w:ilvl="7" w:tplc="BC0CA2E2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ar-SA"/>
      </w:rPr>
    </w:lvl>
    <w:lvl w:ilvl="8" w:tplc="2BB294E0">
      <w:numFmt w:val="bullet"/>
      <w:lvlText w:val="•"/>
      <w:lvlJc w:val="left"/>
      <w:pPr>
        <w:ind w:left="812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0D746D2"/>
    <w:multiLevelType w:val="hybridMultilevel"/>
    <w:tmpl w:val="4A808E16"/>
    <w:lvl w:ilvl="0" w:tplc="85C69F74">
      <w:numFmt w:val="bullet"/>
      <w:lvlText w:val="•"/>
      <w:lvlJc w:val="left"/>
      <w:pPr>
        <w:ind w:left="132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56C7A6E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2" w:tplc="2ECEFDC6">
      <w:numFmt w:val="bullet"/>
      <w:lvlText w:val="•"/>
      <w:lvlJc w:val="left"/>
      <w:pPr>
        <w:ind w:left="2117" w:hanging="361"/>
      </w:pPr>
      <w:rPr>
        <w:rFonts w:hint="default"/>
        <w:lang w:val="en-US" w:eastAsia="en-US" w:bidi="ar-SA"/>
      </w:rPr>
    </w:lvl>
    <w:lvl w:ilvl="3" w:tplc="2EACE7E2">
      <w:numFmt w:val="bullet"/>
      <w:lvlText w:val="•"/>
      <w:lvlJc w:val="left"/>
      <w:pPr>
        <w:ind w:left="3105" w:hanging="361"/>
      </w:pPr>
      <w:rPr>
        <w:rFonts w:hint="default"/>
        <w:lang w:val="en-US" w:eastAsia="en-US" w:bidi="ar-SA"/>
      </w:rPr>
    </w:lvl>
    <w:lvl w:ilvl="4" w:tplc="77A21138">
      <w:numFmt w:val="bullet"/>
      <w:lvlText w:val="•"/>
      <w:lvlJc w:val="left"/>
      <w:pPr>
        <w:ind w:left="4094" w:hanging="361"/>
      </w:pPr>
      <w:rPr>
        <w:rFonts w:hint="default"/>
        <w:lang w:val="en-US" w:eastAsia="en-US" w:bidi="ar-SA"/>
      </w:rPr>
    </w:lvl>
    <w:lvl w:ilvl="5" w:tplc="1520ADB0">
      <w:numFmt w:val="bullet"/>
      <w:lvlText w:val="•"/>
      <w:lvlJc w:val="left"/>
      <w:pPr>
        <w:ind w:left="5083" w:hanging="361"/>
      </w:pPr>
      <w:rPr>
        <w:rFonts w:hint="default"/>
        <w:lang w:val="en-US" w:eastAsia="en-US" w:bidi="ar-SA"/>
      </w:rPr>
    </w:lvl>
    <w:lvl w:ilvl="6" w:tplc="B598410E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3F482B36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 w:tplc="344C9778">
      <w:numFmt w:val="bullet"/>
      <w:lvlText w:val="•"/>
      <w:lvlJc w:val="left"/>
      <w:pPr>
        <w:ind w:left="8049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C3"/>
    <w:rsid w:val="000A1BFB"/>
    <w:rsid w:val="000D2C3F"/>
    <w:rsid w:val="003E7496"/>
    <w:rsid w:val="004E1753"/>
    <w:rsid w:val="00792A78"/>
    <w:rsid w:val="007F4061"/>
    <w:rsid w:val="008A3FC3"/>
    <w:rsid w:val="00941BCE"/>
    <w:rsid w:val="00AE4F25"/>
    <w:rsid w:val="00B27F9B"/>
    <w:rsid w:val="00B53B4A"/>
    <w:rsid w:val="00BB1F42"/>
    <w:rsid w:val="00C4491A"/>
    <w:rsid w:val="00D3724F"/>
    <w:rsid w:val="00D64F6A"/>
    <w:rsid w:val="00E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CED0D7E"/>
  <w15:docId w15:val="{1CB5D431-ECF3-422A-9985-FC746FC7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2590" w:right="25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9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7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9B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3B4A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53B4A"/>
  </w:style>
  <w:style w:type="character" w:styleId="Hyperlink">
    <w:name w:val="Hyperlink"/>
    <w:basedOn w:val="DefaultParagraphFont"/>
    <w:uiPriority w:val="99"/>
    <w:unhideWhenUsed/>
    <w:rsid w:val="00D64F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oira.leic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Parents/Carers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Parents/Carers</dc:title>
  <dc:creator>Elaine</dc:creator>
  <cp:lastModifiedBy>Sarah Marriott</cp:lastModifiedBy>
  <cp:revision>3</cp:revision>
  <cp:lastPrinted>2023-05-25T10:56:00Z</cp:lastPrinted>
  <dcterms:created xsi:type="dcterms:W3CDTF">2023-05-30T10:06:00Z</dcterms:created>
  <dcterms:modified xsi:type="dcterms:W3CDTF">2023-05-30T10:07:00Z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2023-05-10T00:00:00Z</vt:filetime>
  </property>
</Properties>
</file>