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43E2" w14:textId="37C3B18B" w:rsidR="00700190" w:rsidRPr="00BA0DA3" w:rsidRDefault="00700190" w:rsidP="00BA0DA3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BA0DA3">
        <w:rPr>
          <w:rFonts w:ascii="Arial Narrow" w:hAnsi="Arial Narrow"/>
          <w:b/>
          <w:bCs/>
          <w:sz w:val="24"/>
          <w:szCs w:val="24"/>
          <w:u w:val="single"/>
        </w:rPr>
        <w:t>Person Specification</w:t>
      </w:r>
      <w:r w:rsidR="00E74A48" w:rsidRPr="00BA0DA3">
        <w:rPr>
          <w:rFonts w:ascii="Arial Narrow" w:hAnsi="Arial Narrow"/>
          <w:b/>
          <w:bCs/>
          <w:sz w:val="24"/>
          <w:szCs w:val="24"/>
          <w:u w:val="single"/>
        </w:rPr>
        <w:t xml:space="preserve">: </w:t>
      </w:r>
      <w:r w:rsidR="00EE51F8" w:rsidRPr="00BA0DA3">
        <w:rPr>
          <w:rFonts w:ascii="Arial Narrow" w:hAnsi="Arial Narrow"/>
          <w:b/>
          <w:bCs/>
          <w:sz w:val="24"/>
          <w:szCs w:val="24"/>
          <w:u w:val="single"/>
        </w:rPr>
        <w:t>Special Needs Teacher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2601"/>
        <w:gridCol w:w="5337"/>
        <w:gridCol w:w="4988"/>
        <w:gridCol w:w="2383"/>
      </w:tblGrid>
      <w:tr w:rsidR="006578B5" w14:paraId="4F95A81A" w14:textId="77777777" w:rsidTr="006578B5">
        <w:tc>
          <w:tcPr>
            <w:tcW w:w="2601" w:type="dxa"/>
          </w:tcPr>
          <w:p w14:paraId="4F1EF278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Criterion</w:t>
            </w:r>
          </w:p>
        </w:tc>
        <w:tc>
          <w:tcPr>
            <w:tcW w:w="5337" w:type="dxa"/>
          </w:tcPr>
          <w:p w14:paraId="7148B65D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Essential</w:t>
            </w:r>
          </w:p>
        </w:tc>
        <w:tc>
          <w:tcPr>
            <w:tcW w:w="4988" w:type="dxa"/>
          </w:tcPr>
          <w:p w14:paraId="0D8906A6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Desirable</w:t>
            </w:r>
          </w:p>
        </w:tc>
        <w:tc>
          <w:tcPr>
            <w:tcW w:w="2383" w:type="dxa"/>
          </w:tcPr>
          <w:p w14:paraId="5CD0C154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Method of Assessment Application/interview/test</w:t>
            </w:r>
          </w:p>
        </w:tc>
      </w:tr>
      <w:tr w:rsidR="006578B5" w14:paraId="7530006A" w14:textId="77777777" w:rsidTr="006578B5">
        <w:tc>
          <w:tcPr>
            <w:tcW w:w="2601" w:type="dxa"/>
          </w:tcPr>
          <w:p w14:paraId="3B5EDF90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1.Education/qualifications</w:t>
            </w:r>
          </w:p>
        </w:tc>
        <w:tc>
          <w:tcPr>
            <w:tcW w:w="5337" w:type="dxa"/>
          </w:tcPr>
          <w:p w14:paraId="41B3634A" w14:textId="77777777" w:rsidR="00700190" w:rsidRPr="00700190" w:rsidRDefault="00700190" w:rsidP="0070019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 xml:space="preserve">Degree </w:t>
            </w:r>
          </w:p>
          <w:p w14:paraId="19F4EEC5" w14:textId="77777777" w:rsidR="00700190" w:rsidRPr="00844312" w:rsidRDefault="00700190" w:rsidP="00844312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Qualified Teacher status.</w:t>
            </w:r>
          </w:p>
        </w:tc>
        <w:tc>
          <w:tcPr>
            <w:tcW w:w="4988" w:type="dxa"/>
          </w:tcPr>
          <w:p w14:paraId="6478A9B8" w14:textId="77777777" w:rsidR="00700190" w:rsidRPr="00844312" w:rsidRDefault="00844312" w:rsidP="00844312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Additional qualifications in Autism Spectrum Disorder (ASD) </w:t>
            </w:r>
            <w:r w:rsidR="00EE51F8">
              <w:rPr>
                <w:rFonts w:ascii="Arial Narrow" w:hAnsi="Arial Narrow"/>
                <w:sz w:val="24"/>
                <w:szCs w:val="24"/>
              </w:rPr>
              <w:t xml:space="preserve">, Speech Language and communication (SLCN) </w:t>
            </w:r>
            <w:r>
              <w:rPr>
                <w:rFonts w:ascii="Arial Narrow" w:hAnsi="Arial Narrow"/>
                <w:sz w:val="24"/>
                <w:szCs w:val="24"/>
              </w:rPr>
              <w:t>or Special Educational Needs (SEN)</w:t>
            </w:r>
          </w:p>
        </w:tc>
        <w:tc>
          <w:tcPr>
            <w:tcW w:w="2383" w:type="dxa"/>
          </w:tcPr>
          <w:p w14:paraId="0413F3DB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0C7EBD47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78B5" w14:paraId="6720CEF5" w14:textId="77777777" w:rsidTr="006578B5">
        <w:tc>
          <w:tcPr>
            <w:tcW w:w="2601" w:type="dxa"/>
          </w:tcPr>
          <w:p w14:paraId="4D8CE87B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700190" w:rsidRPr="005B6C77">
              <w:rPr>
                <w:rFonts w:ascii="Arial Narrow" w:hAnsi="Arial Narrow"/>
                <w:sz w:val="24"/>
                <w:szCs w:val="24"/>
              </w:rPr>
              <w:t>.Experience</w:t>
            </w:r>
          </w:p>
        </w:tc>
        <w:tc>
          <w:tcPr>
            <w:tcW w:w="5337" w:type="dxa"/>
          </w:tcPr>
          <w:p w14:paraId="31BF87D5" w14:textId="77777777" w:rsidR="00C273E8" w:rsidRDefault="00700190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C273E8">
              <w:rPr>
                <w:rFonts w:ascii="Arial Narrow" w:hAnsi="Arial Narrow"/>
                <w:sz w:val="24"/>
                <w:szCs w:val="24"/>
              </w:rPr>
              <w:t xml:space="preserve">Experience of teaching </w:t>
            </w:r>
            <w:r w:rsidR="00C273E8" w:rsidRPr="00C273E8">
              <w:rPr>
                <w:rFonts w:ascii="Arial Narrow" w:hAnsi="Arial Narrow"/>
                <w:sz w:val="24"/>
                <w:szCs w:val="24"/>
              </w:rPr>
              <w:t xml:space="preserve">a minimum of </w:t>
            </w:r>
            <w:r w:rsidR="00844312">
              <w:rPr>
                <w:rFonts w:ascii="Arial Narrow" w:hAnsi="Arial Narrow"/>
                <w:sz w:val="24"/>
                <w:szCs w:val="24"/>
              </w:rPr>
              <w:t>2</w:t>
            </w:r>
            <w:r w:rsidR="00C273E8" w:rsidRPr="00C273E8">
              <w:rPr>
                <w:rFonts w:ascii="Arial Narrow" w:hAnsi="Arial Narrow"/>
                <w:sz w:val="24"/>
                <w:szCs w:val="24"/>
              </w:rPr>
              <w:t xml:space="preserve"> years including teaching children with SEN</w:t>
            </w:r>
            <w:r w:rsidR="00C273E8"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1BCAC55B" w14:textId="77777777" w:rsidR="00700190" w:rsidRPr="00C273E8" w:rsidRDefault="00844312" w:rsidP="00C273E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teaching groups or classes of pupils with ASD</w:t>
            </w:r>
            <w:r w:rsidR="00804F01">
              <w:rPr>
                <w:rFonts w:ascii="Arial Narrow" w:hAnsi="Arial Narrow"/>
                <w:sz w:val="24"/>
                <w:szCs w:val="24"/>
              </w:rPr>
              <w:t xml:space="preserve"> or SEND</w:t>
            </w:r>
          </w:p>
        </w:tc>
        <w:tc>
          <w:tcPr>
            <w:tcW w:w="4988" w:type="dxa"/>
          </w:tcPr>
          <w:p w14:paraId="4D01F8C4" w14:textId="77777777" w:rsidR="00700190" w:rsidRDefault="00700190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 xml:space="preserve">Experience of </w:t>
            </w:r>
            <w:r w:rsidR="00C273E8">
              <w:rPr>
                <w:rFonts w:ascii="Arial Narrow" w:hAnsi="Arial Narrow"/>
                <w:sz w:val="24"/>
                <w:szCs w:val="24"/>
              </w:rPr>
              <w:t>teaching in a Specialist Environment (Special Resource or Special School)</w:t>
            </w:r>
          </w:p>
          <w:p w14:paraId="5FB166B2" w14:textId="77777777" w:rsidR="00700190" w:rsidRDefault="00844312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 xml:space="preserve">Experience of </w:t>
            </w:r>
            <w:r>
              <w:rPr>
                <w:rFonts w:ascii="Arial Narrow" w:hAnsi="Arial Narrow"/>
                <w:sz w:val="24"/>
                <w:szCs w:val="24"/>
              </w:rPr>
              <w:t>leading annual reviews and IEP management meetings</w:t>
            </w:r>
          </w:p>
          <w:p w14:paraId="33BD9F4B" w14:textId="77777777" w:rsidR="00844312" w:rsidRDefault="00844312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co-ordinating a subject</w:t>
            </w:r>
          </w:p>
          <w:p w14:paraId="0C94D7EA" w14:textId="77777777" w:rsidR="00844312" w:rsidRDefault="00844312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teaching across the whole primary age and ability range</w:t>
            </w:r>
          </w:p>
          <w:p w14:paraId="452BF36A" w14:textId="48433AFE" w:rsidR="00844312" w:rsidRPr="00844312" w:rsidRDefault="00844312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running parent groups or meetings e</w:t>
            </w:r>
            <w:r w:rsidR="00BA0DA3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g</w:t>
            </w:r>
            <w:r w:rsidR="00BA0DA3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annual reviews</w:t>
            </w:r>
          </w:p>
        </w:tc>
        <w:tc>
          <w:tcPr>
            <w:tcW w:w="2383" w:type="dxa"/>
          </w:tcPr>
          <w:p w14:paraId="42260751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Application form</w:t>
            </w:r>
            <w:r w:rsidR="00844312">
              <w:rPr>
                <w:rFonts w:ascii="Arial Narrow" w:hAnsi="Arial Narrow"/>
                <w:sz w:val="24"/>
                <w:szCs w:val="24"/>
              </w:rPr>
              <w:t xml:space="preserve"> &amp;</w:t>
            </w:r>
          </w:p>
          <w:p w14:paraId="47F39826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  <w:tr w:rsidR="006578B5" w14:paraId="7AEFF2B1" w14:textId="77777777" w:rsidTr="006578B5">
        <w:tc>
          <w:tcPr>
            <w:tcW w:w="2601" w:type="dxa"/>
          </w:tcPr>
          <w:p w14:paraId="70B06F15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3.Skills/Abilities/Knowledge</w:t>
            </w:r>
          </w:p>
        </w:tc>
        <w:tc>
          <w:tcPr>
            <w:tcW w:w="5337" w:type="dxa"/>
          </w:tcPr>
          <w:p w14:paraId="3BA26FEA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 xml:space="preserve">Sound knowledge of the </w:t>
            </w:r>
            <w:r w:rsidR="00844312">
              <w:rPr>
                <w:rFonts w:ascii="Arial Narrow" w:hAnsi="Arial Narrow"/>
                <w:sz w:val="24"/>
                <w:szCs w:val="24"/>
              </w:rPr>
              <w:t>ASD theory &amp; research</w:t>
            </w:r>
          </w:p>
          <w:p w14:paraId="61AC4470" w14:textId="77777777" w:rsid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Understanding of what makes ‘quality first’ teaching, and of effective intervention strategies</w:t>
            </w:r>
          </w:p>
          <w:p w14:paraId="74DA74DD" w14:textId="65F41C06" w:rsidR="0067360D" w:rsidRPr="003C173D" w:rsidRDefault="0067360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 understanding of and practical application of Ordinary Available Provision (particular reference to Hillingdon’s OAP)</w:t>
            </w:r>
          </w:p>
          <w:p w14:paraId="28CA7420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Ability to plan and evaluate interventions</w:t>
            </w:r>
          </w:p>
          <w:p w14:paraId="79D5B7A1" w14:textId="77777777" w:rsidR="00700190" w:rsidRPr="00700190" w:rsidRDefault="00700190" w:rsidP="0070019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Willingness to undertake continuous professional development</w:t>
            </w:r>
          </w:p>
          <w:p w14:paraId="16F28AAF" w14:textId="77777777" w:rsidR="00700190" w:rsidRPr="00700190" w:rsidRDefault="00700190" w:rsidP="0070019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Ability to build exciting and engaging teaching environments</w:t>
            </w:r>
          </w:p>
          <w:p w14:paraId="71BF2454" w14:textId="77777777" w:rsidR="00E74A48" w:rsidRPr="00E74A48" w:rsidRDefault="00E74A48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 flexible/creative approach to problem solving</w:t>
            </w:r>
          </w:p>
          <w:p w14:paraId="4CE192AA" w14:textId="77777777" w:rsidR="00E74A48" w:rsidRPr="00E74A48" w:rsidRDefault="00E74A48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lastRenderedPageBreak/>
              <w:t>Ability to work in a supportive way and communicate well with a wide range of professionals, parents and young people.</w:t>
            </w:r>
          </w:p>
          <w:p w14:paraId="04C4702F" w14:textId="77777777" w:rsidR="00E74A48" w:rsidRPr="003C173D" w:rsidRDefault="00E74A48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Commitment to working with parents.</w:t>
            </w:r>
          </w:p>
        </w:tc>
        <w:tc>
          <w:tcPr>
            <w:tcW w:w="4988" w:type="dxa"/>
          </w:tcPr>
          <w:p w14:paraId="7F10682D" w14:textId="65110AD4" w:rsidR="00844312" w:rsidRDefault="00700190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lastRenderedPageBreak/>
              <w:t xml:space="preserve">Understanding of the statutory assessments </w:t>
            </w:r>
            <w:r w:rsidR="00844312">
              <w:rPr>
                <w:rFonts w:ascii="Arial Narrow" w:hAnsi="Arial Narrow"/>
                <w:sz w:val="24"/>
                <w:szCs w:val="24"/>
              </w:rPr>
              <w:t xml:space="preserve">in the </w:t>
            </w:r>
            <w:r w:rsidR="00BA0DA3">
              <w:rPr>
                <w:rFonts w:ascii="Arial Narrow" w:hAnsi="Arial Narrow"/>
                <w:sz w:val="24"/>
                <w:szCs w:val="24"/>
              </w:rPr>
              <w:t xml:space="preserve">EYFS and </w:t>
            </w:r>
            <w:r w:rsidR="00844312">
              <w:rPr>
                <w:rFonts w:ascii="Arial Narrow" w:hAnsi="Arial Narrow"/>
                <w:sz w:val="24"/>
                <w:szCs w:val="24"/>
              </w:rPr>
              <w:t>primary phase</w:t>
            </w:r>
          </w:p>
          <w:p w14:paraId="337993E3" w14:textId="77777777" w:rsidR="003C173D" w:rsidRDefault="003C173D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Able to produce effective reports for a variety of audiences </w:t>
            </w:r>
          </w:p>
          <w:p w14:paraId="5A2B49F3" w14:textId="77777777" w:rsidR="00844312" w:rsidRPr="00E74A48" w:rsidRDefault="00844312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Ability to make decisions in challenging circumstances</w:t>
            </w:r>
          </w:p>
        </w:tc>
        <w:tc>
          <w:tcPr>
            <w:tcW w:w="2383" w:type="dxa"/>
          </w:tcPr>
          <w:p w14:paraId="49C0CAFD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Application form</w:t>
            </w:r>
            <w:r w:rsidR="00844312">
              <w:rPr>
                <w:rFonts w:ascii="Arial Narrow" w:hAnsi="Arial Narrow"/>
                <w:sz w:val="24"/>
                <w:szCs w:val="24"/>
              </w:rPr>
              <w:t xml:space="preserve"> &amp;</w:t>
            </w:r>
          </w:p>
          <w:p w14:paraId="04383257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  <w:tr w:rsidR="006578B5" w14:paraId="34F6055D" w14:textId="77777777" w:rsidTr="006578B5">
        <w:tc>
          <w:tcPr>
            <w:tcW w:w="2601" w:type="dxa"/>
          </w:tcPr>
          <w:p w14:paraId="623E6E41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4.Personal Qualities</w:t>
            </w:r>
          </w:p>
        </w:tc>
        <w:tc>
          <w:tcPr>
            <w:tcW w:w="5337" w:type="dxa"/>
          </w:tcPr>
          <w:p w14:paraId="10189A7E" w14:textId="77777777" w:rsidR="003C173D" w:rsidRPr="00844312" w:rsidRDefault="003C173D" w:rsidP="0084431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Commitment to getting the best outcomes for pupils and promoting the ethos and values of the school</w:t>
            </w:r>
          </w:p>
          <w:p w14:paraId="1AEB9650" w14:textId="77777777" w:rsid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The ability to form appropriate and positive working relationships with students, parents and colleagues</w:t>
            </w:r>
          </w:p>
          <w:p w14:paraId="5AF239ED" w14:textId="4F5D00BA" w:rsidR="003C173D" w:rsidRPr="003C173D" w:rsidRDefault="003C173D" w:rsidP="003C173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Commitment to equal</w:t>
            </w:r>
            <w:r w:rsidR="00BA0DA3">
              <w:rPr>
                <w:rFonts w:ascii="Arial Narrow" w:hAnsi="Arial Narrow"/>
                <w:sz w:val="24"/>
                <w:szCs w:val="24"/>
              </w:rPr>
              <w:t>ity of</w:t>
            </w:r>
            <w:r w:rsidRPr="003C173D">
              <w:rPr>
                <w:rFonts w:ascii="Arial Narrow" w:hAnsi="Arial Narrow"/>
                <w:sz w:val="24"/>
                <w:szCs w:val="24"/>
              </w:rPr>
              <w:t xml:space="preserve"> opportunities and securing good outcomes for pupils with SEN or a disability</w:t>
            </w:r>
          </w:p>
          <w:p w14:paraId="19A52226" w14:textId="77777777" w:rsidR="003C173D" w:rsidRPr="003C173D" w:rsidRDefault="003C173D" w:rsidP="003C173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Ability to work under pressure and prioritise effectively</w:t>
            </w:r>
          </w:p>
          <w:p w14:paraId="6F1BD89B" w14:textId="77777777" w:rsidR="003C173D" w:rsidRPr="003C173D" w:rsidRDefault="003C173D" w:rsidP="003C173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Commitment to maintaining confidentiality at all times</w:t>
            </w:r>
          </w:p>
          <w:p w14:paraId="1A51931E" w14:textId="77777777" w:rsidR="00E74A48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The ability to motivate and lead colleagues and to contribute to their professional development</w:t>
            </w:r>
          </w:p>
          <w:p w14:paraId="4685B373" w14:textId="77777777" w:rsidR="006578B5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Commitment, reliability and high professional standards</w:t>
            </w:r>
            <w:r>
              <w:rPr>
                <w:rFonts w:ascii="Arial Narrow" w:hAnsi="Arial Narrow"/>
                <w:sz w:val="24"/>
                <w:szCs w:val="24"/>
              </w:rPr>
              <w:t xml:space="preserve"> including Safeguarding and Equalities</w:t>
            </w:r>
          </w:p>
          <w:p w14:paraId="12421C8B" w14:textId="77777777" w:rsidR="00E74A48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Effective oral and written communication skills</w:t>
            </w:r>
          </w:p>
          <w:p w14:paraId="0D4DCB34" w14:textId="77777777" w:rsidR="00E74A48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Ability to work with a level of independence</w:t>
            </w:r>
          </w:p>
          <w:p w14:paraId="7C794109" w14:textId="77777777" w:rsidR="00700190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Ardent self-developer with a desire to grow and exercise greater levels of leadership.</w:t>
            </w:r>
          </w:p>
        </w:tc>
        <w:tc>
          <w:tcPr>
            <w:tcW w:w="4988" w:type="dxa"/>
          </w:tcPr>
          <w:p w14:paraId="52C0EA7C" w14:textId="77777777" w:rsid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Experience of working effectively within a team.</w:t>
            </w:r>
          </w:p>
          <w:p w14:paraId="4DF06665" w14:textId="77777777" w:rsidR="00E74A48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effectively leading a team</w:t>
            </w:r>
          </w:p>
          <w:p w14:paraId="1A95183F" w14:textId="77777777" w:rsidR="00700190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 xml:space="preserve">A willingness to contribute to the broader life of </w:t>
            </w:r>
            <w:r>
              <w:rPr>
                <w:rFonts w:ascii="Arial Narrow" w:hAnsi="Arial Narrow"/>
                <w:sz w:val="24"/>
                <w:szCs w:val="24"/>
              </w:rPr>
              <w:t>the school.</w:t>
            </w:r>
          </w:p>
        </w:tc>
        <w:tc>
          <w:tcPr>
            <w:tcW w:w="2383" w:type="dxa"/>
          </w:tcPr>
          <w:p w14:paraId="64CFDD69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156DEBA6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  <w:tr w:rsidR="006578B5" w14:paraId="3B3854D1" w14:textId="77777777" w:rsidTr="006578B5">
        <w:tc>
          <w:tcPr>
            <w:tcW w:w="2601" w:type="dxa"/>
          </w:tcPr>
          <w:p w14:paraId="5D389441" w14:textId="77777777" w:rsidR="00ED74A8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5.Additional Contractual</w:t>
            </w:r>
            <w:r>
              <w:rPr>
                <w:rFonts w:ascii="Arial Narrow" w:hAnsi="Arial Narrow"/>
                <w:sz w:val="24"/>
                <w:szCs w:val="24"/>
              </w:rPr>
              <w:t xml:space="preserve"> Obligations</w:t>
            </w:r>
          </w:p>
          <w:p w14:paraId="5E9C68CA" w14:textId="77777777" w:rsidR="00700190" w:rsidRPr="00ED74A8" w:rsidRDefault="00700190" w:rsidP="00ED74A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37" w:type="dxa"/>
          </w:tcPr>
          <w:p w14:paraId="316CEBCB" w14:textId="76BBA59B" w:rsidR="00700190" w:rsidRPr="00E74A48" w:rsidRDefault="00E74A48" w:rsidP="00E74A48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 willingness to work with colleagues </w:t>
            </w:r>
            <w:r w:rsidR="00BA0DA3">
              <w:rPr>
                <w:rFonts w:ascii="Arial Narrow" w:hAnsi="Arial Narrow"/>
                <w:sz w:val="24"/>
                <w:szCs w:val="24"/>
              </w:rPr>
              <w:t>from</w:t>
            </w:r>
            <w:r>
              <w:rPr>
                <w:rFonts w:ascii="Arial Narrow" w:hAnsi="Arial Narrow"/>
                <w:sz w:val="24"/>
                <w:szCs w:val="24"/>
              </w:rPr>
              <w:t xml:space="preserve"> other schools</w:t>
            </w:r>
            <w:r w:rsidR="00BA0DA3">
              <w:rPr>
                <w:rFonts w:ascii="Arial Narrow" w:hAnsi="Arial Narrow"/>
                <w:sz w:val="24"/>
                <w:szCs w:val="24"/>
              </w:rPr>
              <w:t xml:space="preserve"> to promote best practice</w:t>
            </w:r>
          </w:p>
        </w:tc>
        <w:tc>
          <w:tcPr>
            <w:tcW w:w="4988" w:type="dxa"/>
          </w:tcPr>
          <w:p w14:paraId="3A9E9F7E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25968F5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6B1C6414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</w:tbl>
    <w:p w14:paraId="7B1AB202" w14:textId="77777777" w:rsidR="001C7EC3" w:rsidRDefault="001C7EC3"/>
    <w:sectPr w:rsidR="001C7EC3" w:rsidSect="006578B5">
      <w:headerReference w:type="default" r:id="rId7"/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F705" w14:textId="77777777" w:rsidR="00ED74A8" w:rsidRDefault="00ED74A8" w:rsidP="00ED74A8">
      <w:pPr>
        <w:spacing w:after="0" w:line="240" w:lineRule="auto"/>
      </w:pPr>
      <w:r>
        <w:separator/>
      </w:r>
    </w:p>
  </w:endnote>
  <w:endnote w:type="continuationSeparator" w:id="0">
    <w:p w14:paraId="10279CA1" w14:textId="77777777" w:rsidR="00ED74A8" w:rsidRDefault="00ED74A8" w:rsidP="00ED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AA7D" w14:textId="77777777" w:rsidR="00ED74A8" w:rsidRDefault="00ED74A8" w:rsidP="00ED74A8">
      <w:pPr>
        <w:spacing w:after="0" w:line="240" w:lineRule="auto"/>
      </w:pPr>
      <w:r>
        <w:separator/>
      </w:r>
    </w:p>
  </w:footnote>
  <w:footnote w:type="continuationSeparator" w:id="0">
    <w:p w14:paraId="5F2EE6C8" w14:textId="77777777" w:rsidR="00ED74A8" w:rsidRDefault="00ED74A8" w:rsidP="00ED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44B" w14:textId="3790596E" w:rsidR="00BA0DA3" w:rsidRDefault="00BA0DA3">
    <w:pPr>
      <w:pStyle w:val="Header"/>
    </w:pPr>
  </w:p>
  <w:p w14:paraId="01F149BB" w14:textId="5551BB65" w:rsidR="00BA0DA3" w:rsidRDefault="00BA0DA3">
    <w:pPr>
      <w:pStyle w:val="Header"/>
    </w:pPr>
    <w:r>
      <w:rPr>
        <w:noProof/>
      </w:rPr>
      <w:drawing>
        <wp:inline distT="0" distB="0" distL="0" distR="0" wp14:anchorId="3B8EF340" wp14:editId="7616A4C1">
          <wp:extent cx="5731510" cy="1358268"/>
          <wp:effectExtent l="0" t="0" r="2540" b="0"/>
          <wp:docPr id="12429419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41969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5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AA7"/>
    <w:multiLevelType w:val="hybridMultilevel"/>
    <w:tmpl w:val="3FA28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A2451"/>
    <w:multiLevelType w:val="hybridMultilevel"/>
    <w:tmpl w:val="A300D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A667F"/>
    <w:multiLevelType w:val="hybridMultilevel"/>
    <w:tmpl w:val="802CA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87764"/>
    <w:multiLevelType w:val="hybridMultilevel"/>
    <w:tmpl w:val="3326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423A13"/>
    <w:multiLevelType w:val="hybridMultilevel"/>
    <w:tmpl w:val="449EB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6636202">
    <w:abstractNumId w:val="1"/>
  </w:num>
  <w:num w:numId="2" w16cid:durableId="1518738159">
    <w:abstractNumId w:val="2"/>
  </w:num>
  <w:num w:numId="3" w16cid:durableId="2037147430">
    <w:abstractNumId w:val="0"/>
  </w:num>
  <w:num w:numId="4" w16cid:durableId="628436761">
    <w:abstractNumId w:val="4"/>
  </w:num>
  <w:num w:numId="5" w16cid:durableId="1765413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90"/>
    <w:rsid w:val="000848D0"/>
    <w:rsid w:val="000954A0"/>
    <w:rsid w:val="00197E5D"/>
    <w:rsid w:val="001C7EC3"/>
    <w:rsid w:val="00215646"/>
    <w:rsid w:val="002A6D0E"/>
    <w:rsid w:val="0036586E"/>
    <w:rsid w:val="003C173D"/>
    <w:rsid w:val="0041207A"/>
    <w:rsid w:val="006578B5"/>
    <w:rsid w:val="0067360D"/>
    <w:rsid w:val="00700190"/>
    <w:rsid w:val="007B546C"/>
    <w:rsid w:val="007F3DC9"/>
    <w:rsid w:val="00804F01"/>
    <w:rsid w:val="00844312"/>
    <w:rsid w:val="00BA0DA3"/>
    <w:rsid w:val="00C273E8"/>
    <w:rsid w:val="00DC7287"/>
    <w:rsid w:val="00E74A48"/>
    <w:rsid w:val="00ED74A8"/>
    <w:rsid w:val="00EE51F8"/>
    <w:rsid w:val="00E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EFFD24"/>
  <w15:chartTrackingRefBased/>
  <w15:docId w15:val="{33AD05E3-21F9-483A-87FC-C877A356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A8"/>
  </w:style>
  <w:style w:type="paragraph" w:styleId="Footer">
    <w:name w:val="footer"/>
    <w:basedOn w:val="Normal"/>
    <w:link w:val="FooterChar"/>
    <w:uiPriority w:val="99"/>
    <w:unhideWhenUsed/>
    <w:rsid w:val="00ED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Barlow</dc:creator>
  <cp:keywords/>
  <dc:description/>
  <cp:lastModifiedBy>Rebecca Broadhurst</cp:lastModifiedBy>
  <cp:revision>4</cp:revision>
  <dcterms:created xsi:type="dcterms:W3CDTF">2026-04-29T07:26:00Z</dcterms:created>
  <dcterms:modified xsi:type="dcterms:W3CDTF">2026-04-29T12:06:00Z</dcterms:modified>
</cp:coreProperties>
</file>