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Default="001C665F"/>
    <w:p w14:paraId="37374912" w14:textId="643675AB" w:rsidR="00FC790E" w:rsidRDefault="002B165C" w:rsidP="00FC790E">
      <w:pPr>
        <w:pStyle w:val="NoSpacing"/>
        <w:jc w:val="center"/>
        <w:rPr>
          <w:b/>
          <w:bCs/>
        </w:rPr>
      </w:pPr>
      <w:r w:rsidRPr="002B165C">
        <w:rPr>
          <w:b/>
          <w:bCs/>
        </w:rPr>
        <w:t xml:space="preserve">SEN Class Teacher </w:t>
      </w:r>
    </w:p>
    <w:p w14:paraId="069071C4" w14:textId="77777777" w:rsidR="002B165C" w:rsidRPr="00FC790E" w:rsidRDefault="002B165C" w:rsidP="00FC790E">
      <w:pPr>
        <w:pStyle w:val="NoSpacing"/>
        <w:jc w:val="center"/>
        <w:rPr>
          <w:b/>
          <w:bCs/>
        </w:rPr>
      </w:pPr>
    </w:p>
    <w:p w14:paraId="55A0C662" w14:textId="4E5A3E34" w:rsidR="006141BA" w:rsidRDefault="006141BA" w:rsidP="006141BA">
      <w:pPr>
        <w:pStyle w:val="NoSpacing"/>
        <w:rPr>
          <w:b/>
          <w:bCs/>
        </w:rPr>
      </w:pPr>
      <w:r w:rsidRPr="006141BA">
        <w:rPr>
          <w:b/>
          <w:bCs/>
        </w:rPr>
        <w:t xml:space="preserve">Salary: </w:t>
      </w:r>
      <w:r w:rsidRPr="006141BA">
        <w:rPr>
          <w:b/>
          <w:bCs/>
        </w:rPr>
        <w:tab/>
      </w:r>
      <w:r w:rsidRPr="006141BA">
        <w:rPr>
          <w:b/>
          <w:bCs/>
        </w:rPr>
        <w:tab/>
      </w:r>
      <w:r w:rsidRPr="006141BA">
        <w:rPr>
          <w:b/>
          <w:bCs/>
        </w:rPr>
        <w:tab/>
      </w:r>
      <w:r w:rsidR="00C61766" w:rsidRPr="00C61766">
        <w:rPr>
          <w:b/>
          <w:bCs/>
          <w:color w:val="242424"/>
        </w:rPr>
        <w:t xml:space="preserve">M1- UPS3, £30,000 – £46,525 </w:t>
      </w:r>
      <w:r w:rsidR="00CE2028" w:rsidRPr="00CE2028">
        <w:rPr>
          <w:b/>
          <w:bCs/>
          <w:color w:val="242424"/>
        </w:rPr>
        <w:t>plus SEN Allowance, £2</w:t>
      </w:r>
      <w:r w:rsidR="00CE2028">
        <w:rPr>
          <w:b/>
          <w:bCs/>
          <w:color w:val="242424"/>
        </w:rPr>
        <w:t>,</w:t>
      </w:r>
      <w:r w:rsidR="00CE2028" w:rsidRPr="00CE2028">
        <w:rPr>
          <w:b/>
          <w:bCs/>
          <w:color w:val="242424"/>
        </w:rPr>
        <w:t>539 per annum</w:t>
      </w:r>
      <w:r w:rsidR="00326869">
        <w:rPr>
          <w:b/>
          <w:bCs/>
          <w:color w:val="242424"/>
        </w:rPr>
        <w:t xml:space="preserve"> </w:t>
      </w:r>
      <w:r w:rsidR="00326869" w:rsidRPr="00326869">
        <w:rPr>
          <w:b/>
          <w:bCs/>
          <w:color w:val="4472C4" w:themeColor="accent1"/>
        </w:rPr>
        <w:t>– Pay award pending</w:t>
      </w:r>
    </w:p>
    <w:p w14:paraId="11691C04" w14:textId="22754C8C" w:rsidR="006141BA" w:rsidRPr="00103192" w:rsidRDefault="006141BA" w:rsidP="006141BA">
      <w:pPr>
        <w:pStyle w:val="NoSpacing"/>
        <w:rPr>
          <w:b/>
          <w:bCs/>
        </w:rPr>
      </w:pPr>
      <w:r w:rsidRPr="006141BA">
        <w:rPr>
          <w:b/>
          <w:bCs/>
        </w:rPr>
        <w:t xml:space="preserve">Working hours: </w:t>
      </w:r>
      <w:r w:rsidRPr="006141BA">
        <w:rPr>
          <w:b/>
          <w:bCs/>
        </w:rPr>
        <w:tab/>
      </w:r>
      <w:r w:rsidR="00CE2028">
        <w:rPr>
          <w:b/>
          <w:bCs/>
        </w:rPr>
        <w:t>full time, all year, 32 hours per week</w:t>
      </w:r>
    </w:p>
    <w:p w14:paraId="746F5EBB" w14:textId="66A7FA85" w:rsidR="006141BA" w:rsidRPr="006141BA" w:rsidRDefault="006141BA" w:rsidP="006141BA">
      <w:pPr>
        <w:pStyle w:val="NoSpacing"/>
        <w:rPr>
          <w:b/>
          <w:bCs/>
        </w:rPr>
      </w:pPr>
      <w:r w:rsidRPr="006141BA">
        <w:rPr>
          <w:b/>
          <w:bCs/>
        </w:rPr>
        <w:t xml:space="preserve">Contract type: </w:t>
      </w:r>
      <w:r>
        <w:rPr>
          <w:b/>
          <w:bCs/>
        </w:rPr>
        <w:tab/>
      </w:r>
      <w:r>
        <w:rPr>
          <w:b/>
          <w:bCs/>
        </w:rPr>
        <w:tab/>
      </w:r>
      <w:r w:rsidR="00FC790E" w:rsidRPr="00FC790E">
        <w:rPr>
          <w:b/>
          <w:bCs/>
        </w:rPr>
        <w:t>Permanent</w:t>
      </w:r>
    </w:p>
    <w:p w14:paraId="3E0F078D" w14:textId="24B97EDD" w:rsidR="006141BA" w:rsidRDefault="006141BA" w:rsidP="006141BA">
      <w:pPr>
        <w:pStyle w:val="NoSpacing"/>
        <w:rPr>
          <w:b/>
          <w:bCs/>
          <w:color w:val="242424"/>
        </w:rPr>
      </w:pPr>
      <w:r w:rsidRPr="006141BA">
        <w:rPr>
          <w:b/>
          <w:bCs/>
        </w:rPr>
        <w:t xml:space="preserve">Start date: </w:t>
      </w:r>
      <w:r>
        <w:rPr>
          <w:b/>
          <w:bCs/>
        </w:rPr>
        <w:tab/>
      </w:r>
      <w:r>
        <w:rPr>
          <w:b/>
          <w:bCs/>
        </w:rPr>
        <w:tab/>
      </w:r>
      <w:r w:rsidR="00CE2028">
        <w:rPr>
          <w:b/>
          <w:bCs/>
        </w:rPr>
        <w:t>September 2024</w:t>
      </w:r>
    </w:p>
    <w:p w14:paraId="518EBF1D" w14:textId="77777777" w:rsidR="001B6765" w:rsidRDefault="001B6765" w:rsidP="006141BA">
      <w:pPr>
        <w:pStyle w:val="NoSpacing"/>
        <w:rPr>
          <w:b/>
          <w:bCs/>
          <w:color w:val="242424"/>
        </w:rPr>
      </w:pPr>
    </w:p>
    <w:p w14:paraId="715A2530" w14:textId="14C8E44D" w:rsidR="009A5E0B" w:rsidRDefault="0082764B" w:rsidP="009A5E0B">
      <w:pPr>
        <w:pStyle w:val="NoSpacing"/>
      </w:pPr>
      <w:r w:rsidRPr="0082764B">
        <w:t xml:space="preserve">We are seeking to appoint </w:t>
      </w:r>
      <w:r>
        <w:t xml:space="preserve">a </w:t>
      </w:r>
      <w:r w:rsidRPr="0082764B">
        <w:t xml:space="preserve">highly skilled, versatile, and inspirational classroom teacher to join our team at Walton Hall Academy. </w:t>
      </w:r>
      <w:r w:rsidR="005F3E16">
        <w:t>T</w:t>
      </w:r>
      <w:r w:rsidR="00EC1A1C">
        <w:t>he</w:t>
      </w:r>
      <w:r w:rsidRPr="0082764B">
        <w:t xml:space="preserve"> role is for a teacher</w:t>
      </w:r>
      <w:r w:rsidR="00EC1A1C">
        <w:t xml:space="preserve"> who will work</w:t>
      </w:r>
      <w:r w:rsidRPr="0082764B">
        <w:t xml:space="preserve"> with a range of different age groups </w:t>
      </w:r>
      <w:r w:rsidR="009A5E0B">
        <w:t>and p</w:t>
      </w:r>
      <w:r w:rsidR="009A5E0B" w:rsidRPr="009A5E0B">
        <w:t xml:space="preserve">revious experience is advantageous, as the role will require patience and a high level of understanding to support the complex needs of these children. However, if you have a passion and desire to help and support children with additional needs, but no experience, we are happy to consider your application on an individual basis. </w:t>
      </w:r>
    </w:p>
    <w:p w14:paraId="7FAEA571" w14:textId="0D32CFCA" w:rsidR="00B45B99" w:rsidRPr="009A5E0B" w:rsidRDefault="0082764B" w:rsidP="009A5E0B">
      <w:pPr>
        <w:pStyle w:val="NoSpacing"/>
        <w:rPr>
          <w:b/>
          <w:bCs/>
        </w:rPr>
      </w:pPr>
      <w:r w:rsidRPr="009A5E0B">
        <w:rPr>
          <w:b/>
          <w:bCs/>
        </w:rPr>
        <w:t>Candidates are encouraged and welcome to visit the Academy.</w:t>
      </w:r>
      <w:r w:rsidRPr="009A5E0B">
        <w:rPr>
          <w:b/>
          <w:bCs/>
        </w:rPr>
        <w:cr/>
      </w:r>
    </w:p>
    <w:p w14:paraId="4E5A871A" w14:textId="09982B69" w:rsidR="00B76816" w:rsidRDefault="00385CBC">
      <w:pPr>
        <w:rPr>
          <w:b/>
          <w:bCs/>
          <w:color w:val="4472C4" w:themeColor="accent1"/>
        </w:rPr>
      </w:pPr>
      <w:r w:rsidRPr="0063117C">
        <w:rPr>
          <w:color w:val="000000"/>
        </w:rPr>
        <w:t xml:space="preserve">WALTON HALL ACADEMY is located just outside of </w:t>
      </w:r>
      <w:proofErr w:type="spellStart"/>
      <w:r w:rsidRPr="0063117C">
        <w:rPr>
          <w:color w:val="000000"/>
        </w:rPr>
        <w:t>Eccleshall</w:t>
      </w:r>
      <w:proofErr w:type="spellEnd"/>
      <w:r w:rsidRPr="0063117C">
        <w:rPr>
          <w:color w:val="000000"/>
        </w:rPr>
        <w:t>, Staffordshire, in a rural setting with extensive grounds and amazing facilities. We are a generic special school catering for the needs of secondary aged students up to the age of 19. We support a diverse cohort of students with a range of SEND. Our students are referred to us from Staffordshire and neighbouring Local Authorities.</w:t>
      </w:r>
    </w:p>
    <w:p w14:paraId="7324385D" w14:textId="444AFB80" w:rsidR="00B76816" w:rsidRDefault="00272AE2" w:rsidP="00893B49">
      <w:pPr>
        <w:pStyle w:val="NoSpacing"/>
        <w:rPr>
          <w:rFonts w:cstheme="minorHAnsi"/>
          <w:b/>
          <w:bCs/>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39BDB39B" w14:textId="77777777" w:rsidR="00272AE2" w:rsidRDefault="00272AE2" w:rsidP="00893B49">
      <w:pPr>
        <w:pStyle w:val="NoSpacing"/>
      </w:pPr>
    </w:p>
    <w:p w14:paraId="2A58DA68" w14:textId="298308D2"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w:t>
      </w:r>
      <w:proofErr w:type="gramStart"/>
      <w:r>
        <w:t>moderate</w:t>
      </w:r>
      <w:proofErr w:type="gramEnd"/>
      <w:r>
        <w:t xml:space="preserve"> and sensory needs 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w:t>
      </w:r>
      <w:proofErr w:type="gramStart"/>
      <w:r>
        <w:t>admin</w:t>
      </w:r>
      <w:proofErr w:type="gramEnd"/>
      <w:r>
        <w:t xml:space="preserve"> or operations all of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w:t>
      </w:r>
      <w:proofErr w:type="gramStart"/>
      <w:r w:rsidR="00B86804">
        <w:t>all of</w:t>
      </w:r>
      <w:proofErr w:type="gramEnd"/>
      <w:r w:rsidR="00B86804">
        <w:t xml:space="preserve">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w:t>
      </w:r>
      <w:proofErr w:type="gramStart"/>
      <w:r w:rsidR="00DA5100">
        <w:t>has the opportunity to</w:t>
      </w:r>
      <w:proofErr w:type="gramEnd"/>
      <w:r w:rsidR="00DA5100">
        <w:t xml:space="preserve">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 xml:space="preserve">Unlike other MATs, we don’t enforce a curriculum for all our schools to follow. Instead, we support each individual school to offer a programme that enables our students to deepen their knowledge, develop their skills, sparks their </w:t>
      </w:r>
      <w:proofErr w:type="gramStart"/>
      <w:r w:rsidRPr="002E372F">
        <w:t>imagination</w:t>
      </w:r>
      <w:proofErr w:type="gramEnd"/>
      <w:r w:rsidRPr="002E372F">
        <w:t xml:space="preserve"> and fires their curiosity.</w:t>
      </w:r>
    </w:p>
    <w:p w14:paraId="7DE85CBE" w14:textId="77777777" w:rsidR="00893B49" w:rsidRDefault="00893B49" w:rsidP="006141BA">
      <w:pPr>
        <w:rPr>
          <w:b/>
          <w:bCs/>
        </w:rPr>
      </w:pPr>
    </w:p>
    <w:p w14:paraId="0469F83E" w14:textId="77777777" w:rsidR="002E4EDE" w:rsidRDefault="002E4EDE" w:rsidP="006141BA">
      <w:pPr>
        <w:rPr>
          <w:b/>
          <w:bCs/>
        </w:rPr>
      </w:pPr>
    </w:p>
    <w:p w14:paraId="26B9D7E6" w14:textId="77777777" w:rsidR="00B60E87" w:rsidRDefault="00B60E87" w:rsidP="006141BA">
      <w:pPr>
        <w:rPr>
          <w:b/>
          <w:bCs/>
        </w:rPr>
      </w:pPr>
    </w:p>
    <w:p w14:paraId="2A9C8171" w14:textId="0837F11C" w:rsidR="00B60E87" w:rsidRPr="00415057" w:rsidRDefault="00B60E87" w:rsidP="00415057">
      <w:pPr>
        <w:rPr>
          <w:b/>
          <w:bCs/>
        </w:rPr>
      </w:pPr>
      <w:r>
        <w:rPr>
          <w:b/>
          <w:bCs/>
        </w:rPr>
        <w:t xml:space="preserve">Please visit The Walton Hall career site for more information: </w:t>
      </w:r>
      <w:hyperlink r:id="rId7" w:history="1">
        <w:r w:rsidR="00415057" w:rsidRPr="00415057">
          <w:rPr>
            <w:color w:val="0000FF"/>
            <w:u w:val="single"/>
          </w:rPr>
          <w:t>Walton Hall Academy Career Site (schoolrecruiter.com)</w:t>
        </w:r>
      </w:hyperlink>
    </w:p>
    <w:p w14:paraId="511E9422" w14:textId="3DDFF961" w:rsidR="00B60E87" w:rsidRDefault="008075C9" w:rsidP="00B60E87">
      <w:pPr>
        <w:pStyle w:val="NoSpacing"/>
      </w:pPr>
      <w:r>
        <w:rPr>
          <w:noProof/>
        </w:rPr>
        <w:drawing>
          <wp:inline distT="0" distB="0" distL="0" distR="0" wp14:anchorId="546EDC46" wp14:editId="25EC884E">
            <wp:extent cx="731520" cy="731520"/>
            <wp:effectExtent l="0" t="0" r="0" b="0"/>
            <wp:docPr id="25071859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18593" name="Picture 1" descr="A qr code on a white background&#10;&#10;Description automatically generated"/>
                    <pic:cNvPicPr/>
                  </pic:nvPicPr>
                  <pic:blipFill>
                    <a:blip r:embed="rId8"/>
                    <a:stretch>
                      <a:fillRect/>
                    </a:stretch>
                  </pic:blipFill>
                  <pic:spPr>
                    <a:xfrm>
                      <a:off x="0" y="0"/>
                      <a:ext cx="731528" cy="731528"/>
                    </a:xfrm>
                    <a:prstGeom prst="rect">
                      <a:avLst/>
                    </a:prstGeom>
                  </pic:spPr>
                </pic:pic>
              </a:graphicData>
            </a:graphic>
          </wp:inline>
        </w:drawing>
      </w:r>
    </w:p>
    <w:p w14:paraId="26DD568E" w14:textId="17C9316D" w:rsidR="00B60E87" w:rsidRDefault="00B60E87" w:rsidP="001B6765">
      <w:pPr>
        <w:pStyle w:val="NoSpacing"/>
        <w:rPr>
          <w:b/>
          <w:bCs/>
        </w:rPr>
      </w:pPr>
      <w:r>
        <w:rPr>
          <w:b/>
          <w:bCs/>
        </w:rPr>
        <w:t>Or click the QR Code to see all vacancies with The Walton Hall</w:t>
      </w:r>
      <w:r w:rsidR="00415057">
        <w:rPr>
          <w:b/>
          <w:bCs/>
        </w:rPr>
        <w:t>.</w:t>
      </w:r>
    </w:p>
    <w:p w14:paraId="0D88B55D" w14:textId="77777777" w:rsidR="001B6765" w:rsidRDefault="001B6765" w:rsidP="001B6765">
      <w:pPr>
        <w:pStyle w:val="NoSpacing"/>
        <w:rPr>
          <w:b/>
          <w:bCs/>
        </w:rPr>
      </w:pPr>
    </w:p>
    <w:p w14:paraId="465352DD" w14:textId="15422DA2" w:rsidR="006141BA" w:rsidRPr="002711BD" w:rsidRDefault="006141BA" w:rsidP="002711BD">
      <w:pPr>
        <w:pStyle w:val="NoSpacing"/>
        <w:rPr>
          <w:b/>
          <w:bCs/>
        </w:rPr>
      </w:pPr>
      <w:r w:rsidRPr="002711BD">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28AC461B" w14:textId="42AD0F19" w:rsidR="00FC790E" w:rsidRPr="002711BD" w:rsidRDefault="006141BA" w:rsidP="00FC790E">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4257A95" w14:textId="77777777" w:rsidR="002711BD" w:rsidRDefault="002711BD" w:rsidP="002711BD">
      <w:pPr>
        <w:pStyle w:val="NoSpacing"/>
      </w:pPr>
    </w:p>
    <w:p w14:paraId="4155D921" w14:textId="389A57C2" w:rsidR="002711BD" w:rsidRDefault="00FC790E" w:rsidP="002711BD">
      <w:pPr>
        <w:pStyle w:val="NoSpacing"/>
      </w:pPr>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BDF470F" w14:textId="77777777" w:rsidR="002711BD" w:rsidRDefault="002711BD" w:rsidP="002711BD">
      <w:pPr>
        <w:pStyle w:val="NoSpacing"/>
        <w:rPr>
          <w:b/>
          <w:bCs/>
        </w:rPr>
      </w:pPr>
    </w:p>
    <w:p w14:paraId="1B08C5E7" w14:textId="7CDC5614" w:rsidR="002711BD" w:rsidRPr="002711BD" w:rsidRDefault="002711BD" w:rsidP="002711BD">
      <w:pPr>
        <w:pStyle w:val="NoSpacing"/>
        <w:rPr>
          <w:b/>
          <w:bCs/>
        </w:rPr>
      </w:pPr>
      <w:r w:rsidRPr="002711BD">
        <w:rPr>
          <w:b/>
          <w:bCs/>
        </w:rPr>
        <w:t xml:space="preserve">Colleagues within the Trust benefit from: </w:t>
      </w:r>
    </w:p>
    <w:p w14:paraId="3A9CF86C" w14:textId="77777777" w:rsidR="002711BD" w:rsidRDefault="002711BD" w:rsidP="002711BD">
      <w:pPr>
        <w:pStyle w:val="ListParagraph"/>
        <w:numPr>
          <w:ilvl w:val="0"/>
          <w:numId w:val="4"/>
        </w:numPr>
        <w:spacing w:after="0" w:line="252" w:lineRule="auto"/>
        <w:jc w:val="both"/>
        <w:rPr>
          <w:rFonts w:eastAsia="Times New Roman"/>
        </w:rPr>
      </w:pPr>
      <w:r w:rsidRPr="004C241A">
        <w:rPr>
          <w:rFonts w:eastAsia="Times New Roman"/>
        </w:rPr>
        <w:t xml:space="preserve">Access to a full range of courses both in-house and professionally accredited. These courses include </w:t>
      </w:r>
      <w:proofErr w:type="gramStart"/>
      <w:r w:rsidRPr="004C241A">
        <w:rPr>
          <w:rFonts w:eastAsia="Times New Roman"/>
        </w:rPr>
        <w:t>all of</w:t>
      </w:r>
      <w:proofErr w:type="gramEnd"/>
      <w:r w:rsidRPr="004C241A">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32F32858" w14:textId="77777777" w:rsidR="002711BD" w:rsidRDefault="002711BD" w:rsidP="002711BD">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355F7B08" w14:textId="77777777" w:rsidR="002711BD" w:rsidRDefault="002711BD" w:rsidP="002711BD">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2AFFAB30" w14:textId="77777777" w:rsidR="002711BD" w:rsidRDefault="002711BD" w:rsidP="002711B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D571CA4" w14:textId="77777777" w:rsidR="002711BD" w:rsidRDefault="002711BD" w:rsidP="002711BD">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1F28F02" w14:textId="77777777" w:rsidR="002711BD" w:rsidRDefault="002711BD" w:rsidP="002711BD">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5164E185" w14:textId="77777777" w:rsidR="002711BD" w:rsidRDefault="002711BD" w:rsidP="002711BD">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262C8216" w14:textId="77777777" w:rsidR="002711BD" w:rsidRPr="00345D1C" w:rsidRDefault="002711BD" w:rsidP="002711BD">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8172590" w14:textId="77777777" w:rsidR="002711BD" w:rsidRDefault="002711BD" w:rsidP="002711BD">
      <w:pPr>
        <w:pStyle w:val="NoSpacing"/>
      </w:pPr>
    </w:p>
    <w:p w14:paraId="7CABD341" w14:textId="16866835" w:rsidR="006141BA" w:rsidRDefault="00906CD3" w:rsidP="006141BA">
      <w:pPr>
        <w:pStyle w:val="xmsonormal"/>
      </w:pPr>
      <w:r w:rsidRPr="00906CD3">
        <w:t>Walton Hall</w:t>
      </w:r>
      <w:r w:rsidR="006141BA" w:rsidRPr="00906CD3">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5DCD4F4C" w14:textId="70DC3804" w:rsidR="006141BA" w:rsidRDefault="006141BA" w:rsidP="002711BD">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28680787" w14:textId="77777777" w:rsidR="006141BA" w:rsidRDefault="006141BA" w:rsidP="006141BA">
      <w:pPr>
        <w:pStyle w:val="xmsonormal"/>
      </w:pPr>
      <w:r>
        <w:rPr>
          <w:b/>
          <w:bCs/>
        </w:rPr>
        <w:t>In accordance with our safer recruitment policy CV’s alone will not be accepted.</w:t>
      </w:r>
    </w:p>
    <w:p w14:paraId="125E0F7C" w14:textId="2866FE07" w:rsidR="002711BD" w:rsidRPr="002711BD" w:rsidRDefault="006141BA" w:rsidP="002711BD">
      <w:pPr>
        <w:pStyle w:val="xmsonormal"/>
      </w:pPr>
      <w:r>
        <w:t> </w:t>
      </w:r>
    </w:p>
    <w:p w14:paraId="7217B2C8" w14:textId="7EB01E63" w:rsidR="0091292B" w:rsidRDefault="0091292B" w:rsidP="0091292B">
      <w:pPr>
        <w:pStyle w:val="elementtoproof"/>
        <w:shd w:val="clear" w:color="auto" w:fill="FFFFFF"/>
        <w:rPr>
          <w:b/>
          <w:bCs/>
          <w:color w:val="242424"/>
        </w:rPr>
      </w:pPr>
      <w:r>
        <w:rPr>
          <w:b/>
          <w:bCs/>
          <w:color w:val="242424"/>
        </w:rPr>
        <w:t xml:space="preserve">Closing Date:  </w:t>
      </w:r>
      <w:r>
        <w:rPr>
          <w:b/>
          <w:bCs/>
          <w:color w:val="242424"/>
        </w:rPr>
        <w:tab/>
      </w:r>
      <w:r>
        <w:rPr>
          <w:b/>
          <w:bCs/>
          <w:color w:val="242424"/>
        </w:rPr>
        <w:tab/>
      </w:r>
      <w:r w:rsidR="008B26B0">
        <w:rPr>
          <w:b/>
          <w:bCs/>
          <w:color w:val="242424"/>
        </w:rPr>
        <w:t>Wednesday 22</w:t>
      </w:r>
      <w:r w:rsidR="008B26B0" w:rsidRPr="008B26B0">
        <w:rPr>
          <w:b/>
          <w:bCs/>
          <w:color w:val="242424"/>
          <w:vertAlign w:val="superscript"/>
        </w:rPr>
        <w:t>nd</w:t>
      </w:r>
      <w:r w:rsidR="008B26B0">
        <w:rPr>
          <w:b/>
          <w:bCs/>
          <w:color w:val="242424"/>
        </w:rPr>
        <w:t xml:space="preserve"> May</w:t>
      </w:r>
      <w:r w:rsidR="00711FB8">
        <w:rPr>
          <w:b/>
          <w:bCs/>
          <w:color w:val="242424"/>
        </w:rPr>
        <w:t xml:space="preserve"> 2024</w:t>
      </w:r>
      <w:r w:rsidR="008B26B0">
        <w:rPr>
          <w:b/>
          <w:bCs/>
          <w:color w:val="242424"/>
        </w:rPr>
        <w:t xml:space="preserve"> at 9am</w:t>
      </w:r>
    </w:p>
    <w:p w14:paraId="1801BF11" w14:textId="5E093B6D" w:rsidR="0077091E" w:rsidRDefault="0077091E" w:rsidP="0091292B">
      <w:pPr>
        <w:pStyle w:val="elementtoproof"/>
        <w:shd w:val="clear" w:color="auto" w:fill="FFFFFF"/>
      </w:pPr>
      <w:r>
        <w:rPr>
          <w:b/>
          <w:bCs/>
          <w:color w:val="242424"/>
        </w:rPr>
        <w:t>Shortlisting:</w:t>
      </w:r>
      <w:r>
        <w:rPr>
          <w:b/>
          <w:bCs/>
          <w:color w:val="242424"/>
        </w:rPr>
        <w:tab/>
      </w:r>
      <w:r>
        <w:rPr>
          <w:b/>
          <w:bCs/>
          <w:color w:val="242424"/>
        </w:rPr>
        <w:tab/>
        <w:t>Wednesday 22</w:t>
      </w:r>
      <w:r w:rsidRPr="0077091E">
        <w:rPr>
          <w:b/>
          <w:bCs/>
          <w:color w:val="242424"/>
          <w:vertAlign w:val="superscript"/>
        </w:rPr>
        <w:t>nd</w:t>
      </w:r>
      <w:r>
        <w:rPr>
          <w:b/>
          <w:bCs/>
          <w:color w:val="242424"/>
        </w:rPr>
        <w:t xml:space="preserve"> May 2024 </w:t>
      </w:r>
      <w:r w:rsidR="00711FB8">
        <w:rPr>
          <w:b/>
          <w:bCs/>
          <w:color w:val="242424"/>
        </w:rPr>
        <w:t>- noon</w:t>
      </w:r>
    </w:p>
    <w:p w14:paraId="12329287" w14:textId="1AE33DAD" w:rsidR="0091292B" w:rsidRDefault="0091292B" w:rsidP="0091292B">
      <w:pPr>
        <w:pStyle w:val="elementtoproof"/>
        <w:shd w:val="clear" w:color="auto" w:fill="FFFFFF"/>
      </w:pPr>
      <w:r>
        <w:rPr>
          <w:b/>
          <w:bCs/>
          <w:color w:val="242424"/>
        </w:rPr>
        <w:t xml:space="preserve">Interview Date: </w:t>
      </w:r>
      <w:r>
        <w:rPr>
          <w:b/>
          <w:bCs/>
          <w:color w:val="242424"/>
        </w:rPr>
        <w:tab/>
      </w:r>
      <w:r w:rsidR="0077091E">
        <w:rPr>
          <w:b/>
          <w:bCs/>
          <w:color w:val="242424"/>
        </w:rPr>
        <w:t>Friday 24</w:t>
      </w:r>
      <w:r w:rsidR="0077091E" w:rsidRPr="0077091E">
        <w:rPr>
          <w:b/>
          <w:bCs/>
          <w:color w:val="242424"/>
          <w:vertAlign w:val="superscript"/>
        </w:rPr>
        <w:t>th</w:t>
      </w:r>
      <w:r w:rsidR="0077091E">
        <w:rPr>
          <w:b/>
          <w:bCs/>
          <w:color w:val="242424"/>
        </w:rPr>
        <w:t xml:space="preserve"> May 2024</w:t>
      </w:r>
    </w:p>
    <w:p w14:paraId="565C82A7" w14:textId="77777777" w:rsidR="006141BA" w:rsidRDefault="006141BA" w:rsidP="006141BA">
      <w:pPr>
        <w:pStyle w:val="xmsonormal"/>
      </w:pPr>
      <w:r>
        <w:rPr>
          <w:b/>
          <w:bCs/>
        </w:rPr>
        <w:t> </w:t>
      </w:r>
    </w:p>
    <w:p w14:paraId="73F2188A" w14:textId="77777777" w:rsidR="002711BD" w:rsidRDefault="002711BD" w:rsidP="001B6765">
      <w:pPr>
        <w:rPr>
          <w:b/>
          <w:bCs/>
        </w:rPr>
      </w:pPr>
    </w:p>
    <w:p w14:paraId="1F30EE72" w14:textId="77777777" w:rsidR="002711BD" w:rsidRDefault="002711BD" w:rsidP="001B6765">
      <w:pPr>
        <w:rPr>
          <w:b/>
          <w:bCs/>
        </w:rPr>
      </w:pPr>
    </w:p>
    <w:p w14:paraId="46F1B7F6" w14:textId="29A44D29" w:rsidR="00FC790E" w:rsidRPr="001B6765" w:rsidRDefault="00FC790E" w:rsidP="001B6765">
      <w:r>
        <w:rPr>
          <w:b/>
          <w:bCs/>
        </w:rPr>
        <w:t>We reserve the right to appoint before the closing date as we review applications on an on-going basis and interviews may be arranged as suitable candidates are identified, therefore, we encourage early applications.</w:t>
      </w:r>
    </w:p>
    <w:p w14:paraId="310C2FE6" w14:textId="24FADCB4"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FB37A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33DFB" w14:textId="77777777" w:rsidR="00FB37A4" w:rsidRDefault="00FB37A4" w:rsidP="006141BA">
      <w:pPr>
        <w:spacing w:after="0" w:line="240" w:lineRule="auto"/>
      </w:pPr>
      <w:r>
        <w:separator/>
      </w:r>
    </w:p>
  </w:endnote>
  <w:endnote w:type="continuationSeparator" w:id="0">
    <w:p w14:paraId="67EBA0CA" w14:textId="77777777" w:rsidR="00FB37A4" w:rsidRDefault="00FB37A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9A02E" w14:textId="77777777" w:rsidR="00FB37A4" w:rsidRDefault="00FB37A4" w:rsidP="006141BA">
      <w:pPr>
        <w:spacing w:after="0" w:line="240" w:lineRule="auto"/>
      </w:pPr>
      <w:r>
        <w:separator/>
      </w:r>
    </w:p>
  </w:footnote>
  <w:footnote w:type="continuationSeparator" w:id="0">
    <w:p w14:paraId="26A797DD" w14:textId="77777777" w:rsidR="00FB37A4" w:rsidRDefault="00FB37A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11497CB4" w:rsidR="006141BA" w:rsidRDefault="00385CBC" w:rsidP="006141BA">
    <w:pPr>
      <w:pStyle w:val="Header"/>
      <w:jc w:val="center"/>
    </w:pPr>
    <w:r>
      <w:rPr>
        <w:noProof/>
      </w:rPr>
      <w:drawing>
        <wp:anchor distT="0" distB="0" distL="114300" distR="114300" simplePos="0" relativeHeight="251659264" behindDoc="1" locked="0" layoutInCell="1" allowOverlap="1" wp14:anchorId="4B41BFD6" wp14:editId="15C258C4">
          <wp:simplePos x="0" y="0"/>
          <wp:positionH relativeFrom="margin">
            <wp:posOffset>-381000</wp:posOffset>
          </wp:positionH>
          <wp:positionV relativeFrom="paragraph">
            <wp:posOffset>-343535</wp:posOffset>
          </wp:positionV>
          <wp:extent cx="1905000" cy="1007745"/>
          <wp:effectExtent l="0" t="0" r="0" b="1905"/>
          <wp:wrapTight wrapText="bothSides">
            <wp:wrapPolygon edited="0">
              <wp:start x="0" y="0"/>
              <wp:lineTo x="0" y="21233"/>
              <wp:lineTo x="21384" y="21233"/>
              <wp:lineTo x="21384" y="0"/>
              <wp:lineTo x="0" y="0"/>
            </wp:wrapPolygon>
          </wp:wrapTight>
          <wp:docPr id="412091859" name="Picture 1" descr="A black and white illustration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1859" name="Picture 1" descr="A black and white illustration of a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100774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1AC2"/>
    <w:rsid w:val="00010661"/>
    <w:rsid w:val="000404B7"/>
    <w:rsid w:val="00094E15"/>
    <w:rsid w:val="000C7D22"/>
    <w:rsid w:val="000E731C"/>
    <w:rsid w:val="00103192"/>
    <w:rsid w:val="00155264"/>
    <w:rsid w:val="001B6765"/>
    <w:rsid w:val="001B67DC"/>
    <w:rsid w:val="001C665F"/>
    <w:rsid w:val="002556C8"/>
    <w:rsid w:val="002561F6"/>
    <w:rsid w:val="002711BD"/>
    <w:rsid w:val="00272AE2"/>
    <w:rsid w:val="00276D57"/>
    <w:rsid w:val="002B165C"/>
    <w:rsid w:val="002E372F"/>
    <w:rsid w:val="002E4EDE"/>
    <w:rsid w:val="00301FEB"/>
    <w:rsid w:val="00326869"/>
    <w:rsid w:val="00345D1C"/>
    <w:rsid w:val="00354290"/>
    <w:rsid w:val="00385CBC"/>
    <w:rsid w:val="003B170D"/>
    <w:rsid w:val="00415057"/>
    <w:rsid w:val="004C241A"/>
    <w:rsid w:val="004C4401"/>
    <w:rsid w:val="004F67E4"/>
    <w:rsid w:val="004F6F3C"/>
    <w:rsid w:val="00502603"/>
    <w:rsid w:val="0050323F"/>
    <w:rsid w:val="005A5FC1"/>
    <w:rsid w:val="005F3E16"/>
    <w:rsid w:val="005F4D66"/>
    <w:rsid w:val="005F51E7"/>
    <w:rsid w:val="006141BA"/>
    <w:rsid w:val="0061506D"/>
    <w:rsid w:val="00711FB8"/>
    <w:rsid w:val="0077091E"/>
    <w:rsid w:val="00795CD5"/>
    <w:rsid w:val="008075C9"/>
    <w:rsid w:val="00820CFA"/>
    <w:rsid w:val="0082764B"/>
    <w:rsid w:val="00893B49"/>
    <w:rsid w:val="008B26B0"/>
    <w:rsid w:val="008D50A1"/>
    <w:rsid w:val="008E4C35"/>
    <w:rsid w:val="00906CD3"/>
    <w:rsid w:val="0091292B"/>
    <w:rsid w:val="009A0197"/>
    <w:rsid w:val="009A5E0B"/>
    <w:rsid w:val="00AA2D2D"/>
    <w:rsid w:val="00B45B99"/>
    <w:rsid w:val="00B535CC"/>
    <w:rsid w:val="00B54BCE"/>
    <w:rsid w:val="00B60E87"/>
    <w:rsid w:val="00B76816"/>
    <w:rsid w:val="00B86804"/>
    <w:rsid w:val="00BD7194"/>
    <w:rsid w:val="00C1488B"/>
    <w:rsid w:val="00C16151"/>
    <w:rsid w:val="00C1624D"/>
    <w:rsid w:val="00C478E7"/>
    <w:rsid w:val="00C61766"/>
    <w:rsid w:val="00CE2028"/>
    <w:rsid w:val="00D25908"/>
    <w:rsid w:val="00D37DA3"/>
    <w:rsid w:val="00DA5100"/>
    <w:rsid w:val="00DA6BE4"/>
    <w:rsid w:val="00DE4492"/>
    <w:rsid w:val="00E01EB7"/>
    <w:rsid w:val="00E44B2C"/>
    <w:rsid w:val="00E85C56"/>
    <w:rsid w:val="00EC1A1C"/>
    <w:rsid w:val="00ED076A"/>
    <w:rsid w:val="00F11F94"/>
    <w:rsid w:val="00F3242F"/>
    <w:rsid w:val="00F35433"/>
    <w:rsid w:val="00F571FC"/>
    <w:rsid w:val="00F67223"/>
    <w:rsid w:val="00FA5A61"/>
    <w:rsid w:val="00FB37A4"/>
    <w:rsid w:val="00FC7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elementtoproof">
    <w:name w:val="elementtoproof"/>
    <w:basedOn w:val="Normal"/>
    <w:rsid w:val="00FC790E"/>
    <w:pPr>
      <w:spacing w:after="0" w:line="240" w:lineRule="auto"/>
    </w:pPr>
    <w:rPr>
      <w:rFonts w:ascii="Calibri" w:hAnsi="Calibri" w:cs="Calibri"/>
      <w:lang w:eastAsia="en-GB"/>
    </w:rPr>
  </w:style>
  <w:style w:type="paragraph" w:styleId="NormalWeb">
    <w:name w:val="Normal (Web)"/>
    <w:basedOn w:val="Normal"/>
    <w:uiPriority w:val="99"/>
    <w:unhideWhenUsed/>
    <w:rsid w:val="009A01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20842">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16887428">
      <w:bodyDiv w:val="1"/>
      <w:marLeft w:val="0"/>
      <w:marRight w:val="0"/>
      <w:marTop w:val="0"/>
      <w:marBottom w:val="0"/>
      <w:divBdr>
        <w:top w:val="none" w:sz="0" w:space="0" w:color="auto"/>
        <w:left w:val="none" w:sz="0" w:space="0" w:color="auto"/>
        <w:bottom w:val="none" w:sz="0" w:space="0" w:color="auto"/>
        <w:right w:val="none" w:sz="0" w:space="0" w:color="auto"/>
      </w:divBdr>
    </w:div>
    <w:div w:id="47376260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939678096">
      <w:bodyDiv w:val="1"/>
      <w:marLeft w:val="0"/>
      <w:marRight w:val="0"/>
      <w:marTop w:val="0"/>
      <w:marBottom w:val="0"/>
      <w:divBdr>
        <w:top w:val="none" w:sz="0" w:space="0" w:color="auto"/>
        <w:left w:val="none" w:sz="0" w:space="0" w:color="auto"/>
        <w:bottom w:val="none" w:sz="0" w:space="0" w:color="auto"/>
        <w:right w:val="none" w:sz="0" w:space="0" w:color="auto"/>
      </w:divBdr>
    </w:div>
    <w:div w:id="1005940985">
      <w:bodyDiv w:val="1"/>
      <w:marLeft w:val="0"/>
      <w:marRight w:val="0"/>
      <w:marTop w:val="0"/>
      <w:marBottom w:val="0"/>
      <w:divBdr>
        <w:top w:val="none" w:sz="0" w:space="0" w:color="auto"/>
        <w:left w:val="none" w:sz="0" w:space="0" w:color="auto"/>
        <w:bottom w:val="none" w:sz="0" w:space="0" w:color="auto"/>
        <w:right w:val="none" w:sz="0" w:space="0" w:color="auto"/>
      </w:divBdr>
    </w:div>
    <w:div w:id="1947957693">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altonhall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3</cp:revision>
  <dcterms:created xsi:type="dcterms:W3CDTF">2024-05-13T11:32:00Z</dcterms:created>
  <dcterms:modified xsi:type="dcterms:W3CDTF">2024-05-13T11:46:00Z</dcterms:modified>
</cp:coreProperties>
</file>