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D7309" w14:textId="77777777" w:rsidR="00A623E6" w:rsidRDefault="00A623E6" w:rsidP="00A623E6">
      <w:pPr>
        <w:jc w:val="center"/>
        <w:rPr>
          <w:rFonts w:cstheme="minorHAnsi"/>
          <w:b/>
          <w:bCs/>
        </w:rPr>
      </w:pPr>
      <w:bookmarkStart w:id="0" w:name="_Hlk158721138"/>
    </w:p>
    <w:p w14:paraId="347798B8" w14:textId="7312C71C" w:rsidR="00A623E6" w:rsidRPr="00A623E6" w:rsidRDefault="00A623E6" w:rsidP="00A623E6">
      <w:pPr>
        <w:jc w:val="center"/>
        <w:rPr>
          <w:rFonts w:cstheme="minorHAnsi"/>
          <w:b/>
          <w:bCs/>
        </w:rPr>
      </w:pPr>
      <w:r w:rsidRPr="00A623E6">
        <w:rPr>
          <w:rFonts w:cstheme="minorHAnsi"/>
          <w:b/>
          <w:bCs/>
        </w:rPr>
        <w:t>SEN Teaching Assistant</w:t>
      </w:r>
    </w:p>
    <w:p w14:paraId="6B2AA98D" w14:textId="77777777" w:rsidR="00A623E6" w:rsidRPr="00A623E6" w:rsidRDefault="00A623E6" w:rsidP="00A623E6">
      <w:pPr>
        <w:pStyle w:val="NoSpacing"/>
        <w:rPr>
          <w:rFonts w:cstheme="minorHAnsi"/>
        </w:rPr>
      </w:pPr>
    </w:p>
    <w:p w14:paraId="5EB776D7" w14:textId="77777777" w:rsidR="00A623E6" w:rsidRPr="00A623E6" w:rsidRDefault="00A623E6" w:rsidP="00A623E6">
      <w:pPr>
        <w:rPr>
          <w:rFonts w:eastAsia="Times New Roman" w:cstheme="minorHAnsi"/>
          <w:color w:val="000000"/>
        </w:rPr>
      </w:pPr>
      <w:r w:rsidRPr="00A623E6">
        <w:rPr>
          <w:rFonts w:cstheme="minorHAnsi"/>
          <w:b/>
          <w:bCs/>
        </w:rPr>
        <w:t xml:space="preserve">Salary: </w:t>
      </w:r>
      <w:r w:rsidRPr="00A623E6">
        <w:rPr>
          <w:rFonts w:cstheme="minorHAnsi"/>
          <w:b/>
          <w:bCs/>
        </w:rPr>
        <w:tab/>
      </w:r>
      <w:r w:rsidRPr="00A623E6">
        <w:rPr>
          <w:rFonts w:cstheme="minorHAnsi"/>
          <w:b/>
          <w:bCs/>
        </w:rPr>
        <w:tab/>
      </w:r>
      <w:r w:rsidRPr="00A623E6">
        <w:rPr>
          <w:rFonts w:cstheme="minorHAnsi"/>
          <w:b/>
          <w:bCs/>
        </w:rPr>
        <w:tab/>
      </w:r>
      <w:r w:rsidRPr="00A623E6">
        <w:rPr>
          <w:rFonts w:eastAsia="Times New Roman" w:cstheme="minorHAnsi"/>
          <w:color w:val="000000"/>
        </w:rPr>
        <w:t xml:space="preserve">Grade </w:t>
      </w:r>
      <w:r w:rsidRPr="00A623E6">
        <w:rPr>
          <w:rFonts w:cstheme="minorHAnsi"/>
          <w:bCs/>
        </w:rPr>
        <w:t>6 – SCP 20-24</w:t>
      </w:r>
      <w:r w:rsidRPr="00A623E6">
        <w:rPr>
          <w:rFonts w:cstheme="minorHAnsi"/>
          <w:b/>
          <w:bCs/>
        </w:rPr>
        <w:t xml:space="preserve"> </w:t>
      </w:r>
      <w:r w:rsidRPr="00A623E6">
        <w:rPr>
          <w:rFonts w:eastAsia="Times New Roman" w:cstheme="minorHAnsi"/>
        </w:rPr>
        <w:t>– Full Time Equivalent Salary - £25,119-£27,803 (Pay award pending)</w:t>
      </w:r>
      <w:r w:rsidRPr="00A623E6">
        <w:rPr>
          <w:rFonts w:eastAsia="Times New Roman" w:cstheme="minorHAnsi"/>
          <w:color w:val="000000"/>
        </w:rPr>
        <w:br/>
      </w:r>
      <w:r w:rsidRPr="00A623E6">
        <w:rPr>
          <w:rFonts w:cstheme="minorHAnsi"/>
          <w:b/>
          <w:bCs/>
        </w:rPr>
        <w:t>Actual Salary:</w:t>
      </w:r>
      <w:r w:rsidRPr="00A623E6">
        <w:rPr>
          <w:rFonts w:cstheme="minorHAnsi"/>
          <w:b/>
          <w:bCs/>
        </w:rPr>
        <w:tab/>
      </w:r>
      <w:r w:rsidRPr="00A623E6">
        <w:rPr>
          <w:rFonts w:cstheme="minorHAnsi"/>
          <w:b/>
          <w:bCs/>
        </w:rPr>
        <w:tab/>
      </w:r>
      <w:r w:rsidRPr="00A623E6">
        <w:rPr>
          <w:rFonts w:eastAsia="Times New Roman" w:cstheme="minorHAnsi"/>
        </w:rPr>
        <w:t>£21,894-£</w:t>
      </w:r>
      <w:proofErr w:type="gramStart"/>
      <w:r w:rsidRPr="00A623E6">
        <w:rPr>
          <w:rFonts w:eastAsia="Times New Roman" w:cstheme="minorHAnsi"/>
        </w:rPr>
        <w:t>24,234  (</w:t>
      </w:r>
      <w:proofErr w:type="gramEnd"/>
      <w:r w:rsidRPr="00A623E6">
        <w:rPr>
          <w:rFonts w:eastAsia="Times New Roman" w:cstheme="minorHAnsi"/>
        </w:rPr>
        <w:t>Pay award pending)</w:t>
      </w:r>
      <w:r w:rsidRPr="00A623E6">
        <w:rPr>
          <w:rFonts w:eastAsia="Times New Roman" w:cstheme="minorHAnsi"/>
          <w:color w:val="000000"/>
        </w:rPr>
        <w:br/>
      </w:r>
      <w:r w:rsidRPr="00A623E6">
        <w:rPr>
          <w:rFonts w:cstheme="minorHAnsi"/>
          <w:b/>
          <w:bCs/>
        </w:rPr>
        <w:t xml:space="preserve">Working hours: </w:t>
      </w:r>
      <w:r w:rsidRPr="00A623E6">
        <w:rPr>
          <w:rFonts w:cstheme="minorHAnsi"/>
          <w:b/>
          <w:bCs/>
        </w:rPr>
        <w:tab/>
      </w:r>
      <w:r w:rsidRPr="00A623E6">
        <w:rPr>
          <w:rFonts w:cstheme="minorHAnsi"/>
          <w:bCs/>
        </w:rPr>
        <w:t>37 hours per week, 38 term time weeks + 5 INSET Days (39 weeks total)</w:t>
      </w:r>
      <w:r w:rsidRPr="00A623E6">
        <w:rPr>
          <w:rFonts w:cstheme="minorHAnsi"/>
          <w:bCs/>
        </w:rPr>
        <w:br/>
      </w:r>
      <w:r w:rsidRPr="00A623E6">
        <w:rPr>
          <w:rFonts w:cstheme="minorHAnsi"/>
          <w:b/>
          <w:bCs/>
        </w:rPr>
        <w:t xml:space="preserve">Contract type: </w:t>
      </w:r>
      <w:r w:rsidRPr="00A623E6">
        <w:rPr>
          <w:rFonts w:cstheme="minorHAnsi"/>
          <w:b/>
          <w:bCs/>
        </w:rPr>
        <w:tab/>
      </w:r>
      <w:r w:rsidRPr="00A623E6">
        <w:rPr>
          <w:rFonts w:cstheme="minorHAnsi"/>
          <w:b/>
          <w:bCs/>
        </w:rPr>
        <w:tab/>
      </w:r>
      <w:r w:rsidRPr="00A623E6">
        <w:rPr>
          <w:rFonts w:cstheme="minorHAnsi"/>
          <w:bCs/>
        </w:rPr>
        <w:t>Fixed Term for One Year</w:t>
      </w:r>
      <w:r w:rsidRPr="00A623E6">
        <w:rPr>
          <w:rFonts w:cstheme="minorHAnsi"/>
          <w:bCs/>
        </w:rPr>
        <w:br/>
      </w:r>
      <w:r w:rsidRPr="00A623E6">
        <w:rPr>
          <w:rFonts w:cstheme="minorHAnsi"/>
          <w:b/>
          <w:bCs/>
        </w:rPr>
        <w:t xml:space="preserve">Start date: </w:t>
      </w:r>
      <w:r w:rsidRPr="00A623E6">
        <w:rPr>
          <w:rFonts w:cstheme="minorHAnsi"/>
          <w:b/>
          <w:bCs/>
        </w:rPr>
        <w:tab/>
      </w:r>
      <w:r w:rsidRPr="00A623E6">
        <w:rPr>
          <w:rFonts w:cstheme="minorHAnsi"/>
          <w:b/>
          <w:bCs/>
        </w:rPr>
        <w:tab/>
      </w:r>
      <w:r w:rsidRPr="00A623E6">
        <w:rPr>
          <w:rFonts w:cstheme="minorHAnsi"/>
          <w:bCs/>
        </w:rPr>
        <w:t>ASAP</w:t>
      </w:r>
    </w:p>
    <w:p w14:paraId="3F56F03F" w14:textId="77777777" w:rsidR="00A623E6" w:rsidRPr="00A623E6" w:rsidRDefault="00A623E6" w:rsidP="00A623E6">
      <w:pPr>
        <w:pStyle w:val="NormalWeb"/>
        <w:rPr>
          <w:rFonts w:asciiTheme="minorHAnsi" w:hAnsiTheme="minorHAnsi" w:cstheme="minorHAnsi"/>
          <w:sz w:val="22"/>
          <w:szCs w:val="22"/>
          <w:lang w:val="en"/>
        </w:rPr>
      </w:pPr>
      <w:r w:rsidRPr="00A623E6">
        <w:rPr>
          <w:rFonts w:asciiTheme="minorHAnsi" w:hAnsiTheme="minorHAnsi" w:cstheme="minorHAnsi"/>
          <w:sz w:val="22"/>
          <w:szCs w:val="22"/>
        </w:rPr>
        <w:t xml:space="preserve">St Martins School is looking to recruit a Teaching Assistant to join our skilled, committed and innovative team.  </w:t>
      </w:r>
      <w:r w:rsidRPr="00A623E6">
        <w:rPr>
          <w:rFonts w:asciiTheme="minorHAnsi" w:hAnsiTheme="minorHAnsi" w:cstheme="minorHAnsi"/>
          <w:sz w:val="22"/>
          <w:szCs w:val="22"/>
          <w:lang w:val="en"/>
        </w:rPr>
        <w:t xml:space="preserve">Applicants need the professionalism and skills to support high quality learning in the classroom as well as to contribute to other areas of school life. This is an exciting opportunity to join the Teaching Assistant team in our outstanding and innovative </w:t>
      </w:r>
      <w:proofErr w:type="gramStart"/>
      <w:r w:rsidRPr="00A623E6">
        <w:rPr>
          <w:rFonts w:asciiTheme="minorHAnsi" w:hAnsiTheme="minorHAnsi" w:cstheme="minorHAnsi"/>
          <w:sz w:val="22"/>
          <w:szCs w:val="22"/>
          <w:lang w:val="en"/>
        </w:rPr>
        <w:t>school</w:t>
      </w:r>
      <w:proofErr w:type="gramEnd"/>
      <w:r w:rsidRPr="00A623E6">
        <w:rPr>
          <w:rFonts w:asciiTheme="minorHAnsi" w:hAnsiTheme="minorHAnsi" w:cstheme="minorHAnsi"/>
          <w:sz w:val="22"/>
          <w:szCs w:val="22"/>
          <w:lang w:val="en"/>
        </w:rPr>
        <w:t xml:space="preserve"> which is a proud member of the Shaw Education Trust.</w:t>
      </w:r>
    </w:p>
    <w:p w14:paraId="054B6813" w14:textId="77777777" w:rsidR="00A623E6" w:rsidRPr="00A623E6" w:rsidRDefault="00A623E6" w:rsidP="00A623E6">
      <w:pPr>
        <w:pStyle w:val="NormalWeb"/>
        <w:rPr>
          <w:rFonts w:asciiTheme="minorHAnsi" w:hAnsiTheme="minorHAnsi" w:cstheme="minorHAnsi"/>
          <w:sz w:val="22"/>
          <w:szCs w:val="22"/>
          <w:lang w:val="en"/>
        </w:rPr>
      </w:pPr>
      <w:r w:rsidRPr="00A623E6">
        <w:rPr>
          <w:rFonts w:asciiTheme="minorHAnsi" w:hAnsiTheme="minorHAnsi" w:cstheme="minorHAnsi"/>
          <w:sz w:val="22"/>
          <w:szCs w:val="22"/>
          <w:lang w:val="en"/>
        </w:rPr>
        <w:t>Candidates must:</w:t>
      </w:r>
    </w:p>
    <w:p w14:paraId="38E44372" w14:textId="77777777" w:rsidR="00A623E6" w:rsidRPr="00A623E6" w:rsidRDefault="00A623E6" w:rsidP="00A623E6">
      <w:pPr>
        <w:pStyle w:val="NormalWeb"/>
        <w:numPr>
          <w:ilvl w:val="0"/>
          <w:numId w:val="9"/>
        </w:numPr>
        <w:rPr>
          <w:rFonts w:asciiTheme="minorHAnsi" w:hAnsiTheme="minorHAnsi" w:cstheme="minorHAnsi"/>
          <w:sz w:val="22"/>
          <w:szCs w:val="22"/>
        </w:rPr>
      </w:pPr>
      <w:r w:rsidRPr="00A623E6">
        <w:rPr>
          <w:rFonts w:asciiTheme="minorHAnsi" w:hAnsiTheme="minorHAnsi" w:cstheme="minorHAnsi"/>
          <w:sz w:val="22"/>
          <w:szCs w:val="22"/>
        </w:rPr>
        <w:t>Have experience of supporting students with a range of Special Educational Needs</w:t>
      </w:r>
    </w:p>
    <w:p w14:paraId="27FC3C24" w14:textId="77777777" w:rsidR="00A623E6" w:rsidRPr="00A623E6" w:rsidRDefault="00A623E6" w:rsidP="00A623E6">
      <w:pPr>
        <w:pStyle w:val="NormalWeb"/>
        <w:numPr>
          <w:ilvl w:val="0"/>
          <w:numId w:val="9"/>
        </w:numPr>
        <w:rPr>
          <w:rFonts w:asciiTheme="minorHAnsi" w:hAnsiTheme="minorHAnsi" w:cstheme="minorHAnsi"/>
          <w:sz w:val="22"/>
          <w:szCs w:val="22"/>
        </w:rPr>
      </w:pPr>
      <w:r w:rsidRPr="00A623E6">
        <w:rPr>
          <w:rFonts w:asciiTheme="minorHAnsi" w:hAnsiTheme="minorHAnsi" w:cstheme="minorHAnsi"/>
          <w:sz w:val="22"/>
          <w:szCs w:val="22"/>
        </w:rPr>
        <w:t>Be able to tailor communication to meet the needs of students</w:t>
      </w:r>
    </w:p>
    <w:p w14:paraId="129BEEBF" w14:textId="77777777" w:rsidR="00A623E6" w:rsidRPr="00A623E6" w:rsidRDefault="00A623E6" w:rsidP="00A623E6">
      <w:pPr>
        <w:pStyle w:val="NormalWeb"/>
        <w:numPr>
          <w:ilvl w:val="0"/>
          <w:numId w:val="9"/>
        </w:numPr>
        <w:rPr>
          <w:rFonts w:asciiTheme="minorHAnsi" w:hAnsiTheme="minorHAnsi" w:cstheme="minorHAnsi"/>
          <w:sz w:val="22"/>
          <w:szCs w:val="22"/>
        </w:rPr>
      </w:pPr>
      <w:r w:rsidRPr="00A623E6">
        <w:rPr>
          <w:rFonts w:asciiTheme="minorHAnsi" w:hAnsiTheme="minorHAnsi" w:cstheme="minorHAnsi"/>
          <w:sz w:val="22"/>
          <w:szCs w:val="22"/>
        </w:rPr>
        <w:t>Want to work towards Shaping Successful Futures for all students</w:t>
      </w:r>
    </w:p>
    <w:p w14:paraId="0322DBAC" w14:textId="77777777" w:rsidR="00A623E6" w:rsidRPr="00A623E6" w:rsidRDefault="00A623E6" w:rsidP="00A623E6">
      <w:pPr>
        <w:pStyle w:val="NormalWeb"/>
        <w:rPr>
          <w:rFonts w:asciiTheme="minorHAnsi" w:hAnsiTheme="minorHAnsi" w:cstheme="minorHAnsi"/>
          <w:sz w:val="22"/>
          <w:szCs w:val="22"/>
        </w:rPr>
      </w:pPr>
      <w:r w:rsidRPr="00A623E6">
        <w:rPr>
          <w:rFonts w:asciiTheme="minorHAnsi" w:hAnsiTheme="minorHAnsi" w:cstheme="minorHAnsi"/>
          <w:sz w:val="22"/>
          <w:szCs w:val="22"/>
        </w:rPr>
        <w:t xml:space="preserve">We encourage visits to the school prior to application.  To arrange a visit, or if you have any questions regarding the role, please contact Victoria Theobald – </w:t>
      </w:r>
      <w:hyperlink r:id="rId7" w:history="1">
        <w:r w:rsidRPr="00A623E6">
          <w:rPr>
            <w:rStyle w:val="Hyperlink"/>
            <w:rFonts w:asciiTheme="minorHAnsi" w:hAnsiTheme="minorHAnsi" w:cstheme="minorHAnsi"/>
            <w:sz w:val="22"/>
            <w:szCs w:val="22"/>
          </w:rPr>
          <w:t>victoria.theobald@stmartins.set.org</w:t>
        </w:r>
      </w:hyperlink>
      <w:r w:rsidRPr="00A623E6">
        <w:rPr>
          <w:rFonts w:asciiTheme="minorHAnsi" w:hAnsiTheme="minorHAnsi" w:cstheme="minorHAnsi"/>
          <w:sz w:val="22"/>
          <w:szCs w:val="22"/>
        </w:rPr>
        <w:t>.   We look forward to meeting you.</w:t>
      </w:r>
    </w:p>
    <w:p w14:paraId="6B52177E" w14:textId="77777777" w:rsidR="00A623E6" w:rsidRPr="00A623E6" w:rsidRDefault="00A623E6" w:rsidP="00A623E6">
      <w:pPr>
        <w:rPr>
          <w:rFonts w:cstheme="minorHAnsi"/>
          <w:b/>
          <w:bCs/>
          <w:color w:val="4472C4" w:themeColor="accent1"/>
        </w:rPr>
      </w:pPr>
      <w:r w:rsidRPr="00A623E6">
        <w:rPr>
          <w:rFonts w:cstheme="minorHAnsi"/>
          <w:color w:val="000000"/>
        </w:rPr>
        <w:t xml:space="preserve">St Martins School and Horizons 6th Form is an 11-19 Special School in Derby, with a mixed student profile of children and young people with a range of learning difficulties and additional complex needs. St Martins shares a site with Noel-Baker Academy in Alvaston, whilst Horizons 6th Form is based in Derby city centre. We received our third consecutive 'Outstanding' OFSTED in June </w:t>
      </w:r>
      <w:proofErr w:type="gramStart"/>
      <w:r w:rsidRPr="00A623E6">
        <w:rPr>
          <w:rFonts w:cstheme="minorHAnsi"/>
          <w:color w:val="000000"/>
        </w:rPr>
        <w:t>2017</w:t>
      </w:r>
      <w:proofErr w:type="gramEnd"/>
      <w:r w:rsidRPr="00A623E6">
        <w:rPr>
          <w:rFonts w:cstheme="minorHAnsi"/>
          <w:color w:val="000000"/>
        </w:rPr>
        <w:t xml:space="preserve"> and we continue to aspire to the highest standards for students and our staff teams.</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616306" w:rsidRDefault="007473A1" w:rsidP="007473A1">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05257D"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7825BC">
        <w:rPr>
          <w:rFonts w:cstheme="minorHAnsi"/>
        </w:rPr>
        <w:t>has the opportunity to</w:t>
      </w:r>
      <w:proofErr w:type="gramEnd"/>
      <w:r w:rsidR="0005257D" w:rsidRPr="007825BC">
        <w:rPr>
          <w:rFonts w:cstheme="minorHAnsi"/>
        </w:rPr>
        <w:t xml:space="preserve"> be successful, whatever their starting point in life.</w:t>
      </w:r>
    </w:p>
    <w:p w14:paraId="086EA196" w14:textId="77777777" w:rsidR="007473A1" w:rsidRDefault="007473A1" w:rsidP="007473A1">
      <w:pPr>
        <w:pStyle w:val="NoSpacing"/>
        <w:jc w:val="both"/>
      </w:pPr>
    </w:p>
    <w:p w14:paraId="2E2FFED9" w14:textId="77777777" w:rsidR="0005257D" w:rsidRDefault="0005257D" w:rsidP="0005257D">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Default="0005257D" w:rsidP="0005257D">
      <w:pPr>
        <w:pStyle w:val="NoSpacing"/>
        <w:rPr>
          <w:rFonts w:cstheme="minorHAnsi"/>
        </w:rPr>
      </w:pPr>
    </w:p>
    <w:p w14:paraId="02509DDB" w14:textId="5D833DA3" w:rsidR="0005257D" w:rsidRPr="007825BC" w:rsidRDefault="0005257D" w:rsidP="0005257D">
      <w:pPr>
        <w:pStyle w:val="NoSpacing"/>
        <w:rPr>
          <w:rFonts w:cstheme="minorHAnsi"/>
        </w:rPr>
      </w:pPr>
      <w:r w:rsidRPr="007825BC">
        <w:rPr>
          <w:rFonts w:cstheme="minorHAnsi"/>
        </w:rPr>
        <w:t xml:space="preserve">Whether you are a teacher, a teaching assistant, a healthcare professional or work in facilities, admin or operations </w:t>
      </w:r>
      <w:r w:rsidR="005071C6" w:rsidRPr="007825BC">
        <w:rPr>
          <w:rFonts w:cstheme="minorHAnsi"/>
        </w:rPr>
        <w:t>all</w:t>
      </w:r>
      <w:r w:rsidRPr="007825BC">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Default="0005257D" w:rsidP="0005257D">
      <w:pPr>
        <w:pStyle w:val="NoSpacing"/>
        <w:rPr>
          <w:rFonts w:cstheme="minorHAnsi"/>
        </w:rPr>
      </w:pPr>
    </w:p>
    <w:p w14:paraId="000A6784" w14:textId="70CDD2DC" w:rsidR="0005257D" w:rsidRPr="007825BC" w:rsidRDefault="0005257D" w:rsidP="0005257D">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7825BC" w:rsidRDefault="0005257D" w:rsidP="0005257D">
      <w:pPr>
        <w:pStyle w:val="NoSpacing"/>
        <w:rPr>
          <w:rFonts w:cstheme="minorHAnsi"/>
        </w:rPr>
      </w:pPr>
    </w:p>
    <w:p w14:paraId="15B9BA43" w14:textId="6E17C98B" w:rsidR="0005257D" w:rsidRPr="007825BC" w:rsidRDefault="0005257D" w:rsidP="0005257D">
      <w:pPr>
        <w:pStyle w:val="NoSpacing"/>
        <w:rPr>
          <w:rFonts w:cstheme="minorHAnsi"/>
        </w:rPr>
      </w:pPr>
      <w:r w:rsidRPr="007825BC">
        <w:rPr>
          <w:rFonts w:cstheme="minorHAnsi"/>
        </w:rPr>
        <w:lastRenderedPageBreak/>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Default="007473A1" w:rsidP="007473A1">
      <w:pPr>
        <w:pStyle w:val="NoSpacing"/>
        <w:jc w:val="both"/>
      </w:pPr>
    </w:p>
    <w:p w14:paraId="567E3CAD" w14:textId="77777777" w:rsidR="00E31523" w:rsidRPr="00C77F70" w:rsidRDefault="00E31523" w:rsidP="00E31523">
      <w:pPr>
        <w:rPr>
          <w:rFonts w:cstheme="minorHAnsi"/>
          <w:b/>
          <w:bCs/>
        </w:rPr>
      </w:pPr>
      <w:r w:rsidRPr="00C77F70">
        <w:rPr>
          <w:rFonts w:cstheme="minorHAnsi"/>
          <w:b/>
          <w:bCs/>
        </w:rPr>
        <w:t xml:space="preserve">Please visit our St Martins career site for more information: </w:t>
      </w:r>
      <w:hyperlink r:id="rId8" w:history="1">
        <w:r w:rsidRPr="00C77F70">
          <w:rPr>
            <w:rStyle w:val="Hyperlink"/>
            <w:rFonts w:cstheme="minorHAnsi"/>
          </w:rPr>
          <w:t>St Martins School Career Site (schoolrecruiter.com)</w:t>
        </w:r>
      </w:hyperlink>
    </w:p>
    <w:p w14:paraId="43EA96CF" w14:textId="77777777" w:rsidR="00E31523" w:rsidRPr="00C77F70" w:rsidRDefault="00E31523" w:rsidP="00E31523">
      <w:pPr>
        <w:pStyle w:val="NoSpacing"/>
        <w:rPr>
          <w:rFonts w:cstheme="minorHAnsi"/>
          <w:b/>
          <w:bCs/>
        </w:rPr>
      </w:pPr>
      <w:r w:rsidRPr="00C77F70">
        <w:rPr>
          <w:rFonts w:cstheme="minorHAnsi"/>
          <w:noProof/>
        </w:rPr>
        <w:drawing>
          <wp:inline distT="0" distB="0" distL="0" distR="0" wp14:anchorId="19A85480" wp14:editId="69BE690C">
            <wp:extent cx="922020" cy="922020"/>
            <wp:effectExtent l="0" t="0" r="0" b="0"/>
            <wp:docPr id="145767153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922020" cy="922020"/>
                    </a:xfrm>
                    <a:prstGeom prst="rect">
                      <a:avLst/>
                    </a:prstGeom>
                    <a:noFill/>
                    <a:ln>
                      <a:noFill/>
                    </a:ln>
                  </pic:spPr>
                </pic:pic>
              </a:graphicData>
            </a:graphic>
          </wp:inline>
        </w:drawing>
      </w:r>
      <w:r w:rsidRPr="00C77F70">
        <w:rPr>
          <w:rFonts w:cstheme="minorHAnsi"/>
        </w:rPr>
        <w:t xml:space="preserve"> </w:t>
      </w:r>
      <w:r w:rsidRPr="00C77F70">
        <w:rPr>
          <w:rFonts w:cstheme="minorHAnsi"/>
          <w:b/>
          <w:bCs/>
        </w:rPr>
        <w:t>Or click the QR Code to see all vacancies with St Martins</w:t>
      </w:r>
    </w:p>
    <w:p w14:paraId="47381368" w14:textId="6DBB4402" w:rsidR="007473A1" w:rsidRPr="00B2098B" w:rsidRDefault="007473A1" w:rsidP="00B2098B">
      <w:pPr>
        <w:pStyle w:val="NoSpacing"/>
        <w:jc w:val="both"/>
        <w:rPr>
          <w:b/>
          <w:bCs/>
        </w:rPr>
      </w:pPr>
      <w:r>
        <w:rPr>
          <w:lang w:val="en-US"/>
        </w:rPr>
        <w:t> </w:t>
      </w: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68BC4A30" w14:textId="77777777" w:rsidR="003B07B2" w:rsidRDefault="003B07B2" w:rsidP="003B07B2">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623B09BD" w:rsidR="007473A1" w:rsidRDefault="00E31523" w:rsidP="007473A1">
      <w:pPr>
        <w:pStyle w:val="xmsonormal"/>
        <w:jc w:val="both"/>
      </w:pPr>
      <w:r>
        <w:rPr>
          <w:b/>
          <w:bCs/>
        </w:rPr>
        <w:t>St Martins</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10"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lastRenderedPageBreak/>
        <w:t>In accordance with our safer recruitment policy CVs alone will not be accepted.</w:t>
      </w:r>
    </w:p>
    <w:p w14:paraId="39F5959E" w14:textId="77777777" w:rsidR="006141BA" w:rsidRDefault="006141BA" w:rsidP="001D78D1">
      <w:pPr>
        <w:pStyle w:val="xmsonormal"/>
        <w:jc w:val="both"/>
      </w:pPr>
      <w:r>
        <w:t> </w:t>
      </w:r>
    </w:p>
    <w:p w14:paraId="62B464F7" w14:textId="64032E8B" w:rsidR="00C23812" w:rsidRPr="00C65E2C" w:rsidRDefault="00C23812" w:rsidP="00C23812">
      <w:pPr>
        <w:pStyle w:val="xmsonormal"/>
        <w:rPr>
          <w:rFonts w:asciiTheme="minorHAnsi" w:hAnsiTheme="minorHAnsi" w:cstheme="minorHAnsi"/>
        </w:rPr>
      </w:pPr>
      <w:bookmarkStart w:id="1" w:name="_Hlk177373817"/>
      <w:bookmarkEnd w:id="0"/>
      <w:r w:rsidRPr="00C65E2C">
        <w:rPr>
          <w:rFonts w:asciiTheme="minorHAnsi" w:hAnsiTheme="minorHAnsi" w:cstheme="minorHAnsi"/>
          <w:b/>
          <w:bCs/>
        </w:rPr>
        <w:t>Application deadline: Wednesday 2</w:t>
      </w:r>
      <w:r w:rsidRPr="00C65E2C">
        <w:rPr>
          <w:rFonts w:asciiTheme="minorHAnsi" w:hAnsiTheme="minorHAnsi" w:cstheme="minorHAnsi"/>
          <w:b/>
          <w:bCs/>
          <w:vertAlign w:val="superscript"/>
        </w:rPr>
        <w:t>nd</w:t>
      </w:r>
      <w:r w:rsidRPr="00C65E2C">
        <w:rPr>
          <w:rFonts w:asciiTheme="minorHAnsi" w:hAnsiTheme="minorHAnsi" w:cstheme="minorHAnsi"/>
          <w:b/>
          <w:bCs/>
        </w:rPr>
        <w:t xml:space="preserve"> October at 9:00am</w:t>
      </w:r>
    </w:p>
    <w:p w14:paraId="3D924A99" w14:textId="62059351" w:rsidR="00C23812" w:rsidRPr="00C65E2C" w:rsidRDefault="00C23812" w:rsidP="00C23812">
      <w:pPr>
        <w:pStyle w:val="xmsonormal"/>
        <w:rPr>
          <w:rFonts w:asciiTheme="minorHAnsi" w:hAnsiTheme="minorHAnsi" w:cstheme="minorHAnsi"/>
        </w:rPr>
      </w:pPr>
      <w:r w:rsidRPr="00C65E2C">
        <w:rPr>
          <w:rFonts w:asciiTheme="minorHAnsi" w:hAnsiTheme="minorHAnsi" w:cstheme="minorHAnsi"/>
          <w:b/>
          <w:bCs/>
        </w:rPr>
        <w:t>Interview date: Tuesday 8</w:t>
      </w:r>
      <w:r w:rsidRPr="00C65E2C">
        <w:rPr>
          <w:rFonts w:asciiTheme="minorHAnsi" w:hAnsiTheme="minorHAnsi" w:cstheme="minorHAnsi"/>
          <w:b/>
          <w:bCs/>
          <w:vertAlign w:val="superscript"/>
        </w:rPr>
        <w:t>th</w:t>
      </w:r>
      <w:r w:rsidRPr="00C65E2C">
        <w:rPr>
          <w:rFonts w:asciiTheme="minorHAnsi" w:hAnsiTheme="minorHAnsi" w:cstheme="minorHAnsi"/>
          <w:b/>
          <w:bCs/>
        </w:rPr>
        <w:t xml:space="preserve"> October / Thursday 10</w:t>
      </w:r>
      <w:r w:rsidRPr="00C65E2C">
        <w:rPr>
          <w:rFonts w:asciiTheme="minorHAnsi" w:hAnsiTheme="minorHAnsi" w:cstheme="minorHAnsi"/>
          <w:b/>
          <w:bCs/>
          <w:vertAlign w:val="superscript"/>
        </w:rPr>
        <w:t>th</w:t>
      </w:r>
      <w:r w:rsidRPr="00C65E2C">
        <w:rPr>
          <w:rFonts w:asciiTheme="minorHAnsi" w:hAnsiTheme="minorHAnsi" w:cstheme="minorHAnsi"/>
          <w:b/>
          <w:bCs/>
        </w:rPr>
        <w:t xml:space="preserve"> October</w:t>
      </w:r>
    </w:p>
    <w:p w14:paraId="7850FF3B" w14:textId="5986DC62" w:rsidR="006141BA" w:rsidRPr="00573115" w:rsidRDefault="00DA5100" w:rsidP="001D78D1">
      <w:pPr>
        <w:pStyle w:val="xmsonormal"/>
        <w:jc w:val="both"/>
      </w:pPr>
      <w:r w:rsidRPr="00573115">
        <w:rPr>
          <w:b/>
          <w:bCs/>
        </w:rPr>
        <w:tab/>
        <w:t xml:space="preserve"> </w:t>
      </w:r>
    </w:p>
    <w:p w14:paraId="565C82A7" w14:textId="77777777" w:rsidR="006141BA" w:rsidRDefault="006141BA" w:rsidP="001D78D1">
      <w:pPr>
        <w:pStyle w:val="xmsonormal"/>
        <w:jc w:val="both"/>
      </w:pPr>
      <w:r>
        <w:rPr>
          <w:b/>
          <w:bCs/>
        </w:rPr>
        <w:t> </w:t>
      </w:r>
    </w:p>
    <w:bookmarkEnd w:id="1"/>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A5DD4" w14:textId="77777777" w:rsidR="00B2491C" w:rsidRDefault="00B2491C" w:rsidP="006141BA">
      <w:pPr>
        <w:spacing w:after="0" w:line="240" w:lineRule="auto"/>
      </w:pPr>
      <w:r>
        <w:separator/>
      </w:r>
    </w:p>
  </w:endnote>
  <w:endnote w:type="continuationSeparator" w:id="0">
    <w:p w14:paraId="259F1665" w14:textId="77777777" w:rsidR="00B2491C" w:rsidRDefault="00B2491C"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AED45" w14:textId="77777777" w:rsidR="00B2491C" w:rsidRDefault="00B2491C" w:rsidP="006141BA">
      <w:pPr>
        <w:spacing w:after="0" w:line="240" w:lineRule="auto"/>
      </w:pPr>
      <w:r>
        <w:separator/>
      </w:r>
    </w:p>
  </w:footnote>
  <w:footnote w:type="continuationSeparator" w:id="0">
    <w:p w14:paraId="5C610232" w14:textId="77777777" w:rsidR="00B2491C" w:rsidRDefault="00B2491C"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7AC3CBFB" w:rsidR="006141BA" w:rsidRDefault="00E31523" w:rsidP="006141BA">
    <w:pPr>
      <w:pStyle w:val="Header"/>
      <w:jc w:val="center"/>
    </w:pPr>
    <w:r>
      <w:rPr>
        <w:noProof/>
      </w:rPr>
      <w:drawing>
        <wp:anchor distT="0" distB="0" distL="114300" distR="114300" simplePos="0" relativeHeight="251659264" behindDoc="1" locked="0" layoutInCell="1" allowOverlap="1" wp14:anchorId="447568D3" wp14:editId="34DDA607">
          <wp:simplePos x="0" y="0"/>
          <wp:positionH relativeFrom="margin">
            <wp:posOffset>-327660</wp:posOffset>
          </wp:positionH>
          <wp:positionV relativeFrom="paragraph">
            <wp:posOffset>-107315</wp:posOffset>
          </wp:positionV>
          <wp:extent cx="1242060" cy="656590"/>
          <wp:effectExtent l="0" t="0" r="0" b="0"/>
          <wp:wrapTight wrapText="bothSides">
            <wp:wrapPolygon edited="0">
              <wp:start x="0" y="0"/>
              <wp:lineTo x="0" y="20681"/>
              <wp:lineTo x="21202" y="20681"/>
              <wp:lineTo x="21202" y="0"/>
              <wp:lineTo x="0" y="0"/>
            </wp:wrapPolygon>
          </wp:wrapTight>
          <wp:docPr id="493131077" name="Picture 1" descr="A logo with red and grey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31077" name="Picture 1" descr="A logo with red and grey figu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060" cy="6565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0459B"/>
    <w:multiLevelType w:val="hybridMultilevel"/>
    <w:tmpl w:val="2508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4"/>
  </w:num>
  <w:num w:numId="8"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889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94E15"/>
    <w:rsid w:val="000A363E"/>
    <w:rsid w:val="000A42C0"/>
    <w:rsid w:val="000C7D22"/>
    <w:rsid w:val="000F4B8D"/>
    <w:rsid w:val="00112BA4"/>
    <w:rsid w:val="00113070"/>
    <w:rsid w:val="00140F19"/>
    <w:rsid w:val="00143CDD"/>
    <w:rsid w:val="0019761B"/>
    <w:rsid w:val="001A7897"/>
    <w:rsid w:val="001B54CE"/>
    <w:rsid w:val="001C665F"/>
    <w:rsid w:val="001C7126"/>
    <w:rsid w:val="001D78D1"/>
    <w:rsid w:val="001F0194"/>
    <w:rsid w:val="001F383A"/>
    <w:rsid w:val="002237B5"/>
    <w:rsid w:val="00231B9E"/>
    <w:rsid w:val="002547A1"/>
    <w:rsid w:val="00256D9D"/>
    <w:rsid w:val="002A4C74"/>
    <w:rsid w:val="002C5CA7"/>
    <w:rsid w:val="002D6DC3"/>
    <w:rsid w:val="002E372F"/>
    <w:rsid w:val="002E4EDE"/>
    <w:rsid w:val="00301FEB"/>
    <w:rsid w:val="0030534E"/>
    <w:rsid w:val="0030591C"/>
    <w:rsid w:val="0031531A"/>
    <w:rsid w:val="00345D1C"/>
    <w:rsid w:val="00354290"/>
    <w:rsid w:val="00365F6B"/>
    <w:rsid w:val="003873E2"/>
    <w:rsid w:val="003B07B2"/>
    <w:rsid w:val="003D7E35"/>
    <w:rsid w:val="003E6BEF"/>
    <w:rsid w:val="004F67E4"/>
    <w:rsid w:val="004F6F3C"/>
    <w:rsid w:val="005071C6"/>
    <w:rsid w:val="00556B2D"/>
    <w:rsid w:val="005674B7"/>
    <w:rsid w:val="00573115"/>
    <w:rsid w:val="00575135"/>
    <w:rsid w:val="00583EA1"/>
    <w:rsid w:val="005A4391"/>
    <w:rsid w:val="005C3895"/>
    <w:rsid w:val="005D1F9B"/>
    <w:rsid w:val="005D61F2"/>
    <w:rsid w:val="005F51E7"/>
    <w:rsid w:val="006141BA"/>
    <w:rsid w:val="0061506D"/>
    <w:rsid w:val="00616306"/>
    <w:rsid w:val="00635F5B"/>
    <w:rsid w:val="0068151C"/>
    <w:rsid w:val="00697B4E"/>
    <w:rsid w:val="00714184"/>
    <w:rsid w:val="0072063D"/>
    <w:rsid w:val="007273E1"/>
    <w:rsid w:val="0074658F"/>
    <w:rsid w:val="007473A1"/>
    <w:rsid w:val="007609B1"/>
    <w:rsid w:val="00773B86"/>
    <w:rsid w:val="007856B0"/>
    <w:rsid w:val="00795CD5"/>
    <w:rsid w:val="007B2448"/>
    <w:rsid w:val="007D2F19"/>
    <w:rsid w:val="007D4146"/>
    <w:rsid w:val="007F1D01"/>
    <w:rsid w:val="00820CFA"/>
    <w:rsid w:val="00837C0C"/>
    <w:rsid w:val="008735EA"/>
    <w:rsid w:val="00893B49"/>
    <w:rsid w:val="008B09C9"/>
    <w:rsid w:val="008B4843"/>
    <w:rsid w:val="008D291F"/>
    <w:rsid w:val="008E4C35"/>
    <w:rsid w:val="008F4EB7"/>
    <w:rsid w:val="00942553"/>
    <w:rsid w:val="0094789F"/>
    <w:rsid w:val="00983295"/>
    <w:rsid w:val="009C79AA"/>
    <w:rsid w:val="00A018F3"/>
    <w:rsid w:val="00A23528"/>
    <w:rsid w:val="00A240B9"/>
    <w:rsid w:val="00A26D19"/>
    <w:rsid w:val="00A44998"/>
    <w:rsid w:val="00A5426E"/>
    <w:rsid w:val="00A623E6"/>
    <w:rsid w:val="00A73FAA"/>
    <w:rsid w:val="00AA2D2D"/>
    <w:rsid w:val="00AA3C34"/>
    <w:rsid w:val="00AA5478"/>
    <w:rsid w:val="00AC4406"/>
    <w:rsid w:val="00AE2662"/>
    <w:rsid w:val="00AF2C5A"/>
    <w:rsid w:val="00B2098B"/>
    <w:rsid w:val="00B2491C"/>
    <w:rsid w:val="00B35F85"/>
    <w:rsid w:val="00B54BCE"/>
    <w:rsid w:val="00B558C7"/>
    <w:rsid w:val="00B75718"/>
    <w:rsid w:val="00B76816"/>
    <w:rsid w:val="00B82C86"/>
    <w:rsid w:val="00B86804"/>
    <w:rsid w:val="00B93538"/>
    <w:rsid w:val="00BA05BD"/>
    <w:rsid w:val="00BE7C91"/>
    <w:rsid w:val="00C0502C"/>
    <w:rsid w:val="00C16151"/>
    <w:rsid w:val="00C1624D"/>
    <w:rsid w:val="00C23812"/>
    <w:rsid w:val="00C742C3"/>
    <w:rsid w:val="00CA7D5A"/>
    <w:rsid w:val="00CC0E3C"/>
    <w:rsid w:val="00D00155"/>
    <w:rsid w:val="00D3764B"/>
    <w:rsid w:val="00D826B2"/>
    <w:rsid w:val="00D87CA9"/>
    <w:rsid w:val="00DA5100"/>
    <w:rsid w:val="00DA6BE4"/>
    <w:rsid w:val="00DB5B67"/>
    <w:rsid w:val="00DB78A1"/>
    <w:rsid w:val="00DE4492"/>
    <w:rsid w:val="00DE470C"/>
    <w:rsid w:val="00E01EB7"/>
    <w:rsid w:val="00E30932"/>
    <w:rsid w:val="00E31523"/>
    <w:rsid w:val="00E919DC"/>
    <w:rsid w:val="00EF4394"/>
    <w:rsid w:val="00F3242F"/>
    <w:rsid w:val="00F571FC"/>
    <w:rsid w:val="00F67223"/>
    <w:rsid w:val="00F8645B"/>
    <w:rsid w:val="00FA5A6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martinsschoolderby.schoolrecrui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ctoria.theobald@stmartins.se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aw-education.org.uk/our-trust/key-information"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4</cp:revision>
  <dcterms:created xsi:type="dcterms:W3CDTF">2024-09-16T09:16:00Z</dcterms:created>
  <dcterms:modified xsi:type="dcterms:W3CDTF">2024-09-16T11:18:00Z</dcterms:modified>
</cp:coreProperties>
</file>