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816FB9"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-53340</wp:posOffset>
                </wp:positionV>
                <wp:extent cx="2802255" cy="1447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2255" cy="1447800"/>
                        </a:xfrm>
                        <a:prstGeom prst="rect">
                          <a:avLst/>
                        </a:prstGeom>
                        <a:solidFill>
                          <a:schemeClr val="lt1"/>
                        </a:solidFill>
                        <a:ln w="6350">
                          <a:noFill/>
                        </a:ln>
                      </wps:spPr>
                      <wps:txbx>
                        <w:txbxContent>
                          <w:p w:rsidR="00D24A53" w:rsidRDefault="00D24A53" w:rsidP="00D24A53">
                            <w:pPr>
                              <w:spacing w:after="0" w:line="240" w:lineRule="auto"/>
                              <w:rPr>
                                <w:lang w:val="en-US"/>
                              </w:rPr>
                            </w:pPr>
                            <w:r>
                              <w:rPr>
                                <w:lang w:val="en-US"/>
                              </w:rPr>
                              <w:t xml:space="preserve">Hilton </w:t>
                            </w:r>
                            <w:r w:rsidR="00816FB9">
                              <w:rPr>
                                <w:lang w:val="en-US"/>
                              </w:rPr>
                              <w:t>Spencer Academy</w:t>
                            </w:r>
                          </w:p>
                          <w:p w:rsidR="00D24A53" w:rsidRDefault="00D24A53" w:rsidP="00D24A53">
                            <w:pPr>
                              <w:spacing w:after="0" w:line="240" w:lineRule="auto"/>
                              <w:rPr>
                                <w:lang w:val="en-US"/>
                              </w:rPr>
                            </w:pPr>
                            <w:r>
                              <w:rPr>
                                <w:lang w:val="en-US"/>
                              </w:rPr>
                              <w:t>Peacroft Lane</w:t>
                            </w:r>
                          </w:p>
                          <w:p w:rsidR="00D24A53" w:rsidRDefault="00D24A53" w:rsidP="00D24A53">
                            <w:pPr>
                              <w:spacing w:after="0" w:line="240" w:lineRule="auto"/>
                              <w:rPr>
                                <w:lang w:val="en-US"/>
                              </w:rPr>
                            </w:pPr>
                            <w:r>
                              <w:rPr>
                                <w:lang w:val="en-US"/>
                              </w:rPr>
                              <w:t>Hilton</w:t>
                            </w:r>
                          </w:p>
                          <w:p w:rsidR="00D24A53" w:rsidRDefault="00D24A53" w:rsidP="00D24A53">
                            <w:pPr>
                              <w:spacing w:after="0" w:line="240" w:lineRule="auto"/>
                              <w:rPr>
                                <w:lang w:val="en-US"/>
                              </w:rPr>
                            </w:pPr>
                            <w:r>
                              <w:rPr>
                                <w:lang w:val="en-US"/>
                              </w:rPr>
                              <w:t>Derbyshire</w:t>
                            </w:r>
                          </w:p>
                          <w:p w:rsidR="00D24A53" w:rsidRDefault="00D24A53" w:rsidP="00D24A53">
                            <w:pPr>
                              <w:spacing w:after="0" w:line="240" w:lineRule="auto"/>
                              <w:rPr>
                                <w:lang w:val="en-US"/>
                              </w:rPr>
                            </w:pPr>
                            <w:r>
                              <w:rPr>
                                <w:lang w:val="en-US"/>
                              </w:rPr>
                              <w:t>DE13 0FX</w:t>
                            </w:r>
                          </w:p>
                          <w:p w:rsidR="00D24A53" w:rsidRDefault="00D24A53" w:rsidP="00D24A53">
                            <w:pPr>
                              <w:spacing w:after="0" w:line="240" w:lineRule="auto"/>
                              <w:rPr>
                                <w:lang w:val="en-US"/>
                              </w:rPr>
                            </w:pPr>
                            <w:r>
                              <w:rPr>
                                <w:lang w:val="en-US"/>
                              </w:rPr>
                              <w:t>01283 732334</w:t>
                            </w:r>
                          </w:p>
                          <w:p w:rsidR="00D24A53" w:rsidRDefault="008F7B97">
                            <w:pPr>
                              <w:rPr>
                                <w:lang w:val="en-US"/>
                              </w:rPr>
                            </w:pPr>
                            <w:hyperlink r:id="rId5" w:history="1">
                              <w:r w:rsidR="00D24A53" w:rsidRPr="007E1BE5">
                                <w:rPr>
                                  <w:rStyle w:val="Hyperlink"/>
                                  <w:lang w:val="en-US"/>
                                </w:rPr>
                                <w:t>http://hilton.derbyshire.sch.uk</w:t>
                              </w:r>
                            </w:hyperlink>
                          </w:p>
                          <w:p w:rsidR="00D24A53" w:rsidRPr="00D24A53" w:rsidRDefault="00D24A5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7pt;margin-top:-4.2pt;width:220.6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" fillcolor="white [3201]" stroked="f" strokeweight=".5pt">
                <v:textbox>
                  <w:txbxContent>
                    <w:p w:rsidR="00D24A53" w:rsidRDefault="00D24A53" w:rsidP="00D24A53">
                      <w:pPr>
                        <w:spacing w:after="0" w:line="240" w:lineRule="auto"/>
                        <w:rPr>
                          <w:lang w:val="en-US"/>
                        </w:rPr>
                      </w:pPr>
                      <w:r>
                        <w:rPr>
                          <w:lang w:val="en-US"/>
                        </w:rPr>
                        <w:t xml:space="preserve">Hilton </w:t>
                      </w:r>
                      <w:r w:rsidR="00816FB9">
                        <w:rPr>
                          <w:lang w:val="en-US"/>
                        </w:rPr>
                        <w:t>Spencer Academy</w:t>
                      </w:r>
                    </w:p>
                    <w:p w:rsidR="00D24A53" w:rsidRDefault="00D24A53" w:rsidP="00D24A53">
                      <w:pPr>
                        <w:spacing w:after="0" w:line="240" w:lineRule="auto"/>
                        <w:rPr>
                          <w:lang w:val="en-US"/>
                        </w:rPr>
                      </w:pPr>
                      <w:proofErr w:type="spellStart"/>
                      <w:r>
                        <w:rPr>
                          <w:lang w:val="en-US"/>
                        </w:rPr>
                        <w:t>Peacroft</w:t>
                      </w:r>
                      <w:proofErr w:type="spellEnd"/>
                      <w:r>
                        <w:rPr>
                          <w:lang w:val="en-US"/>
                        </w:rPr>
                        <w:t xml:space="preserve"> Lane</w:t>
                      </w:r>
                    </w:p>
                    <w:p w:rsidR="00D24A53" w:rsidRDefault="00D24A53" w:rsidP="00D24A53">
                      <w:pPr>
                        <w:spacing w:after="0" w:line="240" w:lineRule="auto"/>
                        <w:rPr>
                          <w:lang w:val="en-US"/>
                        </w:rPr>
                      </w:pPr>
                      <w:r>
                        <w:rPr>
                          <w:lang w:val="en-US"/>
                        </w:rPr>
                        <w:t>Hilton</w:t>
                      </w:r>
                    </w:p>
                    <w:p w:rsidR="00D24A53" w:rsidRDefault="00D24A53" w:rsidP="00D24A53">
                      <w:pPr>
                        <w:spacing w:after="0" w:line="240" w:lineRule="auto"/>
                        <w:rPr>
                          <w:lang w:val="en-US"/>
                        </w:rPr>
                      </w:pPr>
                      <w:r>
                        <w:rPr>
                          <w:lang w:val="en-US"/>
                        </w:rPr>
                        <w:t>Derbyshire</w:t>
                      </w:r>
                    </w:p>
                    <w:p w:rsidR="00D24A53" w:rsidRDefault="00D24A53" w:rsidP="00D24A53">
                      <w:pPr>
                        <w:spacing w:after="0" w:line="240" w:lineRule="auto"/>
                        <w:rPr>
                          <w:lang w:val="en-US"/>
                        </w:rPr>
                      </w:pPr>
                      <w:r>
                        <w:rPr>
                          <w:lang w:val="en-US"/>
                        </w:rPr>
                        <w:t>DE13 0FX</w:t>
                      </w:r>
                    </w:p>
                    <w:p w:rsidR="00D24A53" w:rsidRDefault="00D24A53" w:rsidP="00D24A53">
                      <w:pPr>
                        <w:spacing w:after="0" w:line="240" w:lineRule="auto"/>
                        <w:rPr>
                          <w:lang w:val="en-US"/>
                        </w:rPr>
                      </w:pPr>
                      <w:r>
                        <w:rPr>
                          <w:lang w:val="en-US"/>
                        </w:rPr>
                        <w:t>01283 732334</w:t>
                      </w:r>
                    </w:p>
                    <w:p w:rsidR="00D24A53" w:rsidRDefault="00816FB9">
                      <w:pPr>
                        <w:rPr>
                          <w:lang w:val="en-US"/>
                        </w:rPr>
                      </w:pPr>
                      <w:hyperlink r:id="rId6" w:history="1">
                        <w:r w:rsidR="00D24A53" w:rsidRPr="007E1BE5">
                          <w:rPr>
                            <w:rStyle w:val="Hyperlink"/>
                            <w:lang w:val="en-US"/>
                          </w:rPr>
                          <w:t>http://hilton.derbyshire.sch.uk</w:t>
                        </w:r>
                      </w:hyperlink>
                    </w:p>
                    <w:p w:rsidR="00D24A53" w:rsidRPr="00D24A53" w:rsidRDefault="00D24A53">
                      <w:pPr>
                        <w:rPr>
                          <w:lang w:val="en-US"/>
                        </w:rPr>
                      </w:pPr>
                    </w:p>
                  </w:txbxContent>
                </v:textbox>
              </v:shape>
            </w:pict>
          </mc:Fallback>
        </mc:AlternateContent>
      </w:r>
      <w:r w:rsidR="00D24A53">
        <w:rPr>
          <w:noProof/>
        </w:rPr>
        <w:drawing>
          <wp:anchor distT="0" distB="0" distL="114300" distR="114300" simplePos="0" relativeHeight="251661312" behindDoc="1" locked="0" layoutInCell="1" allowOverlap="1">
            <wp:simplePos x="0" y="0"/>
            <wp:positionH relativeFrom="column">
              <wp:posOffset>5340350</wp:posOffset>
            </wp:positionH>
            <wp:positionV relativeFrom="paragraph">
              <wp:posOffset>0</wp:posOffset>
            </wp:positionV>
            <wp:extent cx="999563" cy="1035050"/>
            <wp:effectExtent l="0" t="0" r="0" b="0"/>
            <wp:wrapTight wrapText="bothSides">
              <wp:wrapPolygon edited="0">
                <wp:start x="0" y="0"/>
                <wp:lineTo x="0" y="21070"/>
                <wp:lineTo x="20996" y="21070"/>
                <wp:lineTo x="209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563"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-76200</wp:posOffset>
                </wp:positionV>
                <wp:extent cx="2809875" cy="1524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bookmarkStart w:id="0" w:name="_GoBack"/>
                            <w:bookmarkEnd w:id="0"/>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bookmarkStart w:id="1" w:name="_GoBack"/>
                      <w:bookmarkEnd w:id="1"/>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D24A53" w:rsidP="00553C46">
      <w:pPr>
        <w:pStyle w:val="NoSpacing"/>
        <w:jc w:val="both"/>
        <w:rPr>
          <w:rFonts w:asciiTheme="majorHAnsi" w:hAnsiTheme="majorHAnsi"/>
        </w:rPr>
      </w:pPr>
      <w:r>
        <w:rPr>
          <w:noProof/>
        </w:rPr>
        <w:drawing>
          <wp:inline distT="0" distB="0" distL="0" distR="0" wp14:anchorId="3FC2C774" wp14:editId="2E6A7632">
            <wp:extent cx="890408" cy="9220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713" cy="943046"/>
                    </a:xfrm>
                    <a:prstGeom prst="rect">
                      <a:avLst/>
                    </a:prstGeom>
                    <a:noFill/>
                    <a:ln>
                      <a:noFill/>
                    </a:ln>
                  </pic:spPr>
                </pic:pic>
              </a:graphicData>
            </a:graphic>
          </wp:inline>
        </w:drawing>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C35BD9" w:rsidRDefault="00C35BD9" w:rsidP="00553C46">
      <w:pPr>
        <w:pStyle w:val="NoSpacing"/>
        <w:jc w:val="both"/>
        <w:rPr>
          <w:rFonts w:asciiTheme="majorHAnsi" w:hAnsiTheme="majorHAnsi"/>
        </w:rPr>
      </w:pPr>
    </w:p>
    <w:p w:rsidR="00D24A53" w:rsidRDefault="00D24A53" w:rsidP="00D24A53">
      <w:pPr>
        <w:pStyle w:val="NoSpacing"/>
        <w:rPr>
          <w:rFonts w:asciiTheme="majorHAnsi" w:hAnsiTheme="majorHAnsi" w:cs="Arial"/>
          <w:b/>
          <w:sz w:val="28"/>
          <w:szCs w:val="28"/>
        </w:rPr>
      </w:pPr>
      <w:r>
        <w:rPr>
          <w:rFonts w:asciiTheme="majorHAnsi" w:hAnsiTheme="majorHAnsi" w:cs="Arial"/>
          <w:b/>
          <w:sz w:val="28"/>
          <w:szCs w:val="28"/>
        </w:rPr>
        <w:t xml:space="preserve">Hilton </w:t>
      </w:r>
      <w:r w:rsidR="00816FB9">
        <w:rPr>
          <w:rFonts w:asciiTheme="majorHAnsi" w:hAnsiTheme="majorHAnsi" w:cs="Arial"/>
          <w:b/>
          <w:sz w:val="28"/>
          <w:szCs w:val="28"/>
        </w:rPr>
        <w:t xml:space="preserve">Spencer Academy </w:t>
      </w:r>
    </w:p>
    <w:p w:rsidR="008C3DEE" w:rsidRDefault="00D24A53" w:rsidP="00D24A53">
      <w:pPr>
        <w:pStyle w:val="NoSpacing"/>
        <w:rPr>
          <w:rFonts w:asciiTheme="majorHAnsi" w:hAnsiTheme="majorHAnsi" w:cs="Arial"/>
          <w:b/>
          <w:sz w:val="28"/>
          <w:szCs w:val="28"/>
        </w:rPr>
      </w:pPr>
      <w:r>
        <w:rPr>
          <w:rFonts w:asciiTheme="majorHAnsi" w:hAnsiTheme="majorHAnsi" w:cs="Arial"/>
          <w:b/>
          <w:sz w:val="28"/>
          <w:szCs w:val="28"/>
        </w:rPr>
        <w:t xml:space="preserve">SEN Teaching Assistant </w:t>
      </w:r>
    </w:p>
    <w:p w:rsidR="00D24A53" w:rsidRDefault="00D71BB2" w:rsidP="00D24A53">
      <w:pPr>
        <w:pStyle w:val="NoSpacing"/>
        <w:rPr>
          <w:rFonts w:asciiTheme="majorHAnsi" w:hAnsiTheme="majorHAnsi" w:cs="Arial"/>
          <w:b/>
          <w:sz w:val="28"/>
          <w:szCs w:val="28"/>
        </w:rPr>
      </w:pPr>
      <w:r>
        <w:rPr>
          <w:rFonts w:asciiTheme="majorHAnsi" w:hAnsiTheme="majorHAnsi" w:cs="Arial"/>
          <w:b/>
          <w:sz w:val="28"/>
          <w:szCs w:val="28"/>
        </w:rPr>
        <w:t>32.5</w:t>
      </w:r>
      <w:r w:rsidR="00D24A53">
        <w:rPr>
          <w:rFonts w:asciiTheme="majorHAnsi" w:hAnsiTheme="majorHAnsi" w:cs="Arial"/>
          <w:b/>
          <w:sz w:val="28"/>
          <w:szCs w:val="28"/>
        </w:rPr>
        <w:t xml:space="preserve"> hours</w:t>
      </w:r>
      <w:r w:rsidR="008C3DEE">
        <w:rPr>
          <w:rFonts w:asciiTheme="majorHAnsi" w:hAnsiTheme="majorHAnsi" w:cs="Arial"/>
          <w:b/>
          <w:sz w:val="28"/>
          <w:szCs w:val="28"/>
        </w:rPr>
        <w:t xml:space="preserve">, term time only </w:t>
      </w:r>
    </w:p>
    <w:p w:rsidR="00D24A53" w:rsidRDefault="00D24A53" w:rsidP="00D24A53">
      <w:pPr>
        <w:pStyle w:val="NoSpacing"/>
        <w:rPr>
          <w:rFonts w:asciiTheme="majorHAnsi" w:hAnsiTheme="majorHAnsi" w:cs="Arial"/>
          <w:b/>
          <w:sz w:val="28"/>
          <w:szCs w:val="28"/>
        </w:rPr>
      </w:pPr>
      <w:r>
        <w:rPr>
          <w:rFonts w:asciiTheme="majorHAnsi" w:hAnsiTheme="majorHAnsi" w:cs="Arial"/>
          <w:b/>
          <w:sz w:val="28"/>
          <w:szCs w:val="28"/>
        </w:rPr>
        <w:t>NJC point 7 - 11</w:t>
      </w:r>
    </w:p>
    <w:p w:rsidR="00D24A53" w:rsidRDefault="00D24A53" w:rsidP="00D24A53">
      <w:pPr>
        <w:pStyle w:val="NoSpacing"/>
        <w:rPr>
          <w:rFonts w:asciiTheme="majorHAnsi" w:hAnsiTheme="majorHAnsi" w:cs="Arial"/>
          <w:b/>
          <w:sz w:val="28"/>
          <w:szCs w:val="28"/>
        </w:rPr>
      </w:pPr>
      <w:r>
        <w:rPr>
          <w:rFonts w:asciiTheme="majorHAnsi" w:hAnsiTheme="majorHAnsi" w:cs="Arial"/>
          <w:b/>
          <w:sz w:val="28"/>
          <w:szCs w:val="28"/>
        </w:rPr>
        <w:t>Fixed term until 31</w:t>
      </w:r>
      <w:r w:rsidRPr="00893D97">
        <w:rPr>
          <w:rFonts w:asciiTheme="majorHAnsi" w:hAnsiTheme="majorHAnsi" w:cs="Arial"/>
          <w:b/>
          <w:sz w:val="28"/>
          <w:szCs w:val="28"/>
          <w:vertAlign w:val="superscript"/>
        </w:rPr>
        <w:t>st</w:t>
      </w:r>
      <w:r>
        <w:rPr>
          <w:rFonts w:asciiTheme="majorHAnsi" w:hAnsiTheme="majorHAnsi" w:cs="Arial"/>
          <w:b/>
          <w:sz w:val="28"/>
          <w:szCs w:val="28"/>
        </w:rPr>
        <w:t xml:space="preserve"> August 202</w:t>
      </w:r>
      <w:r w:rsidR="00816FB9">
        <w:rPr>
          <w:rFonts w:asciiTheme="majorHAnsi" w:hAnsiTheme="majorHAnsi" w:cs="Arial"/>
          <w:b/>
          <w:sz w:val="28"/>
          <w:szCs w:val="28"/>
        </w:rPr>
        <w:t>3</w:t>
      </w:r>
      <w:r>
        <w:rPr>
          <w:rFonts w:asciiTheme="majorHAnsi" w:hAnsiTheme="majorHAnsi" w:cs="Arial"/>
          <w:b/>
          <w:sz w:val="28"/>
          <w:szCs w:val="28"/>
        </w:rPr>
        <w:t xml:space="preserve"> with the possibility to extend </w:t>
      </w:r>
    </w:p>
    <w:p w:rsidR="00D24A53" w:rsidRDefault="00D24A53" w:rsidP="00D24A53">
      <w:pPr>
        <w:pStyle w:val="NoSpacing"/>
        <w:rPr>
          <w:rFonts w:asciiTheme="majorHAnsi" w:hAnsiTheme="majorHAnsi" w:cs="Arial"/>
          <w:b/>
          <w:sz w:val="28"/>
          <w:szCs w:val="28"/>
        </w:rPr>
      </w:pPr>
      <w:r>
        <w:rPr>
          <w:rFonts w:asciiTheme="majorHAnsi" w:hAnsiTheme="majorHAnsi" w:cs="Arial"/>
          <w:b/>
          <w:sz w:val="28"/>
          <w:szCs w:val="28"/>
        </w:rPr>
        <w:t xml:space="preserve">To start </w:t>
      </w:r>
      <w:r w:rsidR="00816FB9">
        <w:rPr>
          <w:rFonts w:asciiTheme="majorHAnsi" w:hAnsiTheme="majorHAnsi" w:cs="Arial"/>
          <w:b/>
          <w:sz w:val="28"/>
          <w:szCs w:val="28"/>
        </w:rPr>
        <w:t>ASAP</w:t>
      </w:r>
    </w:p>
    <w:p w:rsidR="00D24A53" w:rsidRPr="009852BB" w:rsidRDefault="00D24A53" w:rsidP="00D24A53">
      <w:pPr>
        <w:pStyle w:val="NoSpacing"/>
        <w:rPr>
          <w:rFonts w:asciiTheme="majorHAnsi" w:hAnsiTheme="majorHAnsi" w:cs="Arial"/>
          <w:sz w:val="20"/>
          <w:szCs w:val="20"/>
        </w:rPr>
      </w:pPr>
    </w:p>
    <w:p w:rsidR="00D24A53" w:rsidRDefault="00D24A53" w:rsidP="00D24A53">
      <w:r>
        <w:t xml:space="preserve">Are you the sort of Teaching Assistant who can engage the most reluctant learner? Can you make learning the 8 times tables seem like a trip to Disneyland? Would you dress up as </w:t>
      </w:r>
      <w:proofErr w:type="spellStart"/>
      <w:r>
        <w:t>Gangsta</w:t>
      </w:r>
      <w:proofErr w:type="spellEnd"/>
      <w:r>
        <w:t xml:space="preserve"> Granny to encourage an unwilling reader?  </w:t>
      </w:r>
    </w:p>
    <w:p w:rsidR="00D24A53" w:rsidRDefault="00D24A53" w:rsidP="00D24A53">
      <w:r>
        <w:t xml:space="preserve">If so then we want to hear from you! </w:t>
      </w:r>
    </w:p>
    <w:p w:rsidR="00D24A53" w:rsidRDefault="00D24A53" w:rsidP="00D24A53">
      <w:r>
        <w:t xml:space="preserve">We are looking for a Teaching Assistant to support some children with Special Educational Needs. The children all work as part of the mainstream class but benefit from a bit of extra support in the classroom.  </w:t>
      </w:r>
    </w:p>
    <w:p w:rsidR="00D24A53" w:rsidRDefault="00D24A53" w:rsidP="00D24A53">
      <w:r>
        <w:t xml:space="preserve">We are looking for someone who </w:t>
      </w:r>
    </w:p>
    <w:p w:rsidR="00D24A53" w:rsidRDefault="00D24A53" w:rsidP="00D24A53">
      <w:pPr>
        <w:pStyle w:val="ListParagraph"/>
        <w:numPr>
          <w:ilvl w:val="0"/>
          <w:numId w:val="4"/>
        </w:numPr>
      </w:pPr>
      <w:r>
        <w:t>Delights in being with children and puts their well-being first</w:t>
      </w:r>
    </w:p>
    <w:p w:rsidR="00D24A53" w:rsidRDefault="00D24A53" w:rsidP="00D24A53">
      <w:pPr>
        <w:pStyle w:val="ListParagraph"/>
        <w:numPr>
          <w:ilvl w:val="0"/>
          <w:numId w:val="4"/>
        </w:numPr>
      </w:pPr>
      <w:r>
        <w:t>Embraces creativity and looks for imaginative solutions to difficulties</w:t>
      </w:r>
    </w:p>
    <w:p w:rsidR="00D24A53" w:rsidRDefault="00D24A53" w:rsidP="00D24A53">
      <w:pPr>
        <w:pStyle w:val="ListParagraph"/>
        <w:numPr>
          <w:ilvl w:val="0"/>
          <w:numId w:val="4"/>
        </w:numPr>
      </w:pPr>
      <w:r>
        <w:t xml:space="preserve">Sincerely values every member of the school community. </w:t>
      </w:r>
    </w:p>
    <w:p w:rsidR="00D24A53" w:rsidRDefault="00D24A53" w:rsidP="00D24A53">
      <w:r>
        <w:t xml:space="preserve">Please contact the office on 01283 732334 to come and meet the team and to see what the largest primary in Derbyshire has to offer you. </w:t>
      </w:r>
    </w:p>
    <w:p w:rsidR="00C35BD9" w:rsidRDefault="00C35BD9" w:rsidP="00553C46">
      <w:pPr>
        <w:pStyle w:val="NoSpacing"/>
        <w:jc w:val="both"/>
        <w:rPr>
          <w:rFonts w:asciiTheme="majorHAnsi" w:hAnsiTheme="majorHAnsi"/>
        </w:rPr>
      </w:pPr>
    </w:p>
    <w:p w:rsidR="00246F0D" w:rsidRPr="00246F0D" w:rsidRDefault="00D974B1" w:rsidP="00246F0D">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00246F0D" w:rsidRPr="00246F0D">
        <w:rPr>
          <w:rFonts w:asciiTheme="majorHAnsi" w:hAnsiTheme="majorHAnsi"/>
        </w:rPr>
        <w:t>. We have approaching 16000 children and young</w:t>
      </w:r>
      <w:r w:rsidR="00246F0D">
        <w:rPr>
          <w:rFonts w:asciiTheme="majorHAnsi" w:hAnsiTheme="majorHAnsi"/>
        </w:rPr>
        <w:t xml:space="preserve"> </w:t>
      </w:r>
      <w:r w:rsidR="00246F0D" w:rsidRPr="00246F0D">
        <w:rPr>
          <w:rFonts w:asciiTheme="majorHAnsi" w:hAnsiTheme="majorHAnsi"/>
        </w:rPr>
        <w:t>people in our academies and employ more than 2200 teachers, leaders</w:t>
      </w:r>
      <w:r w:rsidR="00246F0D">
        <w:rPr>
          <w:rFonts w:asciiTheme="majorHAnsi" w:hAnsiTheme="majorHAnsi"/>
        </w:rPr>
        <w:t xml:space="preserve"> </w:t>
      </w:r>
      <w:r w:rsidR="00246F0D" w:rsidRPr="00246F0D">
        <w:rPr>
          <w:rFonts w:asciiTheme="majorHAnsi" w:hAnsiTheme="majorHAnsi"/>
        </w:rPr>
        <w:t>and educational support professionals across the East Midlands. We aspire</w:t>
      </w:r>
      <w:r w:rsidR="00246F0D">
        <w:rPr>
          <w:rFonts w:asciiTheme="majorHAnsi" w:hAnsiTheme="majorHAnsi"/>
        </w:rPr>
        <w:t xml:space="preserve"> </w:t>
      </w:r>
      <w:r w:rsidR="00246F0D" w:rsidRPr="00246F0D">
        <w:rPr>
          <w:rFonts w:asciiTheme="majorHAnsi" w:hAnsiTheme="majorHAnsi"/>
        </w:rPr>
        <w:t>to be a leading regional high performing Trust, with a national reputation</w:t>
      </w:r>
      <w:r w:rsidR="00246F0D">
        <w:rPr>
          <w:rFonts w:asciiTheme="majorHAnsi" w:hAnsiTheme="majorHAnsi"/>
        </w:rPr>
        <w:t xml:space="preserve"> </w:t>
      </w:r>
      <w:r w:rsidR="00246F0D" w:rsidRPr="00246F0D">
        <w:rPr>
          <w:rFonts w:asciiTheme="majorHAnsi" w:hAnsiTheme="majorHAnsi"/>
        </w:rPr>
        <w:t>for excellence.</w:t>
      </w:r>
    </w:p>
    <w:p w:rsidR="00553C46" w:rsidRDefault="00246F0D" w:rsidP="00246F0D">
      <w:pPr>
        <w:pStyle w:val="NoSpacing"/>
        <w:jc w:val="both"/>
        <w:rPr>
          <w:rFonts w:asciiTheme="majorHAnsi" w:hAnsiTheme="majorHAnsi"/>
        </w:rPr>
      </w:pPr>
      <w:r w:rsidRPr="00246F0D">
        <w:rPr>
          <w:rFonts w:asciiTheme="majorHAnsi" w:hAnsiTheme="majorHAnsi"/>
        </w:rPr>
        <w:t>We currently have 1</w:t>
      </w:r>
      <w:r w:rsidR="00A56AE3">
        <w:rPr>
          <w:rFonts w:asciiTheme="majorHAnsi" w:hAnsiTheme="majorHAnsi"/>
        </w:rPr>
        <w:t>5</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All of our schools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rsidR="002B3ECA" w:rsidRPr="00074D7F" w:rsidRDefault="002B3ECA" w:rsidP="00553C46">
      <w:pPr>
        <w:pStyle w:val="NoSpacing"/>
        <w:jc w:val="both"/>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Mission</w:t>
      </w:r>
    </w:p>
    <w:p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246F0D" w:rsidRPr="00246F0D" w:rsidRDefault="00246F0D" w:rsidP="00246F0D">
      <w:pPr>
        <w:pStyle w:val="NoSpacing"/>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Vision</w:t>
      </w:r>
    </w:p>
    <w:p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246F0D" w:rsidRPr="00783A34" w:rsidRDefault="00246F0D" w:rsidP="00246F0D">
      <w:pPr>
        <w:pStyle w:val="NoSpacing"/>
        <w:rPr>
          <w:rFonts w:asciiTheme="majorHAnsi" w:hAnsiTheme="majorHAnsi"/>
        </w:rPr>
      </w:pPr>
    </w:p>
    <w:p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lastRenderedPageBreak/>
        <w:t xml:space="preserve">All children have a right to a quality education regardless of background or ability, and have an entitlement to the opportunity of a secure progression route in their learning and development.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553C46" w:rsidRPr="00841A0E" w:rsidRDefault="00553C46" w:rsidP="00E17451">
      <w:pPr>
        <w:pStyle w:val="NoSpacing"/>
        <w:ind w:left="-284"/>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Applicants would be expected to share the Trust’s high aspirations and expectations for pupils and staff</w:t>
      </w:r>
      <w:r w:rsidR="00D24A53">
        <w:rPr>
          <w:rFonts w:asciiTheme="majorHAnsi" w:hAnsiTheme="majorHAnsi" w:cs="Arial"/>
        </w:rPr>
        <w:t>.</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D24A53">
        <w:rPr>
          <w:rFonts w:asciiTheme="majorHAnsi" w:hAnsiTheme="majorHAnsi" w:cs="Arial"/>
        </w:rPr>
        <w:t>Shelley White on 01283 732334.</w:t>
      </w:r>
    </w:p>
    <w:p w:rsidR="00553C46" w:rsidRPr="002B3ECA" w:rsidRDefault="00553C46" w:rsidP="00553C46">
      <w:pPr>
        <w:pStyle w:val="NoSpacing"/>
        <w:rPr>
          <w:rStyle w:val="Hyperlink"/>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hyperlink r:id="rId10" w:history="1">
        <w:r w:rsidRPr="00A56AE3">
          <w:rPr>
            <w:rStyle w:val="Hyperlink"/>
            <w:rFonts w:asciiTheme="majorHAnsi" w:hAnsiTheme="majorHAnsi" w:cs="Arial"/>
            <w:color w:val="auto"/>
            <w:u w:val="none"/>
          </w:rPr>
          <w:t>satrust.com/vacancies</w:t>
        </w:r>
      </w:hyperlink>
      <w:r w:rsidR="00A56AE3">
        <w:rPr>
          <w:rStyle w:val="Hyperlink"/>
          <w:rFonts w:asciiTheme="majorHAnsi" w:hAnsiTheme="majorHAnsi" w:cs="Arial"/>
          <w:color w:val="auto"/>
          <w:u w:val="none"/>
        </w:rPr>
        <w:t>, or by clicking the “apply now” link.</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pPr>
      <w:r w:rsidRPr="002B3ECA">
        <w:rPr>
          <w:rFonts w:asciiTheme="majorHAnsi" w:hAnsiTheme="majorHAnsi" w:cs="Arial"/>
        </w:rPr>
        <w:t xml:space="preserve">Closing date for applications </w:t>
      </w:r>
      <w:r w:rsidR="00816FB9">
        <w:rPr>
          <w:rFonts w:asciiTheme="majorHAnsi" w:hAnsiTheme="majorHAnsi" w:cs="Arial"/>
        </w:rPr>
        <w:t>Sunday 11</w:t>
      </w:r>
      <w:r w:rsidR="00816FB9" w:rsidRPr="00816FB9">
        <w:rPr>
          <w:rFonts w:asciiTheme="majorHAnsi" w:hAnsiTheme="majorHAnsi" w:cs="Arial"/>
          <w:vertAlign w:val="superscript"/>
        </w:rPr>
        <w:t>th</w:t>
      </w:r>
      <w:r w:rsidR="00816FB9">
        <w:rPr>
          <w:rFonts w:asciiTheme="majorHAnsi" w:hAnsiTheme="majorHAnsi" w:cs="Arial"/>
        </w:rPr>
        <w:t xml:space="preserve"> September </w:t>
      </w:r>
    </w:p>
    <w:p w:rsidR="00553C46" w:rsidRPr="002B3ECA" w:rsidRDefault="00553C46" w:rsidP="00553C46">
      <w:pPr>
        <w:pStyle w:val="NoSpacing"/>
        <w:rPr>
          <w:rFonts w:asciiTheme="majorHAnsi" w:hAnsiTheme="majorHAnsi" w:cs="Arial"/>
        </w:rPr>
      </w:pPr>
      <w:r w:rsidRPr="002B3ECA">
        <w:rPr>
          <w:rFonts w:asciiTheme="majorHAnsi" w:hAnsiTheme="majorHAnsi" w:cs="Arial"/>
        </w:rPr>
        <w:t xml:space="preserve">Interviews will take place on </w:t>
      </w:r>
      <w:r w:rsidR="00D24A53">
        <w:rPr>
          <w:rFonts w:asciiTheme="majorHAnsi" w:hAnsiTheme="majorHAnsi" w:cs="Arial"/>
        </w:rPr>
        <w:t>TBC</w:t>
      </w:r>
    </w:p>
    <w:p w:rsidR="00553C46" w:rsidRPr="002B3ECA" w:rsidRDefault="00553C46" w:rsidP="00553C46">
      <w:pPr>
        <w:pStyle w:val="NoSpacing"/>
        <w:rPr>
          <w:rFonts w:asciiTheme="majorHAnsi" w:hAnsiTheme="majorHAnsi" w:cs="Arial"/>
        </w:rPr>
      </w:pPr>
    </w:p>
    <w:p w:rsidR="00553C46" w:rsidRPr="002B3ECA"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006971" w:rsidRDefault="00006971"/>
    <w:sectPr w:rsidR="0000697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4A5D203B"/>
    <w:multiLevelType w:val="hybridMultilevel"/>
    <w:tmpl w:val="625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246F0D"/>
    <w:rsid w:val="002B3ECA"/>
    <w:rsid w:val="00446AC1"/>
    <w:rsid w:val="00553C46"/>
    <w:rsid w:val="00783A34"/>
    <w:rsid w:val="00816FB9"/>
    <w:rsid w:val="008C3DEE"/>
    <w:rsid w:val="008C6F3F"/>
    <w:rsid w:val="008F7B97"/>
    <w:rsid w:val="009579F4"/>
    <w:rsid w:val="00A56AE3"/>
    <w:rsid w:val="00B332FE"/>
    <w:rsid w:val="00BE46CC"/>
    <w:rsid w:val="00C35BD9"/>
    <w:rsid w:val="00D24A53"/>
    <w:rsid w:val="00D71BB2"/>
    <w:rsid w:val="00D974B1"/>
    <w:rsid w:val="00DB134A"/>
    <w:rsid w:val="00E1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ListParagraph">
    <w:name w:val="List Paragraph"/>
    <w:basedOn w:val="Normal"/>
    <w:uiPriority w:val="34"/>
    <w:qFormat/>
    <w:rsid w:val="00D24A53"/>
    <w:pPr>
      <w:spacing w:after="200" w:line="276" w:lineRule="auto"/>
      <w:ind w:left="720"/>
      <w:contextualSpacing/>
    </w:pPr>
  </w:style>
  <w:style w:type="character" w:styleId="UnresolvedMention">
    <w:name w:val="Unresolved Mention"/>
    <w:basedOn w:val="DefaultParagraphFont"/>
    <w:uiPriority w:val="99"/>
    <w:semiHidden/>
    <w:unhideWhenUsed/>
    <w:rsid w:val="00D2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lton.derbyshire.sch.uk" TargetMode="External"/><Relationship Id="rId11" Type="http://schemas.openxmlformats.org/officeDocument/2006/relationships/fontTable" Target="fontTable.xml"/><Relationship Id="rId5" Type="http://schemas.openxmlformats.org/officeDocument/2006/relationships/hyperlink" Target="http://hilton.derbyshire.sch.uk" TargetMode="External"/><Relationship Id="rId10" Type="http://schemas.openxmlformats.org/officeDocument/2006/relationships/hyperlink" Target="http://www.satrust.com/vacanci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Julia Vincent</cp:lastModifiedBy>
  <cp:revision>2</cp:revision>
  <dcterms:created xsi:type="dcterms:W3CDTF">2022-07-21T14:35:00Z</dcterms:created>
  <dcterms:modified xsi:type="dcterms:W3CDTF">2022-07-21T14:35:00Z</dcterms:modified>
</cp:coreProperties>
</file>