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B55E" w14:textId="77777777" w:rsidR="00CA0BB9" w:rsidRDefault="00CA0BB9" w:rsidP="00983577">
      <w:pPr>
        <w:pStyle w:val="Heading1"/>
        <w:jc w:val="center"/>
      </w:pPr>
    </w:p>
    <w:p w14:paraId="63ECB55F" w14:textId="77777777" w:rsidR="00CA0BB9" w:rsidRDefault="00CA0BB9" w:rsidP="00983577">
      <w:pPr>
        <w:pStyle w:val="Heading1"/>
        <w:jc w:val="center"/>
      </w:pPr>
    </w:p>
    <w:p w14:paraId="63ECB560" w14:textId="77777777" w:rsidR="00D51CA4" w:rsidRPr="006B0ADA" w:rsidRDefault="00CA0BB9" w:rsidP="00983577">
      <w:pPr>
        <w:pStyle w:val="Heading1"/>
        <w:jc w:val="center"/>
        <w:rPr>
          <w:color w:val="auto"/>
          <w:sz w:val="40"/>
          <w:szCs w:val="40"/>
          <w:highlight w:val="yellow"/>
        </w:rPr>
      </w:pPr>
      <w:r w:rsidRPr="006B0ADA">
        <w:rPr>
          <w:color w:val="auto"/>
          <w:sz w:val="40"/>
          <w:szCs w:val="40"/>
        </w:rPr>
        <w:t>Candidate Information Pack</w:t>
      </w:r>
      <w:r w:rsidRPr="006B0ADA">
        <w:rPr>
          <w:color w:val="auto"/>
        </w:rPr>
        <w:br/>
      </w:r>
    </w:p>
    <w:p w14:paraId="63ECB561" w14:textId="74D61D0D" w:rsidR="00CA0BB9" w:rsidRPr="006B0ADA" w:rsidRDefault="000646E8" w:rsidP="00983577">
      <w:pPr>
        <w:pStyle w:val="Heading1"/>
        <w:jc w:val="center"/>
        <w:rPr>
          <w:color w:val="auto"/>
        </w:rPr>
      </w:pPr>
      <w:r w:rsidRPr="006B0ADA">
        <w:rPr>
          <w:color w:val="auto"/>
          <w:sz w:val="40"/>
          <w:szCs w:val="40"/>
        </w:rPr>
        <w:t xml:space="preserve">Teaching Assistant 1:1 SEN </w:t>
      </w:r>
    </w:p>
    <w:p w14:paraId="63ECB562" w14:textId="77777777" w:rsidR="00CA0BB9" w:rsidRPr="006B0ADA" w:rsidRDefault="00CA0BB9" w:rsidP="00983577">
      <w:pPr>
        <w:pStyle w:val="Heading1"/>
        <w:jc w:val="center"/>
        <w:rPr>
          <w:color w:val="auto"/>
        </w:rPr>
      </w:pPr>
    </w:p>
    <w:p w14:paraId="63ECB563" w14:textId="77777777" w:rsidR="00983577" w:rsidRPr="006B0ADA" w:rsidRDefault="00983577" w:rsidP="00983577">
      <w:pPr>
        <w:pStyle w:val="Heading1"/>
        <w:jc w:val="center"/>
        <w:rPr>
          <w:color w:val="auto"/>
        </w:rPr>
      </w:pPr>
    </w:p>
    <w:p w14:paraId="63ECB564" w14:textId="77777777" w:rsidR="00983577" w:rsidRPr="006B0ADA" w:rsidRDefault="00983577" w:rsidP="00983577">
      <w:pPr>
        <w:pStyle w:val="Heading1"/>
        <w:rPr>
          <w:color w:val="auto"/>
        </w:rPr>
      </w:pPr>
    </w:p>
    <w:p w14:paraId="63ECB565" w14:textId="77777777" w:rsidR="00983577" w:rsidRPr="006B0ADA" w:rsidRDefault="00983577" w:rsidP="00983577">
      <w:pPr>
        <w:pStyle w:val="Heading1"/>
        <w:rPr>
          <w:color w:val="auto"/>
        </w:rPr>
      </w:pPr>
    </w:p>
    <w:p w14:paraId="63ECB566" w14:textId="77777777" w:rsidR="00983577" w:rsidRPr="006B0ADA" w:rsidRDefault="00983577" w:rsidP="00983577">
      <w:pPr>
        <w:pStyle w:val="Heading1"/>
        <w:rPr>
          <w:color w:val="auto"/>
        </w:rPr>
      </w:pPr>
    </w:p>
    <w:p w14:paraId="63ECB567" w14:textId="77777777" w:rsidR="00983577" w:rsidRPr="006B0ADA" w:rsidRDefault="00983577" w:rsidP="00983577">
      <w:pPr>
        <w:pStyle w:val="Heading1"/>
        <w:rPr>
          <w:color w:val="auto"/>
        </w:rPr>
      </w:pPr>
    </w:p>
    <w:p w14:paraId="63ECB568" w14:textId="77777777" w:rsidR="00983577" w:rsidRPr="006B0ADA" w:rsidRDefault="00983577" w:rsidP="00983577">
      <w:pPr>
        <w:pStyle w:val="Heading1"/>
        <w:rPr>
          <w:color w:val="auto"/>
        </w:rPr>
      </w:pPr>
    </w:p>
    <w:p w14:paraId="63ECB569" w14:textId="77777777" w:rsidR="00983577" w:rsidRPr="006B0ADA" w:rsidRDefault="00983577" w:rsidP="00983577">
      <w:pPr>
        <w:pStyle w:val="Heading1"/>
        <w:rPr>
          <w:color w:val="auto"/>
        </w:rPr>
      </w:pPr>
    </w:p>
    <w:p w14:paraId="63ECB56A" w14:textId="77777777" w:rsidR="00983577" w:rsidRPr="006B0ADA" w:rsidRDefault="00983577" w:rsidP="00983577">
      <w:pPr>
        <w:pStyle w:val="Heading1"/>
        <w:rPr>
          <w:color w:val="auto"/>
        </w:rPr>
      </w:pPr>
    </w:p>
    <w:p w14:paraId="63ECB56B" w14:textId="77777777" w:rsidR="00983577" w:rsidRPr="006B0ADA" w:rsidRDefault="000350B1" w:rsidP="00983577">
      <w:pPr>
        <w:pStyle w:val="Heading1"/>
        <w:rPr>
          <w:color w:val="auto"/>
        </w:rPr>
      </w:pPr>
      <w:r w:rsidRPr="006B0ADA">
        <w:rPr>
          <w:color w:val="auto"/>
        </w:rPr>
        <w:br/>
      </w:r>
    </w:p>
    <w:p w14:paraId="44382303" w14:textId="77777777" w:rsidR="006B0ADA" w:rsidRPr="006B0ADA" w:rsidRDefault="006B0ADA" w:rsidP="00CA0BB9">
      <w:pPr>
        <w:adjustRightInd w:val="0"/>
        <w:spacing w:after="113" w:line="264" w:lineRule="auto"/>
        <w:jc w:val="center"/>
        <w:rPr>
          <w:rFonts w:ascii="Verdana" w:hAnsi="Verdana" w:cs="AUdimat-Regular"/>
          <w:b/>
          <w:sz w:val="28"/>
          <w:szCs w:val="28"/>
        </w:rPr>
      </w:pPr>
    </w:p>
    <w:p w14:paraId="097F18E2" w14:textId="77777777" w:rsidR="006B0ADA" w:rsidRPr="006B0ADA" w:rsidRDefault="006B0ADA" w:rsidP="00CA0BB9">
      <w:pPr>
        <w:adjustRightInd w:val="0"/>
        <w:spacing w:after="113" w:line="264" w:lineRule="auto"/>
        <w:jc w:val="center"/>
        <w:rPr>
          <w:rFonts w:ascii="Verdana" w:hAnsi="Verdana" w:cs="AUdimat-Regular"/>
          <w:b/>
          <w:sz w:val="28"/>
          <w:szCs w:val="28"/>
        </w:rPr>
      </w:pPr>
    </w:p>
    <w:p w14:paraId="1720D86A" w14:textId="77777777" w:rsidR="006B0ADA" w:rsidRPr="006B0ADA" w:rsidRDefault="006B0ADA" w:rsidP="00CA0BB9">
      <w:pPr>
        <w:adjustRightInd w:val="0"/>
        <w:spacing w:after="113" w:line="264" w:lineRule="auto"/>
        <w:jc w:val="center"/>
        <w:rPr>
          <w:rFonts w:ascii="Verdana" w:hAnsi="Verdana" w:cs="AUdimat-Regular"/>
          <w:b/>
          <w:sz w:val="28"/>
          <w:szCs w:val="28"/>
        </w:rPr>
      </w:pPr>
    </w:p>
    <w:p w14:paraId="63ECB56C" w14:textId="6BEA508B" w:rsidR="00CA0BB9" w:rsidRPr="006B0ADA" w:rsidRDefault="000350B1" w:rsidP="00CA0BB9">
      <w:pPr>
        <w:adjustRightInd w:val="0"/>
        <w:spacing w:after="113" w:line="264" w:lineRule="auto"/>
        <w:jc w:val="center"/>
        <w:rPr>
          <w:rFonts w:ascii="Verdana" w:hAnsi="Verdana" w:cs="AUdimat-Regular"/>
          <w:b/>
          <w:sz w:val="28"/>
          <w:szCs w:val="28"/>
        </w:rPr>
      </w:pPr>
      <w:r w:rsidRPr="006B0ADA">
        <w:rPr>
          <w:rFonts w:ascii="Verdana" w:hAnsi="Verdana" w:cs="AUdimat-Regular"/>
          <w:b/>
          <w:sz w:val="28"/>
          <w:szCs w:val="28"/>
        </w:rPr>
        <w:br/>
      </w:r>
      <w:r w:rsidR="00CA0BB9" w:rsidRPr="006B0ADA">
        <w:rPr>
          <w:rFonts w:ascii="Verdana" w:hAnsi="Verdana" w:cs="AUdimat-Regular"/>
          <w:b/>
          <w:sz w:val="28"/>
          <w:szCs w:val="28"/>
        </w:rPr>
        <w:t>Our Trust Prayer</w:t>
      </w:r>
    </w:p>
    <w:p w14:paraId="63ECB56D" w14:textId="77777777" w:rsidR="00CA0BB9" w:rsidRPr="006B0ADA" w:rsidRDefault="00CA0BB9" w:rsidP="00CA0BB9">
      <w:pPr>
        <w:adjustRightInd w:val="0"/>
        <w:spacing w:after="113" w:line="264" w:lineRule="auto"/>
        <w:jc w:val="center"/>
        <w:rPr>
          <w:rFonts w:ascii="Verdana" w:hAnsi="Verdana" w:cs="AUdimat-Regular"/>
          <w:b/>
          <w:sz w:val="28"/>
          <w:szCs w:val="28"/>
        </w:rPr>
      </w:pPr>
    </w:p>
    <w:p w14:paraId="63ECB56E" w14:textId="77777777" w:rsidR="00CA0BB9" w:rsidRPr="006B0ADA" w:rsidRDefault="00CA0BB9" w:rsidP="00CA0BB9">
      <w:pPr>
        <w:adjustRightInd w:val="0"/>
        <w:spacing w:after="113" w:line="264" w:lineRule="auto"/>
        <w:jc w:val="center"/>
        <w:rPr>
          <w:rFonts w:ascii="Verdana" w:hAnsi="Verdana" w:cs="AUdimat-Regular"/>
          <w:sz w:val="28"/>
          <w:szCs w:val="28"/>
        </w:rPr>
      </w:pPr>
      <w:r w:rsidRPr="006B0ADA">
        <w:rPr>
          <w:rFonts w:ascii="Verdana" w:hAnsi="Verdana" w:cs="AUdimat-Regular"/>
          <w:sz w:val="28"/>
          <w:szCs w:val="28"/>
        </w:rPr>
        <w:t>We thank you, God of Love, for the gift of children,</w:t>
      </w:r>
    </w:p>
    <w:p w14:paraId="63ECB56F" w14:textId="77777777" w:rsidR="00CA0BB9" w:rsidRPr="006B0ADA" w:rsidRDefault="00CA0BB9" w:rsidP="00CA0BB9">
      <w:pPr>
        <w:adjustRightInd w:val="0"/>
        <w:spacing w:after="113" w:line="264" w:lineRule="auto"/>
        <w:jc w:val="center"/>
        <w:rPr>
          <w:rFonts w:ascii="Verdana" w:hAnsi="Verdana" w:cs="AUdimat-Regular"/>
          <w:sz w:val="28"/>
          <w:szCs w:val="28"/>
        </w:rPr>
      </w:pPr>
      <w:r w:rsidRPr="006B0ADA">
        <w:rPr>
          <w:rFonts w:ascii="Verdana" w:hAnsi="Verdana" w:cs="AUdimat-Regular"/>
          <w:sz w:val="28"/>
          <w:szCs w:val="28"/>
        </w:rPr>
        <w:t>Bless the work of our Trust, that in all we do</w:t>
      </w:r>
    </w:p>
    <w:p w14:paraId="63ECB570" w14:textId="77777777" w:rsidR="00CA0BB9" w:rsidRPr="006B0ADA" w:rsidRDefault="00CA0BB9" w:rsidP="00CA0BB9">
      <w:pPr>
        <w:adjustRightInd w:val="0"/>
        <w:spacing w:after="113" w:line="264" w:lineRule="auto"/>
        <w:jc w:val="center"/>
        <w:rPr>
          <w:rFonts w:ascii="Verdana" w:hAnsi="Verdana" w:cs="AUdimat-Regular"/>
          <w:sz w:val="28"/>
          <w:szCs w:val="28"/>
        </w:rPr>
      </w:pPr>
      <w:r w:rsidRPr="006B0ADA">
        <w:rPr>
          <w:rFonts w:ascii="Verdana" w:hAnsi="Verdana" w:cs="AUdimat-Regular"/>
          <w:sz w:val="28"/>
          <w:szCs w:val="28"/>
        </w:rPr>
        <w:t xml:space="preserve">young people may grow in wisdom and stature, </w:t>
      </w:r>
    </w:p>
    <w:p w14:paraId="63ECB571" w14:textId="77777777" w:rsidR="00CA0BB9" w:rsidRPr="006B0ADA" w:rsidRDefault="00CA0BB9" w:rsidP="00CA0BB9">
      <w:pPr>
        <w:adjustRightInd w:val="0"/>
        <w:spacing w:after="113" w:line="264" w:lineRule="auto"/>
        <w:jc w:val="center"/>
        <w:rPr>
          <w:rFonts w:ascii="Verdana" w:hAnsi="Verdana" w:cs="AUdimat-Regular"/>
          <w:sz w:val="28"/>
          <w:szCs w:val="28"/>
        </w:rPr>
      </w:pPr>
      <w:r w:rsidRPr="006B0ADA">
        <w:rPr>
          <w:rFonts w:ascii="Verdana" w:hAnsi="Verdana" w:cs="AUdimat-Regular"/>
          <w:sz w:val="28"/>
          <w:szCs w:val="28"/>
        </w:rPr>
        <w:t xml:space="preserve">and </w:t>
      </w:r>
      <w:proofErr w:type="gramStart"/>
      <w:r w:rsidRPr="006B0ADA">
        <w:rPr>
          <w:rFonts w:ascii="Verdana" w:hAnsi="Verdana" w:cs="AUdimat-Regular"/>
          <w:sz w:val="28"/>
          <w:szCs w:val="28"/>
        </w:rPr>
        <w:t>so</w:t>
      </w:r>
      <w:proofErr w:type="gramEnd"/>
      <w:r w:rsidRPr="006B0ADA">
        <w:rPr>
          <w:rFonts w:ascii="Verdana" w:hAnsi="Verdana" w:cs="AUdimat-Regular"/>
          <w:sz w:val="28"/>
          <w:szCs w:val="28"/>
        </w:rPr>
        <w:t xml:space="preserve"> come</w:t>
      </w:r>
    </w:p>
    <w:p w14:paraId="63ECB572" w14:textId="77777777" w:rsidR="00CA0BB9" w:rsidRPr="006B0ADA" w:rsidRDefault="00CA0BB9" w:rsidP="00CA0BB9">
      <w:pPr>
        <w:adjustRightInd w:val="0"/>
        <w:spacing w:after="113" w:line="264" w:lineRule="auto"/>
        <w:jc w:val="center"/>
        <w:rPr>
          <w:rFonts w:ascii="Verdana" w:hAnsi="Verdana" w:cs="AUdimat-Regular"/>
          <w:sz w:val="28"/>
          <w:szCs w:val="28"/>
        </w:rPr>
      </w:pPr>
      <w:r w:rsidRPr="006B0ADA">
        <w:rPr>
          <w:rFonts w:ascii="Verdana" w:hAnsi="Verdana" w:cs="AUdimat-Regular"/>
          <w:sz w:val="28"/>
          <w:szCs w:val="28"/>
        </w:rPr>
        <w:t>to know you,</w:t>
      </w:r>
    </w:p>
    <w:p w14:paraId="63ECB573" w14:textId="77777777" w:rsidR="00CA0BB9" w:rsidRPr="006B0ADA" w:rsidRDefault="00CA0BB9" w:rsidP="00CA0BB9">
      <w:pPr>
        <w:adjustRightInd w:val="0"/>
        <w:spacing w:after="113" w:line="264" w:lineRule="auto"/>
        <w:jc w:val="center"/>
        <w:rPr>
          <w:rFonts w:ascii="Verdana" w:hAnsi="Verdana" w:cs="AUdimat-Regular"/>
          <w:sz w:val="28"/>
          <w:szCs w:val="28"/>
        </w:rPr>
      </w:pPr>
      <w:r w:rsidRPr="006B0ADA">
        <w:rPr>
          <w:rFonts w:ascii="Verdana" w:hAnsi="Verdana" w:cs="AUdimat-Regular"/>
          <w:sz w:val="28"/>
          <w:szCs w:val="28"/>
        </w:rPr>
        <w:t>to love you</w:t>
      </w:r>
    </w:p>
    <w:p w14:paraId="63ECB574" w14:textId="77777777" w:rsidR="00CA0BB9" w:rsidRPr="006B0ADA" w:rsidRDefault="00CA0BB9" w:rsidP="00CA0BB9">
      <w:pPr>
        <w:adjustRightInd w:val="0"/>
        <w:spacing w:after="113" w:line="264" w:lineRule="auto"/>
        <w:jc w:val="center"/>
        <w:rPr>
          <w:rFonts w:ascii="Verdana" w:hAnsi="Verdana" w:cs="AUdimat-Regular"/>
          <w:sz w:val="28"/>
          <w:szCs w:val="28"/>
        </w:rPr>
      </w:pPr>
      <w:r w:rsidRPr="006B0ADA">
        <w:rPr>
          <w:rFonts w:ascii="Verdana" w:hAnsi="Verdana" w:cs="AUdimat-Regular"/>
          <w:sz w:val="28"/>
          <w:szCs w:val="28"/>
        </w:rPr>
        <w:t>and to serve you</w:t>
      </w:r>
    </w:p>
    <w:p w14:paraId="63ECB575" w14:textId="77777777" w:rsidR="00CA0BB9" w:rsidRPr="006B0ADA" w:rsidRDefault="00CA0BB9" w:rsidP="00CA0BB9">
      <w:pPr>
        <w:adjustRightInd w:val="0"/>
        <w:spacing w:after="113" w:line="264" w:lineRule="auto"/>
        <w:jc w:val="center"/>
        <w:rPr>
          <w:rFonts w:ascii="Verdana" w:hAnsi="Verdana" w:cs="AUdimat-Regular"/>
          <w:sz w:val="28"/>
          <w:szCs w:val="28"/>
        </w:rPr>
      </w:pPr>
      <w:r w:rsidRPr="006B0ADA">
        <w:rPr>
          <w:rFonts w:ascii="Verdana" w:hAnsi="Verdana" w:cs="AUdimat-Regular"/>
          <w:sz w:val="28"/>
          <w:szCs w:val="28"/>
        </w:rPr>
        <w:t>as Jesus did.</w:t>
      </w:r>
    </w:p>
    <w:p w14:paraId="63ECB576" w14:textId="77777777" w:rsidR="00CA0BB9" w:rsidRPr="006B0ADA" w:rsidRDefault="00CA0BB9" w:rsidP="00CA0BB9">
      <w:pPr>
        <w:adjustRightInd w:val="0"/>
        <w:spacing w:after="113" w:line="264" w:lineRule="auto"/>
        <w:jc w:val="center"/>
        <w:rPr>
          <w:rFonts w:ascii="Verdana" w:hAnsi="Verdana" w:cs="AUdimat-Regular"/>
          <w:sz w:val="28"/>
          <w:szCs w:val="28"/>
        </w:rPr>
      </w:pPr>
      <w:r w:rsidRPr="006B0ADA">
        <w:rPr>
          <w:rFonts w:ascii="Verdana" w:hAnsi="Verdana" w:cs="AUdimat-Regular"/>
          <w:sz w:val="28"/>
          <w:szCs w:val="28"/>
        </w:rPr>
        <w:t>We make this prayer in his name who is God</w:t>
      </w:r>
    </w:p>
    <w:p w14:paraId="63ECB577" w14:textId="77777777" w:rsidR="00CA0BB9" w:rsidRPr="006B0ADA" w:rsidRDefault="00CA0BB9" w:rsidP="00CA0BB9">
      <w:pPr>
        <w:adjustRightInd w:val="0"/>
        <w:spacing w:after="113" w:line="264" w:lineRule="auto"/>
        <w:jc w:val="center"/>
        <w:rPr>
          <w:rFonts w:ascii="Verdana" w:hAnsi="Verdana" w:cs="AUdimat-Regular"/>
          <w:sz w:val="28"/>
          <w:szCs w:val="28"/>
        </w:rPr>
      </w:pPr>
      <w:r w:rsidRPr="006B0ADA">
        <w:rPr>
          <w:rFonts w:ascii="Verdana" w:hAnsi="Verdana" w:cs="AUdimat-Regular"/>
          <w:sz w:val="28"/>
          <w:szCs w:val="28"/>
        </w:rPr>
        <w:t>with you and the Holy Spirit, now and forever.</w:t>
      </w:r>
    </w:p>
    <w:p w14:paraId="63ECB578" w14:textId="77777777" w:rsidR="00CA0BB9" w:rsidRPr="006B0ADA" w:rsidRDefault="00CA0BB9" w:rsidP="00CA0BB9">
      <w:pPr>
        <w:adjustRightInd w:val="0"/>
        <w:spacing w:after="113" w:line="264" w:lineRule="auto"/>
        <w:jc w:val="center"/>
      </w:pPr>
      <w:r w:rsidRPr="006B0ADA">
        <w:rPr>
          <w:rFonts w:ascii="Verdana" w:hAnsi="Verdana" w:cs="AUdimat-Regular"/>
          <w:sz w:val="28"/>
          <w:szCs w:val="28"/>
        </w:rPr>
        <w:t>Amen</w:t>
      </w:r>
    </w:p>
    <w:p w14:paraId="63ECB579" w14:textId="77777777" w:rsidR="00902975" w:rsidRPr="006B0ADA" w:rsidRDefault="00CA0BB9" w:rsidP="00902975">
      <w:bookmarkStart w:id="0" w:name="_Toc524688846"/>
      <w:r w:rsidRPr="006B0ADA">
        <w:br/>
      </w:r>
      <w:r w:rsidR="00902975" w:rsidRPr="006B0ADA">
        <w:br/>
      </w:r>
    </w:p>
    <w:p w14:paraId="63ECB57A" w14:textId="77777777" w:rsidR="00902975" w:rsidRPr="006B0ADA" w:rsidRDefault="00902975" w:rsidP="00902975"/>
    <w:p w14:paraId="63ECB57B" w14:textId="77777777" w:rsidR="00902975" w:rsidRPr="006B0ADA" w:rsidRDefault="00902975" w:rsidP="00902975"/>
    <w:p w14:paraId="63ECB57C" w14:textId="77777777" w:rsidR="00902975" w:rsidRPr="006B0ADA" w:rsidRDefault="00902975" w:rsidP="00902975"/>
    <w:p w14:paraId="63ECB57D" w14:textId="77777777" w:rsidR="00902975" w:rsidRPr="006B0ADA" w:rsidRDefault="00902975" w:rsidP="00902975"/>
    <w:p w14:paraId="63ECB57E" w14:textId="77777777" w:rsidR="00902975" w:rsidRPr="006B0ADA" w:rsidRDefault="00902975" w:rsidP="00902975"/>
    <w:p w14:paraId="63ECB57F" w14:textId="77777777" w:rsidR="00902975" w:rsidRPr="006B0ADA" w:rsidRDefault="00902975" w:rsidP="00902975"/>
    <w:p w14:paraId="63ECB580" w14:textId="77777777" w:rsidR="00902975" w:rsidRPr="006B0ADA" w:rsidRDefault="00902975" w:rsidP="00902975"/>
    <w:p w14:paraId="63ECB581" w14:textId="77777777" w:rsidR="00902975" w:rsidRPr="006B0ADA" w:rsidRDefault="00902975" w:rsidP="00902975"/>
    <w:p w14:paraId="63ECB583" w14:textId="6FDA2C2B" w:rsidR="00902975" w:rsidRPr="006B0ADA" w:rsidRDefault="00902975" w:rsidP="00902975">
      <w:r w:rsidRPr="006B0ADA">
        <w:br/>
      </w:r>
      <w:r w:rsidRPr="006B0ADA">
        <w:br/>
      </w:r>
      <w:r w:rsidRPr="006B0ADA">
        <w:br/>
      </w:r>
      <w:r w:rsidRPr="006B0ADA">
        <w:br/>
      </w:r>
      <w:r w:rsidRPr="006B0ADA">
        <w:br/>
      </w:r>
      <w:r w:rsidRPr="006B0ADA">
        <w:lastRenderedPageBreak/>
        <w:br/>
      </w:r>
      <w:r w:rsidRPr="006B0ADA">
        <w:br/>
      </w:r>
    </w:p>
    <w:p w14:paraId="63ECB584" w14:textId="77777777" w:rsidR="00983577" w:rsidRPr="006B0ADA" w:rsidRDefault="00983577" w:rsidP="00902975">
      <w:pPr>
        <w:pStyle w:val="Heading1"/>
        <w:spacing w:before="0"/>
        <w:rPr>
          <w:color w:val="auto"/>
        </w:rPr>
      </w:pPr>
      <w:r w:rsidRPr="00DB4535">
        <w:rPr>
          <w:color w:val="auto"/>
          <w:sz w:val="44"/>
          <w:szCs w:val="44"/>
        </w:rPr>
        <w:t>About Liverpool Diocesan Schools Trust</w:t>
      </w:r>
      <w:bookmarkEnd w:id="0"/>
      <w:r w:rsidR="00902975" w:rsidRPr="006B0ADA">
        <w:rPr>
          <w:color w:val="auto"/>
          <w:sz w:val="44"/>
          <w:szCs w:val="44"/>
        </w:rPr>
        <w:br/>
      </w:r>
      <w:r w:rsidR="00902975" w:rsidRPr="006B0ADA">
        <w:rPr>
          <w:rFonts w:cs="AUdimat-Regular"/>
          <w:color w:val="auto"/>
          <w:sz w:val="36"/>
          <w:szCs w:val="36"/>
          <w:lang w:val="en-GB" w:eastAsia="en-GB"/>
        </w:rPr>
        <w:br/>
      </w:r>
      <w:r w:rsidRPr="006B0ADA">
        <w:rPr>
          <w:rFonts w:cs="AUdimat-Regular"/>
          <w:color w:val="auto"/>
          <w:sz w:val="36"/>
          <w:szCs w:val="36"/>
          <w:lang w:val="en-GB" w:eastAsia="en-GB"/>
        </w:rPr>
        <w:t>We believe</w:t>
      </w:r>
    </w:p>
    <w:p w14:paraId="63ECB585" w14:textId="77777777" w:rsidR="00983577" w:rsidRPr="006B0ADA" w:rsidRDefault="00296D57" w:rsidP="00983577">
      <w:pPr>
        <w:autoSpaceDE w:val="0"/>
        <w:autoSpaceDN w:val="0"/>
        <w:adjustRightInd w:val="0"/>
        <w:spacing w:after="240" w:line="264" w:lineRule="auto"/>
        <w:rPr>
          <w:rFonts w:ascii="Verdana" w:hAnsi="Verdana" w:cs="AUdimat-Regular"/>
          <w:sz w:val="22"/>
          <w:szCs w:val="22"/>
          <w:lang w:val="en-GB" w:eastAsia="en-GB"/>
        </w:rPr>
      </w:pPr>
      <w:r w:rsidRPr="006B0ADA">
        <w:rPr>
          <w:rFonts w:ascii="Verdana" w:hAnsi="Verdana" w:cs="AUdimat-Regular"/>
          <w:sz w:val="22"/>
          <w:szCs w:val="22"/>
          <w:lang w:val="en-GB" w:eastAsia="en-GB"/>
        </w:rPr>
        <w:br/>
      </w:r>
      <w:r w:rsidR="00983577" w:rsidRPr="006B0ADA">
        <w:rPr>
          <w:rFonts w:ascii="Verdana" w:hAnsi="Verdana" w:cs="AUdimat-Regular"/>
          <w:sz w:val="22"/>
          <w:szCs w:val="22"/>
          <w:lang w:val="en-GB" w:eastAsia="en-GB"/>
        </w:rPr>
        <w:t xml:space="preserve">Jesus said ‘Let the children come to me.’ (Mt 19). </w:t>
      </w:r>
    </w:p>
    <w:p w14:paraId="63ECB586" w14:textId="77777777" w:rsidR="00983577" w:rsidRPr="006B0ADA" w:rsidRDefault="00983577" w:rsidP="00232149">
      <w:pPr>
        <w:autoSpaceDE w:val="0"/>
        <w:autoSpaceDN w:val="0"/>
        <w:adjustRightInd w:val="0"/>
        <w:spacing w:after="240" w:line="264" w:lineRule="auto"/>
        <w:rPr>
          <w:rFonts w:ascii="Verdana" w:hAnsi="Verdana" w:cs="AUdimat-Regular"/>
          <w:sz w:val="22"/>
          <w:szCs w:val="22"/>
          <w:lang w:val="en-GB" w:eastAsia="en-GB"/>
        </w:rPr>
      </w:pPr>
      <w:r w:rsidRPr="006B0ADA">
        <w:rPr>
          <w:rFonts w:ascii="Verdana" w:hAnsi="Verdana" w:cs="AUdimat-Regular"/>
          <w:sz w:val="22"/>
          <w:szCs w:val="22"/>
          <w:lang w:val="en-GB" w:eastAsia="en-GB"/>
        </w:rPr>
        <w:t xml:space="preserve">We believe that we are fulfilling this </w:t>
      </w:r>
      <w:r w:rsidR="00232149" w:rsidRPr="006B0ADA">
        <w:rPr>
          <w:rFonts w:ascii="Verdana" w:hAnsi="Verdana" w:cs="AUdimat-Regular"/>
          <w:sz w:val="22"/>
          <w:szCs w:val="22"/>
          <w:lang w:val="en-GB" w:eastAsia="en-GB"/>
        </w:rPr>
        <w:t xml:space="preserve">command </w:t>
      </w:r>
      <w:r w:rsidRPr="006B0ADA">
        <w:rPr>
          <w:rFonts w:ascii="Verdana" w:hAnsi="Verdana" w:cs="AUdimat-Regular"/>
          <w:sz w:val="22"/>
          <w:szCs w:val="22"/>
          <w:lang w:val="en-GB" w:eastAsia="en-GB"/>
        </w:rPr>
        <w:t>when we enable children of all faiths and none to flourish in our schools.  The Liverpool Diocesan Schools Trust (LDST) has an important role to play in improving the attainment of pupils across the Diocesan region.</w:t>
      </w:r>
    </w:p>
    <w:p w14:paraId="63ECB587" w14:textId="77777777" w:rsidR="00983577" w:rsidRPr="006B0ADA" w:rsidRDefault="00983577" w:rsidP="00232149">
      <w:pPr>
        <w:autoSpaceDE w:val="0"/>
        <w:autoSpaceDN w:val="0"/>
        <w:adjustRightInd w:val="0"/>
        <w:spacing w:after="240" w:line="264" w:lineRule="auto"/>
        <w:rPr>
          <w:rFonts w:ascii="Verdana" w:hAnsi="Verdana" w:cs="AUdimat-Regular"/>
          <w:sz w:val="22"/>
          <w:szCs w:val="22"/>
          <w:lang w:val="en-GB" w:eastAsia="en-GB"/>
        </w:rPr>
      </w:pPr>
      <w:r w:rsidRPr="006B0ADA">
        <w:rPr>
          <w:rFonts w:ascii="Verdana" w:hAnsi="Verdana" w:cs="AUdimat-Regular"/>
          <w:sz w:val="22"/>
          <w:szCs w:val="22"/>
          <w:lang w:val="en-GB" w:eastAsia="en-GB"/>
        </w:rPr>
        <w:t>We believe that as a diocesan led Multi Academy Trust (MAT) we create stronger bonds of collaboration and cooperation, sharing good practice, addressing areas of weakness and offering increased opportunities for professional development.</w:t>
      </w:r>
    </w:p>
    <w:p w14:paraId="63ECB588" w14:textId="77777777" w:rsidR="00296D57" w:rsidRPr="006B0ADA" w:rsidRDefault="00983577" w:rsidP="00296D57">
      <w:pPr>
        <w:autoSpaceDE w:val="0"/>
        <w:autoSpaceDN w:val="0"/>
        <w:adjustRightInd w:val="0"/>
        <w:spacing w:after="240"/>
        <w:ind w:right="-74"/>
        <w:rPr>
          <w:rFonts w:ascii="Verdana" w:hAnsi="Verdana" w:cs="AUdimat-Regular"/>
          <w:sz w:val="36"/>
          <w:szCs w:val="36"/>
          <w:lang w:val="en-GB" w:eastAsia="en-GB"/>
        </w:rPr>
      </w:pPr>
      <w:r w:rsidRPr="006B0ADA">
        <w:rPr>
          <w:rFonts w:ascii="Verdana" w:hAnsi="Verdana" w:cs="AUdimat-Regular"/>
          <w:sz w:val="36"/>
          <w:szCs w:val="36"/>
          <w:lang w:val="en-GB" w:eastAsia="en-GB"/>
        </w:rPr>
        <w:t>We are on a journey</w:t>
      </w:r>
    </w:p>
    <w:p w14:paraId="63ECB589" w14:textId="77777777" w:rsidR="00983577" w:rsidRPr="006B0ADA" w:rsidRDefault="00983577" w:rsidP="00232149">
      <w:pPr>
        <w:autoSpaceDE w:val="0"/>
        <w:autoSpaceDN w:val="0"/>
        <w:adjustRightInd w:val="0"/>
        <w:spacing w:after="240"/>
        <w:ind w:right="-74"/>
        <w:rPr>
          <w:rFonts w:ascii="Verdana" w:hAnsi="Verdana" w:cs="AUdimat-Regular"/>
          <w:sz w:val="36"/>
          <w:szCs w:val="36"/>
          <w:lang w:val="en-GB" w:eastAsia="en-GB"/>
        </w:rPr>
      </w:pPr>
      <w:r w:rsidRPr="006B0ADA">
        <w:rPr>
          <w:rFonts w:ascii="Verdana" w:hAnsi="Verdana" w:cs="AUdimat-Regular"/>
          <w:sz w:val="22"/>
          <w:szCs w:val="22"/>
          <w:lang w:val="en-GB" w:eastAsia="en-GB"/>
        </w:rPr>
        <w:t xml:space="preserve">We are on a journey to grow a Trust in which our schools will </w:t>
      </w:r>
      <w:r w:rsidR="00232149" w:rsidRPr="006B0ADA">
        <w:rPr>
          <w:rFonts w:ascii="Verdana" w:hAnsi="Verdana" w:cs="AUdimat-Regular"/>
          <w:sz w:val="22"/>
          <w:szCs w:val="22"/>
          <w:lang w:val="en-GB" w:eastAsia="en-GB"/>
        </w:rPr>
        <w:t xml:space="preserve">continue to </w:t>
      </w:r>
      <w:r w:rsidRPr="006B0ADA">
        <w:rPr>
          <w:rFonts w:ascii="Verdana" w:hAnsi="Verdana" w:cs="AUdimat-Regular"/>
          <w:sz w:val="22"/>
          <w:szCs w:val="22"/>
          <w:lang w:val="en-GB" w:eastAsia="en-GB"/>
        </w:rPr>
        <w:t xml:space="preserve">thrive under the leadership of headteachers, supported and challenged by local governing bodies and accountable to the board of </w:t>
      </w:r>
      <w:r w:rsidR="00232149" w:rsidRPr="006B0ADA">
        <w:rPr>
          <w:rFonts w:ascii="Verdana" w:hAnsi="Verdana" w:cs="AUdimat-Regular"/>
          <w:sz w:val="22"/>
          <w:szCs w:val="22"/>
          <w:lang w:val="en-GB" w:eastAsia="en-GB"/>
        </w:rPr>
        <w:t>directors</w:t>
      </w:r>
      <w:r w:rsidRPr="006B0ADA">
        <w:rPr>
          <w:rFonts w:ascii="Verdana" w:hAnsi="Verdana" w:cs="AUdimat-Regular"/>
          <w:sz w:val="22"/>
          <w:szCs w:val="22"/>
          <w:lang w:val="en-GB" w:eastAsia="en-GB"/>
        </w:rPr>
        <w:t xml:space="preserve">.  </w:t>
      </w:r>
    </w:p>
    <w:p w14:paraId="63ECB58A" w14:textId="77777777" w:rsidR="00983577" w:rsidRPr="006B0ADA" w:rsidRDefault="00983577" w:rsidP="00232149">
      <w:pPr>
        <w:autoSpaceDE w:val="0"/>
        <w:autoSpaceDN w:val="0"/>
        <w:adjustRightInd w:val="0"/>
        <w:spacing w:after="240" w:line="264" w:lineRule="auto"/>
        <w:rPr>
          <w:rFonts w:ascii="Verdana" w:hAnsi="Verdana" w:cs="AUdimat-Regular"/>
          <w:sz w:val="22"/>
          <w:szCs w:val="22"/>
          <w:lang w:val="en-GB" w:eastAsia="en-GB"/>
        </w:rPr>
      </w:pPr>
      <w:r w:rsidRPr="006B0ADA">
        <w:rPr>
          <w:rFonts w:ascii="Verdana" w:hAnsi="Verdana" w:cs="AUdimat-Regular"/>
          <w:sz w:val="22"/>
          <w:szCs w:val="22"/>
          <w:lang w:val="en-GB" w:eastAsia="en-GB"/>
        </w:rPr>
        <w:t xml:space="preserve">We are confident that this </w:t>
      </w:r>
      <w:r w:rsidR="00232149" w:rsidRPr="006B0ADA">
        <w:rPr>
          <w:rFonts w:ascii="Verdana" w:hAnsi="Verdana" w:cs="AUdimat-Regular"/>
          <w:sz w:val="22"/>
          <w:szCs w:val="22"/>
          <w:lang w:val="en-GB" w:eastAsia="en-GB"/>
        </w:rPr>
        <w:t xml:space="preserve">will </w:t>
      </w:r>
      <w:r w:rsidRPr="006B0ADA">
        <w:rPr>
          <w:rFonts w:ascii="Verdana" w:hAnsi="Verdana" w:cs="AUdimat-Regular"/>
          <w:sz w:val="22"/>
          <w:szCs w:val="22"/>
          <w:lang w:val="en-GB" w:eastAsia="en-GB"/>
        </w:rPr>
        <w:t xml:space="preserve">be achieved whilst at the same time ensuring that all of our family of </w:t>
      </w:r>
      <w:proofErr w:type="gramStart"/>
      <w:r w:rsidRPr="006B0ADA">
        <w:rPr>
          <w:rFonts w:ascii="Verdana" w:hAnsi="Verdana" w:cs="AUdimat-Regular"/>
          <w:sz w:val="22"/>
          <w:szCs w:val="22"/>
          <w:lang w:val="en-GB" w:eastAsia="en-GB"/>
        </w:rPr>
        <w:t>schools</w:t>
      </w:r>
      <w:proofErr w:type="gramEnd"/>
      <w:r w:rsidRPr="006B0ADA">
        <w:rPr>
          <w:rFonts w:ascii="Verdana" w:hAnsi="Verdana" w:cs="AUdimat-Regular"/>
          <w:sz w:val="22"/>
          <w:szCs w:val="22"/>
          <w:lang w:val="en-GB" w:eastAsia="en-GB"/>
        </w:rPr>
        <w:t xml:space="preserve"> benefit from high levels of collaboration.</w:t>
      </w:r>
    </w:p>
    <w:p w14:paraId="63ECB58B" w14:textId="77777777" w:rsidR="00983577" w:rsidRPr="006B0ADA" w:rsidRDefault="00983577" w:rsidP="00983577">
      <w:pPr>
        <w:autoSpaceDE w:val="0"/>
        <w:autoSpaceDN w:val="0"/>
        <w:adjustRightInd w:val="0"/>
        <w:spacing w:after="240" w:line="540" w:lineRule="exact"/>
        <w:rPr>
          <w:rFonts w:ascii="Verdana" w:hAnsi="Verdana" w:cs="AUdimat-Regular"/>
          <w:sz w:val="36"/>
          <w:szCs w:val="36"/>
          <w:lang w:val="en-GB" w:eastAsia="en-GB"/>
        </w:rPr>
      </w:pPr>
      <w:r w:rsidRPr="006B0ADA">
        <w:rPr>
          <w:rFonts w:ascii="Verdana" w:hAnsi="Verdana" w:cs="AUdimat-Regular"/>
          <w:sz w:val="36"/>
          <w:szCs w:val="36"/>
          <w:lang w:val="en-GB" w:eastAsia="en-GB"/>
        </w:rPr>
        <w:t>These are the things we value</w:t>
      </w:r>
    </w:p>
    <w:p w14:paraId="63ECB58C" w14:textId="77777777" w:rsidR="00983577" w:rsidRPr="006B0ADA" w:rsidRDefault="00983577" w:rsidP="00983577">
      <w:pPr>
        <w:autoSpaceDE w:val="0"/>
        <w:autoSpaceDN w:val="0"/>
        <w:adjustRightInd w:val="0"/>
        <w:spacing w:after="240" w:line="264" w:lineRule="auto"/>
        <w:rPr>
          <w:rFonts w:ascii="Verdana" w:hAnsi="Verdana" w:cs="AUdimat-Regular"/>
          <w:sz w:val="22"/>
          <w:szCs w:val="22"/>
          <w:lang w:val="en-GB" w:eastAsia="en-GB"/>
        </w:rPr>
      </w:pPr>
      <w:r w:rsidRPr="006B0ADA">
        <w:rPr>
          <w:rFonts w:ascii="Verdana" w:hAnsi="Verdana" w:cs="AUdimat-Regular"/>
          <w:sz w:val="22"/>
          <w:szCs w:val="22"/>
          <w:lang w:val="en-GB" w:eastAsia="en-GB"/>
        </w:rPr>
        <w:t xml:space="preserve">Our values are more than just a statement; they are the core principles that guide our decisions and actions.  We arrived at our values through consultation, looking at both the account in Genesis 18 of the visit to Abraham of three angels </w:t>
      </w:r>
      <w:proofErr w:type="gramStart"/>
      <w:r w:rsidRPr="006B0ADA">
        <w:rPr>
          <w:rFonts w:ascii="Verdana" w:hAnsi="Verdana" w:cs="AUdimat-Regular"/>
          <w:sz w:val="22"/>
          <w:szCs w:val="22"/>
          <w:lang w:val="en-GB" w:eastAsia="en-GB"/>
        </w:rPr>
        <w:t>and also</w:t>
      </w:r>
      <w:proofErr w:type="gramEnd"/>
      <w:r w:rsidRPr="006B0ADA">
        <w:rPr>
          <w:rFonts w:ascii="Verdana" w:hAnsi="Verdana" w:cs="AUdimat-Regular"/>
          <w:sz w:val="22"/>
          <w:szCs w:val="22"/>
          <w:lang w:val="en-GB" w:eastAsia="en-GB"/>
        </w:rPr>
        <w:t xml:space="preserve"> particularly at the icon of this event painted by Andrei Rublev.  Through this we identified the core values to our Trust:</w:t>
      </w:r>
    </w:p>
    <w:p w14:paraId="63ECB58D" w14:textId="77777777" w:rsidR="00983577" w:rsidRPr="006B0ADA" w:rsidRDefault="00983577" w:rsidP="00983577">
      <w:pPr>
        <w:pStyle w:val="ListParagraph"/>
        <w:numPr>
          <w:ilvl w:val="0"/>
          <w:numId w:val="1"/>
        </w:numPr>
        <w:autoSpaceDE w:val="0"/>
        <w:autoSpaceDN w:val="0"/>
        <w:adjustRightInd w:val="0"/>
        <w:spacing w:after="240" w:line="264" w:lineRule="auto"/>
        <w:rPr>
          <w:rFonts w:ascii="Verdana" w:hAnsi="Verdana" w:cs="AUdimat-Regular"/>
          <w:sz w:val="22"/>
          <w:szCs w:val="22"/>
          <w:lang w:val="en-GB" w:eastAsia="en-GB"/>
        </w:rPr>
      </w:pPr>
      <w:r w:rsidRPr="006B0ADA">
        <w:rPr>
          <w:rFonts w:ascii="Verdana" w:hAnsi="Verdana" w:cs="AUdimat-Regular"/>
          <w:sz w:val="22"/>
          <w:szCs w:val="22"/>
          <w:lang w:val="en-GB" w:eastAsia="en-GB"/>
        </w:rPr>
        <w:t>Collaboration</w:t>
      </w:r>
    </w:p>
    <w:p w14:paraId="63ECB58E" w14:textId="77777777" w:rsidR="00983577" w:rsidRPr="006B0ADA" w:rsidRDefault="00983577" w:rsidP="00983577">
      <w:pPr>
        <w:pStyle w:val="ListParagraph"/>
        <w:numPr>
          <w:ilvl w:val="0"/>
          <w:numId w:val="1"/>
        </w:numPr>
        <w:autoSpaceDE w:val="0"/>
        <w:autoSpaceDN w:val="0"/>
        <w:adjustRightInd w:val="0"/>
        <w:spacing w:after="240" w:line="264" w:lineRule="auto"/>
        <w:rPr>
          <w:rFonts w:ascii="Verdana" w:hAnsi="Verdana" w:cs="AUdimat-Regular"/>
          <w:sz w:val="22"/>
          <w:szCs w:val="22"/>
          <w:lang w:val="en-GB" w:eastAsia="en-GB"/>
        </w:rPr>
      </w:pPr>
      <w:r w:rsidRPr="006B0ADA">
        <w:rPr>
          <w:rFonts w:ascii="Verdana" w:hAnsi="Verdana" w:cs="AUdimat-Regular"/>
          <w:sz w:val="22"/>
          <w:szCs w:val="22"/>
          <w:lang w:val="en-GB" w:eastAsia="en-GB"/>
        </w:rPr>
        <w:t>Valuing the Local</w:t>
      </w:r>
    </w:p>
    <w:p w14:paraId="63ECB58F" w14:textId="77777777" w:rsidR="00983577" w:rsidRPr="006B0ADA" w:rsidRDefault="00983577" w:rsidP="00983577">
      <w:pPr>
        <w:pStyle w:val="ListParagraph"/>
        <w:numPr>
          <w:ilvl w:val="0"/>
          <w:numId w:val="1"/>
        </w:numPr>
        <w:autoSpaceDE w:val="0"/>
        <w:autoSpaceDN w:val="0"/>
        <w:adjustRightInd w:val="0"/>
        <w:spacing w:after="240" w:line="264" w:lineRule="auto"/>
        <w:rPr>
          <w:rFonts w:ascii="Verdana" w:hAnsi="Verdana" w:cs="AUdimat-Regular"/>
          <w:sz w:val="22"/>
          <w:szCs w:val="22"/>
          <w:lang w:val="en-GB" w:eastAsia="en-GB"/>
        </w:rPr>
      </w:pPr>
      <w:r w:rsidRPr="006B0ADA">
        <w:rPr>
          <w:rFonts w:ascii="Verdana" w:hAnsi="Verdana" w:cs="AUdimat-Regular"/>
          <w:sz w:val="22"/>
          <w:szCs w:val="22"/>
          <w:lang w:val="en-GB" w:eastAsia="en-GB"/>
        </w:rPr>
        <w:t>Valuing Difference</w:t>
      </w:r>
    </w:p>
    <w:p w14:paraId="63ECB590" w14:textId="77777777" w:rsidR="00983577" w:rsidRPr="006B0ADA" w:rsidRDefault="00983577" w:rsidP="00983577">
      <w:pPr>
        <w:pStyle w:val="ListParagraph"/>
        <w:numPr>
          <w:ilvl w:val="0"/>
          <w:numId w:val="1"/>
        </w:numPr>
        <w:autoSpaceDE w:val="0"/>
        <w:autoSpaceDN w:val="0"/>
        <w:adjustRightInd w:val="0"/>
        <w:spacing w:after="240" w:line="264" w:lineRule="auto"/>
        <w:rPr>
          <w:rFonts w:ascii="Verdana" w:hAnsi="Verdana" w:cs="AUdimat-Regular"/>
          <w:sz w:val="22"/>
          <w:szCs w:val="22"/>
          <w:lang w:val="en-GB" w:eastAsia="en-GB"/>
        </w:rPr>
      </w:pPr>
      <w:r w:rsidRPr="006B0ADA">
        <w:rPr>
          <w:rFonts w:ascii="Verdana" w:hAnsi="Verdana" w:cs="AUdimat-Regular"/>
          <w:sz w:val="22"/>
          <w:szCs w:val="22"/>
          <w:lang w:val="en-GB" w:eastAsia="en-GB"/>
        </w:rPr>
        <w:t>Inclusion</w:t>
      </w:r>
    </w:p>
    <w:p w14:paraId="79F2B59D" w14:textId="77777777" w:rsidR="006B0ADA" w:rsidRDefault="006B0ADA" w:rsidP="00983577">
      <w:pPr>
        <w:pStyle w:val="Heading1"/>
        <w:rPr>
          <w:color w:val="auto"/>
          <w:sz w:val="44"/>
          <w:szCs w:val="44"/>
        </w:rPr>
      </w:pPr>
      <w:bookmarkStart w:id="1" w:name="_Toc524688847"/>
    </w:p>
    <w:p w14:paraId="63ECB591" w14:textId="20F88AD4" w:rsidR="00983577" w:rsidRPr="006B0ADA" w:rsidRDefault="000350B1" w:rsidP="00983577">
      <w:pPr>
        <w:pStyle w:val="Heading1"/>
        <w:rPr>
          <w:color w:val="auto"/>
          <w:sz w:val="44"/>
          <w:szCs w:val="44"/>
        </w:rPr>
      </w:pPr>
      <w:r w:rsidRPr="006B0ADA">
        <w:rPr>
          <w:color w:val="auto"/>
          <w:sz w:val="44"/>
          <w:szCs w:val="44"/>
        </w:rPr>
        <w:t xml:space="preserve">About Huyton with Roby Church of England </w:t>
      </w:r>
      <w:r w:rsidR="00983577" w:rsidRPr="006B0ADA">
        <w:rPr>
          <w:color w:val="auto"/>
          <w:sz w:val="44"/>
          <w:szCs w:val="44"/>
        </w:rPr>
        <w:t>Primary</w:t>
      </w:r>
      <w:bookmarkEnd w:id="1"/>
    </w:p>
    <w:p w14:paraId="63ECB592" w14:textId="77777777" w:rsidR="00983577" w:rsidRPr="006B0ADA" w:rsidRDefault="00983577" w:rsidP="00983577">
      <w:pPr>
        <w:rPr>
          <w:rFonts w:ascii="Verdana" w:hAnsi="Verdana"/>
          <w:sz w:val="22"/>
          <w:szCs w:val="22"/>
        </w:rPr>
      </w:pPr>
      <w:r w:rsidRPr="006B0ADA">
        <w:rPr>
          <w:rFonts w:ascii="Verdana" w:hAnsi="Verdana"/>
          <w:sz w:val="22"/>
          <w:szCs w:val="22"/>
        </w:rPr>
        <w:br/>
        <w:t>Teach children how they should live, and they will remember it all their lives.</w:t>
      </w:r>
    </w:p>
    <w:p w14:paraId="63ECB593" w14:textId="77777777" w:rsidR="00983577" w:rsidRPr="006B0ADA" w:rsidRDefault="00983577" w:rsidP="00983577">
      <w:pPr>
        <w:rPr>
          <w:rFonts w:ascii="Verdana" w:hAnsi="Verdana"/>
          <w:sz w:val="22"/>
          <w:szCs w:val="22"/>
        </w:rPr>
      </w:pPr>
    </w:p>
    <w:p w14:paraId="63ECB594" w14:textId="77777777" w:rsidR="00983577" w:rsidRPr="006B0ADA" w:rsidRDefault="00983577" w:rsidP="00983577">
      <w:pPr>
        <w:rPr>
          <w:rFonts w:ascii="Verdana" w:hAnsi="Verdana"/>
          <w:sz w:val="22"/>
          <w:szCs w:val="22"/>
        </w:rPr>
      </w:pPr>
      <w:r w:rsidRPr="006B0ADA">
        <w:rPr>
          <w:rFonts w:ascii="Verdana" w:hAnsi="Verdana"/>
          <w:sz w:val="22"/>
          <w:szCs w:val="22"/>
        </w:rPr>
        <w:t>Our mission is to see each child reach their full potential within a secure and caring environment.  We seek to develop in our children an understanding of the Christian faith.  We aim to be a welcoming and stimulating school that has strong links with home, our churches and the wider community.</w:t>
      </w:r>
    </w:p>
    <w:p w14:paraId="63ECB595" w14:textId="77777777" w:rsidR="00983577" w:rsidRPr="006B0ADA" w:rsidRDefault="00983577" w:rsidP="00983577">
      <w:pPr>
        <w:rPr>
          <w:rFonts w:ascii="Verdana" w:hAnsi="Verdana"/>
          <w:sz w:val="22"/>
          <w:szCs w:val="22"/>
        </w:rPr>
      </w:pPr>
    </w:p>
    <w:p w14:paraId="63ECB596" w14:textId="77777777" w:rsidR="00983577" w:rsidRPr="006B0ADA" w:rsidRDefault="00983577" w:rsidP="00983577">
      <w:pPr>
        <w:rPr>
          <w:rFonts w:ascii="Verdana" w:hAnsi="Verdana"/>
          <w:sz w:val="22"/>
          <w:szCs w:val="22"/>
        </w:rPr>
      </w:pPr>
      <w:r w:rsidRPr="006B0ADA">
        <w:rPr>
          <w:rFonts w:ascii="Verdana" w:hAnsi="Verdana"/>
          <w:sz w:val="22"/>
          <w:szCs w:val="22"/>
        </w:rPr>
        <w:t>Huyton with Roby is a popular and successful school.  As a Church of England school our Christian values underpin all that we do, and we have close links with two local churches.  We joined LDST in February 2018 to deepen these links and to continue to improve the education we provide to our children.</w:t>
      </w:r>
    </w:p>
    <w:p w14:paraId="63ECB597" w14:textId="77777777" w:rsidR="00983577" w:rsidRPr="006B0ADA" w:rsidRDefault="00983577" w:rsidP="00983577">
      <w:pPr>
        <w:rPr>
          <w:rFonts w:ascii="Verdana" w:hAnsi="Verdana"/>
          <w:sz w:val="22"/>
          <w:szCs w:val="22"/>
        </w:rPr>
      </w:pPr>
    </w:p>
    <w:p w14:paraId="63ECB598" w14:textId="77777777" w:rsidR="00983577" w:rsidRPr="006B0ADA" w:rsidRDefault="00983577" w:rsidP="00983577">
      <w:pPr>
        <w:rPr>
          <w:rFonts w:ascii="Verdana" w:hAnsi="Verdana"/>
          <w:sz w:val="22"/>
          <w:szCs w:val="22"/>
        </w:rPr>
      </w:pPr>
      <w:r w:rsidRPr="006B0ADA">
        <w:rPr>
          <w:rFonts w:ascii="Verdana" w:hAnsi="Verdana"/>
          <w:sz w:val="22"/>
          <w:szCs w:val="22"/>
        </w:rPr>
        <w:t xml:space="preserve">We are very proud of our 2015 OFSTED where we were rated as Good, having previously been considered Requires Improvement.  This rating rewards the hard work and commitment of our staff to school improvement.  We will continue improving and reach our goal of being Outstanding, so that all our children reach their full potential.  </w:t>
      </w:r>
    </w:p>
    <w:p w14:paraId="63ECB599" w14:textId="77777777" w:rsidR="00983577" w:rsidRPr="006B0ADA" w:rsidRDefault="00983577" w:rsidP="00983577">
      <w:pPr>
        <w:rPr>
          <w:rFonts w:ascii="Verdana" w:hAnsi="Verdana"/>
          <w:sz w:val="22"/>
          <w:szCs w:val="22"/>
        </w:rPr>
      </w:pPr>
    </w:p>
    <w:p w14:paraId="63ECB59A" w14:textId="77777777" w:rsidR="00983577" w:rsidRPr="006B0ADA" w:rsidRDefault="00983577" w:rsidP="00983577">
      <w:pPr>
        <w:rPr>
          <w:rFonts w:ascii="Verdana" w:hAnsi="Verdana"/>
          <w:sz w:val="22"/>
          <w:szCs w:val="22"/>
        </w:rPr>
      </w:pPr>
      <w:r w:rsidRPr="006B0ADA">
        <w:rPr>
          <w:rFonts w:ascii="Verdana" w:hAnsi="Verdana"/>
          <w:sz w:val="22"/>
          <w:szCs w:val="22"/>
        </w:rPr>
        <w:t>Our staff are committed to raising standards for all pupils.  They pride themselves on working effectively together and in partnership with parents, to provide a caring and supportive learning environment.</w:t>
      </w:r>
    </w:p>
    <w:p w14:paraId="63ECB59B" w14:textId="77777777" w:rsidR="00983577" w:rsidRPr="006B0ADA" w:rsidRDefault="00983577" w:rsidP="00983577">
      <w:pPr>
        <w:rPr>
          <w:rFonts w:ascii="Verdana" w:hAnsi="Verdana"/>
          <w:sz w:val="22"/>
          <w:szCs w:val="22"/>
        </w:rPr>
      </w:pPr>
    </w:p>
    <w:p w14:paraId="63ECB59C" w14:textId="77777777" w:rsidR="00983577" w:rsidRPr="006B0ADA" w:rsidRDefault="00983577" w:rsidP="00983577">
      <w:pPr>
        <w:rPr>
          <w:rFonts w:ascii="Verdana" w:hAnsi="Verdana"/>
          <w:sz w:val="22"/>
          <w:szCs w:val="22"/>
        </w:rPr>
      </w:pPr>
      <w:r w:rsidRPr="006B0ADA">
        <w:rPr>
          <w:rFonts w:ascii="Verdana" w:hAnsi="Verdana"/>
          <w:sz w:val="22"/>
          <w:szCs w:val="22"/>
        </w:rPr>
        <w:t xml:space="preserve">We want children to enjoy their education and develop an enthusiasm for learning.  To facilitate </w:t>
      </w:r>
      <w:proofErr w:type="gramStart"/>
      <w:r w:rsidRPr="006B0ADA">
        <w:rPr>
          <w:rFonts w:ascii="Verdana" w:hAnsi="Verdana"/>
          <w:sz w:val="22"/>
          <w:szCs w:val="22"/>
        </w:rPr>
        <w:t>this</w:t>
      </w:r>
      <w:proofErr w:type="gramEnd"/>
      <w:r w:rsidRPr="006B0ADA">
        <w:rPr>
          <w:rFonts w:ascii="Verdana" w:hAnsi="Verdana"/>
          <w:sz w:val="22"/>
          <w:szCs w:val="22"/>
        </w:rPr>
        <w:t xml:space="preserve"> we take full advantage of our fantastic surroundings including; a meadow, an adventure trail, and woodland.  By integrating these into learning we provide a range of rewarding learning experiences that encourage, </w:t>
      </w:r>
      <w:proofErr w:type="gramStart"/>
      <w:r w:rsidRPr="006B0ADA">
        <w:rPr>
          <w:rFonts w:ascii="Verdana" w:hAnsi="Verdana"/>
          <w:sz w:val="22"/>
          <w:szCs w:val="22"/>
        </w:rPr>
        <w:t>challenge</w:t>
      </w:r>
      <w:proofErr w:type="gramEnd"/>
      <w:r w:rsidRPr="006B0ADA">
        <w:rPr>
          <w:rFonts w:ascii="Verdana" w:hAnsi="Verdana"/>
          <w:sz w:val="22"/>
          <w:szCs w:val="22"/>
        </w:rPr>
        <w:t xml:space="preserve"> and extend the abilities of our children.</w:t>
      </w:r>
    </w:p>
    <w:p w14:paraId="63ECB59D" w14:textId="77777777" w:rsidR="00983577" w:rsidRPr="006B0ADA" w:rsidRDefault="00983577" w:rsidP="00983577">
      <w:pPr>
        <w:rPr>
          <w:rFonts w:ascii="Verdana" w:hAnsi="Verdana"/>
          <w:sz w:val="22"/>
          <w:szCs w:val="22"/>
        </w:rPr>
      </w:pPr>
    </w:p>
    <w:p w14:paraId="63ECB59E" w14:textId="77777777" w:rsidR="00983577" w:rsidRPr="006B0ADA" w:rsidRDefault="00983577" w:rsidP="00983577">
      <w:pPr>
        <w:rPr>
          <w:rFonts w:ascii="Verdana" w:hAnsi="Verdana"/>
          <w:sz w:val="22"/>
          <w:szCs w:val="22"/>
        </w:rPr>
      </w:pPr>
      <w:r w:rsidRPr="006B0ADA">
        <w:rPr>
          <w:rFonts w:ascii="Verdana" w:hAnsi="Verdana"/>
          <w:sz w:val="22"/>
          <w:szCs w:val="22"/>
        </w:rPr>
        <w:t>We are proud of our school and encourage you to visit our website, which we hope will give you a real insight in to what makes us a truly successful and happy school.</w:t>
      </w:r>
    </w:p>
    <w:p w14:paraId="63ECB59F" w14:textId="77777777" w:rsidR="00983577" w:rsidRPr="006B0ADA" w:rsidRDefault="00983577" w:rsidP="00983577">
      <w:pPr>
        <w:rPr>
          <w:rFonts w:eastAsiaTheme="majorEastAsia"/>
          <w:sz w:val="22"/>
          <w:szCs w:val="22"/>
        </w:rPr>
      </w:pPr>
      <w:r w:rsidRPr="006B0ADA">
        <w:rPr>
          <w:sz w:val="22"/>
          <w:szCs w:val="22"/>
        </w:rPr>
        <w:br w:type="page"/>
      </w:r>
    </w:p>
    <w:p w14:paraId="4946582A" w14:textId="77777777" w:rsidR="00DB4535" w:rsidRDefault="00DB4535" w:rsidP="008323A2">
      <w:pPr>
        <w:pStyle w:val="Heading1"/>
        <w:spacing w:line="360" w:lineRule="auto"/>
        <w:rPr>
          <w:b/>
          <w:color w:val="auto"/>
          <w:sz w:val="44"/>
          <w:szCs w:val="44"/>
        </w:rPr>
      </w:pPr>
      <w:bookmarkStart w:id="2" w:name="_Toc524688848"/>
    </w:p>
    <w:p w14:paraId="63ECB5A0" w14:textId="69C86E8F" w:rsidR="00983577" w:rsidRPr="006B0ADA" w:rsidRDefault="00983577" w:rsidP="008323A2">
      <w:pPr>
        <w:pStyle w:val="Heading1"/>
        <w:spacing w:line="360" w:lineRule="auto"/>
        <w:rPr>
          <w:color w:val="auto"/>
          <w:sz w:val="28"/>
          <w:szCs w:val="28"/>
        </w:rPr>
      </w:pPr>
      <w:r w:rsidRPr="00DB4535">
        <w:rPr>
          <w:color w:val="auto"/>
          <w:sz w:val="44"/>
          <w:szCs w:val="44"/>
        </w:rPr>
        <w:t>Job Description</w:t>
      </w:r>
      <w:r w:rsidRPr="00DB4535">
        <w:rPr>
          <w:color w:val="auto"/>
        </w:rPr>
        <w:tab/>
      </w:r>
      <w:r w:rsidRPr="006B0ADA">
        <w:rPr>
          <w:color w:val="auto"/>
        </w:rPr>
        <w:tab/>
      </w:r>
      <w:r w:rsidRPr="006B0ADA">
        <w:rPr>
          <w:color w:val="auto"/>
        </w:rPr>
        <w:tab/>
        <w:t xml:space="preserve">          </w:t>
      </w:r>
      <w:r w:rsidRPr="006B0ADA">
        <w:rPr>
          <w:color w:val="auto"/>
        </w:rPr>
        <w:br/>
      </w:r>
      <w:r w:rsidRPr="006B0ADA">
        <w:rPr>
          <w:rFonts w:eastAsia="Times New Roman" w:cs="Times New Roman"/>
          <w:color w:val="auto"/>
          <w:sz w:val="28"/>
          <w:szCs w:val="28"/>
          <w:lang w:val="en-GB" w:eastAsia="en-GB"/>
        </w:rPr>
        <w:t>Title:</w:t>
      </w:r>
      <w:r w:rsidRPr="006B0ADA">
        <w:rPr>
          <w:color w:val="auto"/>
          <w:sz w:val="28"/>
          <w:szCs w:val="28"/>
        </w:rPr>
        <w:t xml:space="preserve"> </w:t>
      </w:r>
      <w:r w:rsidR="000646E8" w:rsidRPr="006B0ADA">
        <w:rPr>
          <w:color w:val="auto"/>
          <w:sz w:val="28"/>
          <w:szCs w:val="28"/>
        </w:rPr>
        <w:t>Teaching Assistant 1:1 SEN</w:t>
      </w:r>
      <w:r w:rsidRPr="006B0ADA">
        <w:rPr>
          <w:color w:val="auto"/>
          <w:sz w:val="28"/>
          <w:szCs w:val="28"/>
        </w:rPr>
        <w:t xml:space="preserve">      </w:t>
      </w:r>
      <w:r w:rsidRPr="006B0ADA">
        <w:rPr>
          <w:color w:val="auto"/>
          <w:sz w:val="28"/>
          <w:szCs w:val="28"/>
        </w:rPr>
        <w:tab/>
        <w:t xml:space="preserve">         </w:t>
      </w:r>
      <w:bookmarkEnd w:id="2"/>
    </w:p>
    <w:p w14:paraId="62112079" w14:textId="77777777" w:rsidR="00E34C4A" w:rsidRPr="00E34C4A" w:rsidRDefault="00983577" w:rsidP="00E34C4A">
      <w:pPr>
        <w:rPr>
          <w:rFonts w:ascii="Verdana" w:hAnsi="Verdana"/>
          <w:sz w:val="28"/>
          <w:szCs w:val="28"/>
        </w:rPr>
      </w:pPr>
      <w:r w:rsidRPr="00E34C4A">
        <w:rPr>
          <w:rFonts w:ascii="Verdana" w:hAnsi="Verdana"/>
          <w:sz w:val="28"/>
          <w:szCs w:val="28"/>
        </w:rPr>
        <w:t xml:space="preserve">Salary:  </w:t>
      </w:r>
      <w:r w:rsidR="00E34C4A" w:rsidRPr="00E34C4A">
        <w:rPr>
          <w:rFonts w:ascii="Verdana" w:hAnsi="Verdana"/>
          <w:sz w:val="28"/>
          <w:szCs w:val="28"/>
        </w:rPr>
        <w:t xml:space="preserve">Pay Band D SCP 5-6 £19,312 - £19,699 FTE </w:t>
      </w:r>
    </w:p>
    <w:p w14:paraId="4617BB91" w14:textId="543140D6" w:rsidR="00E34C4A" w:rsidRPr="00E34C4A" w:rsidRDefault="00E34C4A" w:rsidP="00E34C4A">
      <w:pPr>
        <w:ind w:firstLine="720"/>
        <w:rPr>
          <w:rFonts w:ascii="Verdana" w:hAnsi="Verdana"/>
          <w:sz w:val="28"/>
          <w:szCs w:val="28"/>
        </w:rPr>
      </w:pPr>
      <w:r>
        <w:rPr>
          <w:rFonts w:ascii="Verdana" w:hAnsi="Verdana"/>
          <w:sz w:val="28"/>
          <w:szCs w:val="28"/>
        </w:rPr>
        <w:t xml:space="preserve">     </w:t>
      </w:r>
      <w:r w:rsidRPr="00E34C4A">
        <w:rPr>
          <w:rFonts w:ascii="Verdana" w:hAnsi="Verdana"/>
          <w:sz w:val="28"/>
          <w:szCs w:val="28"/>
        </w:rPr>
        <w:t xml:space="preserve">&amp; SEN Allowance £1325 per annum, PRO RATA </w:t>
      </w:r>
    </w:p>
    <w:p w14:paraId="770DE126" w14:textId="17837BF3" w:rsidR="00E048AC" w:rsidRPr="006B0ADA" w:rsidRDefault="00E048AC" w:rsidP="00E34C4A">
      <w:pPr>
        <w:rPr>
          <w:rFonts w:ascii="Verdana" w:hAnsi="Verdana"/>
          <w:sz w:val="28"/>
          <w:szCs w:val="28"/>
        </w:rPr>
      </w:pPr>
    </w:p>
    <w:p w14:paraId="6FB91D1C" w14:textId="77777777" w:rsidR="00E048AC" w:rsidRPr="006B0ADA" w:rsidRDefault="00E048AC" w:rsidP="00E048AC">
      <w:pPr>
        <w:ind w:left="1440" w:firstLine="720"/>
        <w:rPr>
          <w:rFonts w:ascii="Verdana" w:hAnsi="Verdana"/>
          <w:sz w:val="28"/>
          <w:szCs w:val="28"/>
        </w:rPr>
      </w:pPr>
    </w:p>
    <w:p w14:paraId="565CB6FD" w14:textId="5A2D7C5F" w:rsidR="008323A2" w:rsidRPr="006B0ADA" w:rsidRDefault="00983577" w:rsidP="008323A2">
      <w:pPr>
        <w:pStyle w:val="body"/>
        <w:tabs>
          <w:tab w:val="left" w:pos="1985"/>
        </w:tabs>
        <w:spacing w:line="360" w:lineRule="auto"/>
        <w:jc w:val="both"/>
        <w:rPr>
          <w:sz w:val="28"/>
          <w:szCs w:val="28"/>
        </w:rPr>
      </w:pPr>
      <w:r w:rsidRPr="006B0ADA">
        <w:rPr>
          <w:sz w:val="28"/>
          <w:szCs w:val="28"/>
        </w:rPr>
        <w:t xml:space="preserve">Hours: </w:t>
      </w:r>
      <w:r w:rsidR="000646E8" w:rsidRPr="006B0ADA">
        <w:rPr>
          <w:sz w:val="28"/>
          <w:szCs w:val="28"/>
        </w:rPr>
        <w:t>25 hours per week</w:t>
      </w:r>
      <w:r w:rsidRPr="006B0ADA">
        <w:rPr>
          <w:sz w:val="28"/>
          <w:szCs w:val="28"/>
        </w:rPr>
        <w:tab/>
      </w:r>
      <w:r w:rsidRPr="006B0ADA">
        <w:rPr>
          <w:sz w:val="28"/>
          <w:szCs w:val="28"/>
        </w:rPr>
        <w:tab/>
        <w:t xml:space="preserve"> </w:t>
      </w:r>
    </w:p>
    <w:p w14:paraId="63ECB5A3" w14:textId="4A87C9FC" w:rsidR="00983577" w:rsidRPr="006B0ADA" w:rsidRDefault="000646E8" w:rsidP="008323A2">
      <w:pPr>
        <w:pStyle w:val="body"/>
        <w:tabs>
          <w:tab w:val="left" w:pos="1985"/>
        </w:tabs>
        <w:spacing w:line="360" w:lineRule="auto"/>
        <w:jc w:val="both"/>
        <w:rPr>
          <w:sz w:val="28"/>
          <w:szCs w:val="28"/>
        </w:rPr>
      </w:pPr>
      <w:r w:rsidRPr="006B0ADA">
        <w:rPr>
          <w:sz w:val="28"/>
          <w:szCs w:val="28"/>
        </w:rPr>
        <w:t xml:space="preserve">Accountable to: SENCO </w:t>
      </w:r>
      <w:r w:rsidR="004E520A" w:rsidRPr="006B0ADA">
        <w:rPr>
          <w:sz w:val="28"/>
          <w:szCs w:val="28"/>
        </w:rPr>
        <w:t>&amp; Headteacher</w:t>
      </w:r>
      <w:r w:rsidR="00983577" w:rsidRPr="006B0ADA">
        <w:rPr>
          <w:sz w:val="28"/>
          <w:szCs w:val="28"/>
        </w:rPr>
        <w:tab/>
      </w:r>
    </w:p>
    <w:p w14:paraId="63ECB5A5" w14:textId="3C9BD360" w:rsidR="0020346F" w:rsidRPr="006B0ADA" w:rsidRDefault="00983577" w:rsidP="008323A2">
      <w:pPr>
        <w:pStyle w:val="body"/>
        <w:tabs>
          <w:tab w:val="left" w:pos="1985"/>
        </w:tabs>
        <w:spacing w:line="360" w:lineRule="auto"/>
        <w:jc w:val="both"/>
        <w:rPr>
          <w:b/>
          <w:sz w:val="22"/>
        </w:rPr>
      </w:pPr>
      <w:r w:rsidRPr="006B0ADA">
        <w:rPr>
          <w:b/>
          <w:sz w:val="22"/>
        </w:rPr>
        <w:tab/>
      </w:r>
    </w:p>
    <w:p w14:paraId="63ECB5A6" w14:textId="77777777" w:rsidR="0020346F" w:rsidRPr="006B0ADA" w:rsidRDefault="0020346F" w:rsidP="00983577">
      <w:pPr>
        <w:pStyle w:val="body"/>
        <w:tabs>
          <w:tab w:val="left" w:pos="1985"/>
        </w:tabs>
        <w:spacing w:line="276" w:lineRule="auto"/>
        <w:jc w:val="both"/>
        <w:rPr>
          <w:b/>
          <w:sz w:val="28"/>
          <w:szCs w:val="28"/>
        </w:rPr>
      </w:pPr>
      <w:r w:rsidRPr="006B0ADA">
        <w:rPr>
          <w:b/>
          <w:sz w:val="28"/>
          <w:szCs w:val="28"/>
        </w:rPr>
        <w:t>Main Purpose: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6"/>
      </w:tblGrid>
      <w:tr w:rsidR="00FC27DD" w:rsidRPr="006B0ADA" w14:paraId="143AC6C7" w14:textId="77777777" w:rsidTr="00FC27DD">
        <w:trPr>
          <w:cantSplit/>
        </w:trPr>
        <w:tc>
          <w:tcPr>
            <w:tcW w:w="9606" w:type="dxa"/>
            <w:tcBorders>
              <w:top w:val="nil"/>
              <w:left w:val="nil"/>
              <w:bottom w:val="nil"/>
              <w:right w:val="nil"/>
            </w:tcBorders>
          </w:tcPr>
          <w:p w14:paraId="1A7E2BD2"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To work with an individual pupil and groups of children under the direction of the teacher providing support in addressing the needs of pupils who need particular help to overcome barriers to learning. </w:t>
            </w:r>
          </w:p>
          <w:p w14:paraId="7563E450" w14:textId="77777777" w:rsidR="00FC27DD" w:rsidRPr="006B0ADA" w:rsidRDefault="00FC27DD" w:rsidP="00A64FF9">
            <w:pPr>
              <w:jc w:val="both"/>
              <w:rPr>
                <w:rFonts w:ascii="Verdana" w:hAnsi="Verdana" w:cs="Arial"/>
                <w:sz w:val="22"/>
                <w:szCs w:val="22"/>
              </w:rPr>
            </w:pPr>
          </w:p>
        </w:tc>
      </w:tr>
    </w:tbl>
    <w:p w14:paraId="63ECB5A7" w14:textId="77777777" w:rsidR="0020346F" w:rsidRPr="006B0ADA" w:rsidRDefault="0020346F" w:rsidP="00983577">
      <w:pPr>
        <w:pStyle w:val="body"/>
        <w:tabs>
          <w:tab w:val="left" w:pos="1985"/>
        </w:tabs>
        <w:spacing w:line="276" w:lineRule="auto"/>
        <w:jc w:val="both"/>
        <w:rPr>
          <w:b/>
          <w:sz w:val="22"/>
        </w:rPr>
      </w:pPr>
    </w:p>
    <w:p w14:paraId="63ECB5A8" w14:textId="0F9E8597" w:rsidR="0020346F" w:rsidRPr="006B0ADA" w:rsidRDefault="0020346F" w:rsidP="00983577">
      <w:pPr>
        <w:pStyle w:val="body"/>
        <w:tabs>
          <w:tab w:val="left" w:pos="1985"/>
        </w:tabs>
        <w:spacing w:line="276" w:lineRule="auto"/>
        <w:jc w:val="both"/>
        <w:rPr>
          <w:b/>
          <w:sz w:val="28"/>
          <w:szCs w:val="28"/>
        </w:rPr>
      </w:pPr>
      <w:r w:rsidRPr="006B0ADA">
        <w:rPr>
          <w:b/>
          <w:sz w:val="28"/>
          <w:szCs w:val="28"/>
        </w:rPr>
        <w:t>Main Duties:</w:t>
      </w:r>
      <w:r w:rsidR="00FC27DD" w:rsidRPr="006B0ADA">
        <w:rPr>
          <w:b/>
          <w:sz w:val="28"/>
          <w:szCs w:val="28"/>
        </w:rPr>
        <w:tab/>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
        <w:gridCol w:w="259"/>
        <w:gridCol w:w="275"/>
        <w:gridCol w:w="8754"/>
        <w:gridCol w:w="318"/>
      </w:tblGrid>
      <w:tr w:rsidR="006B0ADA" w:rsidRPr="006B0ADA" w14:paraId="781E14C1" w14:textId="77777777" w:rsidTr="00FC27DD">
        <w:trPr>
          <w:gridBefore w:val="1"/>
          <w:wBefore w:w="792" w:type="dxa"/>
          <w:cantSplit/>
          <w:trHeight w:val="266"/>
        </w:trPr>
        <w:tc>
          <w:tcPr>
            <w:tcW w:w="9606" w:type="dxa"/>
            <w:gridSpan w:val="4"/>
            <w:tcBorders>
              <w:top w:val="nil"/>
              <w:left w:val="nil"/>
              <w:bottom w:val="nil"/>
              <w:right w:val="nil"/>
            </w:tcBorders>
          </w:tcPr>
          <w:p w14:paraId="2B87142F" w14:textId="77777777" w:rsidR="00FC27DD" w:rsidRPr="006B0ADA" w:rsidRDefault="00FC27DD" w:rsidP="00A64FF9">
            <w:pPr>
              <w:jc w:val="both"/>
              <w:rPr>
                <w:rFonts w:ascii="Verdana" w:hAnsi="Verdana" w:cs="Arial"/>
                <w:b/>
                <w:bCs/>
                <w:sz w:val="22"/>
                <w:szCs w:val="22"/>
              </w:rPr>
            </w:pPr>
            <w:r w:rsidRPr="006B0ADA">
              <w:rPr>
                <w:rFonts w:ascii="Verdana" w:hAnsi="Verdana" w:cs="Arial"/>
                <w:b/>
                <w:bCs/>
                <w:sz w:val="22"/>
                <w:szCs w:val="22"/>
              </w:rPr>
              <w:t>Support for Pupils</w:t>
            </w:r>
          </w:p>
        </w:tc>
      </w:tr>
      <w:tr w:rsidR="006B0ADA" w:rsidRPr="006B0ADA" w14:paraId="4CEDF75E" w14:textId="77777777" w:rsidTr="00FC27DD">
        <w:trPr>
          <w:gridBefore w:val="1"/>
          <w:wBefore w:w="792" w:type="dxa"/>
          <w:cantSplit/>
          <w:trHeight w:val="266"/>
        </w:trPr>
        <w:tc>
          <w:tcPr>
            <w:tcW w:w="259" w:type="dxa"/>
            <w:tcBorders>
              <w:top w:val="nil"/>
              <w:left w:val="nil"/>
              <w:bottom w:val="nil"/>
              <w:right w:val="nil"/>
            </w:tcBorders>
          </w:tcPr>
          <w:p w14:paraId="350F2D78"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22502A17"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Establish good working relationships with pupils acting as a role model and setting high expectations.</w:t>
            </w:r>
          </w:p>
          <w:p w14:paraId="786B717E" w14:textId="77777777" w:rsidR="00FC27DD" w:rsidRPr="006B0ADA" w:rsidRDefault="00FC27DD" w:rsidP="00A64FF9">
            <w:pPr>
              <w:jc w:val="both"/>
              <w:rPr>
                <w:rFonts w:ascii="Verdana" w:hAnsi="Verdana" w:cs="Arial"/>
                <w:sz w:val="22"/>
                <w:szCs w:val="22"/>
              </w:rPr>
            </w:pPr>
          </w:p>
        </w:tc>
      </w:tr>
      <w:tr w:rsidR="006B0ADA" w:rsidRPr="006B0ADA" w14:paraId="493DB715" w14:textId="77777777" w:rsidTr="00FC27DD">
        <w:trPr>
          <w:gridBefore w:val="1"/>
          <w:wBefore w:w="792" w:type="dxa"/>
          <w:cantSplit/>
          <w:trHeight w:val="266"/>
        </w:trPr>
        <w:tc>
          <w:tcPr>
            <w:tcW w:w="259" w:type="dxa"/>
            <w:tcBorders>
              <w:top w:val="nil"/>
              <w:left w:val="nil"/>
              <w:bottom w:val="nil"/>
              <w:right w:val="nil"/>
            </w:tcBorders>
          </w:tcPr>
          <w:p w14:paraId="6037B015"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536AF4C9"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Provide pastoral support to pupils.</w:t>
            </w:r>
          </w:p>
        </w:tc>
      </w:tr>
      <w:tr w:rsidR="006B0ADA" w:rsidRPr="006B0ADA" w14:paraId="0296D2DF" w14:textId="77777777" w:rsidTr="00FC27DD">
        <w:trPr>
          <w:gridBefore w:val="1"/>
          <w:wBefore w:w="792" w:type="dxa"/>
          <w:cantSplit/>
          <w:trHeight w:val="95"/>
        </w:trPr>
        <w:tc>
          <w:tcPr>
            <w:tcW w:w="259" w:type="dxa"/>
            <w:tcBorders>
              <w:top w:val="nil"/>
              <w:left w:val="nil"/>
              <w:bottom w:val="nil"/>
              <w:right w:val="nil"/>
            </w:tcBorders>
          </w:tcPr>
          <w:p w14:paraId="5FA58854"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6C6BE757" w14:textId="77777777" w:rsidR="00FC27DD" w:rsidRPr="006B0ADA" w:rsidRDefault="00FC27DD" w:rsidP="00A64FF9">
            <w:pPr>
              <w:jc w:val="both"/>
              <w:rPr>
                <w:rFonts w:ascii="Verdana" w:hAnsi="Verdana" w:cs="Arial"/>
                <w:sz w:val="22"/>
                <w:szCs w:val="22"/>
              </w:rPr>
            </w:pPr>
          </w:p>
        </w:tc>
      </w:tr>
      <w:tr w:rsidR="006B0ADA" w:rsidRPr="006B0ADA" w14:paraId="5381BAA6" w14:textId="77777777" w:rsidTr="00FC27DD">
        <w:trPr>
          <w:gridBefore w:val="1"/>
          <w:wBefore w:w="792" w:type="dxa"/>
          <w:cantSplit/>
          <w:trHeight w:val="266"/>
        </w:trPr>
        <w:tc>
          <w:tcPr>
            <w:tcW w:w="259" w:type="dxa"/>
            <w:tcBorders>
              <w:top w:val="nil"/>
              <w:left w:val="nil"/>
              <w:bottom w:val="nil"/>
              <w:right w:val="nil"/>
            </w:tcBorders>
          </w:tcPr>
          <w:p w14:paraId="6F24559A"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5FF4F5AC"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Participate in an assessment of the pupil to monitor progress made.</w:t>
            </w:r>
          </w:p>
        </w:tc>
      </w:tr>
      <w:tr w:rsidR="006B0ADA" w:rsidRPr="006B0ADA" w14:paraId="73E91EC1" w14:textId="77777777" w:rsidTr="00FC27DD">
        <w:trPr>
          <w:gridBefore w:val="1"/>
          <w:wBefore w:w="792" w:type="dxa"/>
          <w:cantSplit/>
          <w:trHeight w:val="266"/>
        </w:trPr>
        <w:tc>
          <w:tcPr>
            <w:tcW w:w="259" w:type="dxa"/>
            <w:tcBorders>
              <w:top w:val="nil"/>
              <w:left w:val="nil"/>
              <w:bottom w:val="nil"/>
              <w:right w:val="nil"/>
            </w:tcBorders>
          </w:tcPr>
          <w:p w14:paraId="32E2531D"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2F9B4D16"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Assist the teacher with the development and implementation of Individual Education/</w:t>
            </w:r>
            <w:proofErr w:type="spellStart"/>
            <w:r w:rsidRPr="006B0ADA">
              <w:rPr>
                <w:rFonts w:ascii="Verdana" w:hAnsi="Verdana" w:cs="Arial"/>
                <w:sz w:val="22"/>
                <w:szCs w:val="22"/>
              </w:rPr>
              <w:t>Behaviour</w:t>
            </w:r>
            <w:proofErr w:type="spellEnd"/>
            <w:r w:rsidRPr="006B0ADA">
              <w:rPr>
                <w:rFonts w:ascii="Verdana" w:hAnsi="Verdana" w:cs="Arial"/>
                <w:sz w:val="22"/>
                <w:szCs w:val="22"/>
              </w:rPr>
              <w:t>/Support/Mentoring plans.</w:t>
            </w:r>
          </w:p>
        </w:tc>
      </w:tr>
      <w:tr w:rsidR="006B0ADA" w:rsidRPr="006B0ADA" w14:paraId="31D3C01D" w14:textId="77777777" w:rsidTr="00FC27DD">
        <w:trPr>
          <w:gridBefore w:val="1"/>
          <w:wBefore w:w="792" w:type="dxa"/>
          <w:cantSplit/>
          <w:trHeight w:val="266"/>
        </w:trPr>
        <w:tc>
          <w:tcPr>
            <w:tcW w:w="259" w:type="dxa"/>
            <w:tcBorders>
              <w:top w:val="nil"/>
              <w:left w:val="nil"/>
              <w:bottom w:val="nil"/>
              <w:right w:val="nil"/>
            </w:tcBorders>
          </w:tcPr>
          <w:p w14:paraId="514DC32E"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2F45994C" w14:textId="77777777" w:rsidR="00FC27DD" w:rsidRPr="006B0ADA" w:rsidRDefault="00FC27DD" w:rsidP="00A64FF9">
            <w:pPr>
              <w:jc w:val="both"/>
              <w:rPr>
                <w:rFonts w:ascii="Verdana" w:hAnsi="Verdana" w:cs="Arial"/>
                <w:sz w:val="22"/>
                <w:szCs w:val="22"/>
              </w:rPr>
            </w:pPr>
          </w:p>
          <w:p w14:paraId="1C16CD6E"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Develop 1:1 mentoring arrangements with the pupil and provide support</w:t>
            </w:r>
          </w:p>
        </w:tc>
      </w:tr>
      <w:tr w:rsidR="006B0ADA" w:rsidRPr="006B0ADA" w14:paraId="6B6FBABC" w14:textId="77777777" w:rsidTr="00FC27DD">
        <w:trPr>
          <w:gridBefore w:val="1"/>
          <w:wBefore w:w="792" w:type="dxa"/>
          <w:cantSplit/>
          <w:trHeight w:val="266"/>
        </w:trPr>
        <w:tc>
          <w:tcPr>
            <w:tcW w:w="259" w:type="dxa"/>
            <w:tcBorders>
              <w:top w:val="nil"/>
              <w:left w:val="nil"/>
              <w:bottom w:val="nil"/>
              <w:right w:val="nil"/>
            </w:tcBorders>
          </w:tcPr>
          <w:p w14:paraId="237DF97F"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32D93243" w14:textId="77777777" w:rsidR="00FC27DD" w:rsidRPr="006B0ADA" w:rsidRDefault="00FC27DD" w:rsidP="00A64FF9">
            <w:pPr>
              <w:jc w:val="both"/>
              <w:rPr>
                <w:rFonts w:ascii="Verdana" w:hAnsi="Verdana" w:cs="Arial"/>
                <w:sz w:val="22"/>
                <w:szCs w:val="22"/>
              </w:rPr>
            </w:pPr>
          </w:p>
          <w:p w14:paraId="516A05DC"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Use specialist (curricular/learning) skills/training/experience to support the pupil (e.g. curricular, SEN, </w:t>
            </w:r>
            <w:proofErr w:type="spellStart"/>
            <w:r w:rsidRPr="006B0ADA">
              <w:rPr>
                <w:rFonts w:ascii="Verdana" w:hAnsi="Verdana" w:cs="Arial"/>
                <w:sz w:val="22"/>
                <w:szCs w:val="22"/>
              </w:rPr>
              <w:t>behaviour</w:t>
            </w:r>
            <w:proofErr w:type="spellEnd"/>
            <w:r w:rsidRPr="006B0ADA">
              <w:rPr>
                <w:rFonts w:ascii="Verdana" w:hAnsi="Verdana" w:cs="Arial"/>
                <w:sz w:val="22"/>
                <w:szCs w:val="22"/>
              </w:rPr>
              <w:t>, EAL, pupils with a significant visual impairment, signing with Hearing impaired pupils, Early Years).</w:t>
            </w:r>
          </w:p>
        </w:tc>
      </w:tr>
      <w:tr w:rsidR="006B0ADA" w:rsidRPr="006B0ADA" w14:paraId="10A6C20A" w14:textId="77777777" w:rsidTr="00FC27DD">
        <w:trPr>
          <w:gridBefore w:val="1"/>
          <w:wBefore w:w="792" w:type="dxa"/>
          <w:cantSplit/>
          <w:trHeight w:val="95"/>
        </w:trPr>
        <w:tc>
          <w:tcPr>
            <w:tcW w:w="259" w:type="dxa"/>
            <w:tcBorders>
              <w:top w:val="nil"/>
              <w:left w:val="nil"/>
              <w:bottom w:val="nil"/>
              <w:right w:val="nil"/>
            </w:tcBorders>
          </w:tcPr>
          <w:p w14:paraId="385BBB21"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3226AC24" w14:textId="77777777" w:rsidR="00FC27DD" w:rsidRPr="006B0ADA" w:rsidRDefault="00FC27DD" w:rsidP="00A64FF9">
            <w:pPr>
              <w:jc w:val="both"/>
              <w:rPr>
                <w:rFonts w:ascii="Verdana" w:hAnsi="Verdana" w:cs="Arial"/>
                <w:sz w:val="22"/>
                <w:szCs w:val="22"/>
              </w:rPr>
            </w:pPr>
          </w:p>
        </w:tc>
      </w:tr>
      <w:tr w:rsidR="006B0ADA" w:rsidRPr="006B0ADA" w14:paraId="1E3761AF" w14:textId="77777777" w:rsidTr="00FC27DD">
        <w:trPr>
          <w:gridBefore w:val="1"/>
          <w:wBefore w:w="792" w:type="dxa"/>
          <w:cantSplit/>
          <w:trHeight w:val="266"/>
        </w:trPr>
        <w:tc>
          <w:tcPr>
            <w:tcW w:w="259" w:type="dxa"/>
            <w:tcBorders>
              <w:top w:val="nil"/>
              <w:left w:val="nil"/>
              <w:bottom w:val="nil"/>
              <w:right w:val="nil"/>
            </w:tcBorders>
          </w:tcPr>
          <w:p w14:paraId="686EAEC1"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793319FF" w14:textId="2AB11289"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Provide information and advice to enable the pupil to make choices about his/her own learning and </w:t>
            </w:r>
            <w:proofErr w:type="spellStart"/>
            <w:r w:rsidRPr="006B0ADA">
              <w:rPr>
                <w:rFonts w:ascii="Verdana" w:hAnsi="Verdana" w:cs="Arial"/>
                <w:sz w:val="22"/>
                <w:szCs w:val="22"/>
              </w:rPr>
              <w:t>behaviour</w:t>
            </w:r>
            <w:proofErr w:type="spellEnd"/>
            <w:r w:rsidRPr="006B0ADA">
              <w:rPr>
                <w:rFonts w:ascii="Verdana" w:hAnsi="Verdana" w:cs="Arial"/>
                <w:sz w:val="22"/>
                <w:szCs w:val="22"/>
              </w:rPr>
              <w:t>.</w:t>
            </w:r>
          </w:p>
          <w:p w14:paraId="38793D74" w14:textId="77777777" w:rsidR="00FC27DD" w:rsidRPr="006B0ADA" w:rsidRDefault="00FC27DD" w:rsidP="00A64FF9">
            <w:pPr>
              <w:jc w:val="both"/>
              <w:rPr>
                <w:rFonts w:ascii="Verdana" w:hAnsi="Verdana" w:cs="Arial"/>
                <w:sz w:val="22"/>
                <w:szCs w:val="22"/>
              </w:rPr>
            </w:pPr>
          </w:p>
        </w:tc>
      </w:tr>
      <w:tr w:rsidR="006B0ADA" w:rsidRPr="006B0ADA" w14:paraId="1669B862" w14:textId="77777777" w:rsidTr="00FC27DD">
        <w:trPr>
          <w:gridBefore w:val="1"/>
          <w:wBefore w:w="792" w:type="dxa"/>
          <w:cantSplit/>
          <w:trHeight w:val="266"/>
        </w:trPr>
        <w:tc>
          <w:tcPr>
            <w:tcW w:w="259" w:type="dxa"/>
            <w:tcBorders>
              <w:top w:val="nil"/>
              <w:left w:val="nil"/>
              <w:bottom w:val="nil"/>
              <w:right w:val="nil"/>
            </w:tcBorders>
          </w:tcPr>
          <w:p w14:paraId="4DAB488C"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3F0AF1C2"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Challenge and motivate pupils, promoting and reinforcing </w:t>
            </w:r>
            <w:proofErr w:type="spellStart"/>
            <w:r w:rsidRPr="006B0ADA">
              <w:rPr>
                <w:rFonts w:ascii="Verdana" w:hAnsi="Verdana" w:cs="Arial"/>
                <w:sz w:val="22"/>
                <w:szCs w:val="22"/>
              </w:rPr>
              <w:t>self esteem</w:t>
            </w:r>
            <w:proofErr w:type="spellEnd"/>
            <w:r w:rsidRPr="006B0ADA">
              <w:rPr>
                <w:rFonts w:ascii="Verdana" w:hAnsi="Verdana" w:cs="Arial"/>
                <w:sz w:val="22"/>
                <w:szCs w:val="22"/>
              </w:rPr>
              <w:t>.</w:t>
            </w:r>
          </w:p>
          <w:p w14:paraId="21E98395"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 </w:t>
            </w:r>
          </w:p>
        </w:tc>
      </w:tr>
      <w:tr w:rsidR="006B0ADA" w:rsidRPr="006B0ADA" w14:paraId="7C636F1E" w14:textId="77777777" w:rsidTr="00FC27DD">
        <w:trPr>
          <w:gridBefore w:val="1"/>
          <w:wBefore w:w="792" w:type="dxa"/>
          <w:cantSplit/>
          <w:trHeight w:val="266"/>
        </w:trPr>
        <w:tc>
          <w:tcPr>
            <w:tcW w:w="259" w:type="dxa"/>
            <w:tcBorders>
              <w:top w:val="nil"/>
              <w:left w:val="nil"/>
              <w:bottom w:val="nil"/>
              <w:right w:val="nil"/>
            </w:tcBorders>
          </w:tcPr>
          <w:p w14:paraId="70D3457D"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741DCDF5"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Provide feedback to the pupil in relation to progress, achievement and </w:t>
            </w:r>
            <w:proofErr w:type="spellStart"/>
            <w:r w:rsidRPr="006B0ADA">
              <w:rPr>
                <w:rFonts w:ascii="Verdana" w:hAnsi="Verdana" w:cs="Arial"/>
                <w:sz w:val="22"/>
                <w:szCs w:val="22"/>
              </w:rPr>
              <w:t>behaviour</w:t>
            </w:r>
            <w:proofErr w:type="spellEnd"/>
            <w:r w:rsidRPr="006B0ADA">
              <w:rPr>
                <w:rFonts w:ascii="Verdana" w:hAnsi="Verdana" w:cs="Arial"/>
                <w:sz w:val="22"/>
                <w:szCs w:val="22"/>
              </w:rPr>
              <w:t xml:space="preserve"> under the guidance of the teacher.</w:t>
            </w:r>
          </w:p>
          <w:p w14:paraId="36733274" w14:textId="77777777" w:rsidR="00FC27DD" w:rsidRPr="006B0ADA" w:rsidRDefault="00FC27DD" w:rsidP="00A64FF9">
            <w:pPr>
              <w:jc w:val="both"/>
              <w:rPr>
                <w:rFonts w:ascii="Verdana" w:hAnsi="Verdana" w:cs="Arial"/>
                <w:sz w:val="22"/>
                <w:szCs w:val="22"/>
              </w:rPr>
            </w:pPr>
          </w:p>
        </w:tc>
      </w:tr>
      <w:tr w:rsidR="006B0ADA" w:rsidRPr="006B0ADA" w14:paraId="190930C9" w14:textId="77777777" w:rsidTr="00FC27DD">
        <w:trPr>
          <w:gridBefore w:val="1"/>
          <w:wBefore w:w="792" w:type="dxa"/>
          <w:cantSplit/>
          <w:trHeight w:val="266"/>
        </w:trPr>
        <w:tc>
          <w:tcPr>
            <w:tcW w:w="259" w:type="dxa"/>
            <w:tcBorders>
              <w:top w:val="nil"/>
              <w:left w:val="nil"/>
              <w:bottom w:val="nil"/>
              <w:right w:val="nil"/>
            </w:tcBorders>
          </w:tcPr>
          <w:p w14:paraId="0DAAD015" w14:textId="77777777" w:rsidR="00FC27DD" w:rsidRPr="006B0ADA" w:rsidRDefault="00FC27DD" w:rsidP="00A64FF9">
            <w:pPr>
              <w:jc w:val="both"/>
              <w:rPr>
                <w:rFonts w:ascii="Verdana" w:hAnsi="Verdana" w:cs="Arial"/>
                <w:sz w:val="22"/>
                <w:szCs w:val="22"/>
              </w:rPr>
            </w:pPr>
          </w:p>
        </w:tc>
        <w:tc>
          <w:tcPr>
            <w:tcW w:w="9347" w:type="dxa"/>
            <w:gridSpan w:val="3"/>
            <w:tcBorders>
              <w:top w:val="nil"/>
              <w:left w:val="nil"/>
              <w:bottom w:val="nil"/>
              <w:right w:val="nil"/>
            </w:tcBorders>
          </w:tcPr>
          <w:p w14:paraId="6CFD649B"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Deal with the personal care and comfort of pupils in relation to welfare and health, as required.</w:t>
            </w:r>
          </w:p>
          <w:p w14:paraId="515102B1" w14:textId="77777777" w:rsidR="00FC27DD" w:rsidRPr="006B0ADA" w:rsidRDefault="00FC27DD" w:rsidP="00A64FF9">
            <w:pPr>
              <w:jc w:val="both"/>
              <w:rPr>
                <w:rFonts w:ascii="Verdana" w:hAnsi="Verdana" w:cs="Arial"/>
                <w:sz w:val="22"/>
                <w:szCs w:val="22"/>
              </w:rPr>
            </w:pPr>
          </w:p>
          <w:p w14:paraId="7489B632" w14:textId="77777777" w:rsidR="00FC27DD" w:rsidRPr="006B0ADA" w:rsidRDefault="00FC27DD" w:rsidP="00A64FF9">
            <w:pPr>
              <w:jc w:val="both"/>
              <w:rPr>
                <w:rFonts w:ascii="Verdana" w:hAnsi="Verdana" w:cs="Arial"/>
                <w:sz w:val="22"/>
                <w:szCs w:val="22"/>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8895"/>
            </w:tblGrid>
            <w:tr w:rsidR="006B0ADA" w:rsidRPr="006B0ADA" w14:paraId="72AA494A" w14:textId="77777777" w:rsidTr="00FC27DD">
              <w:trPr>
                <w:cantSplit/>
                <w:trHeight w:val="266"/>
              </w:trPr>
              <w:tc>
                <w:tcPr>
                  <w:tcW w:w="9131" w:type="dxa"/>
                  <w:gridSpan w:val="2"/>
                  <w:tcBorders>
                    <w:top w:val="nil"/>
                    <w:left w:val="nil"/>
                    <w:bottom w:val="nil"/>
                    <w:right w:val="nil"/>
                  </w:tcBorders>
                </w:tcPr>
                <w:p w14:paraId="621FA282" w14:textId="77777777" w:rsidR="00FC27DD" w:rsidRPr="006B0ADA" w:rsidRDefault="00FC27DD" w:rsidP="00FC27DD">
                  <w:pPr>
                    <w:jc w:val="both"/>
                    <w:rPr>
                      <w:rFonts w:ascii="Verdana" w:hAnsi="Verdana" w:cs="Arial"/>
                      <w:sz w:val="22"/>
                      <w:szCs w:val="22"/>
                    </w:rPr>
                  </w:pPr>
                  <w:r w:rsidRPr="006B0ADA">
                    <w:rPr>
                      <w:rFonts w:ascii="Verdana" w:hAnsi="Verdana" w:cs="Arial"/>
                      <w:b/>
                      <w:bCs/>
                      <w:sz w:val="22"/>
                      <w:szCs w:val="22"/>
                    </w:rPr>
                    <w:t>Support for the Teacher</w:t>
                  </w:r>
                </w:p>
              </w:tc>
            </w:tr>
            <w:tr w:rsidR="006B0ADA" w:rsidRPr="006B0ADA" w14:paraId="48BB05BA" w14:textId="77777777" w:rsidTr="00FC27DD">
              <w:trPr>
                <w:cantSplit/>
                <w:trHeight w:val="269"/>
              </w:trPr>
              <w:tc>
                <w:tcPr>
                  <w:tcW w:w="236" w:type="dxa"/>
                  <w:tcBorders>
                    <w:top w:val="nil"/>
                    <w:left w:val="nil"/>
                    <w:bottom w:val="nil"/>
                    <w:right w:val="nil"/>
                  </w:tcBorders>
                </w:tcPr>
                <w:p w14:paraId="09CA8396" w14:textId="77777777" w:rsidR="00FC27DD" w:rsidRPr="006B0ADA" w:rsidRDefault="00FC27DD" w:rsidP="00FC27DD">
                  <w:pPr>
                    <w:jc w:val="both"/>
                    <w:rPr>
                      <w:rFonts w:ascii="Verdana" w:hAnsi="Verdana" w:cs="Arial"/>
                      <w:sz w:val="22"/>
                      <w:szCs w:val="22"/>
                    </w:rPr>
                  </w:pPr>
                </w:p>
              </w:tc>
              <w:tc>
                <w:tcPr>
                  <w:tcW w:w="8895" w:type="dxa"/>
                  <w:tcBorders>
                    <w:top w:val="nil"/>
                    <w:left w:val="nil"/>
                    <w:bottom w:val="nil"/>
                    <w:right w:val="nil"/>
                  </w:tcBorders>
                </w:tcPr>
                <w:p w14:paraId="3926D3F4" w14:textId="77777777" w:rsidR="00FC27DD" w:rsidRPr="006B0ADA" w:rsidRDefault="00FC27DD" w:rsidP="00FC27DD">
                  <w:pPr>
                    <w:jc w:val="both"/>
                    <w:rPr>
                      <w:rFonts w:ascii="Verdana" w:hAnsi="Verdana" w:cs="Arial"/>
                      <w:sz w:val="22"/>
                      <w:szCs w:val="22"/>
                    </w:rPr>
                  </w:pPr>
                  <w:r w:rsidRPr="006B0ADA">
                    <w:rPr>
                      <w:rFonts w:ascii="Verdana" w:hAnsi="Verdana" w:cs="Arial"/>
                      <w:sz w:val="22"/>
                      <w:szCs w:val="22"/>
                    </w:rPr>
                    <w:t xml:space="preserve">Liaise with other relevant </w:t>
                  </w:r>
                  <w:proofErr w:type="spellStart"/>
                  <w:r w:rsidRPr="006B0ADA">
                    <w:rPr>
                      <w:rFonts w:ascii="Verdana" w:hAnsi="Verdana" w:cs="Arial"/>
                      <w:sz w:val="22"/>
                      <w:szCs w:val="22"/>
                    </w:rPr>
                    <w:t>organisations</w:t>
                  </w:r>
                  <w:proofErr w:type="spellEnd"/>
                  <w:r w:rsidRPr="006B0ADA">
                    <w:rPr>
                      <w:rFonts w:ascii="Verdana" w:hAnsi="Verdana" w:cs="Arial"/>
                      <w:sz w:val="22"/>
                      <w:szCs w:val="22"/>
                    </w:rPr>
                    <w:t>/bodies to gather pupil information.</w:t>
                  </w:r>
                </w:p>
                <w:p w14:paraId="219E15E7" w14:textId="77777777" w:rsidR="00FC27DD" w:rsidRPr="006B0ADA" w:rsidRDefault="00FC27DD" w:rsidP="00FC27DD">
                  <w:pPr>
                    <w:jc w:val="both"/>
                    <w:rPr>
                      <w:rFonts w:ascii="Verdana" w:hAnsi="Verdana" w:cs="Arial"/>
                      <w:sz w:val="22"/>
                      <w:szCs w:val="22"/>
                    </w:rPr>
                  </w:pPr>
                </w:p>
              </w:tc>
            </w:tr>
            <w:tr w:rsidR="006B0ADA" w:rsidRPr="006B0ADA" w14:paraId="5DB3E381" w14:textId="77777777" w:rsidTr="00FC27DD">
              <w:trPr>
                <w:cantSplit/>
                <w:trHeight w:val="269"/>
              </w:trPr>
              <w:tc>
                <w:tcPr>
                  <w:tcW w:w="236" w:type="dxa"/>
                  <w:tcBorders>
                    <w:top w:val="nil"/>
                    <w:left w:val="nil"/>
                    <w:bottom w:val="nil"/>
                    <w:right w:val="nil"/>
                  </w:tcBorders>
                </w:tcPr>
                <w:p w14:paraId="49D77CFF" w14:textId="77777777" w:rsidR="00FC27DD" w:rsidRPr="006B0ADA" w:rsidRDefault="00FC27DD" w:rsidP="00FC27DD">
                  <w:pPr>
                    <w:jc w:val="both"/>
                    <w:rPr>
                      <w:rFonts w:ascii="Verdana" w:hAnsi="Verdana" w:cs="Arial"/>
                      <w:sz w:val="22"/>
                      <w:szCs w:val="22"/>
                    </w:rPr>
                  </w:pPr>
                </w:p>
              </w:tc>
              <w:tc>
                <w:tcPr>
                  <w:tcW w:w="8895" w:type="dxa"/>
                  <w:tcBorders>
                    <w:top w:val="nil"/>
                    <w:left w:val="nil"/>
                    <w:bottom w:val="nil"/>
                    <w:right w:val="nil"/>
                  </w:tcBorders>
                </w:tcPr>
                <w:p w14:paraId="6AE326F7" w14:textId="77777777" w:rsidR="00FC27DD" w:rsidRPr="006B0ADA" w:rsidRDefault="00FC27DD" w:rsidP="00FC27DD">
                  <w:pPr>
                    <w:jc w:val="both"/>
                    <w:rPr>
                      <w:rFonts w:ascii="Verdana" w:hAnsi="Verdana" w:cs="Arial"/>
                      <w:sz w:val="22"/>
                      <w:szCs w:val="22"/>
                    </w:rPr>
                  </w:pPr>
                  <w:r w:rsidRPr="006B0ADA">
                    <w:rPr>
                      <w:rFonts w:ascii="Verdana" w:hAnsi="Verdana" w:cs="Arial"/>
                      <w:sz w:val="22"/>
                      <w:szCs w:val="22"/>
                    </w:rPr>
                    <w:t>Support the pupil’s access to learning using appropriate strategies and resources.</w:t>
                  </w:r>
                </w:p>
                <w:p w14:paraId="275AB3E3" w14:textId="77777777" w:rsidR="00FC27DD" w:rsidRPr="006B0ADA" w:rsidRDefault="00FC27DD" w:rsidP="00FC27DD">
                  <w:pPr>
                    <w:jc w:val="both"/>
                    <w:rPr>
                      <w:rFonts w:ascii="Verdana" w:hAnsi="Verdana" w:cs="Arial"/>
                      <w:sz w:val="22"/>
                      <w:szCs w:val="22"/>
                    </w:rPr>
                  </w:pPr>
                </w:p>
              </w:tc>
            </w:tr>
            <w:tr w:rsidR="006B0ADA" w:rsidRPr="006B0ADA" w14:paraId="0320B487" w14:textId="77777777" w:rsidTr="00FC27DD">
              <w:trPr>
                <w:cantSplit/>
                <w:trHeight w:val="269"/>
              </w:trPr>
              <w:tc>
                <w:tcPr>
                  <w:tcW w:w="236" w:type="dxa"/>
                  <w:tcBorders>
                    <w:top w:val="nil"/>
                    <w:left w:val="nil"/>
                    <w:bottom w:val="nil"/>
                    <w:right w:val="nil"/>
                  </w:tcBorders>
                </w:tcPr>
                <w:p w14:paraId="592BB61C" w14:textId="77777777" w:rsidR="00FC27DD" w:rsidRPr="006B0ADA" w:rsidRDefault="00FC27DD" w:rsidP="00FC27DD">
                  <w:pPr>
                    <w:jc w:val="both"/>
                    <w:rPr>
                      <w:rFonts w:ascii="Verdana" w:hAnsi="Verdana" w:cs="Arial"/>
                      <w:sz w:val="22"/>
                      <w:szCs w:val="22"/>
                    </w:rPr>
                  </w:pPr>
                </w:p>
              </w:tc>
              <w:tc>
                <w:tcPr>
                  <w:tcW w:w="8895" w:type="dxa"/>
                  <w:tcBorders>
                    <w:top w:val="nil"/>
                    <w:left w:val="nil"/>
                    <w:bottom w:val="nil"/>
                    <w:right w:val="nil"/>
                  </w:tcBorders>
                </w:tcPr>
                <w:p w14:paraId="7CF63FBD" w14:textId="77777777" w:rsidR="00FC27DD" w:rsidRPr="006B0ADA" w:rsidRDefault="00FC27DD" w:rsidP="00FC27DD">
                  <w:pPr>
                    <w:jc w:val="both"/>
                    <w:rPr>
                      <w:rFonts w:ascii="Verdana" w:hAnsi="Verdana" w:cs="Arial"/>
                      <w:sz w:val="22"/>
                      <w:szCs w:val="22"/>
                    </w:rPr>
                  </w:pPr>
                  <w:r w:rsidRPr="006B0ADA">
                    <w:rPr>
                      <w:rFonts w:ascii="Verdana" w:hAnsi="Verdana" w:cs="Arial"/>
                      <w:sz w:val="22"/>
                      <w:szCs w:val="22"/>
                    </w:rPr>
                    <w:t>Work with other staff in planning, evaluating and adjusting learning activities as appropriate.</w:t>
                  </w:r>
                </w:p>
                <w:p w14:paraId="0DF82143" w14:textId="77777777" w:rsidR="00FC27DD" w:rsidRPr="006B0ADA" w:rsidRDefault="00FC27DD" w:rsidP="00FC27DD">
                  <w:pPr>
                    <w:jc w:val="both"/>
                    <w:rPr>
                      <w:rFonts w:ascii="Verdana" w:hAnsi="Verdana" w:cs="Arial"/>
                      <w:sz w:val="22"/>
                      <w:szCs w:val="22"/>
                    </w:rPr>
                  </w:pPr>
                </w:p>
              </w:tc>
            </w:tr>
            <w:tr w:rsidR="006B0ADA" w:rsidRPr="006B0ADA" w14:paraId="0A82B7A2" w14:textId="77777777" w:rsidTr="00FC27DD">
              <w:trPr>
                <w:cantSplit/>
                <w:trHeight w:val="269"/>
              </w:trPr>
              <w:tc>
                <w:tcPr>
                  <w:tcW w:w="236" w:type="dxa"/>
                  <w:tcBorders>
                    <w:top w:val="nil"/>
                    <w:left w:val="nil"/>
                    <w:bottom w:val="nil"/>
                    <w:right w:val="nil"/>
                  </w:tcBorders>
                </w:tcPr>
                <w:p w14:paraId="18BA4077" w14:textId="77777777" w:rsidR="00FC27DD" w:rsidRPr="006B0ADA" w:rsidRDefault="00FC27DD" w:rsidP="00FC27DD">
                  <w:pPr>
                    <w:jc w:val="both"/>
                    <w:rPr>
                      <w:rFonts w:ascii="Verdana" w:hAnsi="Verdana" w:cs="Arial"/>
                      <w:sz w:val="22"/>
                      <w:szCs w:val="22"/>
                    </w:rPr>
                  </w:pPr>
                </w:p>
              </w:tc>
              <w:tc>
                <w:tcPr>
                  <w:tcW w:w="8895" w:type="dxa"/>
                  <w:tcBorders>
                    <w:top w:val="nil"/>
                    <w:left w:val="nil"/>
                    <w:bottom w:val="nil"/>
                    <w:right w:val="nil"/>
                  </w:tcBorders>
                </w:tcPr>
                <w:p w14:paraId="3C47C929" w14:textId="77777777" w:rsidR="00FC27DD" w:rsidRPr="006B0ADA" w:rsidRDefault="00FC27DD" w:rsidP="00FC27DD">
                  <w:pPr>
                    <w:jc w:val="both"/>
                    <w:rPr>
                      <w:rFonts w:ascii="Verdana" w:hAnsi="Verdana" w:cs="Arial"/>
                      <w:sz w:val="22"/>
                      <w:szCs w:val="22"/>
                    </w:rPr>
                  </w:pPr>
                  <w:r w:rsidRPr="006B0ADA">
                    <w:rPr>
                      <w:rFonts w:ascii="Verdana" w:hAnsi="Verdana" w:cs="Arial"/>
                      <w:sz w:val="22"/>
                      <w:szCs w:val="22"/>
                    </w:rPr>
                    <w:t>Monitor and evaluate the pupil’s responses and progress to learning activities through observation and planned recording of achievement against pre-determined learning objectives/action plans.</w:t>
                  </w:r>
                </w:p>
                <w:p w14:paraId="28FCEFA8" w14:textId="77777777" w:rsidR="00FC27DD" w:rsidRPr="006B0ADA" w:rsidRDefault="00FC27DD" w:rsidP="00FC27DD">
                  <w:pPr>
                    <w:jc w:val="both"/>
                    <w:rPr>
                      <w:rFonts w:ascii="Verdana" w:hAnsi="Verdana" w:cs="Arial"/>
                      <w:sz w:val="22"/>
                      <w:szCs w:val="22"/>
                    </w:rPr>
                  </w:pPr>
                </w:p>
              </w:tc>
            </w:tr>
          </w:tbl>
          <w:p w14:paraId="53CB6CC9" w14:textId="77777777" w:rsidR="00FC27DD" w:rsidRPr="006B0ADA" w:rsidRDefault="00FC27DD" w:rsidP="00FC27DD">
            <w:pPr>
              <w:rPr>
                <w:rFonts w:ascii="Verdana" w:hAnsi="Verdana"/>
                <w:sz w:val="22"/>
                <w:szCs w:val="22"/>
              </w:rPr>
            </w:pPr>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8895"/>
            </w:tblGrid>
            <w:tr w:rsidR="006B0ADA" w:rsidRPr="006B0ADA" w14:paraId="2683FC36" w14:textId="77777777" w:rsidTr="00FC27DD">
              <w:trPr>
                <w:cantSplit/>
                <w:trHeight w:val="269"/>
              </w:trPr>
              <w:tc>
                <w:tcPr>
                  <w:tcW w:w="236" w:type="dxa"/>
                  <w:tcBorders>
                    <w:top w:val="nil"/>
                    <w:left w:val="nil"/>
                    <w:bottom w:val="nil"/>
                    <w:right w:val="nil"/>
                  </w:tcBorders>
                </w:tcPr>
                <w:p w14:paraId="3E1937EE" w14:textId="77777777" w:rsidR="00FC27DD" w:rsidRPr="006B0ADA" w:rsidRDefault="00FC27DD" w:rsidP="00FC27DD">
                  <w:pPr>
                    <w:jc w:val="both"/>
                    <w:rPr>
                      <w:rFonts w:ascii="Verdana" w:hAnsi="Verdana" w:cs="Arial"/>
                      <w:sz w:val="22"/>
                      <w:szCs w:val="22"/>
                    </w:rPr>
                  </w:pPr>
                </w:p>
              </w:tc>
              <w:tc>
                <w:tcPr>
                  <w:tcW w:w="8895" w:type="dxa"/>
                  <w:tcBorders>
                    <w:top w:val="nil"/>
                    <w:left w:val="nil"/>
                    <w:bottom w:val="nil"/>
                    <w:right w:val="nil"/>
                  </w:tcBorders>
                </w:tcPr>
                <w:p w14:paraId="6883884A" w14:textId="77777777" w:rsidR="00FC27DD" w:rsidRPr="006B0ADA" w:rsidRDefault="00FC27DD" w:rsidP="00FC27DD">
                  <w:pPr>
                    <w:jc w:val="both"/>
                    <w:rPr>
                      <w:rFonts w:ascii="Verdana" w:hAnsi="Verdana" w:cs="Arial"/>
                      <w:sz w:val="22"/>
                      <w:szCs w:val="22"/>
                    </w:rPr>
                  </w:pPr>
                  <w:r w:rsidRPr="006B0ADA">
                    <w:rPr>
                      <w:rFonts w:ascii="Verdana" w:hAnsi="Verdana" w:cs="Arial"/>
                      <w:sz w:val="22"/>
                      <w:szCs w:val="22"/>
                    </w:rPr>
                    <w:t>Provide objective and accurate feedback and reports as required, to the teacher/SENCO on the pupil’s achievement, progress and other matters, ensuring the availability of appropriate evidence.</w:t>
                  </w:r>
                </w:p>
                <w:p w14:paraId="19106F21" w14:textId="77777777" w:rsidR="00FC27DD" w:rsidRPr="006B0ADA" w:rsidRDefault="00FC27DD" w:rsidP="00FC27DD">
                  <w:pPr>
                    <w:jc w:val="both"/>
                    <w:rPr>
                      <w:rFonts w:ascii="Verdana" w:hAnsi="Verdana" w:cs="Arial"/>
                      <w:sz w:val="22"/>
                      <w:szCs w:val="22"/>
                    </w:rPr>
                  </w:pPr>
                </w:p>
              </w:tc>
            </w:tr>
            <w:tr w:rsidR="006B0ADA" w:rsidRPr="006B0ADA" w14:paraId="68D4194C" w14:textId="77777777" w:rsidTr="00FC27DD">
              <w:trPr>
                <w:cantSplit/>
                <w:trHeight w:val="269"/>
              </w:trPr>
              <w:tc>
                <w:tcPr>
                  <w:tcW w:w="236" w:type="dxa"/>
                  <w:tcBorders>
                    <w:top w:val="nil"/>
                    <w:left w:val="nil"/>
                    <w:bottom w:val="nil"/>
                    <w:right w:val="nil"/>
                  </w:tcBorders>
                </w:tcPr>
                <w:p w14:paraId="306F7870" w14:textId="77777777" w:rsidR="00FC27DD" w:rsidRPr="006B0ADA" w:rsidRDefault="00FC27DD" w:rsidP="00FC27DD">
                  <w:pPr>
                    <w:jc w:val="both"/>
                    <w:rPr>
                      <w:rFonts w:ascii="Verdana" w:hAnsi="Verdana" w:cs="Arial"/>
                      <w:sz w:val="22"/>
                      <w:szCs w:val="22"/>
                    </w:rPr>
                  </w:pPr>
                </w:p>
              </w:tc>
              <w:tc>
                <w:tcPr>
                  <w:tcW w:w="8895" w:type="dxa"/>
                  <w:tcBorders>
                    <w:top w:val="nil"/>
                    <w:left w:val="nil"/>
                    <w:bottom w:val="nil"/>
                    <w:right w:val="nil"/>
                  </w:tcBorders>
                </w:tcPr>
                <w:p w14:paraId="3F6C2BD7" w14:textId="77777777" w:rsidR="00FC27DD" w:rsidRPr="006B0ADA" w:rsidRDefault="00FC27DD" w:rsidP="00FC27DD">
                  <w:pPr>
                    <w:jc w:val="both"/>
                    <w:rPr>
                      <w:rFonts w:ascii="Verdana" w:hAnsi="Verdana" w:cs="Arial"/>
                      <w:sz w:val="22"/>
                      <w:szCs w:val="22"/>
                    </w:rPr>
                  </w:pPr>
                  <w:r w:rsidRPr="006B0ADA">
                    <w:rPr>
                      <w:rFonts w:ascii="Verdana" w:hAnsi="Verdana" w:cs="Arial"/>
                      <w:sz w:val="22"/>
                      <w:szCs w:val="22"/>
                    </w:rPr>
                    <w:t xml:space="preserve">Be responsible for keeping and updating records in agreed format with the teacher/SENCO contributing to reviews of systems/records as requested. </w:t>
                  </w:r>
                </w:p>
                <w:p w14:paraId="33DAB810" w14:textId="77777777" w:rsidR="00FC27DD" w:rsidRPr="006B0ADA" w:rsidRDefault="00FC27DD" w:rsidP="00FC27DD">
                  <w:pPr>
                    <w:jc w:val="both"/>
                    <w:rPr>
                      <w:rFonts w:ascii="Verdana" w:hAnsi="Verdana" w:cs="Arial"/>
                      <w:sz w:val="22"/>
                      <w:szCs w:val="22"/>
                    </w:rPr>
                  </w:pPr>
                </w:p>
              </w:tc>
            </w:tr>
            <w:tr w:rsidR="006B0ADA" w:rsidRPr="006B0ADA" w14:paraId="0D325129" w14:textId="77777777" w:rsidTr="00FC27DD">
              <w:trPr>
                <w:cantSplit/>
                <w:trHeight w:val="269"/>
              </w:trPr>
              <w:tc>
                <w:tcPr>
                  <w:tcW w:w="236" w:type="dxa"/>
                  <w:tcBorders>
                    <w:top w:val="nil"/>
                    <w:left w:val="nil"/>
                    <w:bottom w:val="nil"/>
                    <w:right w:val="nil"/>
                  </w:tcBorders>
                </w:tcPr>
                <w:p w14:paraId="2BDB707F" w14:textId="77777777" w:rsidR="00FC27DD" w:rsidRPr="006B0ADA" w:rsidRDefault="00FC27DD" w:rsidP="00FC27DD">
                  <w:pPr>
                    <w:jc w:val="both"/>
                    <w:rPr>
                      <w:rFonts w:ascii="Verdana" w:hAnsi="Verdana" w:cs="Arial"/>
                      <w:sz w:val="22"/>
                      <w:szCs w:val="22"/>
                    </w:rPr>
                  </w:pPr>
                </w:p>
              </w:tc>
              <w:tc>
                <w:tcPr>
                  <w:tcW w:w="8895" w:type="dxa"/>
                  <w:tcBorders>
                    <w:top w:val="nil"/>
                    <w:left w:val="nil"/>
                    <w:bottom w:val="nil"/>
                    <w:right w:val="nil"/>
                  </w:tcBorders>
                </w:tcPr>
                <w:p w14:paraId="1C778398" w14:textId="77777777" w:rsidR="00FC27DD" w:rsidRPr="006B0ADA" w:rsidRDefault="00FC27DD" w:rsidP="00FC27DD">
                  <w:pPr>
                    <w:jc w:val="both"/>
                    <w:rPr>
                      <w:rFonts w:ascii="Verdana" w:hAnsi="Verdana" w:cs="Arial"/>
                      <w:sz w:val="22"/>
                      <w:szCs w:val="22"/>
                    </w:rPr>
                  </w:pPr>
                  <w:r w:rsidRPr="006B0ADA">
                    <w:rPr>
                      <w:rFonts w:ascii="Verdana" w:hAnsi="Verdana" w:cs="Arial"/>
                      <w:sz w:val="22"/>
                      <w:szCs w:val="22"/>
                    </w:rPr>
                    <w:t xml:space="preserve">Assist in the development and implementation of appropriate </w:t>
                  </w:r>
                  <w:proofErr w:type="spellStart"/>
                  <w:r w:rsidRPr="006B0ADA">
                    <w:rPr>
                      <w:rFonts w:ascii="Verdana" w:hAnsi="Verdana" w:cs="Arial"/>
                      <w:sz w:val="22"/>
                      <w:szCs w:val="22"/>
                    </w:rPr>
                    <w:t>behaviour</w:t>
                  </w:r>
                  <w:proofErr w:type="spellEnd"/>
                  <w:r w:rsidRPr="006B0ADA">
                    <w:rPr>
                      <w:rFonts w:ascii="Verdana" w:hAnsi="Verdana" w:cs="Arial"/>
                      <w:sz w:val="22"/>
                      <w:szCs w:val="22"/>
                    </w:rPr>
                    <w:t xml:space="preserve"> management strategies.  </w:t>
                  </w:r>
                </w:p>
                <w:p w14:paraId="30000E53" w14:textId="77777777" w:rsidR="00FC27DD" w:rsidRPr="006B0ADA" w:rsidRDefault="00FC27DD" w:rsidP="00FC27DD">
                  <w:pPr>
                    <w:jc w:val="both"/>
                    <w:rPr>
                      <w:rFonts w:ascii="Verdana" w:hAnsi="Verdana" w:cs="Arial"/>
                      <w:sz w:val="22"/>
                      <w:szCs w:val="22"/>
                    </w:rPr>
                  </w:pPr>
                </w:p>
              </w:tc>
            </w:tr>
            <w:tr w:rsidR="006B0ADA" w:rsidRPr="006B0ADA" w14:paraId="6C7B8369" w14:textId="77777777" w:rsidTr="00FC27DD">
              <w:trPr>
                <w:cantSplit/>
                <w:trHeight w:val="269"/>
              </w:trPr>
              <w:tc>
                <w:tcPr>
                  <w:tcW w:w="236" w:type="dxa"/>
                  <w:tcBorders>
                    <w:top w:val="nil"/>
                    <w:left w:val="nil"/>
                    <w:bottom w:val="nil"/>
                    <w:right w:val="nil"/>
                  </w:tcBorders>
                </w:tcPr>
                <w:p w14:paraId="5E603E8D" w14:textId="77777777" w:rsidR="00FC27DD" w:rsidRPr="006B0ADA" w:rsidRDefault="00FC27DD" w:rsidP="00FC27DD">
                  <w:pPr>
                    <w:jc w:val="both"/>
                    <w:rPr>
                      <w:rFonts w:ascii="Verdana" w:hAnsi="Verdana" w:cs="Arial"/>
                      <w:sz w:val="22"/>
                      <w:szCs w:val="22"/>
                    </w:rPr>
                  </w:pPr>
                </w:p>
              </w:tc>
              <w:tc>
                <w:tcPr>
                  <w:tcW w:w="8895" w:type="dxa"/>
                  <w:tcBorders>
                    <w:top w:val="nil"/>
                    <w:left w:val="nil"/>
                    <w:bottom w:val="nil"/>
                    <w:right w:val="nil"/>
                  </w:tcBorders>
                </w:tcPr>
                <w:p w14:paraId="2D4C8AF4" w14:textId="77777777" w:rsidR="00FC27DD" w:rsidRPr="006B0ADA" w:rsidRDefault="00FC27DD" w:rsidP="00FC27DD">
                  <w:pPr>
                    <w:jc w:val="both"/>
                    <w:rPr>
                      <w:rFonts w:ascii="Verdana" w:hAnsi="Verdana" w:cs="Arial"/>
                      <w:sz w:val="22"/>
                      <w:szCs w:val="22"/>
                    </w:rPr>
                  </w:pPr>
                  <w:r w:rsidRPr="006B0ADA">
                    <w:rPr>
                      <w:rFonts w:ascii="Verdana" w:hAnsi="Verdana" w:cs="Arial"/>
                      <w:sz w:val="22"/>
                      <w:szCs w:val="22"/>
                    </w:rPr>
                    <w:t>Establish constructive relationships with parents/</w:t>
                  </w:r>
                  <w:proofErr w:type="spellStart"/>
                  <w:r w:rsidRPr="006B0ADA">
                    <w:rPr>
                      <w:rFonts w:ascii="Verdana" w:hAnsi="Verdana" w:cs="Arial"/>
                      <w:sz w:val="22"/>
                      <w:szCs w:val="22"/>
                    </w:rPr>
                    <w:t>carers</w:t>
                  </w:r>
                  <w:proofErr w:type="spellEnd"/>
                  <w:r w:rsidRPr="006B0ADA">
                    <w:rPr>
                      <w:rFonts w:ascii="Verdana" w:hAnsi="Verdana" w:cs="Arial"/>
                      <w:sz w:val="22"/>
                      <w:szCs w:val="22"/>
                    </w:rPr>
                    <w:t xml:space="preserve"> exchanging information, facilitating their support for their child’s attendance, access and learning. </w:t>
                  </w:r>
                </w:p>
              </w:tc>
            </w:tr>
            <w:tr w:rsidR="006B0ADA" w:rsidRPr="006B0ADA" w14:paraId="78A90956" w14:textId="77777777" w:rsidTr="00FC27DD">
              <w:trPr>
                <w:cantSplit/>
                <w:trHeight w:val="269"/>
              </w:trPr>
              <w:tc>
                <w:tcPr>
                  <w:tcW w:w="236" w:type="dxa"/>
                  <w:tcBorders>
                    <w:top w:val="nil"/>
                    <w:left w:val="nil"/>
                    <w:bottom w:val="nil"/>
                    <w:right w:val="nil"/>
                  </w:tcBorders>
                </w:tcPr>
                <w:p w14:paraId="596D4C01" w14:textId="77777777" w:rsidR="00FC27DD" w:rsidRPr="006B0ADA" w:rsidRDefault="00FC27DD" w:rsidP="00FC27DD">
                  <w:pPr>
                    <w:jc w:val="both"/>
                    <w:rPr>
                      <w:rFonts w:ascii="Verdana" w:hAnsi="Verdana" w:cs="Arial"/>
                      <w:sz w:val="22"/>
                      <w:szCs w:val="22"/>
                    </w:rPr>
                  </w:pPr>
                </w:p>
              </w:tc>
              <w:tc>
                <w:tcPr>
                  <w:tcW w:w="8895" w:type="dxa"/>
                  <w:tcBorders>
                    <w:top w:val="nil"/>
                    <w:left w:val="nil"/>
                    <w:bottom w:val="nil"/>
                    <w:right w:val="nil"/>
                  </w:tcBorders>
                </w:tcPr>
                <w:p w14:paraId="51099BC1" w14:textId="77777777" w:rsidR="00FC27DD" w:rsidRPr="006B0ADA" w:rsidRDefault="00FC27DD" w:rsidP="00FC27DD">
                  <w:pPr>
                    <w:jc w:val="both"/>
                    <w:rPr>
                      <w:rFonts w:ascii="Verdana" w:hAnsi="Verdana" w:cs="Arial"/>
                      <w:sz w:val="22"/>
                      <w:szCs w:val="22"/>
                    </w:rPr>
                  </w:pPr>
                </w:p>
              </w:tc>
            </w:tr>
            <w:tr w:rsidR="006B0ADA" w:rsidRPr="006B0ADA" w14:paraId="0D30999A" w14:textId="77777777" w:rsidTr="00FC27DD">
              <w:trPr>
                <w:cantSplit/>
                <w:trHeight w:val="269"/>
              </w:trPr>
              <w:tc>
                <w:tcPr>
                  <w:tcW w:w="236" w:type="dxa"/>
                  <w:tcBorders>
                    <w:top w:val="nil"/>
                    <w:left w:val="nil"/>
                    <w:bottom w:val="nil"/>
                    <w:right w:val="nil"/>
                  </w:tcBorders>
                </w:tcPr>
                <w:p w14:paraId="07D81A5D" w14:textId="77777777" w:rsidR="00FC27DD" w:rsidRPr="006B0ADA" w:rsidRDefault="00FC27DD" w:rsidP="00FC27DD">
                  <w:pPr>
                    <w:jc w:val="both"/>
                    <w:rPr>
                      <w:rFonts w:ascii="Verdana" w:hAnsi="Verdana" w:cs="Arial"/>
                      <w:sz w:val="22"/>
                      <w:szCs w:val="22"/>
                    </w:rPr>
                  </w:pPr>
                </w:p>
              </w:tc>
              <w:tc>
                <w:tcPr>
                  <w:tcW w:w="8895" w:type="dxa"/>
                  <w:tcBorders>
                    <w:top w:val="nil"/>
                    <w:left w:val="nil"/>
                    <w:bottom w:val="nil"/>
                    <w:right w:val="nil"/>
                  </w:tcBorders>
                </w:tcPr>
                <w:p w14:paraId="0878077A" w14:textId="77777777" w:rsidR="00FC27DD" w:rsidRPr="006B0ADA" w:rsidRDefault="00FC27DD" w:rsidP="00FC27DD">
                  <w:pPr>
                    <w:jc w:val="both"/>
                    <w:rPr>
                      <w:rFonts w:ascii="Verdana" w:hAnsi="Verdana" w:cs="Arial"/>
                      <w:sz w:val="22"/>
                      <w:szCs w:val="22"/>
                    </w:rPr>
                  </w:pPr>
                  <w:r w:rsidRPr="006B0ADA">
                    <w:rPr>
                      <w:rFonts w:ascii="Verdana" w:hAnsi="Verdana" w:cs="Arial"/>
                      <w:sz w:val="22"/>
                      <w:szCs w:val="22"/>
                    </w:rPr>
                    <w:t xml:space="preserve">Promote positive </w:t>
                  </w:r>
                  <w:proofErr w:type="spellStart"/>
                  <w:r w:rsidRPr="006B0ADA">
                    <w:rPr>
                      <w:rFonts w:ascii="Verdana" w:hAnsi="Verdana" w:cs="Arial"/>
                      <w:sz w:val="22"/>
                      <w:szCs w:val="22"/>
                    </w:rPr>
                    <w:t>vales</w:t>
                  </w:r>
                  <w:proofErr w:type="spellEnd"/>
                  <w:r w:rsidRPr="006B0ADA">
                    <w:rPr>
                      <w:rFonts w:ascii="Verdana" w:hAnsi="Verdana" w:cs="Arial"/>
                      <w:sz w:val="22"/>
                      <w:szCs w:val="22"/>
                    </w:rPr>
                    <w:t xml:space="preserve">, attitudes and good pupil </w:t>
                  </w:r>
                  <w:proofErr w:type="spellStart"/>
                  <w:r w:rsidRPr="006B0ADA">
                    <w:rPr>
                      <w:rFonts w:ascii="Verdana" w:hAnsi="Verdana" w:cs="Arial"/>
                      <w:sz w:val="22"/>
                      <w:szCs w:val="22"/>
                    </w:rPr>
                    <w:t>behaviour</w:t>
                  </w:r>
                  <w:proofErr w:type="spellEnd"/>
                  <w:r w:rsidRPr="006B0ADA">
                    <w:rPr>
                      <w:rFonts w:ascii="Verdana" w:hAnsi="Verdana" w:cs="Arial"/>
                      <w:sz w:val="22"/>
                      <w:szCs w:val="22"/>
                    </w:rPr>
                    <w:t xml:space="preserve">, dealing promptly with conflict and incidents and encouraging pupils to take responsibility for their own </w:t>
                  </w:r>
                  <w:proofErr w:type="spellStart"/>
                  <w:r w:rsidRPr="006B0ADA">
                    <w:rPr>
                      <w:rFonts w:ascii="Verdana" w:hAnsi="Verdana" w:cs="Arial"/>
                      <w:sz w:val="22"/>
                      <w:szCs w:val="22"/>
                    </w:rPr>
                    <w:t>behaviour</w:t>
                  </w:r>
                  <w:proofErr w:type="spellEnd"/>
                  <w:r w:rsidRPr="006B0ADA">
                    <w:rPr>
                      <w:rFonts w:ascii="Verdana" w:hAnsi="Verdana" w:cs="Arial"/>
                      <w:sz w:val="22"/>
                      <w:szCs w:val="22"/>
                    </w:rPr>
                    <w:t xml:space="preserve"> in line with established school policy.</w:t>
                  </w:r>
                </w:p>
                <w:p w14:paraId="7FC394CE" w14:textId="77777777" w:rsidR="00FC27DD" w:rsidRPr="006B0ADA" w:rsidRDefault="00FC27DD" w:rsidP="00FC27DD">
                  <w:pPr>
                    <w:jc w:val="both"/>
                    <w:rPr>
                      <w:rFonts w:ascii="Verdana" w:hAnsi="Verdana" w:cs="Arial"/>
                      <w:sz w:val="22"/>
                      <w:szCs w:val="22"/>
                    </w:rPr>
                  </w:pPr>
                </w:p>
              </w:tc>
            </w:tr>
          </w:tbl>
          <w:p w14:paraId="50098A3D" w14:textId="2BE11259" w:rsidR="00FC27DD" w:rsidRPr="006B0ADA" w:rsidRDefault="00FC27DD" w:rsidP="00A64FF9">
            <w:pPr>
              <w:jc w:val="both"/>
              <w:rPr>
                <w:rFonts w:ascii="Verdana" w:hAnsi="Verdana" w:cs="Arial"/>
                <w:sz w:val="22"/>
                <w:szCs w:val="22"/>
              </w:rPr>
            </w:pPr>
          </w:p>
        </w:tc>
      </w:tr>
      <w:tr w:rsidR="006B0ADA" w:rsidRPr="006B0ADA" w14:paraId="7F6E1C5D" w14:textId="77777777" w:rsidTr="00FC27DD">
        <w:trPr>
          <w:gridAfter w:val="1"/>
          <w:wAfter w:w="318" w:type="dxa"/>
          <w:cantSplit/>
          <w:trHeight w:val="269"/>
        </w:trPr>
        <w:tc>
          <w:tcPr>
            <w:tcW w:w="1326" w:type="dxa"/>
            <w:gridSpan w:val="3"/>
            <w:tcBorders>
              <w:top w:val="nil"/>
              <w:left w:val="nil"/>
              <w:bottom w:val="nil"/>
              <w:right w:val="nil"/>
            </w:tcBorders>
          </w:tcPr>
          <w:p w14:paraId="64033053" w14:textId="77777777" w:rsidR="00FC27DD" w:rsidRPr="006B0ADA" w:rsidRDefault="00FC27DD" w:rsidP="00A64FF9">
            <w:pPr>
              <w:jc w:val="both"/>
              <w:rPr>
                <w:rFonts w:ascii="Verdana" w:hAnsi="Verdana" w:cs="Arial"/>
                <w:sz w:val="22"/>
                <w:szCs w:val="22"/>
              </w:rPr>
            </w:pPr>
          </w:p>
        </w:tc>
        <w:tc>
          <w:tcPr>
            <w:tcW w:w="8754" w:type="dxa"/>
            <w:tcBorders>
              <w:top w:val="nil"/>
              <w:left w:val="nil"/>
              <w:bottom w:val="nil"/>
              <w:right w:val="nil"/>
            </w:tcBorders>
          </w:tcPr>
          <w:p w14:paraId="6961D8C9"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Provide administrative support e.g. dealing with correspondence, making phone calls etc.   </w:t>
            </w:r>
          </w:p>
          <w:p w14:paraId="69C681CA"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 </w:t>
            </w:r>
          </w:p>
        </w:tc>
      </w:tr>
      <w:tr w:rsidR="006B0ADA" w:rsidRPr="006B0ADA" w14:paraId="2DEC1DCC" w14:textId="77777777" w:rsidTr="00FC27DD">
        <w:trPr>
          <w:gridAfter w:val="1"/>
          <w:wAfter w:w="318" w:type="dxa"/>
          <w:cantSplit/>
          <w:trHeight w:val="269"/>
        </w:trPr>
        <w:tc>
          <w:tcPr>
            <w:tcW w:w="10080" w:type="dxa"/>
            <w:gridSpan w:val="4"/>
            <w:tcBorders>
              <w:top w:val="nil"/>
              <w:left w:val="nil"/>
              <w:bottom w:val="nil"/>
              <w:right w:val="nil"/>
            </w:tcBorders>
          </w:tcPr>
          <w:p w14:paraId="79AE2920" w14:textId="77777777" w:rsidR="00FC27DD" w:rsidRPr="006B0ADA" w:rsidRDefault="00FC27DD" w:rsidP="00A64FF9">
            <w:pPr>
              <w:jc w:val="both"/>
              <w:rPr>
                <w:rFonts w:ascii="Verdana" w:hAnsi="Verdana" w:cs="Arial"/>
                <w:b/>
                <w:bCs/>
                <w:sz w:val="22"/>
                <w:szCs w:val="22"/>
              </w:rPr>
            </w:pPr>
          </w:p>
          <w:p w14:paraId="3E4310E6" w14:textId="4096F127" w:rsidR="008323A2" w:rsidRPr="006B0ADA" w:rsidRDefault="008323A2" w:rsidP="00A64FF9">
            <w:pPr>
              <w:jc w:val="both"/>
              <w:rPr>
                <w:rFonts w:ascii="Verdana" w:hAnsi="Verdana" w:cs="Arial"/>
                <w:sz w:val="22"/>
                <w:szCs w:val="22"/>
              </w:rPr>
            </w:pPr>
          </w:p>
        </w:tc>
      </w:tr>
      <w:tr w:rsidR="006B0ADA" w:rsidRPr="006B0ADA" w14:paraId="3882D372" w14:textId="77777777" w:rsidTr="00FC27DD">
        <w:trPr>
          <w:gridAfter w:val="1"/>
          <w:wAfter w:w="318" w:type="dxa"/>
          <w:cantSplit/>
          <w:trHeight w:val="269"/>
        </w:trPr>
        <w:tc>
          <w:tcPr>
            <w:tcW w:w="1326" w:type="dxa"/>
            <w:gridSpan w:val="3"/>
            <w:tcBorders>
              <w:top w:val="nil"/>
              <w:left w:val="nil"/>
              <w:bottom w:val="nil"/>
              <w:right w:val="nil"/>
            </w:tcBorders>
          </w:tcPr>
          <w:p w14:paraId="563FF792" w14:textId="77777777" w:rsidR="00FC27DD" w:rsidRPr="006B0ADA" w:rsidRDefault="00FC27DD" w:rsidP="00A64FF9">
            <w:pPr>
              <w:jc w:val="both"/>
              <w:rPr>
                <w:rFonts w:ascii="Verdana" w:hAnsi="Verdana" w:cs="Arial"/>
                <w:sz w:val="22"/>
                <w:szCs w:val="22"/>
              </w:rPr>
            </w:pPr>
          </w:p>
        </w:tc>
        <w:tc>
          <w:tcPr>
            <w:tcW w:w="8754" w:type="dxa"/>
            <w:tcBorders>
              <w:top w:val="nil"/>
              <w:left w:val="nil"/>
              <w:bottom w:val="nil"/>
              <w:right w:val="nil"/>
            </w:tcBorders>
          </w:tcPr>
          <w:p w14:paraId="2F4F5065" w14:textId="77777777" w:rsidR="00E048AC" w:rsidRPr="006B0ADA" w:rsidRDefault="00E048AC" w:rsidP="00A64FF9">
            <w:pPr>
              <w:jc w:val="both"/>
              <w:rPr>
                <w:rFonts w:ascii="Verdana" w:hAnsi="Verdana" w:cs="Arial"/>
                <w:b/>
                <w:sz w:val="22"/>
                <w:szCs w:val="22"/>
              </w:rPr>
            </w:pPr>
          </w:p>
          <w:p w14:paraId="59D4E649" w14:textId="5C3F2F34" w:rsidR="00E048AC" w:rsidRPr="006B0ADA" w:rsidRDefault="008323A2" w:rsidP="00A64FF9">
            <w:pPr>
              <w:jc w:val="both"/>
              <w:rPr>
                <w:rFonts w:ascii="Verdana" w:hAnsi="Verdana" w:cs="Arial"/>
                <w:b/>
                <w:sz w:val="22"/>
                <w:szCs w:val="22"/>
              </w:rPr>
            </w:pPr>
            <w:r w:rsidRPr="006B0ADA">
              <w:rPr>
                <w:rFonts w:ascii="Verdana" w:hAnsi="Verdana" w:cs="Arial"/>
                <w:b/>
                <w:sz w:val="22"/>
                <w:szCs w:val="22"/>
              </w:rPr>
              <w:t>Support for the Curriculum</w:t>
            </w:r>
          </w:p>
          <w:p w14:paraId="6F097B6C" w14:textId="1218BB44"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Support the delivery of agreed learning activities/learning </w:t>
            </w:r>
            <w:proofErr w:type="spellStart"/>
            <w:r w:rsidRPr="006B0ADA">
              <w:rPr>
                <w:rFonts w:ascii="Verdana" w:hAnsi="Verdana" w:cs="Arial"/>
                <w:sz w:val="22"/>
                <w:szCs w:val="22"/>
              </w:rPr>
              <w:t>programmes</w:t>
            </w:r>
            <w:proofErr w:type="spellEnd"/>
            <w:r w:rsidRPr="006B0ADA">
              <w:rPr>
                <w:rFonts w:ascii="Verdana" w:hAnsi="Verdana" w:cs="Arial"/>
                <w:sz w:val="22"/>
                <w:szCs w:val="22"/>
              </w:rPr>
              <w:t>, adjusting activities according to the pupil’s learning style and individual needs.</w:t>
            </w:r>
          </w:p>
          <w:p w14:paraId="59D0C0D7" w14:textId="77777777" w:rsidR="00FC27DD" w:rsidRPr="006B0ADA" w:rsidRDefault="00FC27DD" w:rsidP="00A64FF9">
            <w:pPr>
              <w:jc w:val="both"/>
              <w:rPr>
                <w:rFonts w:ascii="Verdana" w:hAnsi="Verdana" w:cs="Arial"/>
                <w:sz w:val="22"/>
                <w:szCs w:val="22"/>
              </w:rPr>
            </w:pPr>
          </w:p>
        </w:tc>
      </w:tr>
      <w:tr w:rsidR="006B0ADA" w:rsidRPr="006B0ADA" w14:paraId="492CA962" w14:textId="77777777" w:rsidTr="00FC27DD">
        <w:trPr>
          <w:gridAfter w:val="1"/>
          <w:wAfter w:w="318" w:type="dxa"/>
          <w:cantSplit/>
          <w:trHeight w:val="266"/>
        </w:trPr>
        <w:tc>
          <w:tcPr>
            <w:tcW w:w="1326" w:type="dxa"/>
            <w:gridSpan w:val="3"/>
            <w:tcBorders>
              <w:top w:val="nil"/>
              <w:left w:val="nil"/>
              <w:bottom w:val="nil"/>
              <w:right w:val="nil"/>
            </w:tcBorders>
          </w:tcPr>
          <w:p w14:paraId="0DF68001" w14:textId="77777777" w:rsidR="00FC27DD" w:rsidRPr="006B0ADA" w:rsidRDefault="00FC27DD" w:rsidP="00A64FF9">
            <w:pPr>
              <w:jc w:val="both"/>
              <w:rPr>
                <w:rFonts w:ascii="Verdana" w:hAnsi="Verdana" w:cs="Arial"/>
                <w:sz w:val="22"/>
                <w:szCs w:val="22"/>
              </w:rPr>
            </w:pPr>
          </w:p>
        </w:tc>
        <w:tc>
          <w:tcPr>
            <w:tcW w:w="8754" w:type="dxa"/>
            <w:tcBorders>
              <w:top w:val="nil"/>
              <w:left w:val="nil"/>
              <w:bottom w:val="nil"/>
              <w:right w:val="nil"/>
            </w:tcBorders>
          </w:tcPr>
          <w:p w14:paraId="449953B2" w14:textId="77777777" w:rsidR="00FC27DD" w:rsidRPr="006B0ADA" w:rsidRDefault="00FC27DD" w:rsidP="00E048AC">
            <w:pPr>
              <w:jc w:val="both"/>
              <w:rPr>
                <w:rFonts w:ascii="Verdana" w:hAnsi="Verdana" w:cs="Arial"/>
                <w:sz w:val="22"/>
                <w:szCs w:val="22"/>
              </w:rPr>
            </w:pPr>
            <w:r w:rsidRPr="006B0ADA">
              <w:rPr>
                <w:rFonts w:ascii="Verdana" w:hAnsi="Verdana" w:cs="Arial"/>
                <w:sz w:val="22"/>
                <w:szCs w:val="22"/>
              </w:rPr>
              <w:t xml:space="preserve">Be aware of and appreciate a range of activities, courses, </w:t>
            </w:r>
            <w:proofErr w:type="spellStart"/>
            <w:r w:rsidRPr="006B0ADA">
              <w:rPr>
                <w:rFonts w:ascii="Verdana" w:hAnsi="Verdana" w:cs="Arial"/>
                <w:sz w:val="22"/>
                <w:szCs w:val="22"/>
              </w:rPr>
              <w:t>organisations</w:t>
            </w:r>
            <w:proofErr w:type="spellEnd"/>
            <w:r w:rsidRPr="006B0ADA">
              <w:rPr>
                <w:rFonts w:ascii="Verdana" w:hAnsi="Verdana" w:cs="Arial"/>
                <w:sz w:val="22"/>
                <w:szCs w:val="22"/>
              </w:rPr>
              <w:t xml:space="preserve"> and individuals to provide support for pupils to broaden and enrich their learning.  </w:t>
            </w:r>
          </w:p>
        </w:tc>
      </w:tr>
    </w:tbl>
    <w:p w14:paraId="516AE6A6" w14:textId="76C2C849" w:rsidR="00FC27DD" w:rsidRPr="006B0ADA" w:rsidRDefault="00FC27DD" w:rsidP="00FC27DD">
      <w:pPr>
        <w:rPr>
          <w:rFonts w:ascii="Verdana" w:hAnsi="Verdana"/>
          <w:sz w:val="22"/>
          <w:szCs w:val="22"/>
        </w:rPr>
      </w:pPr>
    </w:p>
    <w:p w14:paraId="463BFD7B" w14:textId="77777777" w:rsidR="00E048AC" w:rsidRPr="006B0ADA" w:rsidRDefault="00E048AC" w:rsidP="00E048AC">
      <w:pPr>
        <w:pStyle w:val="ListParagraph"/>
        <w:jc w:val="both"/>
        <w:rPr>
          <w:rFonts w:ascii="Verdana" w:hAnsi="Verdana" w:cs="Arial"/>
          <w:sz w:val="22"/>
          <w:szCs w:val="22"/>
        </w:rPr>
      </w:pPr>
      <w:r w:rsidRPr="006B0ADA">
        <w:rPr>
          <w:rFonts w:ascii="Verdana" w:hAnsi="Verdana" w:cs="Arial"/>
          <w:sz w:val="22"/>
          <w:szCs w:val="22"/>
        </w:rPr>
        <w:t xml:space="preserve">Support the use of ICT in learning activities and develop the pupil’s competence and independence in its use. </w:t>
      </w:r>
    </w:p>
    <w:p w14:paraId="06782D41" w14:textId="77777777" w:rsidR="00E048AC" w:rsidRPr="006B0ADA" w:rsidRDefault="00E048AC" w:rsidP="00E048AC">
      <w:pPr>
        <w:jc w:val="both"/>
        <w:rPr>
          <w:rFonts w:ascii="Verdana" w:hAnsi="Verdana" w:cs="Arial"/>
          <w:sz w:val="22"/>
          <w:szCs w:val="22"/>
        </w:rPr>
      </w:pPr>
      <w:r w:rsidRPr="006B0ADA">
        <w:rPr>
          <w:rFonts w:ascii="Verdana" w:hAnsi="Verdana" w:cs="Arial"/>
          <w:sz w:val="22"/>
          <w:szCs w:val="22"/>
        </w:rPr>
        <w:t xml:space="preserve"> </w:t>
      </w:r>
    </w:p>
    <w:p w14:paraId="4B6CDAB9" w14:textId="3AAB07A9" w:rsidR="00E048AC" w:rsidRPr="006B0ADA" w:rsidRDefault="00E048AC" w:rsidP="00E048AC">
      <w:pPr>
        <w:pStyle w:val="ListParagraph"/>
        <w:jc w:val="both"/>
        <w:rPr>
          <w:rFonts w:ascii="Verdana" w:hAnsi="Verdana" w:cs="Arial"/>
          <w:sz w:val="22"/>
          <w:szCs w:val="22"/>
        </w:rPr>
      </w:pPr>
      <w:r w:rsidRPr="006B0ADA">
        <w:rPr>
          <w:rFonts w:ascii="Verdana" w:hAnsi="Verdana" w:cs="Arial"/>
          <w:sz w:val="22"/>
          <w:szCs w:val="22"/>
        </w:rPr>
        <w:t>Determine the need for, prepare and maintain general and specialist equipment   and resources.</w:t>
      </w:r>
    </w:p>
    <w:p w14:paraId="298AA07F" w14:textId="019FE8EA" w:rsidR="00E048AC" w:rsidRPr="006B0ADA" w:rsidRDefault="00E048AC" w:rsidP="00FC27DD">
      <w:pPr>
        <w:rPr>
          <w:rFonts w:ascii="Verdana" w:hAnsi="Verdana"/>
          <w:sz w:val="22"/>
          <w:szCs w:val="22"/>
        </w:rPr>
      </w:pPr>
    </w:p>
    <w:p w14:paraId="6EB7103A" w14:textId="7FF67C40" w:rsidR="00E048AC" w:rsidRPr="006B0ADA" w:rsidRDefault="00E048AC" w:rsidP="00FC27DD">
      <w:pPr>
        <w:rPr>
          <w:rFonts w:ascii="Verdana" w:hAnsi="Verdana"/>
          <w:sz w:val="22"/>
          <w:szCs w:val="22"/>
        </w:rPr>
      </w:pPr>
    </w:p>
    <w:p w14:paraId="4257B052" w14:textId="77777777" w:rsidR="00E048AC" w:rsidRPr="006B0ADA" w:rsidRDefault="00E048AC" w:rsidP="00E048AC">
      <w:pPr>
        <w:autoSpaceDE w:val="0"/>
        <w:autoSpaceDN w:val="0"/>
        <w:adjustRightInd w:val="0"/>
        <w:spacing w:after="120" w:line="264" w:lineRule="auto"/>
        <w:ind w:firstLine="720"/>
        <w:rPr>
          <w:rFonts w:ascii="Verdana" w:hAnsi="Verdana"/>
          <w:b/>
          <w:sz w:val="22"/>
          <w:szCs w:val="22"/>
          <w:lang w:val="en-GB" w:eastAsia="en-GB"/>
        </w:rPr>
      </w:pPr>
      <w:r w:rsidRPr="006B0ADA">
        <w:rPr>
          <w:rFonts w:ascii="Verdana" w:hAnsi="Verdana"/>
          <w:b/>
          <w:sz w:val="22"/>
          <w:szCs w:val="22"/>
          <w:lang w:val="en-GB" w:eastAsia="en-GB"/>
        </w:rPr>
        <w:t>Support for the School</w:t>
      </w:r>
    </w:p>
    <w:p w14:paraId="3914076A" w14:textId="2CEA6F8D"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Be aware of and comply with policies and procedures relating to child protection, health, safety and security, confidentiality and data protection, reporting all concerns to an appropriate person.</w:t>
      </w:r>
    </w:p>
    <w:p w14:paraId="38C63E54" w14:textId="77777777"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p>
    <w:p w14:paraId="506D4E3D" w14:textId="2851E8A5"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Be aware of and support difference and ensure all pupils have equal access to opportunities to learn, develop and feel valued, respecting their social, cultural, linguistic, </w:t>
      </w:r>
      <w:proofErr w:type="gramStart"/>
      <w:r w:rsidRPr="006B0ADA">
        <w:rPr>
          <w:rFonts w:ascii="Verdana" w:hAnsi="Verdana"/>
          <w:sz w:val="22"/>
          <w:szCs w:val="22"/>
          <w:lang w:val="en-GB" w:eastAsia="en-GB"/>
        </w:rPr>
        <w:t>religious</w:t>
      </w:r>
      <w:proofErr w:type="gramEnd"/>
      <w:r w:rsidRPr="006B0ADA">
        <w:rPr>
          <w:rFonts w:ascii="Verdana" w:hAnsi="Verdana"/>
          <w:sz w:val="22"/>
          <w:szCs w:val="22"/>
          <w:lang w:val="en-GB" w:eastAsia="en-GB"/>
        </w:rPr>
        <w:t xml:space="preserve"> and ethnic background.</w:t>
      </w:r>
    </w:p>
    <w:p w14:paraId="6956CA65" w14:textId="77777777"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p>
    <w:p w14:paraId="0C5F671C" w14:textId="419F7755"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Contribute to the school ethos, aims and development/improvement plan.</w:t>
      </w:r>
    </w:p>
    <w:p w14:paraId="1DB1CE46" w14:textId="77777777"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p>
    <w:p w14:paraId="2DE80760" w14:textId="56AA0490"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Establish constructive relationships and communicate with other agencies/professionals, in liaison with the teacher, to support achievement and progress of pupils.</w:t>
      </w:r>
    </w:p>
    <w:p w14:paraId="537DDA6F" w14:textId="77777777"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p>
    <w:p w14:paraId="71D4FAFD" w14:textId="1E31B12A"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Work as part of a team appreciating and supporting the role of other people in the team.</w:t>
      </w:r>
    </w:p>
    <w:p w14:paraId="73664DC1" w14:textId="77777777"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p>
    <w:p w14:paraId="12ADC34F" w14:textId="36C1D97A"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Attend and participate in meetings as required.</w:t>
      </w:r>
    </w:p>
    <w:p w14:paraId="45C0FA9B" w14:textId="77777777"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p>
    <w:p w14:paraId="160DE80A" w14:textId="77777777"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Undertake personal development through training and other learning activities including performance management as required. </w:t>
      </w:r>
    </w:p>
    <w:p w14:paraId="2F2A69DE" w14:textId="175AEB9F"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  </w:t>
      </w:r>
    </w:p>
    <w:p w14:paraId="092C3E05" w14:textId="2E8B80BB"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Supervise pupils on visits, trips and out of school activities as required.</w:t>
      </w:r>
    </w:p>
    <w:p w14:paraId="38D64925" w14:textId="77777777" w:rsidR="00E048AC" w:rsidRPr="006B0ADA" w:rsidRDefault="00E048AC" w:rsidP="00E048AC">
      <w:pPr>
        <w:pStyle w:val="ListParagraph"/>
        <w:autoSpaceDE w:val="0"/>
        <w:autoSpaceDN w:val="0"/>
        <w:adjustRightInd w:val="0"/>
        <w:spacing w:after="120" w:line="264" w:lineRule="auto"/>
        <w:rPr>
          <w:rFonts w:ascii="Verdana" w:hAnsi="Verdana"/>
          <w:sz w:val="22"/>
          <w:szCs w:val="22"/>
          <w:lang w:val="en-GB" w:eastAsia="en-GB"/>
        </w:rPr>
      </w:pPr>
    </w:p>
    <w:p w14:paraId="01540D87" w14:textId="6C2486AA" w:rsidR="00E048AC" w:rsidRDefault="00E048AC" w:rsidP="00E048AC">
      <w:pPr>
        <w:pStyle w:val="ListParagraph"/>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Establish own best practice and use to support others.</w:t>
      </w:r>
    </w:p>
    <w:p w14:paraId="504F1946" w14:textId="05897377" w:rsidR="006B0ADA" w:rsidRDefault="006B0ADA" w:rsidP="00E048AC">
      <w:pPr>
        <w:pStyle w:val="ListParagraph"/>
        <w:autoSpaceDE w:val="0"/>
        <w:autoSpaceDN w:val="0"/>
        <w:adjustRightInd w:val="0"/>
        <w:spacing w:after="120" w:line="264" w:lineRule="auto"/>
        <w:rPr>
          <w:rFonts w:ascii="Verdana" w:hAnsi="Verdana"/>
          <w:sz w:val="22"/>
          <w:szCs w:val="22"/>
          <w:lang w:val="en-GB" w:eastAsia="en-GB"/>
        </w:rPr>
      </w:pPr>
    </w:p>
    <w:p w14:paraId="051F5854" w14:textId="1E8C358E" w:rsidR="006B0ADA" w:rsidRDefault="006B0ADA" w:rsidP="00E048AC">
      <w:pPr>
        <w:pStyle w:val="ListParagraph"/>
        <w:autoSpaceDE w:val="0"/>
        <w:autoSpaceDN w:val="0"/>
        <w:adjustRightInd w:val="0"/>
        <w:spacing w:after="120" w:line="264" w:lineRule="auto"/>
        <w:rPr>
          <w:rFonts w:ascii="Verdana" w:hAnsi="Verdana"/>
          <w:sz w:val="22"/>
          <w:szCs w:val="22"/>
          <w:lang w:val="en-GB" w:eastAsia="en-GB"/>
        </w:rPr>
      </w:pPr>
    </w:p>
    <w:p w14:paraId="0F863975" w14:textId="77777777" w:rsidR="006B0ADA" w:rsidRPr="006B0ADA" w:rsidRDefault="006B0ADA" w:rsidP="006B0ADA">
      <w:pPr>
        <w:autoSpaceDE w:val="0"/>
        <w:autoSpaceDN w:val="0"/>
        <w:adjustRightInd w:val="0"/>
        <w:spacing w:after="120" w:line="264" w:lineRule="auto"/>
        <w:rPr>
          <w:rFonts w:ascii="Verdana" w:hAnsi="Verdana"/>
          <w:sz w:val="22"/>
          <w:szCs w:val="22"/>
          <w:lang w:val="en-GB"/>
        </w:rPr>
      </w:pPr>
      <w:r w:rsidRPr="006B0ADA">
        <w:rPr>
          <w:rFonts w:ascii="Verdana" w:hAnsi="Verdana"/>
          <w:sz w:val="22"/>
          <w:szCs w:val="22"/>
          <w:lang w:val="en-GB"/>
        </w:rPr>
        <w:t>This job description is intended to clarify the main duties and responsibilities of the post, but it is not intended to be an exhaustive list of all the tasks undertaken by the post.  The jobholder will be expected to carry out such professional tasks as are commensurate with the duties and responsibilities of the post.</w:t>
      </w:r>
    </w:p>
    <w:p w14:paraId="03EF546B" w14:textId="77777777" w:rsidR="006B0ADA" w:rsidRPr="006B0ADA" w:rsidRDefault="006B0ADA" w:rsidP="00E048AC">
      <w:pPr>
        <w:pStyle w:val="ListParagraph"/>
        <w:autoSpaceDE w:val="0"/>
        <w:autoSpaceDN w:val="0"/>
        <w:adjustRightInd w:val="0"/>
        <w:spacing w:after="120" w:line="264" w:lineRule="auto"/>
        <w:rPr>
          <w:rFonts w:ascii="Verdana" w:hAnsi="Verdana"/>
          <w:sz w:val="22"/>
          <w:szCs w:val="22"/>
          <w:lang w:val="en-GB" w:eastAsia="en-GB"/>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9360"/>
      </w:tblGrid>
      <w:tr w:rsidR="006B0ADA" w:rsidRPr="006B0ADA" w14:paraId="6D49F116" w14:textId="77777777" w:rsidTr="00A64FF9">
        <w:trPr>
          <w:cantSplit/>
          <w:trHeight w:val="266"/>
        </w:trPr>
        <w:tc>
          <w:tcPr>
            <w:tcW w:w="720" w:type="dxa"/>
            <w:tcBorders>
              <w:top w:val="nil"/>
              <w:left w:val="nil"/>
              <w:bottom w:val="nil"/>
              <w:right w:val="nil"/>
            </w:tcBorders>
          </w:tcPr>
          <w:p w14:paraId="0D1F442D" w14:textId="77777777" w:rsidR="00FC27DD" w:rsidRPr="006B0ADA" w:rsidRDefault="00FC27DD" w:rsidP="00A64FF9">
            <w:pPr>
              <w:jc w:val="both"/>
              <w:rPr>
                <w:rFonts w:ascii="Verdana" w:hAnsi="Verdana" w:cs="Arial"/>
                <w:sz w:val="22"/>
                <w:szCs w:val="22"/>
              </w:rPr>
            </w:pPr>
          </w:p>
        </w:tc>
        <w:tc>
          <w:tcPr>
            <w:tcW w:w="9360" w:type="dxa"/>
            <w:tcBorders>
              <w:top w:val="nil"/>
              <w:left w:val="nil"/>
              <w:bottom w:val="nil"/>
              <w:right w:val="nil"/>
            </w:tcBorders>
          </w:tcPr>
          <w:p w14:paraId="60F1287F" w14:textId="77777777" w:rsidR="00DB4535" w:rsidRDefault="00DB4535" w:rsidP="006B0ADA">
            <w:pPr>
              <w:autoSpaceDE w:val="0"/>
              <w:autoSpaceDN w:val="0"/>
              <w:adjustRightInd w:val="0"/>
              <w:spacing w:after="120" w:line="264" w:lineRule="auto"/>
              <w:rPr>
                <w:rFonts w:ascii="Verdana" w:hAnsi="Verdana"/>
                <w:b/>
                <w:sz w:val="44"/>
                <w:szCs w:val="44"/>
                <w:lang w:val="en-GB" w:eastAsia="en-GB"/>
              </w:rPr>
            </w:pPr>
          </w:p>
          <w:p w14:paraId="3C1BFF95" w14:textId="133E87EC" w:rsidR="006B0ADA" w:rsidRPr="00DB4535" w:rsidRDefault="006B0ADA" w:rsidP="006B0ADA">
            <w:pPr>
              <w:autoSpaceDE w:val="0"/>
              <w:autoSpaceDN w:val="0"/>
              <w:adjustRightInd w:val="0"/>
              <w:spacing w:after="120" w:line="264" w:lineRule="auto"/>
              <w:rPr>
                <w:rFonts w:ascii="Verdana" w:hAnsi="Verdana"/>
                <w:sz w:val="44"/>
                <w:szCs w:val="44"/>
                <w:lang w:val="en-GB" w:eastAsia="en-GB"/>
              </w:rPr>
            </w:pPr>
            <w:r w:rsidRPr="00DB4535">
              <w:rPr>
                <w:rFonts w:ascii="Verdana" w:hAnsi="Verdana"/>
                <w:sz w:val="44"/>
                <w:szCs w:val="44"/>
                <w:lang w:val="en-GB" w:eastAsia="en-GB"/>
              </w:rPr>
              <w:t>Personal Attributes</w:t>
            </w:r>
          </w:p>
          <w:p w14:paraId="1928D132" w14:textId="77777777" w:rsidR="006B0ADA" w:rsidRPr="006B0ADA" w:rsidRDefault="006B0ADA" w:rsidP="006B0ADA">
            <w:pPr>
              <w:autoSpaceDE w:val="0"/>
              <w:autoSpaceDN w:val="0"/>
              <w:adjustRightInd w:val="0"/>
              <w:spacing w:after="120" w:line="264" w:lineRule="auto"/>
              <w:rPr>
                <w:rFonts w:ascii="Verdana" w:hAnsi="Verdana"/>
                <w:b/>
                <w:sz w:val="22"/>
                <w:szCs w:val="22"/>
                <w:lang w:val="en-GB" w:eastAsia="en-GB"/>
              </w:rPr>
            </w:pPr>
            <w:r w:rsidRPr="006B0ADA">
              <w:rPr>
                <w:rFonts w:ascii="Verdana" w:hAnsi="Verdana"/>
                <w:b/>
                <w:sz w:val="22"/>
                <w:szCs w:val="22"/>
                <w:lang w:val="en-GB" w:eastAsia="en-GB"/>
              </w:rPr>
              <w:t>Communication &amp; Influence</w:t>
            </w:r>
          </w:p>
          <w:p w14:paraId="4DEE2B61"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Communicates in a clear, accurate and succinct manner to delivering information to the right person ensuring they understand the message. Ensures that method of communication is appropriate to achieve the required result. Provides </w:t>
            </w:r>
            <w:proofErr w:type="gramStart"/>
            <w:r w:rsidRPr="006B0ADA">
              <w:rPr>
                <w:rFonts w:ascii="Verdana" w:hAnsi="Verdana"/>
                <w:sz w:val="22"/>
                <w:szCs w:val="22"/>
                <w:lang w:val="en-GB" w:eastAsia="en-GB"/>
              </w:rPr>
              <w:t>factual information</w:t>
            </w:r>
            <w:proofErr w:type="gramEnd"/>
            <w:r w:rsidRPr="006B0ADA">
              <w:rPr>
                <w:rFonts w:ascii="Verdana" w:hAnsi="Verdana"/>
                <w:sz w:val="22"/>
                <w:szCs w:val="22"/>
                <w:lang w:val="en-GB" w:eastAsia="en-GB"/>
              </w:rPr>
              <w:t xml:space="preserve"> as requested or re-directs requests to a more appropriate person.  </w:t>
            </w:r>
          </w:p>
          <w:p w14:paraId="4502F544" w14:textId="77777777" w:rsidR="006B0ADA" w:rsidRPr="006B0ADA" w:rsidRDefault="006B0ADA" w:rsidP="006B0ADA">
            <w:pPr>
              <w:autoSpaceDE w:val="0"/>
              <w:autoSpaceDN w:val="0"/>
              <w:adjustRightInd w:val="0"/>
              <w:spacing w:after="120" w:line="264" w:lineRule="auto"/>
              <w:rPr>
                <w:rFonts w:ascii="Verdana" w:hAnsi="Verdana"/>
                <w:b/>
                <w:sz w:val="22"/>
                <w:szCs w:val="22"/>
                <w:lang w:val="en-GB" w:eastAsia="en-GB"/>
              </w:rPr>
            </w:pPr>
          </w:p>
          <w:p w14:paraId="1D88010E" w14:textId="77777777" w:rsidR="006B0ADA" w:rsidRPr="006B0ADA" w:rsidRDefault="006B0ADA" w:rsidP="006B0ADA">
            <w:pPr>
              <w:autoSpaceDE w:val="0"/>
              <w:autoSpaceDN w:val="0"/>
              <w:adjustRightInd w:val="0"/>
              <w:spacing w:after="120" w:line="264" w:lineRule="auto"/>
              <w:rPr>
                <w:rFonts w:ascii="Verdana" w:hAnsi="Verdana"/>
                <w:b/>
                <w:sz w:val="22"/>
                <w:szCs w:val="22"/>
                <w:lang w:val="en-GB" w:eastAsia="en-GB"/>
              </w:rPr>
            </w:pPr>
            <w:r w:rsidRPr="006B0ADA">
              <w:rPr>
                <w:rFonts w:ascii="Verdana" w:hAnsi="Verdana"/>
                <w:b/>
                <w:sz w:val="22"/>
                <w:szCs w:val="22"/>
                <w:lang w:val="en-GB" w:eastAsia="en-GB"/>
              </w:rPr>
              <w:t>Team working</w:t>
            </w:r>
          </w:p>
          <w:p w14:paraId="059D3747"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Acts in a manner consistent with team goals, standards and values, actively co-operating with colleagues in own area. Maintains open and honest relationships with colleagues and shows sensitivity to the needs and feelings of others. Actively listens to take account of others’ views and opinions. Works with the team to generate solutions and reach consensus. </w:t>
            </w:r>
          </w:p>
          <w:p w14:paraId="7B5E5350"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p>
          <w:p w14:paraId="6CAF30ED" w14:textId="77777777" w:rsidR="006B0ADA" w:rsidRPr="006B0ADA" w:rsidRDefault="006B0ADA" w:rsidP="006B0ADA">
            <w:pPr>
              <w:autoSpaceDE w:val="0"/>
              <w:autoSpaceDN w:val="0"/>
              <w:adjustRightInd w:val="0"/>
              <w:spacing w:after="120" w:line="264" w:lineRule="auto"/>
              <w:rPr>
                <w:rFonts w:ascii="Verdana" w:hAnsi="Verdana"/>
                <w:b/>
                <w:sz w:val="22"/>
                <w:szCs w:val="22"/>
                <w:lang w:val="en-GB" w:eastAsia="en-GB"/>
              </w:rPr>
            </w:pPr>
            <w:r w:rsidRPr="006B0ADA">
              <w:rPr>
                <w:rFonts w:ascii="Verdana" w:hAnsi="Verdana"/>
                <w:b/>
                <w:sz w:val="22"/>
                <w:szCs w:val="22"/>
                <w:lang w:val="en-GB" w:eastAsia="en-GB"/>
              </w:rPr>
              <w:t>Organisational Awareness</w:t>
            </w:r>
          </w:p>
          <w:p w14:paraId="17F4E086"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Demonstrates a broad knowledge of the </w:t>
            </w:r>
            <w:proofErr w:type="gramStart"/>
            <w:r w:rsidRPr="006B0ADA">
              <w:rPr>
                <w:rFonts w:ascii="Verdana" w:hAnsi="Verdana"/>
                <w:sz w:val="22"/>
                <w:szCs w:val="22"/>
                <w:lang w:val="en-GB" w:eastAsia="en-GB"/>
              </w:rPr>
              <w:t>schools</w:t>
            </w:r>
            <w:proofErr w:type="gramEnd"/>
            <w:r w:rsidRPr="006B0ADA">
              <w:rPr>
                <w:rFonts w:ascii="Verdana" w:hAnsi="Verdana"/>
                <w:sz w:val="22"/>
                <w:szCs w:val="22"/>
                <w:lang w:val="en-GB" w:eastAsia="en-GB"/>
              </w:rPr>
              <w:t xml:space="preserve"> activities and how they contribute to the schools performance as a whole. Is able to describe the current activities in their area and whole school developments. Demonstrates how own job performance contributes to the schools vision.</w:t>
            </w:r>
          </w:p>
          <w:p w14:paraId="285621DD"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 </w:t>
            </w:r>
          </w:p>
          <w:p w14:paraId="0B5DE312" w14:textId="77777777" w:rsidR="006B0ADA" w:rsidRPr="006B0ADA" w:rsidRDefault="006B0ADA" w:rsidP="006B0ADA">
            <w:pPr>
              <w:autoSpaceDE w:val="0"/>
              <w:autoSpaceDN w:val="0"/>
              <w:adjustRightInd w:val="0"/>
              <w:spacing w:after="120" w:line="264" w:lineRule="auto"/>
              <w:rPr>
                <w:rFonts w:ascii="Verdana" w:hAnsi="Verdana"/>
                <w:b/>
                <w:sz w:val="22"/>
                <w:szCs w:val="22"/>
                <w:lang w:val="en-GB" w:eastAsia="en-GB"/>
              </w:rPr>
            </w:pPr>
            <w:r w:rsidRPr="006B0ADA">
              <w:rPr>
                <w:rFonts w:ascii="Verdana" w:hAnsi="Verdana"/>
                <w:b/>
                <w:sz w:val="22"/>
                <w:szCs w:val="22"/>
                <w:lang w:val="en-GB" w:eastAsia="en-GB"/>
              </w:rPr>
              <w:t>Adaptability</w:t>
            </w:r>
          </w:p>
          <w:p w14:paraId="2BDCDD77"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Responds positively to the change process. Helps others to understand the need and reasons for change. Effectively implements new ideas and methods to adapt working practices. Helps plan, develop, set up and monitor systems and processes to effect change. Challenges conventional thinking and existing practices.</w:t>
            </w:r>
          </w:p>
          <w:p w14:paraId="5328F359"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 </w:t>
            </w:r>
          </w:p>
          <w:p w14:paraId="650C845B" w14:textId="77777777" w:rsidR="006B0ADA" w:rsidRPr="006B0ADA" w:rsidRDefault="006B0ADA" w:rsidP="006B0ADA">
            <w:pPr>
              <w:autoSpaceDE w:val="0"/>
              <w:autoSpaceDN w:val="0"/>
              <w:adjustRightInd w:val="0"/>
              <w:spacing w:after="120" w:line="264" w:lineRule="auto"/>
              <w:rPr>
                <w:rFonts w:ascii="Verdana" w:hAnsi="Verdana"/>
                <w:b/>
                <w:sz w:val="22"/>
                <w:szCs w:val="22"/>
                <w:lang w:val="en-GB" w:eastAsia="en-GB"/>
              </w:rPr>
            </w:pPr>
            <w:r w:rsidRPr="006B0ADA">
              <w:rPr>
                <w:rFonts w:ascii="Verdana" w:hAnsi="Verdana"/>
                <w:b/>
                <w:sz w:val="22"/>
                <w:szCs w:val="22"/>
                <w:lang w:val="en-GB" w:eastAsia="en-GB"/>
              </w:rPr>
              <w:t>Use of technology</w:t>
            </w:r>
          </w:p>
          <w:p w14:paraId="2C3E8DE5"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Is able to use and understand the purpose of information communication technology. Training available.</w:t>
            </w:r>
          </w:p>
          <w:p w14:paraId="76D6672D"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Professional values and Practice</w:t>
            </w:r>
          </w:p>
          <w:p w14:paraId="03A09847" w14:textId="38DF92C7" w:rsidR="006B0ADA" w:rsidRDefault="006B0ADA" w:rsidP="006B0ADA">
            <w:pPr>
              <w:autoSpaceDE w:val="0"/>
              <w:autoSpaceDN w:val="0"/>
              <w:adjustRightInd w:val="0"/>
              <w:spacing w:after="120" w:line="264" w:lineRule="auto"/>
              <w:rPr>
                <w:rFonts w:ascii="Verdana" w:hAnsi="Verdana"/>
                <w:b/>
                <w:sz w:val="22"/>
                <w:szCs w:val="22"/>
                <w:lang w:val="en-GB" w:eastAsia="en-GB"/>
              </w:rPr>
            </w:pPr>
          </w:p>
          <w:p w14:paraId="740EBCCD" w14:textId="746DF383" w:rsidR="006B0ADA" w:rsidRDefault="006B0ADA" w:rsidP="006B0ADA">
            <w:pPr>
              <w:autoSpaceDE w:val="0"/>
              <w:autoSpaceDN w:val="0"/>
              <w:adjustRightInd w:val="0"/>
              <w:spacing w:after="120" w:line="264" w:lineRule="auto"/>
              <w:rPr>
                <w:rFonts w:ascii="Verdana" w:hAnsi="Verdana"/>
                <w:b/>
                <w:sz w:val="22"/>
                <w:szCs w:val="22"/>
                <w:lang w:val="en-GB" w:eastAsia="en-GB"/>
              </w:rPr>
            </w:pPr>
          </w:p>
          <w:p w14:paraId="3923F049" w14:textId="32C5F890" w:rsidR="006B0ADA" w:rsidRDefault="006B0ADA" w:rsidP="006B0ADA">
            <w:pPr>
              <w:autoSpaceDE w:val="0"/>
              <w:autoSpaceDN w:val="0"/>
              <w:adjustRightInd w:val="0"/>
              <w:spacing w:after="120" w:line="264" w:lineRule="auto"/>
              <w:rPr>
                <w:rFonts w:ascii="Verdana" w:hAnsi="Verdana"/>
                <w:b/>
                <w:sz w:val="22"/>
                <w:szCs w:val="22"/>
                <w:lang w:val="en-GB" w:eastAsia="en-GB"/>
              </w:rPr>
            </w:pPr>
          </w:p>
          <w:p w14:paraId="6FDD7032" w14:textId="77777777" w:rsidR="006B0ADA" w:rsidRPr="006B0ADA" w:rsidRDefault="006B0ADA" w:rsidP="006B0ADA">
            <w:pPr>
              <w:autoSpaceDE w:val="0"/>
              <w:autoSpaceDN w:val="0"/>
              <w:adjustRightInd w:val="0"/>
              <w:spacing w:after="120" w:line="264" w:lineRule="auto"/>
              <w:rPr>
                <w:rFonts w:ascii="Verdana" w:hAnsi="Verdana"/>
                <w:b/>
                <w:sz w:val="22"/>
                <w:szCs w:val="22"/>
                <w:lang w:val="en-GB" w:eastAsia="en-GB"/>
              </w:rPr>
            </w:pPr>
          </w:p>
          <w:p w14:paraId="42FE86BA"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b/>
                <w:sz w:val="22"/>
                <w:szCs w:val="22"/>
                <w:lang w:val="en-GB" w:eastAsia="en-GB"/>
              </w:rPr>
              <w:t>Demonstrates high expectations for all pupils</w:t>
            </w:r>
            <w:r w:rsidRPr="006B0ADA">
              <w:rPr>
                <w:rFonts w:ascii="Verdana" w:hAnsi="Verdana"/>
                <w:sz w:val="22"/>
                <w:szCs w:val="22"/>
                <w:lang w:val="en-GB" w:eastAsia="en-GB"/>
              </w:rPr>
              <w:t xml:space="preserve">. </w:t>
            </w:r>
          </w:p>
          <w:p w14:paraId="39836A7B"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Ability to build and maintain successful relationships with pupils, treat them consistently, with respect and consideration and demonstrate concern for them development as learners.</w:t>
            </w:r>
          </w:p>
          <w:p w14:paraId="0198D385"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Ability to work collaboratively with colleagues and carry out the role effectively, knowing when to seek help and advice. </w:t>
            </w:r>
          </w:p>
          <w:p w14:paraId="5EF738D5"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Ability to improve your own practice through observations, evaluation and discussion with colleagues. </w:t>
            </w:r>
          </w:p>
          <w:p w14:paraId="4D4C20F7"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p>
          <w:p w14:paraId="7C998403"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b/>
                <w:sz w:val="22"/>
                <w:szCs w:val="22"/>
                <w:lang w:val="en-GB" w:eastAsia="en-GB"/>
              </w:rPr>
              <w:t>Experience &amp; Knowledge</w:t>
            </w:r>
            <w:r w:rsidRPr="006B0ADA">
              <w:rPr>
                <w:rFonts w:ascii="Verdana" w:hAnsi="Verdana"/>
                <w:sz w:val="22"/>
                <w:szCs w:val="22"/>
                <w:lang w:val="en-GB" w:eastAsia="en-GB"/>
              </w:rPr>
              <w:t>.</w:t>
            </w:r>
          </w:p>
          <w:p w14:paraId="286A5097"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Understanding and working knowledge of national/foundation stage curriculum and other learning programmes (within specified age range/subject area) e.g. knowledge of core subject areas etc.</w:t>
            </w:r>
          </w:p>
          <w:p w14:paraId="11A2811B"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Understanding and working knowledge of principles of child development, learning styles and in particular barriers to learning.</w:t>
            </w:r>
          </w:p>
          <w:p w14:paraId="223FB0E4"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Some understanding of the range of support services/providers. </w:t>
            </w:r>
          </w:p>
          <w:p w14:paraId="0071EAA2"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Understanding of inclusion, especially within a school setting.</w:t>
            </w:r>
          </w:p>
          <w:p w14:paraId="2D42E720"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Experience of resource preparation to support learning programmes.</w:t>
            </w:r>
          </w:p>
          <w:p w14:paraId="7AA978C9"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Ability to relate well to children and adults.</w:t>
            </w:r>
          </w:p>
          <w:p w14:paraId="528BAB45"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Experience with speech and language programmes desirable</w:t>
            </w:r>
          </w:p>
          <w:p w14:paraId="53365C0B"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Qualification &amp; Training</w:t>
            </w:r>
          </w:p>
          <w:p w14:paraId="6775F400"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Level 2 qualification or equivalent in Maths/numeracy and English/literacy.</w:t>
            </w:r>
          </w:p>
          <w:p w14:paraId="331E9452"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 xml:space="preserve">Training in relevant learning strategies e.g. literacy / numeracy. </w:t>
            </w:r>
          </w:p>
          <w:p w14:paraId="372CCBFB"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Willingness to undertake appropriate first aid training.</w:t>
            </w:r>
          </w:p>
          <w:p w14:paraId="4C9A2CE2" w14:textId="77777777" w:rsidR="006B0ADA" w:rsidRPr="006B0ADA" w:rsidRDefault="006B0ADA" w:rsidP="006B0ADA">
            <w:pPr>
              <w:autoSpaceDE w:val="0"/>
              <w:autoSpaceDN w:val="0"/>
              <w:adjustRightInd w:val="0"/>
              <w:spacing w:after="120" w:line="264" w:lineRule="auto"/>
              <w:rPr>
                <w:rFonts w:ascii="Verdana" w:hAnsi="Verdana"/>
                <w:sz w:val="22"/>
                <w:szCs w:val="22"/>
                <w:lang w:val="en-GB" w:eastAsia="en-GB"/>
              </w:rPr>
            </w:pPr>
            <w:r w:rsidRPr="006B0ADA">
              <w:rPr>
                <w:rFonts w:ascii="Verdana" w:hAnsi="Verdana"/>
                <w:sz w:val="22"/>
                <w:szCs w:val="22"/>
                <w:lang w:val="en-GB" w:eastAsia="en-GB"/>
              </w:rPr>
              <w:t>Desirable to have knowledge of speaking and language programme</w:t>
            </w:r>
          </w:p>
          <w:p w14:paraId="51B8A5A1" w14:textId="77777777" w:rsidR="006B0ADA" w:rsidRPr="006B0ADA" w:rsidRDefault="006B0ADA" w:rsidP="006B0ADA">
            <w:pPr>
              <w:autoSpaceDE w:val="0"/>
              <w:autoSpaceDN w:val="0"/>
              <w:adjustRightInd w:val="0"/>
              <w:spacing w:after="120" w:line="264" w:lineRule="auto"/>
              <w:rPr>
                <w:rFonts w:ascii="Verdana" w:hAnsi="Verdana"/>
                <w:sz w:val="22"/>
                <w:szCs w:val="22"/>
                <w:lang w:val="en-GB"/>
              </w:rPr>
            </w:pPr>
          </w:p>
          <w:p w14:paraId="70160160" w14:textId="77777777" w:rsidR="00291226" w:rsidRDefault="00291226" w:rsidP="006B0ADA">
            <w:pPr>
              <w:autoSpaceDE w:val="0"/>
              <w:autoSpaceDN w:val="0"/>
              <w:adjustRightInd w:val="0"/>
              <w:spacing w:after="120" w:line="264" w:lineRule="auto"/>
              <w:rPr>
                <w:rFonts w:ascii="Verdana" w:hAnsi="Verdana"/>
                <w:sz w:val="22"/>
                <w:szCs w:val="22"/>
                <w:lang w:val="en-GB"/>
              </w:rPr>
            </w:pPr>
          </w:p>
          <w:p w14:paraId="01B8E809" w14:textId="77777777" w:rsidR="00291226" w:rsidRDefault="00291226" w:rsidP="006B0ADA">
            <w:pPr>
              <w:autoSpaceDE w:val="0"/>
              <w:autoSpaceDN w:val="0"/>
              <w:adjustRightInd w:val="0"/>
              <w:spacing w:after="120" w:line="264" w:lineRule="auto"/>
              <w:rPr>
                <w:rFonts w:ascii="Verdana" w:hAnsi="Verdana"/>
                <w:sz w:val="22"/>
                <w:szCs w:val="22"/>
                <w:lang w:val="en-GB"/>
              </w:rPr>
            </w:pPr>
          </w:p>
          <w:p w14:paraId="7C2E41CA" w14:textId="77777777" w:rsidR="00291226" w:rsidRDefault="00291226" w:rsidP="006B0ADA">
            <w:pPr>
              <w:autoSpaceDE w:val="0"/>
              <w:autoSpaceDN w:val="0"/>
              <w:adjustRightInd w:val="0"/>
              <w:spacing w:after="120" w:line="264" w:lineRule="auto"/>
              <w:rPr>
                <w:rFonts w:ascii="Verdana" w:hAnsi="Verdana"/>
                <w:sz w:val="22"/>
                <w:szCs w:val="22"/>
                <w:lang w:val="en-GB"/>
              </w:rPr>
            </w:pPr>
          </w:p>
          <w:p w14:paraId="090041EB" w14:textId="77777777" w:rsidR="00291226" w:rsidRDefault="00291226" w:rsidP="006B0ADA">
            <w:pPr>
              <w:autoSpaceDE w:val="0"/>
              <w:autoSpaceDN w:val="0"/>
              <w:adjustRightInd w:val="0"/>
              <w:spacing w:after="120" w:line="264" w:lineRule="auto"/>
              <w:rPr>
                <w:rFonts w:ascii="Verdana" w:hAnsi="Verdana"/>
                <w:sz w:val="22"/>
                <w:szCs w:val="22"/>
                <w:lang w:val="en-GB"/>
              </w:rPr>
            </w:pPr>
          </w:p>
          <w:p w14:paraId="596A3707" w14:textId="77777777" w:rsidR="00291226" w:rsidRDefault="00291226" w:rsidP="006B0ADA">
            <w:pPr>
              <w:autoSpaceDE w:val="0"/>
              <w:autoSpaceDN w:val="0"/>
              <w:adjustRightInd w:val="0"/>
              <w:spacing w:after="120" w:line="264" w:lineRule="auto"/>
              <w:rPr>
                <w:rFonts w:ascii="Verdana" w:hAnsi="Verdana"/>
                <w:sz w:val="22"/>
                <w:szCs w:val="22"/>
                <w:lang w:val="en-GB"/>
              </w:rPr>
            </w:pPr>
          </w:p>
          <w:p w14:paraId="34DF4052" w14:textId="77777777" w:rsidR="00291226" w:rsidRDefault="00291226" w:rsidP="006B0ADA">
            <w:pPr>
              <w:autoSpaceDE w:val="0"/>
              <w:autoSpaceDN w:val="0"/>
              <w:adjustRightInd w:val="0"/>
              <w:spacing w:after="120" w:line="264" w:lineRule="auto"/>
              <w:rPr>
                <w:rFonts w:ascii="Verdana" w:hAnsi="Verdana"/>
                <w:sz w:val="22"/>
                <w:szCs w:val="22"/>
                <w:lang w:val="en-GB"/>
              </w:rPr>
            </w:pPr>
          </w:p>
          <w:p w14:paraId="7E468774" w14:textId="056CAAC0" w:rsidR="006B0ADA" w:rsidRDefault="006B0ADA" w:rsidP="006B0ADA">
            <w:pPr>
              <w:autoSpaceDE w:val="0"/>
              <w:autoSpaceDN w:val="0"/>
              <w:adjustRightInd w:val="0"/>
              <w:spacing w:after="120" w:line="264" w:lineRule="auto"/>
              <w:rPr>
                <w:rFonts w:ascii="Verdana" w:hAnsi="Verdana"/>
                <w:sz w:val="22"/>
                <w:szCs w:val="22"/>
                <w:lang w:val="en-GB"/>
              </w:rPr>
            </w:pPr>
            <w:r w:rsidRPr="006B0ADA">
              <w:rPr>
                <w:rFonts w:ascii="Verdana" w:hAnsi="Verdana"/>
                <w:sz w:val="22"/>
                <w:szCs w:val="22"/>
                <w:lang w:val="en-GB"/>
              </w:rPr>
              <w:t>This job description is intended to clarify the main duties and responsibilities of the post, but it is not intended to be an exhaustive list of all the tasks undertaken by the post.  The jobholder will be expected to carry out such professional tasks as are commensurate with the duties and responsibilities of the post.</w:t>
            </w:r>
          </w:p>
          <w:p w14:paraId="12524AD6" w14:textId="77777777" w:rsidR="00291226" w:rsidRPr="006B0ADA" w:rsidRDefault="00291226" w:rsidP="006B0ADA">
            <w:pPr>
              <w:autoSpaceDE w:val="0"/>
              <w:autoSpaceDN w:val="0"/>
              <w:adjustRightInd w:val="0"/>
              <w:spacing w:after="120" w:line="264" w:lineRule="auto"/>
              <w:rPr>
                <w:rFonts w:ascii="Verdana" w:hAnsi="Verdana"/>
                <w:sz w:val="22"/>
                <w:szCs w:val="22"/>
                <w:lang w:val="en-GB"/>
              </w:rPr>
            </w:pPr>
          </w:p>
          <w:p w14:paraId="5F6B8D63" w14:textId="2B7F475A" w:rsidR="006B0ADA" w:rsidRPr="006B0ADA" w:rsidRDefault="006B0ADA" w:rsidP="006B0ADA">
            <w:pPr>
              <w:autoSpaceDE w:val="0"/>
              <w:autoSpaceDN w:val="0"/>
              <w:adjustRightInd w:val="0"/>
              <w:spacing w:after="120" w:line="264" w:lineRule="auto"/>
              <w:rPr>
                <w:rFonts w:ascii="Verdana" w:hAnsi="Verdana"/>
                <w:sz w:val="22"/>
                <w:szCs w:val="22"/>
                <w:lang w:val="en-GB"/>
              </w:rPr>
            </w:pPr>
            <w:r w:rsidRPr="006B0ADA">
              <w:rPr>
                <w:rFonts w:ascii="Verdana" w:hAnsi="Verdana"/>
                <w:sz w:val="22"/>
                <w:szCs w:val="22"/>
                <w:lang w:val="en-GB"/>
              </w:rPr>
              <w:t xml:space="preserve">Liverpool Diocesan Schools Trust is committed to safeguarding and promoting the welfare of children and young people, and expects all staff and volunteers to share this commitment. Further Safeguarding policies can be found </w:t>
            </w:r>
            <w:r w:rsidR="00291226">
              <w:rPr>
                <w:rFonts w:ascii="Verdana" w:hAnsi="Verdana"/>
                <w:sz w:val="22"/>
                <w:szCs w:val="22"/>
                <w:lang w:val="en-GB"/>
              </w:rPr>
              <w:t xml:space="preserve">on www.huytonwithroby.gov.uk </w:t>
            </w:r>
            <w:r w:rsidRPr="006B0ADA">
              <w:rPr>
                <w:rFonts w:ascii="Verdana" w:hAnsi="Verdana"/>
                <w:sz w:val="22"/>
                <w:szCs w:val="22"/>
                <w:lang w:val="en-GB"/>
              </w:rPr>
              <w:br/>
              <w:t xml:space="preserve">Candidates should also refer to ‘Guidance for safer working practice for those working with children and young people in education settings’ which can be found by following the link - </w:t>
            </w:r>
            <w:hyperlink r:id="rId11" w:history="1">
              <w:r w:rsidRPr="006B0ADA">
                <w:rPr>
                  <w:rStyle w:val="Hyperlink"/>
                  <w:rFonts w:ascii="Verdana" w:eastAsiaTheme="majorEastAsia" w:hAnsi="Verdana"/>
                  <w:color w:val="auto"/>
                  <w:sz w:val="20"/>
                  <w:szCs w:val="20"/>
                </w:rPr>
                <w:t>https://www.saferrecruitmentconsortium.org/GSWP%20May%202019%20final.pdf</w:t>
              </w:r>
            </w:hyperlink>
            <w:r w:rsidRPr="006B0ADA">
              <w:rPr>
                <w:rFonts w:ascii="Verdana" w:hAnsi="Verdana"/>
                <w:sz w:val="22"/>
                <w:szCs w:val="22"/>
                <w:lang w:val="en-GB"/>
              </w:rPr>
              <w:br/>
            </w:r>
            <w:r w:rsidRPr="006B0ADA">
              <w:rPr>
                <w:rFonts w:ascii="Verdana" w:hAnsi="Verdana"/>
                <w:sz w:val="22"/>
                <w:szCs w:val="22"/>
                <w:lang w:val="en-GB"/>
              </w:rPr>
              <w:br/>
              <w:t>Appointment to this post is subject to a satisfactory enhanced DBS check, 2 satisfactory references, and verification of qualifications</w:t>
            </w:r>
          </w:p>
          <w:p w14:paraId="0BD8F194" w14:textId="14494AB8"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 </w:t>
            </w:r>
          </w:p>
          <w:p w14:paraId="0EC62923" w14:textId="77777777" w:rsidR="00FC27DD" w:rsidRPr="006B0ADA" w:rsidRDefault="00FC27DD" w:rsidP="00A64FF9">
            <w:pPr>
              <w:jc w:val="both"/>
              <w:rPr>
                <w:rFonts w:ascii="Verdana" w:hAnsi="Verdana" w:cs="Arial"/>
                <w:sz w:val="22"/>
                <w:szCs w:val="22"/>
              </w:rPr>
            </w:pPr>
            <w:r w:rsidRPr="006B0ADA">
              <w:rPr>
                <w:rFonts w:ascii="Verdana" w:hAnsi="Verdana" w:cs="Arial"/>
                <w:sz w:val="22"/>
                <w:szCs w:val="22"/>
              </w:rPr>
              <w:t xml:space="preserve"> </w:t>
            </w:r>
          </w:p>
          <w:p w14:paraId="6AC0ABF8" w14:textId="77777777" w:rsidR="008323A2" w:rsidRPr="006B0ADA" w:rsidRDefault="008323A2" w:rsidP="00A64FF9">
            <w:pPr>
              <w:jc w:val="both"/>
              <w:rPr>
                <w:rFonts w:ascii="Verdana" w:hAnsi="Verdana" w:cs="Arial"/>
                <w:sz w:val="22"/>
                <w:szCs w:val="22"/>
              </w:rPr>
            </w:pPr>
          </w:p>
          <w:p w14:paraId="117D6C85" w14:textId="77777777" w:rsidR="008323A2" w:rsidRPr="006B0ADA" w:rsidRDefault="008323A2" w:rsidP="00A64FF9">
            <w:pPr>
              <w:jc w:val="both"/>
              <w:rPr>
                <w:rFonts w:ascii="Verdana" w:hAnsi="Verdana" w:cs="Arial"/>
                <w:sz w:val="22"/>
                <w:szCs w:val="22"/>
              </w:rPr>
            </w:pPr>
          </w:p>
          <w:p w14:paraId="36EABD5E" w14:textId="77777777" w:rsidR="008323A2" w:rsidRPr="006B0ADA" w:rsidRDefault="008323A2" w:rsidP="00A64FF9">
            <w:pPr>
              <w:jc w:val="both"/>
              <w:rPr>
                <w:rFonts w:ascii="Verdana" w:hAnsi="Verdana" w:cs="Arial"/>
                <w:sz w:val="22"/>
                <w:szCs w:val="22"/>
              </w:rPr>
            </w:pPr>
          </w:p>
          <w:p w14:paraId="5F3F16C2" w14:textId="77777777" w:rsidR="008323A2" w:rsidRPr="006B0ADA" w:rsidRDefault="008323A2" w:rsidP="00A64FF9">
            <w:pPr>
              <w:jc w:val="both"/>
              <w:rPr>
                <w:rFonts w:ascii="Verdana" w:hAnsi="Verdana" w:cs="Arial"/>
                <w:sz w:val="22"/>
                <w:szCs w:val="22"/>
              </w:rPr>
            </w:pPr>
          </w:p>
          <w:p w14:paraId="7952A963" w14:textId="73B368F2" w:rsidR="008323A2" w:rsidRDefault="008323A2" w:rsidP="00A64FF9">
            <w:pPr>
              <w:jc w:val="both"/>
              <w:rPr>
                <w:rFonts w:ascii="Verdana" w:hAnsi="Verdana" w:cs="Arial"/>
                <w:sz w:val="22"/>
                <w:szCs w:val="22"/>
              </w:rPr>
            </w:pPr>
          </w:p>
          <w:p w14:paraId="44CDFFFA" w14:textId="2DE20199" w:rsidR="00291226" w:rsidRDefault="00291226" w:rsidP="00A64FF9">
            <w:pPr>
              <w:jc w:val="both"/>
              <w:rPr>
                <w:rFonts w:ascii="Verdana" w:hAnsi="Verdana" w:cs="Arial"/>
                <w:sz w:val="22"/>
                <w:szCs w:val="22"/>
              </w:rPr>
            </w:pPr>
          </w:p>
          <w:p w14:paraId="52641403" w14:textId="6460913A" w:rsidR="00291226" w:rsidRDefault="00291226" w:rsidP="00A64FF9">
            <w:pPr>
              <w:jc w:val="both"/>
              <w:rPr>
                <w:rFonts w:ascii="Verdana" w:hAnsi="Verdana" w:cs="Arial"/>
                <w:sz w:val="22"/>
                <w:szCs w:val="22"/>
              </w:rPr>
            </w:pPr>
          </w:p>
          <w:p w14:paraId="67B04B9D" w14:textId="7151B54D" w:rsidR="00291226" w:rsidRDefault="00291226" w:rsidP="00A64FF9">
            <w:pPr>
              <w:jc w:val="both"/>
              <w:rPr>
                <w:rFonts w:ascii="Verdana" w:hAnsi="Verdana" w:cs="Arial"/>
                <w:sz w:val="22"/>
                <w:szCs w:val="22"/>
              </w:rPr>
            </w:pPr>
          </w:p>
          <w:p w14:paraId="66A5410F" w14:textId="6CBDC07A" w:rsidR="00291226" w:rsidRDefault="00291226" w:rsidP="00A64FF9">
            <w:pPr>
              <w:jc w:val="both"/>
              <w:rPr>
                <w:rFonts w:ascii="Verdana" w:hAnsi="Verdana" w:cs="Arial"/>
                <w:sz w:val="22"/>
                <w:szCs w:val="22"/>
              </w:rPr>
            </w:pPr>
          </w:p>
          <w:p w14:paraId="468DF4F7" w14:textId="4EFB9041" w:rsidR="00291226" w:rsidRDefault="00291226" w:rsidP="00A64FF9">
            <w:pPr>
              <w:jc w:val="both"/>
              <w:rPr>
                <w:rFonts w:ascii="Verdana" w:hAnsi="Verdana" w:cs="Arial"/>
                <w:sz w:val="22"/>
                <w:szCs w:val="22"/>
              </w:rPr>
            </w:pPr>
          </w:p>
          <w:p w14:paraId="23D9F65D" w14:textId="7BCD2513" w:rsidR="00291226" w:rsidRDefault="00291226" w:rsidP="00A64FF9">
            <w:pPr>
              <w:jc w:val="both"/>
              <w:rPr>
                <w:rFonts w:ascii="Verdana" w:hAnsi="Verdana" w:cs="Arial"/>
                <w:sz w:val="22"/>
                <w:szCs w:val="22"/>
              </w:rPr>
            </w:pPr>
          </w:p>
          <w:p w14:paraId="08143B33" w14:textId="0B2FB938" w:rsidR="00291226" w:rsidRDefault="00291226" w:rsidP="00A64FF9">
            <w:pPr>
              <w:jc w:val="both"/>
              <w:rPr>
                <w:rFonts w:ascii="Verdana" w:hAnsi="Verdana" w:cs="Arial"/>
                <w:sz w:val="22"/>
                <w:szCs w:val="22"/>
              </w:rPr>
            </w:pPr>
          </w:p>
          <w:p w14:paraId="40E15AD5" w14:textId="20666DC7" w:rsidR="00291226" w:rsidRDefault="00291226" w:rsidP="00A64FF9">
            <w:pPr>
              <w:jc w:val="both"/>
              <w:rPr>
                <w:rFonts w:ascii="Verdana" w:hAnsi="Verdana" w:cs="Arial"/>
                <w:sz w:val="22"/>
                <w:szCs w:val="22"/>
              </w:rPr>
            </w:pPr>
          </w:p>
          <w:p w14:paraId="148E4150" w14:textId="306C619F" w:rsidR="00291226" w:rsidRDefault="00291226" w:rsidP="00A64FF9">
            <w:pPr>
              <w:jc w:val="both"/>
              <w:rPr>
                <w:rFonts w:ascii="Verdana" w:hAnsi="Verdana" w:cs="Arial"/>
                <w:sz w:val="22"/>
                <w:szCs w:val="22"/>
              </w:rPr>
            </w:pPr>
          </w:p>
          <w:p w14:paraId="48E9D625" w14:textId="4DC92AEC" w:rsidR="00291226" w:rsidRDefault="00291226" w:rsidP="00A64FF9">
            <w:pPr>
              <w:jc w:val="both"/>
              <w:rPr>
                <w:rFonts w:ascii="Verdana" w:hAnsi="Verdana" w:cs="Arial"/>
                <w:sz w:val="22"/>
                <w:szCs w:val="22"/>
              </w:rPr>
            </w:pPr>
          </w:p>
          <w:p w14:paraId="398085A3" w14:textId="12939941" w:rsidR="00291226" w:rsidRDefault="00291226" w:rsidP="00A64FF9">
            <w:pPr>
              <w:jc w:val="both"/>
              <w:rPr>
                <w:rFonts w:ascii="Verdana" w:hAnsi="Verdana" w:cs="Arial"/>
                <w:sz w:val="22"/>
                <w:szCs w:val="22"/>
              </w:rPr>
            </w:pPr>
          </w:p>
          <w:p w14:paraId="436B20B0" w14:textId="7FD1E41D" w:rsidR="00291226" w:rsidRDefault="00291226" w:rsidP="00A64FF9">
            <w:pPr>
              <w:jc w:val="both"/>
              <w:rPr>
                <w:rFonts w:ascii="Verdana" w:hAnsi="Verdana" w:cs="Arial"/>
                <w:sz w:val="22"/>
                <w:szCs w:val="22"/>
              </w:rPr>
            </w:pPr>
          </w:p>
          <w:p w14:paraId="3229271E" w14:textId="6FCE8A07" w:rsidR="00291226" w:rsidRDefault="00291226" w:rsidP="00A64FF9">
            <w:pPr>
              <w:jc w:val="both"/>
              <w:rPr>
                <w:rFonts w:ascii="Verdana" w:hAnsi="Verdana" w:cs="Arial"/>
                <w:sz w:val="22"/>
                <w:szCs w:val="22"/>
              </w:rPr>
            </w:pPr>
          </w:p>
          <w:p w14:paraId="61923078" w14:textId="405A443C" w:rsidR="00291226" w:rsidRDefault="00291226" w:rsidP="00A64FF9">
            <w:pPr>
              <w:jc w:val="both"/>
              <w:rPr>
                <w:rFonts w:ascii="Verdana" w:hAnsi="Verdana" w:cs="Arial"/>
                <w:sz w:val="22"/>
                <w:szCs w:val="22"/>
              </w:rPr>
            </w:pPr>
          </w:p>
          <w:p w14:paraId="61F88710" w14:textId="77777777" w:rsidR="00291226" w:rsidRPr="006B0ADA" w:rsidRDefault="00291226" w:rsidP="00A64FF9">
            <w:pPr>
              <w:jc w:val="both"/>
              <w:rPr>
                <w:rFonts w:ascii="Verdana" w:hAnsi="Verdana" w:cs="Arial"/>
                <w:sz w:val="22"/>
                <w:szCs w:val="22"/>
              </w:rPr>
            </w:pPr>
          </w:p>
          <w:p w14:paraId="73554CBF" w14:textId="11DC0D44" w:rsidR="008323A2" w:rsidRPr="006B0ADA" w:rsidRDefault="008323A2" w:rsidP="00A64FF9">
            <w:pPr>
              <w:jc w:val="both"/>
              <w:rPr>
                <w:rFonts w:ascii="Verdana" w:hAnsi="Verdana" w:cs="Arial"/>
                <w:sz w:val="22"/>
                <w:szCs w:val="22"/>
              </w:rPr>
            </w:pPr>
          </w:p>
          <w:p w14:paraId="41F5916A" w14:textId="04D873B1" w:rsidR="006B0ADA" w:rsidRPr="006B0ADA" w:rsidRDefault="006B0ADA" w:rsidP="00A64FF9">
            <w:pPr>
              <w:jc w:val="both"/>
              <w:rPr>
                <w:rFonts w:ascii="Verdana" w:hAnsi="Verdana" w:cs="Arial"/>
                <w:sz w:val="22"/>
                <w:szCs w:val="22"/>
              </w:rPr>
            </w:pPr>
          </w:p>
          <w:p w14:paraId="7EDAFB27" w14:textId="31E20DAA" w:rsidR="006B0ADA" w:rsidRPr="006B0ADA" w:rsidRDefault="006B0ADA" w:rsidP="00A64FF9">
            <w:pPr>
              <w:jc w:val="both"/>
              <w:rPr>
                <w:rFonts w:ascii="Verdana" w:hAnsi="Verdana" w:cs="Arial"/>
                <w:sz w:val="22"/>
                <w:szCs w:val="22"/>
              </w:rPr>
            </w:pPr>
          </w:p>
          <w:p w14:paraId="48330E65" w14:textId="77777777" w:rsidR="006B0ADA" w:rsidRPr="006B0ADA" w:rsidRDefault="006B0ADA" w:rsidP="00A64FF9">
            <w:pPr>
              <w:jc w:val="both"/>
              <w:rPr>
                <w:rFonts w:ascii="Verdana" w:hAnsi="Verdana" w:cs="Arial"/>
                <w:sz w:val="22"/>
                <w:szCs w:val="22"/>
              </w:rPr>
            </w:pPr>
          </w:p>
          <w:p w14:paraId="723E218E" w14:textId="77777777" w:rsidR="00291226" w:rsidRPr="006B0ADA" w:rsidRDefault="00291226" w:rsidP="00291226">
            <w:pPr>
              <w:pStyle w:val="Heading1"/>
              <w:rPr>
                <w:color w:val="auto"/>
                <w:sz w:val="44"/>
                <w:szCs w:val="44"/>
              </w:rPr>
            </w:pPr>
            <w:r w:rsidRPr="006B0ADA">
              <w:rPr>
                <w:color w:val="auto"/>
                <w:sz w:val="44"/>
                <w:szCs w:val="44"/>
              </w:rPr>
              <w:t>How to Apply</w:t>
            </w:r>
          </w:p>
          <w:p w14:paraId="549A26D1" w14:textId="77777777" w:rsidR="00291226" w:rsidRPr="006B0ADA" w:rsidRDefault="00291226" w:rsidP="00291226">
            <w:pPr>
              <w:pStyle w:val="documenttype"/>
            </w:pPr>
            <w:r w:rsidRPr="006B0ADA">
              <w:t>Application Process</w:t>
            </w:r>
          </w:p>
          <w:p w14:paraId="1CB8816D" w14:textId="6525E47E" w:rsidR="008323A2" w:rsidRPr="006B0ADA" w:rsidRDefault="008323A2" w:rsidP="00A64FF9">
            <w:pPr>
              <w:jc w:val="both"/>
              <w:rPr>
                <w:rFonts w:ascii="Verdana" w:hAnsi="Verdana" w:cs="Arial"/>
                <w:sz w:val="22"/>
                <w:szCs w:val="22"/>
              </w:rPr>
            </w:pPr>
          </w:p>
        </w:tc>
      </w:tr>
    </w:tbl>
    <w:p w14:paraId="3174F30B" w14:textId="5DB11DA2" w:rsidR="006B0ADA" w:rsidRPr="006B0ADA" w:rsidRDefault="006B0ADA" w:rsidP="006B0ADA">
      <w:pPr>
        <w:pStyle w:val="documenttype"/>
        <w:rPr>
          <w:sz w:val="24"/>
          <w:szCs w:val="24"/>
        </w:rPr>
      </w:pPr>
      <w:r w:rsidRPr="006B0ADA">
        <w:rPr>
          <w:sz w:val="24"/>
          <w:szCs w:val="24"/>
        </w:rPr>
        <w:lastRenderedPageBreak/>
        <w:t xml:space="preserve">The application process for this role is a </w:t>
      </w:r>
      <w:proofErr w:type="gramStart"/>
      <w:r w:rsidRPr="006B0ADA">
        <w:rPr>
          <w:sz w:val="24"/>
          <w:szCs w:val="24"/>
        </w:rPr>
        <w:t>2 stage</w:t>
      </w:r>
      <w:proofErr w:type="gramEnd"/>
      <w:r w:rsidRPr="006B0ADA">
        <w:rPr>
          <w:sz w:val="24"/>
          <w:szCs w:val="24"/>
        </w:rPr>
        <w:t xml:space="preserve"> process:</w:t>
      </w:r>
    </w:p>
    <w:p w14:paraId="6E9CB021" w14:textId="77777777" w:rsidR="006B0ADA" w:rsidRPr="006B0ADA" w:rsidRDefault="006B0ADA" w:rsidP="006B0ADA">
      <w:pPr>
        <w:pStyle w:val="documenttype"/>
        <w:numPr>
          <w:ilvl w:val="0"/>
          <w:numId w:val="2"/>
        </w:numPr>
        <w:rPr>
          <w:sz w:val="24"/>
          <w:szCs w:val="24"/>
        </w:rPr>
      </w:pPr>
      <w:r w:rsidRPr="006B0ADA">
        <w:rPr>
          <w:sz w:val="24"/>
          <w:szCs w:val="24"/>
        </w:rPr>
        <w:t>Application form</w:t>
      </w:r>
    </w:p>
    <w:p w14:paraId="0C1DD89A" w14:textId="77777777" w:rsidR="006B0ADA" w:rsidRPr="006B0ADA" w:rsidRDefault="006B0ADA" w:rsidP="006B0ADA">
      <w:pPr>
        <w:pStyle w:val="documenttype"/>
        <w:numPr>
          <w:ilvl w:val="0"/>
          <w:numId w:val="2"/>
        </w:numPr>
        <w:rPr>
          <w:sz w:val="24"/>
          <w:szCs w:val="24"/>
        </w:rPr>
      </w:pPr>
      <w:r w:rsidRPr="006B0ADA">
        <w:rPr>
          <w:sz w:val="24"/>
          <w:szCs w:val="24"/>
        </w:rPr>
        <w:t>Interview</w:t>
      </w:r>
    </w:p>
    <w:p w14:paraId="1411D9B6" w14:textId="77777777" w:rsidR="002C1605" w:rsidRPr="006B0ADA" w:rsidRDefault="002C1605" w:rsidP="002C1605">
      <w:pPr>
        <w:pStyle w:val="documenttype"/>
        <w:rPr>
          <w:sz w:val="22"/>
          <w:szCs w:val="22"/>
        </w:rPr>
      </w:pPr>
      <w:r w:rsidRPr="006B0ADA">
        <w:rPr>
          <w:sz w:val="22"/>
          <w:szCs w:val="22"/>
        </w:rPr>
        <w:t>Once the closing date has been reached all applications will be reviewed.  The candidates who best demonstrate the skills listed in the person specification in their application will be invited to interview.</w:t>
      </w:r>
    </w:p>
    <w:p w14:paraId="0BD9D7BD" w14:textId="6F2A516C" w:rsidR="002C1605" w:rsidRPr="006B0ADA" w:rsidRDefault="002C1605" w:rsidP="002C1605">
      <w:pPr>
        <w:pStyle w:val="documenttype"/>
        <w:rPr>
          <w:sz w:val="22"/>
          <w:szCs w:val="22"/>
        </w:rPr>
      </w:pPr>
      <w:r w:rsidRPr="002C1605">
        <w:rPr>
          <w:sz w:val="22"/>
          <w:szCs w:val="22"/>
        </w:rPr>
        <w:t xml:space="preserve">To ask any questions, or to submit your completed application form, please email </w:t>
      </w:r>
      <w:hyperlink r:id="rId12" w:history="1">
        <w:r w:rsidRPr="002C1605">
          <w:rPr>
            <w:rStyle w:val="Hyperlink"/>
            <w:sz w:val="22"/>
            <w:szCs w:val="22"/>
          </w:rPr>
          <w:t>huytonwithroby@knowsley.gov.uk</w:t>
        </w:r>
      </w:hyperlink>
      <w:r w:rsidRPr="002C1605">
        <w:rPr>
          <w:sz w:val="22"/>
          <w:szCs w:val="22"/>
        </w:rPr>
        <w:t xml:space="preserve"> or contact the school on 0151 </w:t>
      </w:r>
      <w:proofErr w:type="gramStart"/>
      <w:r w:rsidRPr="002C1605">
        <w:rPr>
          <w:sz w:val="22"/>
          <w:szCs w:val="22"/>
        </w:rPr>
        <w:t>477  8460</w:t>
      </w:r>
      <w:proofErr w:type="gramEnd"/>
      <w:r w:rsidRPr="002C1605">
        <w:rPr>
          <w:sz w:val="22"/>
          <w:szCs w:val="22"/>
        </w:rPr>
        <w:t>.</w:t>
      </w:r>
    </w:p>
    <w:p w14:paraId="3F361F1D" w14:textId="77777777" w:rsidR="002C1605" w:rsidRPr="006B0ADA" w:rsidRDefault="002C1605" w:rsidP="002C1605">
      <w:pPr>
        <w:pStyle w:val="documenttype"/>
        <w:rPr>
          <w:sz w:val="22"/>
          <w:szCs w:val="22"/>
        </w:rPr>
      </w:pPr>
      <w:r w:rsidRPr="006B0ADA">
        <w:rPr>
          <w:sz w:val="22"/>
          <w:szCs w:val="22"/>
        </w:rPr>
        <w:t>LDST reserves the right not to progress candidates to the next stage of the process, or not to appoint to the role, if candidates fail to demonstrate the essential criteria in the person specification.</w:t>
      </w:r>
    </w:p>
    <w:p w14:paraId="1A5470E2" w14:textId="77777777" w:rsidR="002C1605" w:rsidRPr="006B0ADA" w:rsidRDefault="002C1605" w:rsidP="002C1605">
      <w:pPr>
        <w:pStyle w:val="documenttype"/>
        <w:rPr>
          <w:sz w:val="22"/>
          <w:szCs w:val="22"/>
        </w:rPr>
      </w:pPr>
      <w:r w:rsidRPr="006B0ADA">
        <w:rPr>
          <w:sz w:val="22"/>
          <w:szCs w:val="22"/>
        </w:rPr>
        <w:t>Applicants from overseas, outside the EEA, are advised to obtain an overseas criminal check before they apply for a visa as the post is in the education sector.</w:t>
      </w:r>
    </w:p>
    <w:p w14:paraId="347B3D4F" w14:textId="77777777" w:rsidR="002C1605" w:rsidRPr="006B0ADA" w:rsidRDefault="002C1605" w:rsidP="002C1605">
      <w:pPr>
        <w:pStyle w:val="documenttype"/>
        <w:ind w:left="720"/>
        <w:rPr>
          <w:b/>
          <w:sz w:val="22"/>
          <w:szCs w:val="22"/>
        </w:rPr>
      </w:pPr>
    </w:p>
    <w:p w14:paraId="657F6F70" w14:textId="57E74B86" w:rsidR="006B0ADA" w:rsidRPr="006B0ADA" w:rsidRDefault="006B0ADA" w:rsidP="006B0ADA">
      <w:pPr>
        <w:pStyle w:val="documenttype"/>
        <w:rPr>
          <w:sz w:val="30"/>
          <w:szCs w:val="30"/>
        </w:rPr>
      </w:pPr>
      <w:r w:rsidRPr="006B0ADA">
        <w:rPr>
          <w:sz w:val="30"/>
          <w:szCs w:val="30"/>
        </w:rPr>
        <w:t>Closing Date:</w:t>
      </w:r>
    </w:p>
    <w:p w14:paraId="64E30855" w14:textId="02862AC4" w:rsidR="006B0ADA" w:rsidRPr="006B0ADA" w:rsidRDefault="001A6F76" w:rsidP="006B0ADA">
      <w:pPr>
        <w:pStyle w:val="documenttype"/>
        <w:rPr>
          <w:sz w:val="24"/>
          <w:szCs w:val="24"/>
        </w:rPr>
      </w:pPr>
      <w:r>
        <w:rPr>
          <w:sz w:val="24"/>
          <w:szCs w:val="24"/>
        </w:rPr>
        <w:t xml:space="preserve">Monday </w:t>
      </w:r>
      <w:r w:rsidR="00271A1E">
        <w:rPr>
          <w:sz w:val="24"/>
          <w:szCs w:val="24"/>
        </w:rPr>
        <w:t>1</w:t>
      </w:r>
      <w:r w:rsidR="00271A1E" w:rsidRPr="00271A1E">
        <w:rPr>
          <w:sz w:val="24"/>
          <w:szCs w:val="24"/>
          <w:vertAlign w:val="superscript"/>
        </w:rPr>
        <w:t>ST</w:t>
      </w:r>
      <w:r w:rsidR="00271A1E">
        <w:rPr>
          <w:sz w:val="24"/>
          <w:szCs w:val="24"/>
        </w:rPr>
        <w:t xml:space="preserve"> November </w:t>
      </w:r>
      <w:r>
        <w:rPr>
          <w:sz w:val="24"/>
          <w:szCs w:val="24"/>
        </w:rPr>
        <w:t>at 12pm</w:t>
      </w:r>
    </w:p>
    <w:p w14:paraId="74C38D40" w14:textId="102DA73E" w:rsidR="006B0ADA" w:rsidRDefault="006B0ADA" w:rsidP="006B0ADA">
      <w:pPr>
        <w:pStyle w:val="documenttype"/>
        <w:rPr>
          <w:sz w:val="30"/>
          <w:szCs w:val="30"/>
        </w:rPr>
      </w:pPr>
      <w:r w:rsidRPr="006B0ADA">
        <w:rPr>
          <w:sz w:val="30"/>
          <w:szCs w:val="30"/>
        </w:rPr>
        <w:t>Interview Date:</w:t>
      </w:r>
    </w:p>
    <w:p w14:paraId="4275A075" w14:textId="19126029" w:rsidR="001A6F76" w:rsidRPr="001A6F76" w:rsidRDefault="00271A1E" w:rsidP="006B0ADA">
      <w:pPr>
        <w:pStyle w:val="documenttype"/>
        <w:rPr>
          <w:sz w:val="24"/>
          <w:szCs w:val="24"/>
        </w:rPr>
      </w:pPr>
      <w:r>
        <w:rPr>
          <w:sz w:val="24"/>
          <w:szCs w:val="24"/>
        </w:rPr>
        <w:t>Thursday 4</w:t>
      </w:r>
      <w:r w:rsidRPr="00271A1E">
        <w:rPr>
          <w:sz w:val="24"/>
          <w:szCs w:val="24"/>
          <w:vertAlign w:val="superscript"/>
        </w:rPr>
        <w:t>th</w:t>
      </w:r>
      <w:r>
        <w:rPr>
          <w:sz w:val="24"/>
          <w:szCs w:val="24"/>
        </w:rPr>
        <w:t xml:space="preserve"> November </w:t>
      </w:r>
      <w:r w:rsidR="00357333">
        <w:rPr>
          <w:sz w:val="24"/>
          <w:szCs w:val="24"/>
        </w:rPr>
        <w:t>– AM. Interview t</w:t>
      </w:r>
      <w:r w:rsidR="001A6F76">
        <w:rPr>
          <w:sz w:val="24"/>
          <w:szCs w:val="24"/>
        </w:rPr>
        <w:t>ime TBC.</w:t>
      </w:r>
    </w:p>
    <w:p w14:paraId="0C852222" w14:textId="6B80BBE3" w:rsidR="006B0ADA" w:rsidRPr="006B0ADA" w:rsidRDefault="006B0ADA" w:rsidP="006B0ADA">
      <w:pPr>
        <w:pStyle w:val="documenttype"/>
        <w:rPr>
          <w:sz w:val="30"/>
          <w:szCs w:val="30"/>
        </w:rPr>
      </w:pPr>
      <w:r w:rsidRPr="006B0ADA">
        <w:rPr>
          <w:sz w:val="30"/>
          <w:szCs w:val="30"/>
        </w:rPr>
        <w:t>Start Date of Post:</w:t>
      </w:r>
    </w:p>
    <w:p w14:paraId="1E7938DC" w14:textId="79270A70" w:rsidR="00FC27DD" w:rsidRPr="006B0ADA" w:rsidRDefault="006B0ADA" w:rsidP="00DB4535">
      <w:pPr>
        <w:pStyle w:val="documenttype"/>
        <w:rPr>
          <w:b/>
          <w:sz w:val="22"/>
        </w:rPr>
      </w:pPr>
      <w:r w:rsidRPr="006B0ADA">
        <w:rPr>
          <w:sz w:val="24"/>
          <w:szCs w:val="24"/>
        </w:rPr>
        <w:t xml:space="preserve">TBC – as soon as possible  </w:t>
      </w:r>
      <w:r w:rsidRPr="006B0ADA">
        <w:rPr>
          <w:rFonts w:ascii="AUdimat" w:hAnsi="AUdimat"/>
          <w:noProof/>
          <w:highlight w:val="yellow"/>
        </w:rPr>
        <w:drawing>
          <wp:anchor distT="0" distB="0" distL="114300" distR="114300" simplePos="0" relativeHeight="251659264" behindDoc="1" locked="0" layoutInCell="1" allowOverlap="1" wp14:anchorId="3DF61933" wp14:editId="2531862E">
            <wp:simplePos x="0" y="0"/>
            <wp:positionH relativeFrom="page">
              <wp:posOffset>6228715</wp:posOffset>
            </wp:positionH>
            <wp:positionV relativeFrom="page">
              <wp:posOffset>540385</wp:posOffset>
            </wp:positionV>
            <wp:extent cx="778680" cy="71316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680" cy="713160"/>
                    </a:xfrm>
                    <a:prstGeom prst="rect">
                      <a:avLst/>
                    </a:prstGeom>
                  </pic:spPr>
                </pic:pic>
              </a:graphicData>
            </a:graphic>
          </wp:anchor>
        </w:drawing>
      </w:r>
    </w:p>
    <w:sectPr w:rsidR="00FC27DD" w:rsidRPr="006B0ADA" w:rsidSect="000350B1">
      <w:headerReference w:type="default" r:id="rId14"/>
      <w:pgSz w:w="11906" w:h="16838"/>
      <w:pgMar w:top="2127" w:right="1440" w:bottom="198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B5D1" w14:textId="77777777" w:rsidR="00430455" w:rsidRDefault="00430455" w:rsidP="00983577">
      <w:r>
        <w:separator/>
      </w:r>
    </w:p>
  </w:endnote>
  <w:endnote w:type="continuationSeparator" w:id="0">
    <w:p w14:paraId="63ECB5D2" w14:textId="77777777" w:rsidR="00430455" w:rsidRDefault="00430455" w:rsidP="0098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dimat-Regular">
    <w:altName w:val="Calibri"/>
    <w:panose1 w:val="00000000000000000000"/>
    <w:charset w:val="00"/>
    <w:family w:val="swiss"/>
    <w:notTrueType/>
    <w:pitch w:val="default"/>
    <w:sig w:usb0="00000003" w:usb1="00000000" w:usb2="00000000" w:usb3="00000000" w:csb0="00000001" w:csb1="00000000"/>
  </w:font>
  <w:font w:name="AUdimat">
    <w:altName w:val="Franklin Gothic Medium Cond"/>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CB5CF" w14:textId="77777777" w:rsidR="00430455" w:rsidRDefault="00430455" w:rsidP="00983577">
      <w:r>
        <w:separator/>
      </w:r>
    </w:p>
  </w:footnote>
  <w:footnote w:type="continuationSeparator" w:id="0">
    <w:p w14:paraId="63ECB5D0" w14:textId="77777777" w:rsidR="00430455" w:rsidRDefault="00430455" w:rsidP="00983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B5D3" w14:textId="77777777" w:rsidR="00983577" w:rsidRDefault="00983577">
    <w:pPr>
      <w:pStyle w:val="Header"/>
    </w:pPr>
    <w:r>
      <w:rPr>
        <w:noProof/>
        <w:lang w:val="en-GB" w:eastAsia="en-GB"/>
      </w:rPr>
      <w:drawing>
        <wp:anchor distT="0" distB="0" distL="114300" distR="114300" simplePos="0" relativeHeight="251659264" behindDoc="1" locked="0" layoutInCell="1" allowOverlap="0" wp14:anchorId="63ECB5D4" wp14:editId="63ECB5D5">
          <wp:simplePos x="0" y="0"/>
          <wp:positionH relativeFrom="column">
            <wp:posOffset>-911860</wp:posOffset>
          </wp:positionH>
          <wp:positionV relativeFrom="paragraph">
            <wp:posOffset>-439420</wp:posOffset>
          </wp:positionV>
          <wp:extent cx="7560310" cy="10685780"/>
          <wp:effectExtent l="0" t="0" r="254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ST NEW Letterhead_v4"/>
                  <pic:cNvPicPr>
                    <a:picLocks noChangeAspect="1" noChangeArrowheads="1"/>
                  </pic:cNvPicPr>
                </pic:nvPicPr>
                <pic:blipFill>
                  <a:blip r:embed="rId1"/>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346"/>
    <w:multiLevelType w:val="hybridMultilevel"/>
    <w:tmpl w:val="C034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972408"/>
    <w:multiLevelType w:val="hybridMultilevel"/>
    <w:tmpl w:val="DDC0AA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79031C"/>
    <w:multiLevelType w:val="hybridMultilevel"/>
    <w:tmpl w:val="0E38D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A1214"/>
    <w:multiLevelType w:val="hybridMultilevel"/>
    <w:tmpl w:val="936C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2615DF"/>
    <w:multiLevelType w:val="hybridMultilevel"/>
    <w:tmpl w:val="6CF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F135D0"/>
    <w:multiLevelType w:val="hybridMultilevel"/>
    <w:tmpl w:val="640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81858"/>
    <w:multiLevelType w:val="hybridMultilevel"/>
    <w:tmpl w:val="40789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03EA5"/>
    <w:multiLevelType w:val="hybridMultilevel"/>
    <w:tmpl w:val="E8D4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7"/>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77"/>
    <w:rsid w:val="000350B1"/>
    <w:rsid w:val="000646E8"/>
    <w:rsid w:val="001041A0"/>
    <w:rsid w:val="00187504"/>
    <w:rsid w:val="001A6F76"/>
    <w:rsid w:val="0020346F"/>
    <w:rsid w:val="00232149"/>
    <w:rsid w:val="00271A1E"/>
    <w:rsid w:val="00291226"/>
    <w:rsid w:val="00296D57"/>
    <w:rsid w:val="002A43C4"/>
    <w:rsid w:val="002C1605"/>
    <w:rsid w:val="002C7EC3"/>
    <w:rsid w:val="00357333"/>
    <w:rsid w:val="00430455"/>
    <w:rsid w:val="004E520A"/>
    <w:rsid w:val="006164E0"/>
    <w:rsid w:val="006820A2"/>
    <w:rsid w:val="006B0ADA"/>
    <w:rsid w:val="006B538F"/>
    <w:rsid w:val="008240B1"/>
    <w:rsid w:val="008323A2"/>
    <w:rsid w:val="00902975"/>
    <w:rsid w:val="00983577"/>
    <w:rsid w:val="00A12B1E"/>
    <w:rsid w:val="00A716DA"/>
    <w:rsid w:val="00B05461"/>
    <w:rsid w:val="00C6583B"/>
    <w:rsid w:val="00C9028C"/>
    <w:rsid w:val="00CA0BB9"/>
    <w:rsid w:val="00CB2F72"/>
    <w:rsid w:val="00D51CA4"/>
    <w:rsid w:val="00DB4535"/>
    <w:rsid w:val="00E048AC"/>
    <w:rsid w:val="00E12F7B"/>
    <w:rsid w:val="00E34C4A"/>
    <w:rsid w:val="00F44BC3"/>
    <w:rsid w:val="00FC27D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3ECB55E"/>
  <w15:docId w15:val="{6DCCFC06-D42A-479A-B72A-5A91A200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5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3577"/>
    <w:pPr>
      <w:keepNext/>
      <w:keepLines/>
      <w:spacing w:before="240"/>
      <w:outlineLvl w:val="0"/>
    </w:pPr>
    <w:rPr>
      <w:rFonts w:ascii="Verdana" w:eastAsiaTheme="majorEastAsia" w:hAnsi="Verdana" w:cstheme="majorBidi"/>
      <w:color w:val="004990"/>
      <w:sz w:val="50"/>
      <w:szCs w:val="50"/>
    </w:rPr>
  </w:style>
  <w:style w:type="paragraph" w:styleId="Heading2">
    <w:name w:val="heading 2"/>
    <w:basedOn w:val="Normal"/>
    <w:next w:val="Normal"/>
    <w:link w:val="Heading2Char"/>
    <w:semiHidden/>
    <w:unhideWhenUsed/>
    <w:qFormat/>
    <w:rsid w:val="0098357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577"/>
    <w:rPr>
      <w:rFonts w:eastAsiaTheme="majorEastAsia" w:cstheme="majorBidi"/>
      <w:color w:val="004990"/>
      <w:sz w:val="50"/>
      <w:szCs w:val="50"/>
      <w:lang w:val="en-US"/>
    </w:rPr>
  </w:style>
  <w:style w:type="character" w:customStyle="1" w:styleId="Heading2Char">
    <w:name w:val="Heading 2 Char"/>
    <w:basedOn w:val="DefaultParagraphFont"/>
    <w:link w:val="Heading2"/>
    <w:semiHidden/>
    <w:rsid w:val="0098357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83577"/>
    <w:pPr>
      <w:ind w:left="720"/>
      <w:contextualSpacing/>
    </w:pPr>
  </w:style>
  <w:style w:type="character" w:styleId="Hyperlink">
    <w:name w:val="Hyperlink"/>
    <w:basedOn w:val="DefaultParagraphFont"/>
    <w:uiPriority w:val="99"/>
    <w:rsid w:val="00983577"/>
    <w:rPr>
      <w:color w:val="0000FF" w:themeColor="hyperlink"/>
      <w:u w:val="single"/>
    </w:rPr>
  </w:style>
  <w:style w:type="paragraph" w:customStyle="1" w:styleId="documenttype">
    <w:name w:val="document type"/>
    <w:basedOn w:val="Normal"/>
    <w:rsid w:val="00983577"/>
    <w:pPr>
      <w:tabs>
        <w:tab w:val="center" w:pos="2520"/>
      </w:tabs>
      <w:autoSpaceDE w:val="0"/>
      <w:autoSpaceDN w:val="0"/>
      <w:adjustRightInd w:val="0"/>
      <w:spacing w:before="240"/>
    </w:pPr>
    <w:rPr>
      <w:rFonts w:ascii="Verdana" w:hAnsi="Verdana" w:cs="Courier New"/>
      <w:sz w:val="36"/>
      <w:szCs w:val="36"/>
      <w:lang w:val="en-GB" w:eastAsia="en-GB"/>
    </w:rPr>
  </w:style>
  <w:style w:type="paragraph" w:customStyle="1" w:styleId="body">
    <w:name w:val="body"/>
    <w:basedOn w:val="Normal"/>
    <w:rsid w:val="00983577"/>
    <w:pPr>
      <w:autoSpaceDE w:val="0"/>
      <w:autoSpaceDN w:val="0"/>
      <w:adjustRightInd w:val="0"/>
      <w:spacing w:after="120" w:line="312" w:lineRule="auto"/>
    </w:pPr>
    <w:rPr>
      <w:rFonts w:ascii="Verdana" w:hAnsi="Verdana"/>
      <w:sz w:val="20"/>
      <w:szCs w:val="22"/>
      <w:lang w:val="en-GB" w:eastAsia="en-GB"/>
    </w:rPr>
  </w:style>
  <w:style w:type="paragraph" w:styleId="Header">
    <w:name w:val="header"/>
    <w:basedOn w:val="Normal"/>
    <w:link w:val="HeaderChar"/>
    <w:unhideWhenUsed/>
    <w:rsid w:val="00983577"/>
    <w:pPr>
      <w:tabs>
        <w:tab w:val="center" w:pos="4513"/>
        <w:tab w:val="right" w:pos="9026"/>
      </w:tabs>
    </w:pPr>
  </w:style>
  <w:style w:type="character" w:customStyle="1" w:styleId="HeaderChar">
    <w:name w:val="Header Char"/>
    <w:basedOn w:val="DefaultParagraphFont"/>
    <w:link w:val="Header"/>
    <w:rsid w:val="00983577"/>
    <w:rPr>
      <w:rFonts w:ascii="Times New Roman" w:eastAsia="Times New Roman" w:hAnsi="Times New Roman" w:cs="Times New Roman"/>
      <w:sz w:val="24"/>
      <w:szCs w:val="24"/>
      <w:lang w:val="en-US"/>
    </w:rPr>
  </w:style>
  <w:style w:type="paragraph" w:styleId="Footer">
    <w:name w:val="footer"/>
    <w:basedOn w:val="Normal"/>
    <w:link w:val="FooterChar"/>
    <w:unhideWhenUsed/>
    <w:rsid w:val="00983577"/>
    <w:pPr>
      <w:tabs>
        <w:tab w:val="center" w:pos="4513"/>
        <w:tab w:val="right" w:pos="9026"/>
      </w:tabs>
    </w:pPr>
  </w:style>
  <w:style w:type="character" w:customStyle="1" w:styleId="FooterChar">
    <w:name w:val="Footer Char"/>
    <w:basedOn w:val="DefaultParagraphFont"/>
    <w:link w:val="Footer"/>
    <w:rsid w:val="0098357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3577"/>
    <w:rPr>
      <w:rFonts w:ascii="Tahoma" w:hAnsi="Tahoma" w:cs="Tahoma"/>
      <w:sz w:val="16"/>
      <w:szCs w:val="16"/>
    </w:rPr>
  </w:style>
  <w:style w:type="character" w:customStyle="1" w:styleId="BalloonTextChar">
    <w:name w:val="Balloon Text Char"/>
    <w:basedOn w:val="DefaultParagraphFont"/>
    <w:link w:val="BalloonText"/>
    <w:uiPriority w:val="99"/>
    <w:semiHidden/>
    <w:rsid w:val="0098357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51CA4"/>
    <w:rPr>
      <w:sz w:val="16"/>
      <w:szCs w:val="16"/>
    </w:rPr>
  </w:style>
  <w:style w:type="paragraph" w:styleId="CommentText">
    <w:name w:val="annotation text"/>
    <w:basedOn w:val="Normal"/>
    <w:link w:val="CommentTextChar"/>
    <w:uiPriority w:val="99"/>
    <w:semiHidden/>
    <w:unhideWhenUsed/>
    <w:rsid w:val="00D51CA4"/>
    <w:rPr>
      <w:sz w:val="20"/>
      <w:szCs w:val="20"/>
    </w:rPr>
  </w:style>
  <w:style w:type="character" w:customStyle="1" w:styleId="CommentTextChar">
    <w:name w:val="Comment Text Char"/>
    <w:basedOn w:val="DefaultParagraphFont"/>
    <w:link w:val="CommentText"/>
    <w:uiPriority w:val="99"/>
    <w:semiHidden/>
    <w:rsid w:val="00D51CA4"/>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D51CA4"/>
    <w:rPr>
      <w:b/>
      <w:bCs/>
    </w:rPr>
  </w:style>
  <w:style w:type="character" w:customStyle="1" w:styleId="CommentSubjectChar">
    <w:name w:val="Comment Subject Char"/>
    <w:basedOn w:val="CommentTextChar"/>
    <w:link w:val="CommentSubject"/>
    <w:uiPriority w:val="99"/>
    <w:semiHidden/>
    <w:rsid w:val="00D51CA4"/>
    <w:rPr>
      <w:rFonts w:ascii="Times New Roman" w:eastAsia="Times New Roman" w:hAnsi="Times New Roman" w:cs="Times New Roman"/>
      <w:b/>
      <w:bCs/>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uytonwithroby@knowsley.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rrecruitmentconsortium.org/GSWP%20May%202019%20fin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82E583A1B2CF94480A8FB828240ED0A" ma:contentTypeVersion="10" ma:contentTypeDescription="Create a new document." ma:contentTypeScope="" ma:versionID="3ca31911acdbac17c88ec18aaadfce8a">
  <xsd:schema xmlns:xsd="http://www.w3.org/2001/XMLSchema" xmlns:xs="http://www.w3.org/2001/XMLSchema" xmlns:p="http://schemas.microsoft.com/office/2006/metadata/properties" xmlns:ns2="eadb48cb-f51f-403e-8223-db736125ac5a" xmlns:ns3="39721149-98d8-4c3f-9255-62048169d027" targetNamespace="http://schemas.microsoft.com/office/2006/metadata/properties" ma:root="true" ma:fieldsID="144987f796434abbb18dbd689b4f0369" ns2:_="" ns3:_="">
    <xsd:import namespace="eadb48cb-f51f-403e-8223-db736125ac5a"/>
    <xsd:import namespace="39721149-98d8-4c3f-9255-62048169d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48cb-f51f-403e-8223-db736125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21149-98d8-4c3f-9255-62048169d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39564B-6D9F-4995-B7C1-5B7009B54A99}">
  <ds:schemaRefs>
    <ds:schemaRef ds:uri="http://schemas.openxmlformats.org/officeDocument/2006/bibliography"/>
  </ds:schemaRefs>
</ds:datastoreItem>
</file>

<file path=customXml/itemProps2.xml><?xml version="1.0" encoding="utf-8"?>
<ds:datastoreItem xmlns:ds="http://schemas.openxmlformats.org/officeDocument/2006/customXml" ds:itemID="{30DB19E8-9BFE-4F62-A958-C41502D21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48cb-f51f-403e-8223-db736125ac5a"/>
    <ds:schemaRef ds:uri="39721149-98d8-4c3f-9255-62048169d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E30DB-3AB8-4786-AA28-BF967BA3B84E}">
  <ds:schemaRefs>
    <ds:schemaRef ds:uri="http://schemas.microsoft.com/sharepoint/v3/contenttype/forms"/>
  </ds:schemaRefs>
</ds:datastoreItem>
</file>

<file path=customXml/itemProps4.xml><?xml version="1.0" encoding="utf-8"?>
<ds:datastoreItem xmlns:ds="http://schemas.openxmlformats.org/officeDocument/2006/customXml" ds:itemID="{1DE43225-82D7-4836-B146-27EE22259740}">
  <ds:schemaRefs>
    <ds:schemaRef ds:uri="http://purl.org/dc/terms/"/>
    <ds:schemaRef ds:uri="eadb48cb-f51f-403e-8223-db736125ac5a"/>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9721149-98d8-4c3f-9255-62048169d027"/>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2040</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Stott</dc:creator>
  <cp:lastModifiedBy>Walker, Jennifer</cp:lastModifiedBy>
  <cp:revision>2</cp:revision>
  <dcterms:created xsi:type="dcterms:W3CDTF">2021-10-19T14:21:00Z</dcterms:created>
  <dcterms:modified xsi:type="dcterms:W3CDTF">2021-10-19T14:21:00Z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0x010100A82E583A1B2CF94480A8FB828240ED0A</vt:lpwstr>
  </property>
</Properties>
</file>