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DD40F" w14:textId="35544A71" w:rsidR="00932B90" w:rsidRDefault="00932B90" w:rsidP="00907D8A">
      <w:pPr>
        <w:widowControl w:val="0"/>
        <w:ind w:left="0" w:hanging="2"/>
        <w:jc w:val="center"/>
        <w:rPr>
          <w:rFonts w:ascii="Arial" w:eastAsia="Arial" w:hAnsi="Arial" w:cs="Arial"/>
          <w:b/>
        </w:rPr>
      </w:pPr>
      <w:bookmarkStart w:id="0" w:name="_Hlk232062637"/>
      <w:r>
        <w:rPr>
          <w:rFonts w:ascii="Arial" w:eastAsia="Arial" w:hAnsi="Arial" w:cs="Arial"/>
          <w:b/>
          <w:noProof/>
        </w:rPr>
        <w:drawing>
          <wp:inline distT="0" distB="0" distL="0" distR="0" wp14:anchorId="2C8DB9E4" wp14:editId="47315C83">
            <wp:extent cx="10191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1684" cy="906339"/>
                    </a:xfrm>
                    <a:prstGeom prst="rect">
                      <a:avLst/>
                    </a:prstGeom>
                  </pic:spPr>
                </pic:pic>
              </a:graphicData>
            </a:graphic>
          </wp:inline>
        </w:drawing>
      </w:r>
    </w:p>
    <w:p w14:paraId="7B80AC95" w14:textId="77777777" w:rsidR="00932B90" w:rsidRPr="00ED6500" w:rsidRDefault="00932B90">
      <w:pPr>
        <w:widowControl w:val="0"/>
        <w:ind w:left="0" w:hanging="2"/>
        <w:rPr>
          <w:rFonts w:ascii="Century Gothic" w:eastAsia="Arial" w:hAnsi="Century Gothic" w:cs="Arial"/>
          <w:b/>
        </w:rPr>
      </w:pPr>
    </w:p>
    <w:p w14:paraId="58095CC8" w14:textId="090E5810" w:rsidR="0012067A" w:rsidRDefault="0012067A" w:rsidP="0012067A">
      <w:pPr>
        <w:widowControl w:val="0"/>
        <w:pBdr>
          <w:top w:val="single" w:sz="18" w:space="1" w:color="auto"/>
          <w:left w:val="single" w:sz="18" w:space="4" w:color="auto"/>
          <w:bottom w:val="single" w:sz="18" w:space="1" w:color="auto"/>
          <w:right w:val="single" w:sz="18" w:space="4" w:color="auto"/>
        </w:pBdr>
        <w:ind w:left="2" w:hanging="4"/>
        <w:jc w:val="center"/>
        <w:rPr>
          <w:rFonts w:ascii="Century Gothic" w:eastAsia="Arial" w:hAnsi="Century Gothic" w:cs="Arial"/>
          <w:b/>
          <w:sz w:val="40"/>
          <w:szCs w:val="40"/>
        </w:rPr>
      </w:pPr>
      <w:r>
        <w:rPr>
          <w:rFonts w:ascii="Century Gothic" w:eastAsia="Arial" w:hAnsi="Century Gothic" w:cs="Arial"/>
          <w:b/>
          <w:sz w:val="40"/>
          <w:szCs w:val="40"/>
        </w:rPr>
        <w:t>SENCO</w:t>
      </w:r>
      <w:r w:rsidR="007B4D1E">
        <w:rPr>
          <w:rFonts w:ascii="Century Gothic" w:eastAsia="Arial" w:hAnsi="Century Gothic" w:cs="Arial"/>
          <w:b/>
          <w:sz w:val="40"/>
          <w:szCs w:val="40"/>
        </w:rPr>
        <w:t xml:space="preserve"> 1.0</w:t>
      </w:r>
    </w:p>
    <w:p w14:paraId="06550980" w14:textId="52320D24" w:rsidR="003B586D" w:rsidRDefault="003B586D" w:rsidP="0012067A">
      <w:pPr>
        <w:widowControl w:val="0"/>
        <w:pBdr>
          <w:top w:val="single" w:sz="18" w:space="1" w:color="auto"/>
          <w:left w:val="single" w:sz="18" w:space="4" w:color="auto"/>
          <w:bottom w:val="single" w:sz="18" w:space="1" w:color="auto"/>
          <w:right w:val="single" w:sz="18" w:space="4" w:color="auto"/>
        </w:pBdr>
        <w:ind w:left="2" w:hanging="4"/>
        <w:jc w:val="center"/>
        <w:rPr>
          <w:rFonts w:ascii="Century Gothic" w:eastAsia="Arial" w:hAnsi="Century Gothic" w:cs="Arial"/>
          <w:b/>
          <w:sz w:val="40"/>
          <w:szCs w:val="40"/>
        </w:rPr>
      </w:pPr>
      <w:r>
        <w:rPr>
          <w:rFonts w:ascii="Century Gothic" w:eastAsia="Arial" w:hAnsi="Century Gothic" w:cs="Arial"/>
          <w:b/>
          <w:sz w:val="40"/>
          <w:szCs w:val="40"/>
        </w:rPr>
        <w:t>(Non-class based)</w:t>
      </w:r>
    </w:p>
    <w:p w14:paraId="07B437CC" w14:textId="3988F81A" w:rsidR="00DF00C6" w:rsidRPr="00ED6500" w:rsidRDefault="00DF00C6" w:rsidP="00ED6500">
      <w:pPr>
        <w:widowControl w:val="0"/>
        <w:pBdr>
          <w:top w:val="single" w:sz="18" w:space="1" w:color="auto"/>
          <w:left w:val="single" w:sz="18" w:space="4" w:color="auto"/>
          <w:bottom w:val="single" w:sz="18" w:space="1" w:color="auto"/>
          <w:right w:val="single" w:sz="18" w:space="4" w:color="auto"/>
        </w:pBdr>
        <w:ind w:left="0" w:hanging="2"/>
        <w:jc w:val="center"/>
        <w:rPr>
          <w:rFonts w:ascii="Century Gothic" w:eastAsia="Arial" w:hAnsi="Century Gothic" w:cs="Arial"/>
          <w:b/>
        </w:rPr>
      </w:pPr>
      <w:r w:rsidRPr="00ED6500">
        <w:rPr>
          <w:rFonts w:ascii="Century Gothic" w:eastAsia="Arial" w:hAnsi="Century Gothic" w:cs="Arial"/>
          <w:b/>
        </w:rPr>
        <w:t>Required</w:t>
      </w:r>
      <w:r w:rsidR="00DC52D7">
        <w:rPr>
          <w:rFonts w:ascii="Century Gothic" w:eastAsia="Arial" w:hAnsi="Century Gothic" w:cs="Arial"/>
          <w:b/>
        </w:rPr>
        <w:t>:</w:t>
      </w:r>
      <w:r w:rsidR="00593472">
        <w:rPr>
          <w:rFonts w:ascii="Century Gothic" w:eastAsia="Arial" w:hAnsi="Century Gothic" w:cs="Arial"/>
          <w:b/>
        </w:rPr>
        <w:t xml:space="preserve"> </w:t>
      </w:r>
      <w:r w:rsidR="007B4D1E">
        <w:rPr>
          <w:rFonts w:ascii="Century Gothic" w:eastAsia="Arial" w:hAnsi="Century Gothic" w:cs="Arial"/>
          <w:b/>
        </w:rPr>
        <w:t>September 2026</w:t>
      </w:r>
    </w:p>
    <w:p w14:paraId="32469F0D" w14:textId="5EE68819" w:rsidR="00DF00C6" w:rsidRPr="00ED6500" w:rsidRDefault="00DF00C6" w:rsidP="00907D8A">
      <w:pPr>
        <w:widowControl w:val="0"/>
        <w:pBdr>
          <w:top w:val="single" w:sz="18" w:space="1" w:color="auto"/>
          <w:left w:val="single" w:sz="18" w:space="4" w:color="auto"/>
          <w:bottom w:val="single" w:sz="18" w:space="1" w:color="auto"/>
          <w:right w:val="single" w:sz="18" w:space="4" w:color="auto"/>
        </w:pBdr>
        <w:ind w:left="0" w:hanging="2"/>
        <w:jc w:val="center"/>
        <w:rPr>
          <w:rFonts w:ascii="Century Gothic" w:eastAsia="Arial" w:hAnsi="Century Gothic" w:cs="Arial"/>
          <w:sz w:val="26"/>
          <w:szCs w:val="26"/>
        </w:rPr>
      </w:pPr>
      <w:r w:rsidRPr="00ED6500">
        <w:rPr>
          <w:rFonts w:ascii="Century Gothic" w:eastAsia="Arial" w:hAnsi="Century Gothic" w:cs="Arial"/>
        </w:rPr>
        <w:t>S</w:t>
      </w:r>
      <w:r w:rsidR="00ED6500" w:rsidRPr="00ED6500">
        <w:rPr>
          <w:rFonts w:ascii="Century Gothic" w:eastAsia="Arial" w:hAnsi="Century Gothic" w:cs="Arial"/>
        </w:rPr>
        <w:t>a</w:t>
      </w:r>
      <w:r w:rsidRPr="00ED6500">
        <w:rPr>
          <w:rFonts w:ascii="Century Gothic" w:eastAsia="Arial" w:hAnsi="Century Gothic" w:cs="Arial"/>
        </w:rPr>
        <w:t>lary</w:t>
      </w:r>
      <w:r w:rsidR="0012067A">
        <w:rPr>
          <w:rFonts w:ascii="Century Gothic" w:eastAsia="Arial" w:hAnsi="Century Gothic" w:cs="Arial"/>
        </w:rPr>
        <w:t>:  Main Scale to UP3 plus SEN2 Allowance</w:t>
      </w:r>
    </w:p>
    <w:p w14:paraId="00000002" w14:textId="77777777" w:rsidR="00936837" w:rsidRPr="00751B94" w:rsidRDefault="00936837">
      <w:pPr>
        <w:widowControl w:val="0"/>
        <w:ind w:left="0" w:hanging="2"/>
        <w:rPr>
          <w:rFonts w:ascii="Century Gothic" w:eastAsia="Arial" w:hAnsi="Century Gothic" w:cs="Arial"/>
          <w:sz w:val="22"/>
        </w:rPr>
      </w:pPr>
    </w:p>
    <w:p w14:paraId="5744FB81" w14:textId="1BB3E549" w:rsidR="007B4D1E" w:rsidRPr="005E1D85" w:rsidRDefault="007B4D1E" w:rsidP="007B4D1E">
      <w:pPr>
        <w:ind w:left="0" w:hanging="2"/>
        <w:jc w:val="both"/>
        <w:rPr>
          <w:rFonts w:ascii="Century Gothic" w:hAnsi="Century Gothic"/>
          <w:sz w:val="20"/>
          <w:szCs w:val="20"/>
        </w:rPr>
      </w:pPr>
      <w:r w:rsidRPr="005E1D85">
        <w:rPr>
          <w:rFonts w:ascii="Century Gothic" w:hAnsi="Century Gothic"/>
          <w:sz w:val="20"/>
          <w:szCs w:val="20"/>
        </w:rPr>
        <w:t xml:space="preserve">Marlborough Primary School, is an outstanding school, with a real passion and drive for ensuring every one of our children receives the highest quality education and school experience.  </w:t>
      </w:r>
    </w:p>
    <w:p w14:paraId="5F6FD6A4" w14:textId="608A4976" w:rsidR="007B4D1E" w:rsidRPr="005E1D85" w:rsidRDefault="007B4D1E" w:rsidP="007B4D1E">
      <w:pPr>
        <w:ind w:left="0" w:hanging="2"/>
        <w:jc w:val="both"/>
        <w:rPr>
          <w:rFonts w:ascii="Century Gothic" w:hAnsi="Century Gothic"/>
          <w:sz w:val="20"/>
          <w:szCs w:val="20"/>
        </w:rPr>
      </w:pPr>
    </w:p>
    <w:p w14:paraId="343125AF" w14:textId="59CE3691" w:rsidR="007B4D1E" w:rsidRPr="005E1D85" w:rsidRDefault="007B4D1E" w:rsidP="007B4D1E">
      <w:pPr>
        <w:ind w:left="0" w:hanging="2"/>
        <w:jc w:val="both"/>
        <w:rPr>
          <w:rFonts w:ascii="Century Gothic" w:hAnsi="Century Gothic"/>
          <w:sz w:val="20"/>
          <w:szCs w:val="20"/>
        </w:rPr>
      </w:pPr>
      <w:r w:rsidRPr="005E1D85">
        <w:rPr>
          <w:rFonts w:ascii="Century Gothic" w:hAnsi="Century Gothic"/>
          <w:sz w:val="20"/>
          <w:szCs w:val="20"/>
        </w:rPr>
        <w:t xml:space="preserve">We are a two-form entry school with a specialist provision for autism and are seeking </w:t>
      </w:r>
      <w:r w:rsidR="00751B94" w:rsidRPr="005E1D85">
        <w:rPr>
          <w:rFonts w:ascii="Century Gothic" w:hAnsi="Century Gothic"/>
          <w:sz w:val="20"/>
          <w:szCs w:val="20"/>
        </w:rPr>
        <w:t>to appoint a full time SENCO who will work alongside our experienced Assistant Head for SEND and Inclusion.   Both posts are non-class based.</w:t>
      </w:r>
    </w:p>
    <w:p w14:paraId="5F175DC3" w14:textId="77777777" w:rsidR="00907D8A" w:rsidRPr="005E1D85" w:rsidRDefault="00907D8A" w:rsidP="00907D8A">
      <w:pPr>
        <w:ind w:left="0" w:hanging="2"/>
        <w:jc w:val="both"/>
        <w:rPr>
          <w:rFonts w:ascii="Century Gothic" w:hAnsi="Century Gothic"/>
          <w:color w:val="000000" w:themeColor="text1"/>
          <w:sz w:val="20"/>
          <w:szCs w:val="20"/>
        </w:rPr>
      </w:pPr>
    </w:p>
    <w:p w14:paraId="060DEA6A" w14:textId="3A5B63FB" w:rsidR="00907D8A" w:rsidRPr="005E1D85" w:rsidRDefault="00907D8A" w:rsidP="00907D8A">
      <w:pPr>
        <w:ind w:left="0" w:hanging="2"/>
        <w:jc w:val="both"/>
        <w:rPr>
          <w:rStyle w:val="Emphasis"/>
          <w:rFonts w:ascii="Century Gothic" w:hAnsi="Century Gothic"/>
          <w:sz w:val="20"/>
          <w:szCs w:val="20"/>
        </w:rPr>
      </w:pPr>
      <w:r w:rsidRPr="005E1D85">
        <w:rPr>
          <w:rFonts w:ascii="Century Gothic" w:hAnsi="Century Gothic"/>
          <w:color w:val="000000" w:themeColor="text1"/>
          <w:sz w:val="20"/>
          <w:szCs w:val="20"/>
        </w:rPr>
        <w:t xml:space="preserve">We have a diverse team and we continue to actively encourage and recruit candidates from underrepresented groups with </w:t>
      </w:r>
      <w:r w:rsidRPr="005E1D85">
        <w:rPr>
          <w:rFonts w:ascii="Century Gothic" w:hAnsi="Century Gothic"/>
          <w:color w:val="000000" w:themeColor="text1"/>
          <w:sz w:val="20"/>
          <w:szCs w:val="20"/>
          <w:shd w:val="clear" w:color="auto" w:fill="FFFFFF"/>
        </w:rPr>
        <w:t>protected characteristics</w:t>
      </w:r>
      <w:r w:rsidRPr="005E1D85">
        <w:rPr>
          <w:rFonts w:ascii="Century Gothic" w:hAnsi="Century Gothic"/>
          <w:sz w:val="20"/>
          <w:szCs w:val="20"/>
        </w:rPr>
        <w:t xml:space="preserve"> and </w:t>
      </w:r>
      <w:proofErr w:type="spellStart"/>
      <w:r w:rsidRPr="005E1D85">
        <w:rPr>
          <w:rFonts w:ascii="Century Gothic" w:hAnsi="Century Gothic"/>
          <w:sz w:val="20"/>
          <w:szCs w:val="20"/>
        </w:rPr>
        <w:t>individualised</w:t>
      </w:r>
      <w:proofErr w:type="spellEnd"/>
      <w:r w:rsidRPr="005E1D85">
        <w:rPr>
          <w:rFonts w:ascii="Century Gothic" w:hAnsi="Century Gothic"/>
          <w:sz w:val="20"/>
          <w:szCs w:val="20"/>
        </w:rPr>
        <w:t xml:space="preserve"> support.  As part of the Colville and Marlborough Federation, we offer a supportive environment with </w:t>
      </w:r>
      <w:r w:rsidRPr="005E1D85">
        <w:rPr>
          <w:rStyle w:val="Emphasis"/>
          <w:rFonts w:ascii="Century Gothic" w:hAnsi="Century Gothic"/>
          <w:sz w:val="20"/>
          <w:szCs w:val="20"/>
        </w:rPr>
        <w:t>an experienced team.</w:t>
      </w:r>
    </w:p>
    <w:p w14:paraId="709B04A4" w14:textId="77777777" w:rsidR="00907D8A" w:rsidRPr="005E1D85" w:rsidRDefault="00907D8A" w:rsidP="007B4D1E">
      <w:pPr>
        <w:ind w:left="0" w:hanging="2"/>
        <w:jc w:val="both"/>
        <w:rPr>
          <w:rFonts w:ascii="Century Gothic" w:hAnsi="Century Gothic"/>
          <w:sz w:val="20"/>
          <w:szCs w:val="20"/>
        </w:rPr>
      </w:pPr>
    </w:p>
    <w:p w14:paraId="61B048B2" w14:textId="72279C01" w:rsidR="00A05004" w:rsidRPr="005E1D85" w:rsidRDefault="00751B94" w:rsidP="00A05004">
      <w:pPr>
        <w:widowControl w:val="0"/>
        <w:spacing w:after="220"/>
        <w:ind w:left="0" w:hanging="2"/>
        <w:jc w:val="both"/>
        <w:rPr>
          <w:rFonts w:ascii="Century Gothic" w:hAnsi="Century Gothic" w:cs="Arial"/>
          <w:sz w:val="20"/>
          <w:szCs w:val="20"/>
        </w:rPr>
      </w:pPr>
      <w:r w:rsidRPr="005E1D85">
        <w:rPr>
          <w:rFonts w:ascii="Century Gothic" w:eastAsia="Arial" w:hAnsi="Century Gothic" w:cs="Arial"/>
          <w:sz w:val="20"/>
          <w:szCs w:val="20"/>
        </w:rPr>
        <w:t xml:space="preserve">As part of a previous </w:t>
      </w:r>
      <w:r w:rsidR="007F068D" w:rsidRPr="005E1D85">
        <w:rPr>
          <w:rFonts w:ascii="Century Gothic" w:eastAsia="Arial" w:hAnsi="Century Gothic" w:cs="Arial"/>
          <w:sz w:val="20"/>
          <w:szCs w:val="20"/>
        </w:rPr>
        <w:t xml:space="preserve">internal </w:t>
      </w:r>
      <w:r w:rsidR="00A05004" w:rsidRPr="005E1D85">
        <w:rPr>
          <w:rFonts w:ascii="Century Gothic" w:eastAsia="Arial" w:hAnsi="Century Gothic" w:cs="Arial"/>
          <w:sz w:val="20"/>
          <w:szCs w:val="20"/>
        </w:rPr>
        <w:t>review,</w:t>
      </w:r>
      <w:r w:rsidR="007F068D" w:rsidRPr="005E1D85">
        <w:rPr>
          <w:rFonts w:ascii="Century Gothic" w:eastAsia="Arial" w:hAnsi="Century Gothic" w:cs="Arial"/>
          <w:sz w:val="20"/>
          <w:szCs w:val="20"/>
        </w:rPr>
        <w:t xml:space="preserve"> our reviewer said that “</w:t>
      </w:r>
      <w:r w:rsidR="007F068D" w:rsidRPr="005E1D85">
        <w:rPr>
          <w:rFonts w:ascii="Century Gothic" w:hAnsi="Century Gothic" w:cs="Arial"/>
          <w:b/>
          <w:bCs/>
          <w:sz w:val="20"/>
          <w:szCs w:val="20"/>
        </w:rPr>
        <w:t>SEND provision and inclusion are now a strength at Marlborough</w:t>
      </w:r>
      <w:r w:rsidR="007F068D" w:rsidRPr="005E1D85">
        <w:rPr>
          <w:rFonts w:ascii="Century Gothic" w:hAnsi="Century Gothic" w:cs="Arial"/>
          <w:sz w:val="20"/>
          <w:szCs w:val="20"/>
        </w:rPr>
        <w:t xml:space="preserve"> </w:t>
      </w:r>
      <w:r w:rsidR="007F068D" w:rsidRPr="005E1D85">
        <w:rPr>
          <w:rFonts w:ascii="Century Gothic" w:hAnsi="Century Gothic" w:cs="Arial"/>
          <w:b/>
          <w:sz w:val="20"/>
          <w:szCs w:val="20"/>
        </w:rPr>
        <w:t>and a cause for celebration”.</w:t>
      </w:r>
      <w:r w:rsidR="007F068D" w:rsidRPr="005E1D85">
        <w:rPr>
          <w:rFonts w:ascii="Century Gothic" w:hAnsi="Century Gothic" w:cs="Arial"/>
          <w:sz w:val="20"/>
          <w:szCs w:val="20"/>
        </w:rPr>
        <w:t xml:space="preserve"> We are deeply proud of this and</w:t>
      </w:r>
      <w:r w:rsidR="00593472" w:rsidRPr="005E1D85">
        <w:rPr>
          <w:rFonts w:ascii="Century Gothic" w:hAnsi="Century Gothic" w:cs="Arial"/>
          <w:sz w:val="20"/>
          <w:szCs w:val="20"/>
        </w:rPr>
        <w:t xml:space="preserve"> want the quality of our provision to </w:t>
      </w:r>
      <w:r w:rsidR="0012067A" w:rsidRPr="005E1D85">
        <w:rPr>
          <w:rFonts w:ascii="Century Gothic" w:hAnsi="Century Gothic" w:cs="Arial"/>
          <w:sz w:val="20"/>
          <w:szCs w:val="20"/>
        </w:rPr>
        <w:t>continue to provide the very best for our children.</w:t>
      </w:r>
      <w:r w:rsidR="00A05004" w:rsidRPr="005E1D85">
        <w:rPr>
          <w:rFonts w:ascii="Century Gothic" w:hAnsi="Century Gothic" w:cs="Arial"/>
          <w:sz w:val="20"/>
          <w:szCs w:val="20"/>
        </w:rPr>
        <w:t xml:space="preserve"> </w:t>
      </w:r>
    </w:p>
    <w:p w14:paraId="2AB28D51" w14:textId="046E0331" w:rsidR="007F068D" w:rsidRPr="005E1D85" w:rsidRDefault="007F068D" w:rsidP="007F068D">
      <w:pPr>
        <w:widowControl w:val="0"/>
        <w:spacing w:after="220"/>
        <w:ind w:left="0" w:hanging="2"/>
        <w:jc w:val="both"/>
        <w:rPr>
          <w:rFonts w:ascii="Century Gothic" w:eastAsia="Arial" w:hAnsi="Century Gothic" w:cs="Arial"/>
          <w:sz w:val="20"/>
          <w:szCs w:val="20"/>
        </w:rPr>
      </w:pPr>
      <w:r w:rsidRPr="005E1D85">
        <w:rPr>
          <w:rFonts w:ascii="Century Gothic" w:eastAsia="Arial" w:hAnsi="Century Gothic" w:cs="Arial"/>
          <w:sz w:val="20"/>
          <w:szCs w:val="20"/>
        </w:rPr>
        <w:t>The</w:t>
      </w:r>
      <w:r w:rsidR="00593472" w:rsidRPr="005E1D85">
        <w:rPr>
          <w:rFonts w:ascii="Century Gothic" w:eastAsia="Arial" w:hAnsi="Century Gothic" w:cs="Arial"/>
          <w:sz w:val="20"/>
          <w:szCs w:val="20"/>
        </w:rPr>
        <w:t xml:space="preserve"> successful candidate will be required to</w:t>
      </w:r>
      <w:r w:rsidRPr="005E1D85">
        <w:rPr>
          <w:rFonts w:ascii="Century Gothic" w:eastAsia="Arial" w:hAnsi="Century Gothic" w:cs="Arial"/>
          <w:sz w:val="20"/>
          <w:szCs w:val="20"/>
        </w:rPr>
        <w:t xml:space="preserve">: </w:t>
      </w:r>
    </w:p>
    <w:p w14:paraId="001BF801" w14:textId="36FD2012" w:rsidR="007F068D" w:rsidRPr="005E1D85" w:rsidRDefault="00A05004" w:rsidP="00A05004">
      <w:pPr>
        <w:pStyle w:val="ListParagraph"/>
        <w:widowControl w:val="0"/>
        <w:numPr>
          <w:ilvl w:val="0"/>
          <w:numId w:val="4"/>
        </w:numPr>
        <w:spacing w:after="220"/>
        <w:ind w:leftChars="0" w:firstLineChars="0"/>
        <w:jc w:val="both"/>
        <w:rPr>
          <w:rFonts w:ascii="Century Gothic" w:eastAsia="Arial" w:hAnsi="Century Gothic" w:cs="Arial"/>
          <w:sz w:val="20"/>
          <w:szCs w:val="20"/>
        </w:rPr>
      </w:pPr>
      <w:r w:rsidRPr="005E1D85">
        <w:rPr>
          <w:rFonts w:ascii="Century Gothic" w:eastAsia="Arial" w:hAnsi="Century Gothic" w:cs="Arial"/>
          <w:sz w:val="20"/>
          <w:szCs w:val="20"/>
        </w:rPr>
        <w:t xml:space="preserve">manage SEND </w:t>
      </w:r>
      <w:r w:rsidR="00F229DA" w:rsidRPr="005E1D85">
        <w:rPr>
          <w:rFonts w:ascii="Century Gothic" w:eastAsia="Arial" w:hAnsi="Century Gothic" w:cs="Arial"/>
          <w:sz w:val="20"/>
          <w:szCs w:val="20"/>
        </w:rPr>
        <w:t xml:space="preserve">for </w:t>
      </w:r>
      <w:r w:rsidRPr="005E1D85">
        <w:rPr>
          <w:rFonts w:ascii="Century Gothic" w:eastAsia="Arial" w:hAnsi="Century Gothic" w:cs="Arial"/>
          <w:sz w:val="20"/>
          <w:szCs w:val="20"/>
        </w:rPr>
        <w:t>our mainstream school for pupils aged 1-11 years old</w:t>
      </w:r>
    </w:p>
    <w:p w14:paraId="5BCF7B26" w14:textId="05D15448" w:rsidR="00A05004" w:rsidRPr="005E1D85" w:rsidRDefault="00A05004" w:rsidP="00A05004">
      <w:pPr>
        <w:pStyle w:val="ListParagraph"/>
        <w:widowControl w:val="0"/>
        <w:numPr>
          <w:ilvl w:val="0"/>
          <w:numId w:val="4"/>
        </w:numPr>
        <w:spacing w:after="220"/>
        <w:ind w:leftChars="0" w:firstLineChars="0"/>
        <w:jc w:val="both"/>
        <w:rPr>
          <w:rFonts w:ascii="Century Gothic" w:eastAsia="Arial" w:hAnsi="Century Gothic" w:cs="Arial"/>
          <w:sz w:val="20"/>
          <w:szCs w:val="20"/>
        </w:rPr>
      </w:pPr>
      <w:r w:rsidRPr="005E1D85">
        <w:rPr>
          <w:rFonts w:ascii="Century Gothic" w:eastAsia="Arial" w:hAnsi="Century Gothic" w:cs="Arial"/>
          <w:sz w:val="20"/>
          <w:szCs w:val="20"/>
        </w:rPr>
        <w:t>strengthen provision for SEND pupils by supporting colleagues to help children that have identified needs</w:t>
      </w:r>
    </w:p>
    <w:p w14:paraId="2A839DB0" w14:textId="16AB5A59" w:rsidR="007F068D" w:rsidRPr="005E1D85" w:rsidRDefault="00A05004" w:rsidP="00A05004">
      <w:pPr>
        <w:pStyle w:val="ListParagraph"/>
        <w:widowControl w:val="0"/>
        <w:numPr>
          <w:ilvl w:val="0"/>
          <w:numId w:val="4"/>
        </w:numPr>
        <w:spacing w:after="220"/>
        <w:ind w:leftChars="0" w:firstLineChars="0"/>
        <w:jc w:val="both"/>
        <w:rPr>
          <w:rFonts w:ascii="Century Gothic" w:eastAsia="Arial" w:hAnsi="Century Gothic" w:cs="Arial"/>
          <w:sz w:val="20"/>
          <w:szCs w:val="20"/>
        </w:rPr>
      </w:pPr>
      <w:r w:rsidRPr="005E1D85">
        <w:rPr>
          <w:rFonts w:ascii="Century Gothic" w:eastAsia="Arial" w:hAnsi="Century Gothic" w:cs="Arial"/>
          <w:sz w:val="20"/>
          <w:szCs w:val="20"/>
        </w:rPr>
        <w:t xml:space="preserve">fulfill the job description. </w:t>
      </w:r>
    </w:p>
    <w:p w14:paraId="6C00C235" w14:textId="1714D266" w:rsidR="00A05004" w:rsidRPr="005E1D85" w:rsidRDefault="00DF00C6" w:rsidP="00A05004">
      <w:pPr>
        <w:widowControl w:val="0"/>
        <w:spacing w:after="220"/>
        <w:ind w:left="0" w:hanging="2"/>
        <w:jc w:val="both"/>
        <w:rPr>
          <w:rFonts w:ascii="Century Gothic" w:eastAsia="Arial" w:hAnsi="Century Gothic" w:cs="Arial"/>
          <w:sz w:val="20"/>
          <w:szCs w:val="20"/>
        </w:rPr>
      </w:pPr>
      <w:r w:rsidRPr="005E1D85">
        <w:rPr>
          <w:rFonts w:ascii="Century Gothic" w:eastAsia="Arial" w:hAnsi="Century Gothic" w:cs="Arial"/>
          <w:sz w:val="20"/>
          <w:szCs w:val="20"/>
        </w:rPr>
        <w:t>We can offer</w:t>
      </w:r>
      <w:r w:rsidR="00ED6500" w:rsidRPr="005E1D85">
        <w:rPr>
          <w:rFonts w:ascii="Century Gothic" w:eastAsia="Arial" w:hAnsi="Century Gothic" w:cs="Arial"/>
          <w:sz w:val="20"/>
          <w:szCs w:val="20"/>
        </w:rPr>
        <w:t xml:space="preserve"> a </w:t>
      </w:r>
      <w:r w:rsidR="008F4965" w:rsidRPr="005E1D85">
        <w:rPr>
          <w:rFonts w:ascii="Century Gothic" w:eastAsia="Arial" w:hAnsi="Century Gothic" w:cs="Arial"/>
          <w:sz w:val="20"/>
          <w:szCs w:val="20"/>
        </w:rPr>
        <w:t>state-of-the-art</w:t>
      </w:r>
      <w:r w:rsidR="00ED6500" w:rsidRPr="005E1D85">
        <w:rPr>
          <w:rFonts w:ascii="Century Gothic" w:eastAsia="Arial" w:hAnsi="Century Gothic" w:cs="Arial"/>
          <w:sz w:val="20"/>
          <w:szCs w:val="20"/>
        </w:rPr>
        <w:t xml:space="preserve"> school with amazing facilities, a motivated team who will provide</w:t>
      </w:r>
      <w:r w:rsidRPr="005E1D85">
        <w:rPr>
          <w:rFonts w:ascii="Century Gothic" w:eastAsia="Arial" w:hAnsi="Century Gothic" w:cs="Arial"/>
          <w:sz w:val="20"/>
          <w:szCs w:val="20"/>
        </w:rPr>
        <w:t xml:space="preserve"> excellent support a</w:t>
      </w:r>
      <w:r w:rsidR="00ED6500" w:rsidRPr="005E1D85">
        <w:rPr>
          <w:rFonts w:ascii="Century Gothic" w:eastAsia="Arial" w:hAnsi="Century Gothic" w:cs="Arial"/>
          <w:sz w:val="20"/>
          <w:szCs w:val="20"/>
        </w:rPr>
        <w:t xml:space="preserve">s well as </w:t>
      </w:r>
      <w:r w:rsidRPr="005E1D85">
        <w:rPr>
          <w:rFonts w:ascii="Century Gothic" w:eastAsia="Arial" w:hAnsi="Century Gothic" w:cs="Arial"/>
          <w:sz w:val="20"/>
          <w:szCs w:val="20"/>
        </w:rPr>
        <w:t>opportunities for further professional development.</w:t>
      </w:r>
    </w:p>
    <w:p w14:paraId="00000004" w14:textId="1E80DFCA" w:rsidR="00936837" w:rsidRPr="005E1D85" w:rsidRDefault="00DF00C6" w:rsidP="00ED6500">
      <w:pPr>
        <w:widowControl w:val="0"/>
        <w:ind w:left="0" w:hanging="2"/>
        <w:jc w:val="both"/>
        <w:rPr>
          <w:rFonts w:ascii="Century Gothic" w:eastAsia="Arial" w:hAnsi="Century Gothic" w:cs="Arial"/>
          <w:sz w:val="20"/>
          <w:szCs w:val="20"/>
        </w:rPr>
      </w:pPr>
      <w:r w:rsidRPr="005E1D85">
        <w:rPr>
          <w:rFonts w:ascii="Century Gothic" w:eastAsia="Arial" w:hAnsi="Century Gothic" w:cs="Arial"/>
          <w:sz w:val="20"/>
          <w:szCs w:val="20"/>
        </w:rPr>
        <w:t xml:space="preserve">The ideal candidate </w:t>
      </w:r>
      <w:r w:rsidR="00593472" w:rsidRPr="005E1D85">
        <w:rPr>
          <w:rFonts w:ascii="Century Gothic" w:eastAsia="Arial" w:hAnsi="Century Gothic" w:cs="Arial"/>
          <w:sz w:val="20"/>
          <w:szCs w:val="20"/>
        </w:rPr>
        <w:t xml:space="preserve">will need to hold the </w:t>
      </w:r>
      <w:r w:rsidR="00DC52D7" w:rsidRPr="005E1D85">
        <w:rPr>
          <w:rFonts w:ascii="Century Gothic" w:eastAsia="Arial" w:hAnsi="Century Gothic" w:cs="Arial"/>
          <w:sz w:val="20"/>
          <w:szCs w:val="20"/>
        </w:rPr>
        <w:t>SENCO qualification, be passionate about SEND, be able to</w:t>
      </w:r>
      <w:r w:rsidRPr="005E1D85">
        <w:rPr>
          <w:rFonts w:ascii="Century Gothic" w:eastAsia="Arial" w:hAnsi="Century Gothic" w:cs="Arial"/>
          <w:sz w:val="20"/>
          <w:szCs w:val="20"/>
        </w:rPr>
        <w:t xml:space="preserve"> communicate effectively with children, families and colleagues; have good organisational skills; act as a listener, facilitator for learning, motivator and role model for the children. </w:t>
      </w:r>
    </w:p>
    <w:p w14:paraId="00000005" w14:textId="06358298" w:rsidR="00936837" w:rsidRDefault="00936837" w:rsidP="00ED6500">
      <w:pPr>
        <w:widowControl w:val="0"/>
        <w:ind w:left="0" w:hanging="2"/>
        <w:jc w:val="both"/>
        <w:rPr>
          <w:rFonts w:ascii="Century Gothic" w:eastAsia="Arial" w:hAnsi="Century Gothic" w:cs="Arial"/>
          <w:sz w:val="20"/>
          <w:szCs w:val="20"/>
        </w:rPr>
      </w:pPr>
    </w:p>
    <w:p w14:paraId="4DDFC1F5" w14:textId="69A13B63" w:rsidR="00FA3358" w:rsidRPr="005E1D85" w:rsidRDefault="00FA3358" w:rsidP="00ED6500">
      <w:pPr>
        <w:widowControl w:val="0"/>
        <w:ind w:left="0" w:hanging="2"/>
        <w:jc w:val="both"/>
        <w:rPr>
          <w:rFonts w:ascii="Century Gothic" w:eastAsia="Arial" w:hAnsi="Century Gothic" w:cs="Arial"/>
          <w:sz w:val="20"/>
          <w:szCs w:val="20"/>
        </w:rPr>
      </w:pPr>
      <w:r>
        <w:rPr>
          <w:rFonts w:ascii="Century Gothic" w:eastAsia="Arial" w:hAnsi="Century Gothic" w:cs="Arial"/>
          <w:sz w:val="20"/>
          <w:szCs w:val="20"/>
        </w:rPr>
        <w:t>This post is initially for one year but could lead to a permanent position.</w:t>
      </w:r>
    </w:p>
    <w:p w14:paraId="0000001D" w14:textId="77777777" w:rsidR="00936837" w:rsidRPr="005E1D85" w:rsidRDefault="00936837" w:rsidP="00ED6500">
      <w:pPr>
        <w:widowControl w:val="0"/>
        <w:ind w:leftChars="0" w:left="0" w:firstLineChars="0" w:firstLine="0"/>
        <w:jc w:val="both"/>
        <w:rPr>
          <w:rFonts w:ascii="Century Gothic" w:eastAsia="Arial" w:hAnsi="Century Gothic" w:cs="Arial"/>
          <w:sz w:val="20"/>
          <w:szCs w:val="20"/>
        </w:rPr>
      </w:pPr>
    </w:p>
    <w:p w14:paraId="0000001E" w14:textId="1E6C2EC8" w:rsidR="00936837" w:rsidRPr="005E1D85" w:rsidRDefault="00DF00C6" w:rsidP="00ED6500">
      <w:pPr>
        <w:widowControl w:val="0"/>
        <w:ind w:left="0" w:hanging="2"/>
        <w:jc w:val="both"/>
        <w:rPr>
          <w:rFonts w:ascii="Century Gothic" w:eastAsia="Arial" w:hAnsi="Century Gothic" w:cs="Arial"/>
          <w:sz w:val="20"/>
          <w:szCs w:val="20"/>
        </w:rPr>
      </w:pPr>
      <w:r w:rsidRPr="005E1D85">
        <w:rPr>
          <w:rFonts w:ascii="Century Gothic" w:eastAsia="Arial" w:hAnsi="Century Gothic" w:cs="Arial"/>
          <w:sz w:val="20"/>
          <w:szCs w:val="20"/>
        </w:rPr>
        <w:t>To apply for this</w:t>
      </w:r>
      <w:r w:rsidR="001B6C93" w:rsidRPr="005E1D85">
        <w:rPr>
          <w:rFonts w:ascii="Century Gothic" w:eastAsia="Arial" w:hAnsi="Century Gothic" w:cs="Arial"/>
          <w:sz w:val="20"/>
          <w:szCs w:val="20"/>
        </w:rPr>
        <w:t xml:space="preserve"> post, please </w:t>
      </w:r>
      <w:r w:rsidRPr="005E1D85">
        <w:rPr>
          <w:rFonts w:ascii="Century Gothic" w:eastAsia="Arial" w:hAnsi="Century Gothic" w:cs="Arial"/>
          <w:sz w:val="20"/>
          <w:szCs w:val="20"/>
        </w:rPr>
        <w:t xml:space="preserve">email </w:t>
      </w:r>
      <w:r w:rsidRPr="005E1D85">
        <w:rPr>
          <w:rFonts w:ascii="Century Gothic" w:eastAsia="Arial" w:hAnsi="Century Gothic" w:cs="Arial"/>
          <w:b/>
          <w:sz w:val="20"/>
          <w:szCs w:val="20"/>
        </w:rPr>
        <w:t>j</w:t>
      </w:r>
      <w:r w:rsidR="00932B90" w:rsidRPr="005E1D85">
        <w:rPr>
          <w:rFonts w:ascii="Century Gothic" w:eastAsia="Arial" w:hAnsi="Century Gothic" w:cs="Arial"/>
          <w:b/>
          <w:sz w:val="20"/>
          <w:szCs w:val="20"/>
        </w:rPr>
        <w:t>anet.wallace@marlborough.rbkc.sch.uk</w:t>
      </w:r>
      <w:r w:rsidRPr="005E1D85">
        <w:rPr>
          <w:rFonts w:ascii="Century Gothic" w:eastAsia="Arial" w:hAnsi="Century Gothic" w:cs="Arial"/>
          <w:sz w:val="20"/>
          <w:szCs w:val="20"/>
        </w:rPr>
        <w:t xml:space="preserve"> </w:t>
      </w:r>
      <w:r w:rsidR="00932B90" w:rsidRPr="005E1D85">
        <w:rPr>
          <w:rFonts w:ascii="Century Gothic" w:eastAsia="Arial" w:hAnsi="Century Gothic" w:cs="Arial"/>
          <w:sz w:val="20"/>
          <w:szCs w:val="20"/>
        </w:rPr>
        <w:t>for an application pack</w:t>
      </w:r>
      <w:r w:rsidRPr="005E1D85">
        <w:rPr>
          <w:rFonts w:ascii="Century Gothic" w:eastAsia="Arial" w:hAnsi="Century Gothic" w:cs="Arial"/>
          <w:sz w:val="20"/>
          <w:szCs w:val="20"/>
        </w:rPr>
        <w:t xml:space="preserve">. </w:t>
      </w:r>
    </w:p>
    <w:p w14:paraId="0000001F" w14:textId="77777777" w:rsidR="00936837" w:rsidRPr="005E1D85" w:rsidRDefault="00936837">
      <w:pPr>
        <w:widowControl w:val="0"/>
        <w:ind w:left="0" w:hanging="2"/>
        <w:rPr>
          <w:rFonts w:ascii="Century Gothic" w:eastAsia="Arial" w:hAnsi="Century Gothic" w:cs="Arial"/>
          <w:sz w:val="20"/>
          <w:szCs w:val="20"/>
        </w:rPr>
      </w:pPr>
    </w:p>
    <w:p w14:paraId="00000022" w14:textId="7E3794A8" w:rsidR="00936837" w:rsidRPr="005E1D85" w:rsidRDefault="00DF00C6">
      <w:pPr>
        <w:widowControl w:val="0"/>
        <w:spacing w:after="220"/>
        <w:ind w:left="0" w:hanging="2"/>
        <w:rPr>
          <w:rFonts w:ascii="Century Gothic" w:eastAsia="Arial" w:hAnsi="Century Gothic" w:cs="Arial"/>
          <w:sz w:val="20"/>
          <w:szCs w:val="20"/>
        </w:rPr>
      </w:pPr>
      <w:r w:rsidRPr="005E1D85">
        <w:rPr>
          <w:rFonts w:ascii="Century Gothic" w:eastAsia="Arial" w:hAnsi="Century Gothic" w:cs="Arial"/>
          <w:b/>
          <w:sz w:val="20"/>
          <w:szCs w:val="20"/>
        </w:rPr>
        <w:t xml:space="preserve">Closing Date for Applications: </w:t>
      </w:r>
      <w:r w:rsidR="007E53F1" w:rsidRPr="005E1D85">
        <w:rPr>
          <w:rFonts w:ascii="Century Gothic" w:eastAsia="Arial" w:hAnsi="Century Gothic" w:cs="Arial"/>
          <w:b/>
          <w:sz w:val="20"/>
          <w:szCs w:val="20"/>
        </w:rPr>
        <w:t xml:space="preserve">  </w:t>
      </w:r>
      <w:r w:rsidR="00751B94" w:rsidRPr="005E1D85">
        <w:rPr>
          <w:rFonts w:ascii="Century Gothic" w:eastAsia="Arial" w:hAnsi="Century Gothic" w:cs="Arial"/>
          <w:b/>
          <w:sz w:val="20"/>
          <w:szCs w:val="20"/>
        </w:rPr>
        <w:t>Friday, 26</w:t>
      </w:r>
      <w:r w:rsidR="00751B94" w:rsidRPr="005E1D85">
        <w:rPr>
          <w:rFonts w:ascii="Century Gothic" w:eastAsia="Arial" w:hAnsi="Century Gothic" w:cs="Arial"/>
          <w:b/>
          <w:sz w:val="20"/>
          <w:szCs w:val="20"/>
          <w:vertAlign w:val="superscript"/>
        </w:rPr>
        <w:t>th</w:t>
      </w:r>
      <w:r w:rsidR="00751B94" w:rsidRPr="005E1D85">
        <w:rPr>
          <w:rFonts w:ascii="Century Gothic" w:eastAsia="Arial" w:hAnsi="Century Gothic" w:cs="Arial"/>
          <w:b/>
          <w:sz w:val="20"/>
          <w:szCs w:val="20"/>
        </w:rPr>
        <w:t xml:space="preserve"> June @ Noon</w:t>
      </w:r>
    </w:p>
    <w:p w14:paraId="00000023" w14:textId="7F5FD86E" w:rsidR="00936837" w:rsidRPr="005E1D85" w:rsidRDefault="007E53F1" w:rsidP="00F97BBD">
      <w:pPr>
        <w:widowControl w:val="0"/>
        <w:spacing w:after="220"/>
        <w:ind w:leftChars="0" w:left="0" w:firstLineChars="0" w:firstLine="0"/>
        <w:rPr>
          <w:rFonts w:ascii="Century Gothic" w:eastAsia="Arial" w:hAnsi="Century Gothic" w:cs="Arial"/>
          <w:b/>
          <w:sz w:val="20"/>
          <w:szCs w:val="20"/>
        </w:rPr>
      </w:pPr>
      <w:r w:rsidRPr="005E1D85">
        <w:rPr>
          <w:rFonts w:ascii="Century Gothic" w:eastAsia="Arial" w:hAnsi="Century Gothic" w:cs="Arial"/>
          <w:b/>
          <w:sz w:val="20"/>
          <w:szCs w:val="20"/>
        </w:rPr>
        <w:t>Shortlisting will take place as applications are received and successful applicants will be invited to interview asap thereafter.</w:t>
      </w:r>
      <w:bookmarkEnd w:id="0"/>
    </w:p>
    <w:p w14:paraId="19BF8E11" w14:textId="77777777" w:rsidR="005E1D85" w:rsidRPr="005E1D85" w:rsidRDefault="005E1D85" w:rsidP="005E1D85">
      <w:pPr>
        <w:shd w:val="clear" w:color="auto" w:fill="FFFFFF"/>
        <w:ind w:left="0" w:hanging="2"/>
        <w:rPr>
          <w:rFonts w:ascii="Century Gothic" w:hAnsi="Century Gothic"/>
          <w:sz w:val="20"/>
          <w:szCs w:val="20"/>
        </w:rPr>
      </w:pPr>
      <w:r w:rsidRPr="005E1D85">
        <w:rPr>
          <w:rFonts w:ascii="Century Gothic" w:hAnsi="Century Gothic"/>
          <w:sz w:val="20"/>
          <w:szCs w:val="20"/>
        </w:rPr>
        <w:t xml:space="preserve">The school is committed to safeguarding and promoting the welfare of our children and expects all staff and volunteers to share this commitment.  </w:t>
      </w:r>
    </w:p>
    <w:p w14:paraId="64B9E203" w14:textId="77777777" w:rsidR="005E1D85" w:rsidRPr="005E1D85" w:rsidRDefault="005E1D85" w:rsidP="005E1D85">
      <w:pPr>
        <w:shd w:val="clear" w:color="auto" w:fill="FFFFFF"/>
        <w:ind w:left="0" w:hanging="2"/>
        <w:rPr>
          <w:rFonts w:ascii="Century Gothic" w:hAnsi="Century Gothic"/>
          <w:sz w:val="20"/>
          <w:szCs w:val="20"/>
        </w:rPr>
      </w:pPr>
    </w:p>
    <w:p w14:paraId="4A208400" w14:textId="77777777" w:rsidR="005E1D85" w:rsidRPr="005E1D85" w:rsidRDefault="005E1D85" w:rsidP="005E1D85">
      <w:pPr>
        <w:ind w:left="0" w:hanging="2"/>
        <w:rPr>
          <w:rFonts w:ascii="Century Gothic" w:hAnsi="Century Gothic"/>
          <w:sz w:val="20"/>
          <w:szCs w:val="20"/>
        </w:rPr>
      </w:pPr>
      <w:r w:rsidRPr="005E1D85">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bookmarkStart w:id="1" w:name="_GoBack"/>
      <w:bookmarkEnd w:id="1"/>
    </w:p>
    <w:sectPr w:rsidR="005E1D85" w:rsidRPr="005E1D85">
      <w:pgSz w:w="11900" w:h="16840"/>
      <w:pgMar w:top="900" w:right="1380" w:bottom="645" w:left="117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718BC"/>
    <w:multiLevelType w:val="multilevel"/>
    <w:tmpl w:val="23B41F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73549F"/>
    <w:multiLevelType w:val="hybridMultilevel"/>
    <w:tmpl w:val="BE265ED8"/>
    <w:lvl w:ilvl="0" w:tplc="3CDC4CA4">
      <w:numFmt w:val="bullet"/>
      <w:lvlText w:val="-"/>
      <w:lvlJc w:val="left"/>
      <w:pPr>
        <w:ind w:left="358" w:hanging="360"/>
      </w:pPr>
      <w:rPr>
        <w:rFonts w:ascii="Century Gothic" w:eastAsia="Arial" w:hAnsi="Century Gothic" w:cs="Aria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 w15:restartNumberingAfterBreak="0">
    <w:nsid w:val="4F5A638E"/>
    <w:multiLevelType w:val="multilevel"/>
    <w:tmpl w:val="373EC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F65D1F"/>
    <w:multiLevelType w:val="hybridMultilevel"/>
    <w:tmpl w:val="9C16869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37"/>
    <w:rsid w:val="000D0BEB"/>
    <w:rsid w:val="0012067A"/>
    <w:rsid w:val="001B6C93"/>
    <w:rsid w:val="003B586D"/>
    <w:rsid w:val="004537A1"/>
    <w:rsid w:val="004B1CB3"/>
    <w:rsid w:val="00593472"/>
    <w:rsid w:val="005E1D85"/>
    <w:rsid w:val="00661278"/>
    <w:rsid w:val="00751B94"/>
    <w:rsid w:val="007B4D1E"/>
    <w:rsid w:val="007D2D52"/>
    <w:rsid w:val="007E53F1"/>
    <w:rsid w:val="007E57FC"/>
    <w:rsid w:val="007F068D"/>
    <w:rsid w:val="008F4965"/>
    <w:rsid w:val="00907D8A"/>
    <w:rsid w:val="00910CC1"/>
    <w:rsid w:val="00932B90"/>
    <w:rsid w:val="00936837"/>
    <w:rsid w:val="00A05004"/>
    <w:rsid w:val="00C9247F"/>
    <w:rsid w:val="00D07979"/>
    <w:rsid w:val="00D36D2D"/>
    <w:rsid w:val="00DC52D7"/>
    <w:rsid w:val="00DF00C6"/>
    <w:rsid w:val="00DF40CA"/>
    <w:rsid w:val="00EA0ED4"/>
    <w:rsid w:val="00ED6500"/>
    <w:rsid w:val="00F229DA"/>
    <w:rsid w:val="00F97BBD"/>
    <w:rsid w:val="00FA3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419"/>
  <w15:docId w15:val="{6BA0C28A-F734-4DD7-8797-0D4D8560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907D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D061M+xNLi9WCzGG1Xb9tTbVTA==">AMUW2mX8DlSzDP3oHbH4B7WllAtqLdYH6nnz011pClodOabYK6hO6xTWAbE48ioctwx0b2agqHlufIjJbZ9kP35LXXc7NV7mhsm+iTKy6FATqKzJCpnZ4ko=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Birdi</dc:creator>
  <cp:lastModifiedBy>Janet Wallace</cp:lastModifiedBy>
  <cp:revision>3</cp:revision>
  <cp:lastPrinted>2023-10-31T16:28:00Z</cp:lastPrinted>
  <dcterms:created xsi:type="dcterms:W3CDTF">2026-06-11T11:58:00Z</dcterms:created>
  <dcterms:modified xsi:type="dcterms:W3CDTF">2026-06-11T12:37:00Z</dcterms:modified>
</cp:coreProperties>
</file>