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D754" w14:textId="68BF4E43" w:rsidR="00AE7FE6" w:rsidRPr="00862F14" w:rsidRDefault="00EB5D3D" w:rsidP="00862F14">
      <w:pPr>
        <w:spacing w:after="0" w:line="240" w:lineRule="auto"/>
        <w:jc w:val="center"/>
        <w:rPr>
          <w:rFonts w:ascii="Arial" w:hAnsi="Arial" w:cs="Arial"/>
          <w:sz w:val="20"/>
          <w:szCs w:val="20"/>
        </w:rPr>
      </w:pPr>
      <w:r w:rsidRPr="00EC1697">
        <w:rPr>
          <w:rFonts w:ascii="Arial" w:hAnsi="Arial" w:cs="Arial"/>
          <w:noProof/>
          <w:sz w:val="20"/>
          <w:szCs w:val="20"/>
        </w:rPr>
        <w:drawing>
          <wp:anchor distT="0" distB="0" distL="114300" distR="114300" simplePos="0" relativeHeight="251659264" behindDoc="0" locked="0" layoutInCell="1" allowOverlap="1" wp14:anchorId="5D46D5F7" wp14:editId="44354538">
            <wp:simplePos x="0" y="0"/>
            <wp:positionH relativeFrom="margin">
              <wp:posOffset>4685954</wp:posOffset>
            </wp:positionH>
            <wp:positionV relativeFrom="margin">
              <wp:posOffset>-228600</wp:posOffset>
            </wp:positionV>
            <wp:extent cx="1336675" cy="800100"/>
            <wp:effectExtent l="0" t="0" r="0" b="0"/>
            <wp:wrapSquare wrapText="bothSides"/>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66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621">
        <w:rPr>
          <w:rFonts w:ascii="Arial" w:hAnsi="Arial" w:cs="Arial"/>
          <w:b/>
          <w:bCs/>
          <w:caps/>
          <w:sz w:val="20"/>
          <w:szCs w:val="20"/>
          <w:u w:val="single"/>
        </w:rPr>
        <w:t>senco</w:t>
      </w:r>
    </w:p>
    <w:p w14:paraId="73E97352" w14:textId="77777777" w:rsidR="00CD1D1D" w:rsidRPr="00EC1697" w:rsidRDefault="00CD1D1D" w:rsidP="00C85064">
      <w:pPr>
        <w:spacing w:after="0" w:line="240" w:lineRule="auto"/>
        <w:rPr>
          <w:rFonts w:ascii="Arial" w:hAnsi="Arial" w:cs="Arial"/>
          <w:b/>
          <w:bCs/>
          <w:caps/>
          <w:sz w:val="20"/>
          <w:szCs w:val="20"/>
          <w:u w:val="single"/>
        </w:rPr>
      </w:pPr>
    </w:p>
    <w:p w14:paraId="1BD376B9" w14:textId="5B1C20AC" w:rsidR="00893243" w:rsidRDefault="00790942" w:rsidP="00C85064">
      <w:pPr>
        <w:spacing w:after="0" w:line="240" w:lineRule="auto"/>
        <w:ind w:left="2160" w:hanging="2160"/>
        <w:jc w:val="both"/>
        <w:rPr>
          <w:rFonts w:ascii="Arial" w:hAnsi="Arial" w:cs="Arial"/>
          <w:sz w:val="20"/>
          <w:szCs w:val="20"/>
        </w:rPr>
      </w:pPr>
      <w:r w:rsidRPr="00EC1697">
        <w:rPr>
          <w:rFonts w:ascii="Arial" w:hAnsi="Arial" w:cs="Arial"/>
          <w:sz w:val="20"/>
          <w:szCs w:val="20"/>
        </w:rPr>
        <w:t>Location:</w:t>
      </w:r>
      <w:r w:rsidRPr="00EC1697">
        <w:rPr>
          <w:rFonts w:ascii="Arial" w:hAnsi="Arial" w:cs="Arial"/>
          <w:sz w:val="20"/>
          <w:szCs w:val="20"/>
        </w:rPr>
        <w:tab/>
        <w:t xml:space="preserve">Boroughbridge Primary </w:t>
      </w:r>
      <w:r w:rsidR="00EB5D3D" w:rsidRPr="00EC1697">
        <w:rPr>
          <w:rFonts w:ascii="Arial" w:hAnsi="Arial" w:cs="Arial"/>
          <w:sz w:val="20"/>
          <w:szCs w:val="20"/>
        </w:rPr>
        <w:t>School and Nursery</w:t>
      </w:r>
      <w:r w:rsidR="009D4E29">
        <w:rPr>
          <w:rFonts w:ascii="Arial" w:hAnsi="Arial" w:cs="Arial"/>
          <w:sz w:val="20"/>
          <w:szCs w:val="20"/>
        </w:rPr>
        <w:t xml:space="preserve">, </w:t>
      </w:r>
      <w:r w:rsidRPr="00EC1697">
        <w:rPr>
          <w:rFonts w:ascii="Arial" w:hAnsi="Arial" w:cs="Arial"/>
          <w:sz w:val="20"/>
          <w:szCs w:val="20"/>
        </w:rPr>
        <w:t>York Road,</w:t>
      </w:r>
      <w:r w:rsidR="00B33027" w:rsidRPr="00EC1697">
        <w:rPr>
          <w:rFonts w:ascii="Arial" w:hAnsi="Arial" w:cs="Arial"/>
          <w:sz w:val="20"/>
          <w:szCs w:val="20"/>
        </w:rPr>
        <w:t xml:space="preserve"> Boroughbridge, North Yorkshire, YO51 9EB</w:t>
      </w:r>
    </w:p>
    <w:p w14:paraId="7A1E72A9" w14:textId="77777777" w:rsidR="00B14363" w:rsidRPr="00EC1697" w:rsidRDefault="00B14363" w:rsidP="00C85064">
      <w:pPr>
        <w:spacing w:after="0" w:line="240" w:lineRule="auto"/>
        <w:ind w:left="2160" w:hanging="2160"/>
        <w:jc w:val="both"/>
        <w:rPr>
          <w:rFonts w:ascii="Arial" w:hAnsi="Arial" w:cs="Arial"/>
          <w:sz w:val="20"/>
          <w:szCs w:val="20"/>
        </w:rPr>
      </w:pPr>
    </w:p>
    <w:p w14:paraId="7C6551D3" w14:textId="1095B252" w:rsidR="00893243" w:rsidRDefault="00B87A01" w:rsidP="00C85064">
      <w:pPr>
        <w:spacing w:after="0" w:line="240" w:lineRule="auto"/>
        <w:ind w:left="2160" w:hanging="2160"/>
        <w:jc w:val="both"/>
        <w:rPr>
          <w:rFonts w:ascii="Arial" w:hAnsi="Arial" w:cs="Arial"/>
          <w:sz w:val="20"/>
          <w:szCs w:val="20"/>
        </w:rPr>
      </w:pPr>
      <w:r w:rsidRPr="00EC1697">
        <w:rPr>
          <w:rFonts w:ascii="Arial" w:hAnsi="Arial" w:cs="Arial"/>
          <w:sz w:val="20"/>
          <w:szCs w:val="20"/>
        </w:rPr>
        <w:t>Job Description</w:t>
      </w:r>
      <w:r w:rsidR="00B33027" w:rsidRPr="00EC1697">
        <w:rPr>
          <w:rFonts w:ascii="Arial" w:hAnsi="Arial" w:cs="Arial"/>
          <w:sz w:val="20"/>
          <w:szCs w:val="20"/>
        </w:rPr>
        <w:t>:</w:t>
      </w:r>
      <w:r w:rsidR="00B33027" w:rsidRPr="00EC1697">
        <w:rPr>
          <w:rFonts w:ascii="Arial" w:hAnsi="Arial" w:cs="Arial"/>
          <w:sz w:val="20"/>
          <w:szCs w:val="20"/>
        </w:rPr>
        <w:tab/>
      </w:r>
      <w:r w:rsidR="001F21E9">
        <w:rPr>
          <w:rFonts w:ascii="Arial" w:hAnsi="Arial" w:cs="Arial"/>
          <w:sz w:val="20"/>
          <w:szCs w:val="20"/>
        </w:rPr>
        <w:t>SENCO</w:t>
      </w:r>
    </w:p>
    <w:p w14:paraId="2C934076" w14:textId="77777777" w:rsidR="006A7EB2" w:rsidRDefault="006A7EB2" w:rsidP="00C85064">
      <w:pPr>
        <w:spacing w:after="0" w:line="240" w:lineRule="auto"/>
        <w:ind w:left="2160" w:hanging="2160"/>
        <w:jc w:val="both"/>
        <w:rPr>
          <w:rFonts w:ascii="Arial" w:hAnsi="Arial" w:cs="Arial"/>
          <w:sz w:val="20"/>
          <w:szCs w:val="20"/>
        </w:rPr>
      </w:pPr>
    </w:p>
    <w:p w14:paraId="58F818F7" w14:textId="21D05782" w:rsidR="006A7EB2" w:rsidRDefault="006A7EB2" w:rsidP="006A7EB2">
      <w:pPr>
        <w:spacing w:after="0" w:line="240" w:lineRule="auto"/>
        <w:ind w:left="2160" w:hanging="2160"/>
        <w:jc w:val="both"/>
        <w:rPr>
          <w:rFonts w:ascii="Arial" w:hAnsi="Arial" w:cs="Arial"/>
          <w:sz w:val="20"/>
          <w:szCs w:val="20"/>
        </w:rPr>
      </w:pPr>
      <w:r w:rsidRPr="00EC1697">
        <w:rPr>
          <w:rFonts w:ascii="Arial" w:hAnsi="Arial" w:cs="Arial"/>
          <w:sz w:val="20"/>
          <w:szCs w:val="20"/>
        </w:rPr>
        <w:t>Contract Type:</w:t>
      </w:r>
      <w:r w:rsidRPr="00EC1697">
        <w:rPr>
          <w:rFonts w:ascii="Arial" w:hAnsi="Arial" w:cs="Arial"/>
          <w:sz w:val="20"/>
          <w:szCs w:val="20"/>
        </w:rPr>
        <w:tab/>
        <w:t>Established</w:t>
      </w:r>
    </w:p>
    <w:p w14:paraId="71C2CB24" w14:textId="77777777" w:rsidR="006A7EB2" w:rsidRPr="00EC1697" w:rsidRDefault="006A7EB2" w:rsidP="00C85064">
      <w:pPr>
        <w:spacing w:after="0" w:line="240" w:lineRule="auto"/>
        <w:ind w:left="2160" w:hanging="2160"/>
        <w:jc w:val="both"/>
        <w:rPr>
          <w:rFonts w:ascii="Arial" w:hAnsi="Arial" w:cs="Arial"/>
          <w:sz w:val="20"/>
          <w:szCs w:val="20"/>
        </w:rPr>
      </w:pPr>
    </w:p>
    <w:p w14:paraId="10694D4E" w14:textId="2594455A" w:rsidR="003419C4" w:rsidRDefault="00B33027" w:rsidP="009368E5">
      <w:pPr>
        <w:spacing w:after="0" w:line="240" w:lineRule="auto"/>
        <w:ind w:left="720" w:hanging="720"/>
        <w:jc w:val="both"/>
        <w:rPr>
          <w:rFonts w:ascii="Arial" w:hAnsi="Arial" w:cs="Arial"/>
          <w:sz w:val="20"/>
          <w:szCs w:val="20"/>
        </w:rPr>
      </w:pPr>
      <w:r w:rsidRPr="00EC1697">
        <w:rPr>
          <w:rFonts w:ascii="Arial" w:hAnsi="Arial" w:cs="Arial"/>
          <w:sz w:val="20"/>
          <w:szCs w:val="20"/>
        </w:rPr>
        <w:t>Vacancy Hours:</w:t>
      </w:r>
      <w:r w:rsidRPr="00EC1697">
        <w:rPr>
          <w:rFonts w:ascii="Arial" w:hAnsi="Arial" w:cs="Arial"/>
          <w:sz w:val="20"/>
          <w:szCs w:val="20"/>
        </w:rPr>
        <w:tab/>
      </w:r>
      <w:r w:rsidR="00944EA6">
        <w:rPr>
          <w:rFonts w:ascii="Arial" w:hAnsi="Arial" w:cs="Arial"/>
          <w:sz w:val="20"/>
          <w:szCs w:val="20"/>
        </w:rPr>
        <w:tab/>
      </w:r>
      <w:r w:rsidR="009368E5">
        <w:rPr>
          <w:rFonts w:ascii="Arial" w:hAnsi="Arial" w:cs="Arial"/>
          <w:sz w:val="20"/>
          <w:szCs w:val="20"/>
        </w:rPr>
        <w:t>0.4 FTE (</w:t>
      </w:r>
      <w:r w:rsidR="00204430" w:rsidRPr="00210A9B">
        <w:rPr>
          <w:rFonts w:cs="Arial"/>
          <w:bCs/>
        </w:rPr>
        <w:t>flexibility around the working pattern</w:t>
      </w:r>
      <w:r w:rsidR="009368E5">
        <w:rPr>
          <w:rFonts w:ascii="Arial" w:hAnsi="Arial" w:cs="Arial"/>
          <w:sz w:val="20"/>
          <w:szCs w:val="20"/>
        </w:rPr>
        <w:t>)</w:t>
      </w:r>
    </w:p>
    <w:p w14:paraId="5737813F" w14:textId="77777777" w:rsidR="00B14363" w:rsidRPr="00EC1697" w:rsidRDefault="00B14363" w:rsidP="00A33258">
      <w:pPr>
        <w:spacing w:after="0" w:line="240" w:lineRule="auto"/>
        <w:jc w:val="both"/>
        <w:rPr>
          <w:rFonts w:ascii="Arial" w:hAnsi="Arial" w:cs="Arial"/>
          <w:sz w:val="20"/>
          <w:szCs w:val="20"/>
        </w:rPr>
      </w:pPr>
    </w:p>
    <w:p w14:paraId="34286704" w14:textId="1E7EFABF" w:rsidR="009263F0" w:rsidRPr="002B7318" w:rsidRDefault="00B87A01" w:rsidP="009368E5">
      <w:pPr>
        <w:spacing w:after="0" w:line="240" w:lineRule="auto"/>
        <w:ind w:left="2160" w:hanging="2160"/>
        <w:jc w:val="both"/>
        <w:rPr>
          <w:rFonts w:ascii="Arial" w:hAnsi="Arial" w:cs="Arial"/>
          <w:sz w:val="20"/>
          <w:szCs w:val="20"/>
        </w:rPr>
      </w:pPr>
      <w:r w:rsidRPr="00EC1697">
        <w:rPr>
          <w:rFonts w:ascii="Arial" w:hAnsi="Arial" w:cs="Arial"/>
          <w:sz w:val="20"/>
          <w:szCs w:val="20"/>
        </w:rPr>
        <w:t>Salary Range:</w:t>
      </w:r>
      <w:r w:rsidR="00551EB6" w:rsidRPr="00EC1697">
        <w:rPr>
          <w:rFonts w:ascii="Arial" w:hAnsi="Arial" w:cs="Arial"/>
          <w:sz w:val="20"/>
          <w:szCs w:val="20"/>
        </w:rPr>
        <w:tab/>
      </w:r>
      <w:r w:rsidR="009368E5" w:rsidRPr="002B7318">
        <w:rPr>
          <w:rFonts w:ascii="Arial" w:hAnsi="Arial" w:cs="Arial"/>
          <w:sz w:val="20"/>
          <w:szCs w:val="20"/>
        </w:rPr>
        <w:t>MPS – UPS1</w:t>
      </w:r>
    </w:p>
    <w:p w14:paraId="7522FB55" w14:textId="77777777" w:rsidR="00B14363" w:rsidRPr="00EC1697" w:rsidRDefault="00B14363" w:rsidP="00426BA5">
      <w:pPr>
        <w:spacing w:after="0" w:line="240" w:lineRule="auto"/>
        <w:jc w:val="both"/>
        <w:rPr>
          <w:rFonts w:ascii="Arial" w:hAnsi="Arial" w:cs="Arial"/>
          <w:sz w:val="20"/>
          <w:szCs w:val="20"/>
        </w:rPr>
      </w:pPr>
    </w:p>
    <w:p w14:paraId="62C1B164" w14:textId="6AC16D9A" w:rsidR="00452BC3" w:rsidRDefault="00452BC3" w:rsidP="00C85064">
      <w:pPr>
        <w:spacing w:after="0" w:line="240" w:lineRule="auto"/>
        <w:ind w:left="2160" w:hanging="2160"/>
        <w:jc w:val="both"/>
        <w:rPr>
          <w:rFonts w:ascii="Arial" w:hAnsi="Arial" w:cs="Arial"/>
          <w:sz w:val="20"/>
          <w:szCs w:val="20"/>
        </w:rPr>
      </w:pPr>
      <w:r>
        <w:rPr>
          <w:rFonts w:ascii="Arial" w:hAnsi="Arial" w:cs="Arial"/>
          <w:sz w:val="20"/>
          <w:szCs w:val="20"/>
        </w:rPr>
        <w:t>Application Deadline:</w:t>
      </w:r>
      <w:r>
        <w:rPr>
          <w:rFonts w:ascii="Arial" w:hAnsi="Arial" w:cs="Arial"/>
          <w:sz w:val="20"/>
          <w:szCs w:val="20"/>
        </w:rPr>
        <w:tab/>
      </w:r>
      <w:r w:rsidR="00426960">
        <w:rPr>
          <w:rFonts w:ascii="Arial" w:hAnsi="Arial" w:cs="Arial"/>
          <w:sz w:val="20"/>
          <w:szCs w:val="20"/>
        </w:rPr>
        <w:t xml:space="preserve">Monday, </w:t>
      </w:r>
      <w:r w:rsidR="00236811">
        <w:rPr>
          <w:rFonts w:ascii="Arial" w:hAnsi="Arial" w:cs="Arial"/>
          <w:sz w:val="20"/>
          <w:szCs w:val="20"/>
        </w:rPr>
        <w:t>6th</w:t>
      </w:r>
      <w:r w:rsidR="00426960">
        <w:rPr>
          <w:rFonts w:ascii="Arial" w:hAnsi="Arial" w:cs="Arial"/>
          <w:sz w:val="20"/>
          <w:szCs w:val="20"/>
        </w:rPr>
        <w:t xml:space="preserve"> July 2026</w:t>
      </w:r>
    </w:p>
    <w:p w14:paraId="579983A7" w14:textId="77777777" w:rsidR="00B14363" w:rsidRDefault="00B14363" w:rsidP="00C85064">
      <w:pPr>
        <w:spacing w:after="0" w:line="240" w:lineRule="auto"/>
        <w:ind w:left="2160" w:hanging="2160"/>
        <w:jc w:val="both"/>
        <w:rPr>
          <w:rFonts w:ascii="Arial" w:hAnsi="Arial" w:cs="Arial"/>
          <w:sz w:val="20"/>
          <w:szCs w:val="20"/>
        </w:rPr>
      </w:pPr>
    </w:p>
    <w:p w14:paraId="4439CB29" w14:textId="4D766048" w:rsidR="00893243" w:rsidRDefault="00F32D1B" w:rsidP="00C85064">
      <w:pPr>
        <w:spacing w:after="0" w:line="240" w:lineRule="auto"/>
        <w:ind w:left="2160" w:hanging="2160"/>
        <w:jc w:val="both"/>
        <w:rPr>
          <w:rFonts w:ascii="Arial" w:hAnsi="Arial" w:cs="Arial"/>
          <w:sz w:val="20"/>
          <w:szCs w:val="20"/>
        </w:rPr>
      </w:pPr>
      <w:r w:rsidRPr="00EC1697">
        <w:rPr>
          <w:rFonts w:ascii="Arial" w:hAnsi="Arial" w:cs="Arial"/>
          <w:sz w:val="20"/>
          <w:szCs w:val="20"/>
        </w:rPr>
        <w:t xml:space="preserve">Interview Date: </w:t>
      </w:r>
      <w:r w:rsidRPr="00EC1697">
        <w:rPr>
          <w:rFonts w:ascii="Arial" w:hAnsi="Arial" w:cs="Arial"/>
          <w:sz w:val="20"/>
          <w:szCs w:val="20"/>
        </w:rPr>
        <w:tab/>
      </w:r>
      <w:r w:rsidR="00236811">
        <w:rPr>
          <w:rFonts w:ascii="Arial" w:hAnsi="Arial" w:cs="Arial"/>
          <w:sz w:val="20"/>
          <w:szCs w:val="20"/>
        </w:rPr>
        <w:t>Wednesday, 8th July 2026</w:t>
      </w:r>
    </w:p>
    <w:p w14:paraId="0E8BCC6F" w14:textId="77777777" w:rsidR="00202B7C" w:rsidRDefault="00202B7C" w:rsidP="00C85064">
      <w:pPr>
        <w:spacing w:after="0" w:line="240" w:lineRule="auto"/>
        <w:ind w:left="2160" w:hanging="2160"/>
        <w:jc w:val="both"/>
        <w:rPr>
          <w:rFonts w:ascii="Arial" w:hAnsi="Arial" w:cs="Arial"/>
          <w:sz w:val="20"/>
          <w:szCs w:val="20"/>
        </w:rPr>
      </w:pPr>
    </w:p>
    <w:p w14:paraId="24FBB535" w14:textId="5B48E4A1" w:rsidR="00202B7C" w:rsidRDefault="00202B7C" w:rsidP="00C85064">
      <w:pPr>
        <w:spacing w:after="0" w:line="240" w:lineRule="auto"/>
        <w:ind w:left="2160" w:hanging="2160"/>
        <w:jc w:val="both"/>
        <w:rPr>
          <w:rFonts w:ascii="Arial" w:hAnsi="Arial" w:cs="Arial"/>
          <w:sz w:val="20"/>
          <w:szCs w:val="20"/>
        </w:rPr>
      </w:pPr>
      <w:r>
        <w:rPr>
          <w:rFonts w:ascii="Arial" w:hAnsi="Arial" w:cs="Arial"/>
          <w:sz w:val="20"/>
          <w:szCs w:val="20"/>
        </w:rPr>
        <w:t>Showaround Dates:</w:t>
      </w:r>
      <w:r>
        <w:rPr>
          <w:rFonts w:ascii="Arial" w:hAnsi="Arial" w:cs="Arial"/>
          <w:sz w:val="20"/>
          <w:szCs w:val="20"/>
        </w:rPr>
        <w:tab/>
      </w:r>
      <w:r w:rsidR="00B53A6A">
        <w:rPr>
          <w:rFonts w:ascii="Arial" w:hAnsi="Arial" w:cs="Arial"/>
          <w:sz w:val="20"/>
          <w:szCs w:val="20"/>
        </w:rPr>
        <w:t>Thursday, 2</w:t>
      </w:r>
      <w:r w:rsidR="00B53A6A" w:rsidRPr="00B53A6A">
        <w:rPr>
          <w:rFonts w:ascii="Arial" w:hAnsi="Arial" w:cs="Arial"/>
          <w:sz w:val="20"/>
          <w:szCs w:val="20"/>
          <w:vertAlign w:val="superscript"/>
        </w:rPr>
        <w:t>nd</w:t>
      </w:r>
      <w:r w:rsidR="00B53A6A">
        <w:rPr>
          <w:rFonts w:ascii="Arial" w:hAnsi="Arial" w:cs="Arial"/>
          <w:sz w:val="20"/>
          <w:szCs w:val="20"/>
        </w:rPr>
        <w:t xml:space="preserve"> July at 09:00 and 15:30 (please </w:t>
      </w:r>
      <w:r w:rsidR="00F734ED">
        <w:rPr>
          <w:rFonts w:ascii="Arial" w:hAnsi="Arial" w:cs="Arial"/>
          <w:sz w:val="20"/>
          <w:szCs w:val="20"/>
        </w:rPr>
        <w:t>call the school to book a slot)</w:t>
      </w:r>
    </w:p>
    <w:p w14:paraId="7153288B" w14:textId="77777777" w:rsidR="00B14363" w:rsidRPr="00EC1697" w:rsidRDefault="00B14363" w:rsidP="00C85064">
      <w:pPr>
        <w:spacing w:after="0" w:line="240" w:lineRule="auto"/>
        <w:ind w:left="2160" w:hanging="2160"/>
        <w:jc w:val="both"/>
        <w:rPr>
          <w:rFonts w:ascii="Arial" w:hAnsi="Arial" w:cs="Arial"/>
          <w:sz w:val="20"/>
          <w:szCs w:val="20"/>
        </w:rPr>
      </w:pPr>
    </w:p>
    <w:p w14:paraId="74C61E2C" w14:textId="33998890" w:rsidR="00893243" w:rsidRDefault="00D42B43" w:rsidP="00C85064">
      <w:pPr>
        <w:spacing w:after="0" w:line="240" w:lineRule="auto"/>
        <w:ind w:left="2160" w:hanging="2160"/>
        <w:jc w:val="both"/>
        <w:rPr>
          <w:rFonts w:ascii="Arial" w:hAnsi="Arial" w:cs="Arial"/>
          <w:sz w:val="20"/>
          <w:szCs w:val="20"/>
        </w:rPr>
      </w:pPr>
      <w:r w:rsidRPr="00EC1697">
        <w:rPr>
          <w:rFonts w:ascii="Arial" w:hAnsi="Arial" w:cs="Arial"/>
          <w:sz w:val="20"/>
          <w:szCs w:val="20"/>
        </w:rPr>
        <w:t>Start Date:</w:t>
      </w:r>
      <w:r w:rsidRPr="00EC1697">
        <w:rPr>
          <w:rFonts w:ascii="Arial" w:hAnsi="Arial" w:cs="Arial"/>
          <w:sz w:val="20"/>
          <w:szCs w:val="20"/>
        </w:rPr>
        <w:tab/>
      </w:r>
      <w:r w:rsidR="003C1F50" w:rsidRPr="00EC1697">
        <w:rPr>
          <w:rFonts w:ascii="Arial" w:hAnsi="Arial" w:cs="Arial"/>
          <w:sz w:val="20"/>
          <w:szCs w:val="20"/>
        </w:rPr>
        <w:t>As soon as possible</w:t>
      </w:r>
      <w:r w:rsidR="00987238">
        <w:rPr>
          <w:rFonts w:ascii="Arial" w:hAnsi="Arial" w:cs="Arial"/>
          <w:sz w:val="20"/>
          <w:szCs w:val="20"/>
        </w:rPr>
        <w:t>, ideally a September 2026 start</w:t>
      </w:r>
    </w:p>
    <w:p w14:paraId="30019020" w14:textId="77777777" w:rsidR="00B14363" w:rsidRPr="00EC1697" w:rsidRDefault="00B14363" w:rsidP="00C85064">
      <w:pPr>
        <w:spacing w:after="0" w:line="240" w:lineRule="auto"/>
        <w:ind w:left="2160" w:hanging="2160"/>
        <w:jc w:val="both"/>
        <w:rPr>
          <w:rFonts w:ascii="Arial" w:hAnsi="Arial" w:cs="Arial"/>
          <w:sz w:val="20"/>
          <w:szCs w:val="20"/>
        </w:rPr>
      </w:pPr>
    </w:p>
    <w:p w14:paraId="434E0746" w14:textId="7E71BD98" w:rsidR="00F32D1B" w:rsidRPr="00EC1697" w:rsidRDefault="00F32D1B" w:rsidP="00C85064">
      <w:pPr>
        <w:spacing w:after="0" w:line="240" w:lineRule="auto"/>
        <w:ind w:left="2160" w:hanging="2160"/>
        <w:jc w:val="both"/>
        <w:rPr>
          <w:rFonts w:ascii="Arial" w:hAnsi="Arial" w:cs="Arial"/>
          <w:sz w:val="20"/>
          <w:szCs w:val="20"/>
        </w:rPr>
      </w:pPr>
      <w:r w:rsidRPr="00EC1697">
        <w:rPr>
          <w:rFonts w:ascii="Arial" w:hAnsi="Arial" w:cs="Arial"/>
          <w:sz w:val="20"/>
          <w:szCs w:val="20"/>
        </w:rPr>
        <w:t>Venue for Interview:</w:t>
      </w:r>
      <w:r w:rsidRPr="00EC1697">
        <w:rPr>
          <w:rFonts w:ascii="Arial" w:hAnsi="Arial" w:cs="Arial"/>
          <w:sz w:val="20"/>
          <w:szCs w:val="20"/>
        </w:rPr>
        <w:tab/>
        <w:t xml:space="preserve">Boroughbridge Primary </w:t>
      </w:r>
      <w:r w:rsidR="00EB5D3D" w:rsidRPr="00EC1697">
        <w:rPr>
          <w:rFonts w:ascii="Arial" w:hAnsi="Arial" w:cs="Arial"/>
          <w:sz w:val="20"/>
          <w:szCs w:val="20"/>
        </w:rPr>
        <w:t>School and Nursery</w:t>
      </w:r>
      <w:r w:rsidR="001F6B86">
        <w:rPr>
          <w:rFonts w:ascii="Arial" w:hAnsi="Arial" w:cs="Arial"/>
          <w:sz w:val="20"/>
          <w:szCs w:val="20"/>
        </w:rPr>
        <w:t xml:space="preserve">, </w:t>
      </w:r>
      <w:r w:rsidRPr="00EC1697">
        <w:rPr>
          <w:rFonts w:ascii="Arial" w:hAnsi="Arial" w:cs="Arial"/>
          <w:sz w:val="20"/>
          <w:szCs w:val="20"/>
        </w:rPr>
        <w:t>York Road, Boroughbridge, North Yorkshire, YO51 9EB</w:t>
      </w:r>
    </w:p>
    <w:p w14:paraId="5816C1D3" w14:textId="77777777" w:rsidR="00B14363" w:rsidRDefault="00B14363" w:rsidP="00C85064">
      <w:pPr>
        <w:spacing w:after="0" w:line="240" w:lineRule="auto"/>
        <w:ind w:left="2880" w:hanging="2880"/>
        <w:jc w:val="both"/>
        <w:rPr>
          <w:rFonts w:ascii="Arial" w:hAnsi="Arial" w:cs="Arial"/>
          <w:b/>
          <w:sz w:val="20"/>
          <w:szCs w:val="20"/>
        </w:rPr>
      </w:pPr>
    </w:p>
    <w:p w14:paraId="61FB2B9C" w14:textId="48502F8B" w:rsidR="0033690B" w:rsidRDefault="00F32D1B" w:rsidP="00C85064">
      <w:pPr>
        <w:spacing w:after="0" w:line="240" w:lineRule="auto"/>
        <w:ind w:left="2880" w:hanging="2880"/>
        <w:jc w:val="both"/>
        <w:rPr>
          <w:rFonts w:ascii="Arial" w:hAnsi="Arial" w:cs="Arial"/>
          <w:b/>
          <w:sz w:val="20"/>
          <w:szCs w:val="20"/>
        </w:rPr>
      </w:pPr>
      <w:r w:rsidRPr="00EC1697">
        <w:rPr>
          <w:rFonts w:ascii="Arial" w:hAnsi="Arial" w:cs="Arial"/>
          <w:b/>
          <w:sz w:val="20"/>
          <w:szCs w:val="20"/>
        </w:rPr>
        <w:t>Advert Details:</w:t>
      </w:r>
    </w:p>
    <w:p w14:paraId="55119421" w14:textId="77777777" w:rsidR="00076475" w:rsidRDefault="00076475" w:rsidP="00C85064">
      <w:pPr>
        <w:spacing w:after="0" w:line="240" w:lineRule="auto"/>
        <w:ind w:left="2880" w:hanging="2880"/>
        <w:jc w:val="both"/>
        <w:rPr>
          <w:rFonts w:ascii="Arial" w:hAnsi="Arial" w:cs="Arial"/>
          <w:b/>
          <w:sz w:val="20"/>
          <w:szCs w:val="20"/>
        </w:rPr>
      </w:pPr>
    </w:p>
    <w:p w14:paraId="6E34A412" w14:textId="77777777" w:rsidR="00862F14" w:rsidRDefault="00862F14" w:rsidP="00862F14">
      <w:pPr>
        <w:spacing w:after="0" w:line="240" w:lineRule="auto"/>
        <w:rPr>
          <w:rFonts w:ascii="Arial" w:hAnsi="Arial" w:cs="Arial"/>
          <w:bCs/>
          <w:sz w:val="20"/>
          <w:szCs w:val="20"/>
        </w:rPr>
      </w:pPr>
      <w:r w:rsidRPr="00862F14">
        <w:rPr>
          <w:rFonts w:ascii="Arial" w:hAnsi="Arial" w:cs="Arial"/>
          <w:bCs/>
          <w:sz w:val="20"/>
          <w:szCs w:val="20"/>
        </w:rPr>
        <w:t>The Governors are looking for an enthusiastic and dedicated person to complement our hard-working and friendly team at Boroughbridge Primary School and Nursery.</w:t>
      </w:r>
    </w:p>
    <w:p w14:paraId="6EB4DCC4" w14:textId="77777777" w:rsidR="00862F14" w:rsidRPr="00862F14" w:rsidRDefault="00862F14" w:rsidP="00862F14">
      <w:pPr>
        <w:spacing w:after="0" w:line="240" w:lineRule="auto"/>
        <w:rPr>
          <w:rFonts w:ascii="Arial" w:hAnsi="Arial" w:cs="Arial"/>
          <w:bCs/>
          <w:sz w:val="20"/>
          <w:szCs w:val="20"/>
        </w:rPr>
      </w:pPr>
    </w:p>
    <w:p w14:paraId="7EB0706C" w14:textId="4CABE370" w:rsidR="00862F14" w:rsidRDefault="00862F14" w:rsidP="00862F14">
      <w:pPr>
        <w:spacing w:after="0" w:line="240" w:lineRule="auto"/>
        <w:rPr>
          <w:rFonts w:ascii="Arial" w:hAnsi="Arial" w:cs="Arial"/>
          <w:bCs/>
          <w:sz w:val="20"/>
          <w:szCs w:val="20"/>
        </w:rPr>
      </w:pPr>
      <w:r w:rsidRPr="00862F14">
        <w:rPr>
          <w:rFonts w:ascii="Arial" w:hAnsi="Arial" w:cs="Arial"/>
          <w:bCs/>
          <w:sz w:val="20"/>
          <w:szCs w:val="20"/>
        </w:rPr>
        <w:t>This could be the role for you if you:</w:t>
      </w:r>
    </w:p>
    <w:p w14:paraId="41E261CE" w14:textId="1026D201" w:rsidR="00862F14" w:rsidRPr="00862F14" w:rsidRDefault="00862F14" w:rsidP="00862F14">
      <w:pPr>
        <w:pStyle w:val="ListParagraph"/>
        <w:numPr>
          <w:ilvl w:val="0"/>
          <w:numId w:val="14"/>
        </w:numPr>
        <w:spacing w:after="0" w:line="240" w:lineRule="auto"/>
        <w:rPr>
          <w:rFonts w:ascii="Arial" w:hAnsi="Arial" w:cs="Arial"/>
          <w:bCs/>
          <w:sz w:val="20"/>
          <w:szCs w:val="20"/>
        </w:rPr>
      </w:pPr>
      <w:r w:rsidRPr="00862F14">
        <w:rPr>
          <w:rFonts w:ascii="Arial" w:hAnsi="Arial" w:cs="Arial"/>
          <w:bCs/>
          <w:sz w:val="20"/>
          <w:szCs w:val="20"/>
        </w:rPr>
        <w:t>Are looking for an exciting and rewarding position where you will be supported by the Headteacher and Governing Board</w:t>
      </w:r>
    </w:p>
    <w:p w14:paraId="3B9393E8" w14:textId="60666E5B" w:rsidR="00862F14" w:rsidRPr="00862F14" w:rsidRDefault="00862F14" w:rsidP="00862F14">
      <w:pPr>
        <w:pStyle w:val="ListParagraph"/>
        <w:numPr>
          <w:ilvl w:val="0"/>
          <w:numId w:val="14"/>
        </w:numPr>
        <w:spacing w:after="0" w:line="240" w:lineRule="auto"/>
        <w:rPr>
          <w:rFonts w:ascii="Arial" w:hAnsi="Arial" w:cs="Arial"/>
          <w:bCs/>
          <w:sz w:val="20"/>
          <w:szCs w:val="20"/>
        </w:rPr>
      </w:pPr>
      <w:r w:rsidRPr="00862F14">
        <w:rPr>
          <w:rFonts w:ascii="Arial" w:hAnsi="Arial" w:cs="Arial"/>
          <w:bCs/>
          <w:sz w:val="20"/>
          <w:szCs w:val="20"/>
        </w:rPr>
        <w:t>Want the opportunity to make a significant contribution to the realisation of a shared vision and strategy for inclusion and SEND provision</w:t>
      </w:r>
    </w:p>
    <w:p w14:paraId="658E9ADC" w14:textId="7E4F1989" w:rsidR="00862F14" w:rsidRPr="00862F14" w:rsidRDefault="00862F14" w:rsidP="00862F14">
      <w:pPr>
        <w:pStyle w:val="ListParagraph"/>
        <w:numPr>
          <w:ilvl w:val="0"/>
          <w:numId w:val="14"/>
        </w:numPr>
        <w:spacing w:after="0" w:line="240" w:lineRule="auto"/>
        <w:rPr>
          <w:rFonts w:ascii="Arial" w:hAnsi="Arial" w:cs="Arial"/>
          <w:bCs/>
          <w:sz w:val="20"/>
          <w:szCs w:val="20"/>
        </w:rPr>
      </w:pPr>
      <w:r w:rsidRPr="00862F14">
        <w:rPr>
          <w:rFonts w:ascii="Arial" w:hAnsi="Arial" w:cs="Arial"/>
          <w:bCs/>
          <w:sz w:val="20"/>
          <w:szCs w:val="20"/>
        </w:rPr>
        <w:t>Have a passion for ensuring that every child achieves their full potential and receives the support they need to thrive</w:t>
      </w:r>
    </w:p>
    <w:p w14:paraId="2D67BFB6" w14:textId="2AFDA3E6" w:rsidR="00862F14" w:rsidRPr="00862F14" w:rsidRDefault="00862F14" w:rsidP="00862F14">
      <w:pPr>
        <w:pStyle w:val="ListParagraph"/>
        <w:numPr>
          <w:ilvl w:val="0"/>
          <w:numId w:val="14"/>
        </w:numPr>
        <w:spacing w:after="0" w:line="240" w:lineRule="auto"/>
        <w:rPr>
          <w:rFonts w:ascii="Arial" w:hAnsi="Arial" w:cs="Arial"/>
          <w:bCs/>
          <w:sz w:val="20"/>
          <w:szCs w:val="20"/>
        </w:rPr>
      </w:pPr>
      <w:r w:rsidRPr="00862F14">
        <w:rPr>
          <w:rFonts w:ascii="Arial" w:hAnsi="Arial" w:cs="Arial"/>
          <w:bCs/>
          <w:sz w:val="20"/>
          <w:szCs w:val="20"/>
        </w:rPr>
        <w:t>Can inspire and motivate pupils, staff and all other members of the school community</w:t>
      </w:r>
    </w:p>
    <w:p w14:paraId="3868C994" w14:textId="6EFED168" w:rsidR="00862F14" w:rsidRPr="00862F14" w:rsidRDefault="00862F14" w:rsidP="00862F14">
      <w:pPr>
        <w:pStyle w:val="ListParagraph"/>
        <w:numPr>
          <w:ilvl w:val="0"/>
          <w:numId w:val="14"/>
        </w:numPr>
        <w:spacing w:after="0" w:line="240" w:lineRule="auto"/>
        <w:rPr>
          <w:rFonts w:ascii="Arial" w:hAnsi="Arial" w:cs="Arial"/>
          <w:bCs/>
          <w:sz w:val="20"/>
          <w:szCs w:val="20"/>
        </w:rPr>
      </w:pPr>
      <w:r w:rsidRPr="00862F14">
        <w:rPr>
          <w:rFonts w:ascii="Arial" w:hAnsi="Arial" w:cs="Arial"/>
          <w:bCs/>
          <w:sz w:val="20"/>
          <w:szCs w:val="20"/>
        </w:rPr>
        <w:t>Have a strong understanding of SEND and inclusive practice and are committed to promoting high-quality teaching for all pupils</w:t>
      </w:r>
    </w:p>
    <w:p w14:paraId="0FE4A63F" w14:textId="1971305B" w:rsidR="00862F14" w:rsidRPr="00862F14" w:rsidRDefault="00862F14" w:rsidP="00862F14">
      <w:pPr>
        <w:pStyle w:val="ListParagraph"/>
        <w:numPr>
          <w:ilvl w:val="0"/>
          <w:numId w:val="14"/>
        </w:numPr>
        <w:spacing w:after="0" w:line="240" w:lineRule="auto"/>
        <w:rPr>
          <w:rFonts w:ascii="Arial" w:hAnsi="Arial" w:cs="Arial"/>
          <w:bCs/>
          <w:sz w:val="20"/>
          <w:szCs w:val="20"/>
        </w:rPr>
      </w:pPr>
      <w:r w:rsidRPr="00862F14">
        <w:rPr>
          <w:rFonts w:ascii="Arial" w:hAnsi="Arial" w:cs="Arial"/>
          <w:bCs/>
          <w:sz w:val="20"/>
          <w:szCs w:val="20"/>
        </w:rPr>
        <w:t>Are able to work effectively with families, external agencies and colleagues to secure the best outcomes for children with additional needs</w:t>
      </w:r>
    </w:p>
    <w:p w14:paraId="1D082342" w14:textId="51CA7642" w:rsidR="00862F14" w:rsidRPr="00862F14" w:rsidRDefault="00862F14" w:rsidP="00862F14">
      <w:pPr>
        <w:pStyle w:val="ListParagraph"/>
        <w:numPr>
          <w:ilvl w:val="0"/>
          <w:numId w:val="14"/>
        </w:numPr>
        <w:spacing w:after="0" w:line="240" w:lineRule="auto"/>
        <w:rPr>
          <w:rFonts w:ascii="Arial" w:hAnsi="Arial" w:cs="Arial"/>
          <w:bCs/>
          <w:sz w:val="20"/>
          <w:szCs w:val="20"/>
        </w:rPr>
      </w:pPr>
      <w:r w:rsidRPr="00862F14">
        <w:rPr>
          <w:rFonts w:ascii="Arial" w:hAnsi="Arial" w:cs="Arial"/>
          <w:bCs/>
          <w:sz w:val="20"/>
          <w:szCs w:val="20"/>
        </w:rPr>
        <w:t>Have excellent communication, organisational and leadership skills and are keen to develop and lead SEND provision across the school</w:t>
      </w:r>
    </w:p>
    <w:p w14:paraId="54A1FD81" w14:textId="77777777" w:rsidR="005D41B0" w:rsidRDefault="005D41B0" w:rsidP="00C85064">
      <w:pPr>
        <w:spacing w:after="0" w:line="240" w:lineRule="auto"/>
        <w:jc w:val="both"/>
        <w:rPr>
          <w:rFonts w:ascii="Arial" w:hAnsi="Arial" w:cs="Arial"/>
          <w:sz w:val="20"/>
          <w:szCs w:val="20"/>
        </w:rPr>
      </w:pPr>
    </w:p>
    <w:p w14:paraId="102DA4A9" w14:textId="79412E81" w:rsidR="002B7318" w:rsidRDefault="0052316D" w:rsidP="00C85064">
      <w:pPr>
        <w:spacing w:after="0" w:line="240" w:lineRule="auto"/>
        <w:jc w:val="both"/>
        <w:rPr>
          <w:rFonts w:ascii="Arial" w:hAnsi="Arial" w:cs="Arial"/>
          <w:sz w:val="20"/>
          <w:szCs w:val="20"/>
        </w:rPr>
      </w:pPr>
      <w:r w:rsidRPr="00EC1697">
        <w:rPr>
          <w:rFonts w:ascii="Arial" w:hAnsi="Arial" w:cs="Arial"/>
          <w:sz w:val="20"/>
          <w:szCs w:val="20"/>
        </w:rPr>
        <w:t>The successful candidate will:</w:t>
      </w:r>
      <w:r w:rsidR="002B7318">
        <w:rPr>
          <w:rFonts w:ascii="Arial" w:hAnsi="Arial" w:cs="Arial"/>
          <w:sz w:val="20"/>
          <w:szCs w:val="20"/>
        </w:rPr>
        <w:t xml:space="preserve"> </w:t>
      </w:r>
    </w:p>
    <w:p w14:paraId="294720F9" w14:textId="77777777" w:rsid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Be passionate about supporting children and young people to achieve their full potential.</w:t>
      </w:r>
    </w:p>
    <w:p w14:paraId="0BFC7EB6" w14:textId="77777777" w:rsid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Have experience of working as a SENCo in a primary school setting.</w:t>
      </w:r>
    </w:p>
    <w:p w14:paraId="5178C55B" w14:textId="13D16385" w:rsid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 xml:space="preserve">Hold the National Award for SEN Coordination (NASENCO) </w:t>
      </w:r>
    </w:p>
    <w:p w14:paraId="5958B6C4" w14:textId="77777777" w:rsid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Have a secure understanding of SEND processes, provision mapping and funding arrangements.</w:t>
      </w:r>
    </w:p>
    <w:p w14:paraId="4C349A79" w14:textId="77777777" w:rsid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Have a calm, nurturing and child-centred approach.</w:t>
      </w:r>
    </w:p>
    <w:p w14:paraId="5E3F1C10" w14:textId="77777777" w:rsid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Be able to communicate effectively and share information clearly with class teachers, support staff and external agencies.</w:t>
      </w:r>
    </w:p>
    <w:p w14:paraId="5172CCE5" w14:textId="77777777" w:rsid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Have experience of working closely with parents and carers to ensure positive outcomes for children.</w:t>
      </w:r>
    </w:p>
    <w:p w14:paraId="6D5DE07C" w14:textId="61A9FD99" w:rsidR="00862F14" w:rsidRP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Have experience of planning and delivering SEND-related CPD and supporting colleagues to develop inclusive practice.</w:t>
      </w:r>
    </w:p>
    <w:p w14:paraId="4579DF12" w14:textId="1EB1E778" w:rsidR="00862F14" w:rsidRP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Have the ability to establish constructive working relationships with pupils, parents/carers, colleagues and outside agencies.</w:t>
      </w:r>
    </w:p>
    <w:p w14:paraId="6F6F9046" w14:textId="3D736209" w:rsidR="00862F14" w:rsidRP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lastRenderedPageBreak/>
        <w:t>Have excellent verbal and written communication skills and be able to maintain accurate and confidential records.</w:t>
      </w:r>
    </w:p>
    <w:p w14:paraId="25FECC5C" w14:textId="6F609F2B" w:rsidR="00862F14" w:rsidRP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Be committed to promoting inclusion and ensuring that pupils with additional needs are able to thrive academically, socially and emotionally.</w:t>
      </w:r>
    </w:p>
    <w:p w14:paraId="3AF2B3DF" w14:textId="162A5C0A" w:rsidR="00862F14" w:rsidRPr="00862F14" w:rsidRDefault="00862F14" w:rsidP="00862F14">
      <w:pPr>
        <w:pStyle w:val="ListParagraph"/>
        <w:numPr>
          <w:ilvl w:val="0"/>
          <w:numId w:val="16"/>
        </w:numPr>
        <w:spacing w:after="0" w:line="240" w:lineRule="auto"/>
        <w:jc w:val="both"/>
        <w:rPr>
          <w:rFonts w:ascii="Arial" w:hAnsi="Arial" w:cs="Arial"/>
          <w:sz w:val="20"/>
          <w:szCs w:val="20"/>
        </w:rPr>
      </w:pPr>
      <w:r w:rsidRPr="00862F14">
        <w:rPr>
          <w:rFonts w:ascii="Arial" w:hAnsi="Arial" w:cs="Arial"/>
          <w:sz w:val="20"/>
          <w:szCs w:val="20"/>
        </w:rPr>
        <w:t>Demonstrate strong organisational skills and the ability to prioritise effectively in a busy school environment.</w:t>
      </w:r>
    </w:p>
    <w:p w14:paraId="553337BE" w14:textId="77777777" w:rsidR="00D454A3" w:rsidRPr="00862F14" w:rsidRDefault="00D454A3" w:rsidP="00862F14">
      <w:pPr>
        <w:spacing w:after="0" w:line="240" w:lineRule="auto"/>
        <w:jc w:val="both"/>
        <w:rPr>
          <w:rFonts w:ascii="Arial" w:hAnsi="Arial" w:cs="Arial"/>
          <w:sz w:val="20"/>
          <w:szCs w:val="20"/>
        </w:rPr>
      </w:pPr>
    </w:p>
    <w:p w14:paraId="6A770F19" w14:textId="7443E5AC" w:rsidR="00862F14" w:rsidRPr="00862F14" w:rsidRDefault="00862F14" w:rsidP="00862F14">
      <w:pPr>
        <w:pStyle w:val="ListParagraph"/>
        <w:spacing w:after="0"/>
        <w:ind w:left="426"/>
        <w:jc w:val="both"/>
        <w:rPr>
          <w:rFonts w:ascii="Arial" w:hAnsi="Arial" w:cs="Arial"/>
          <w:b/>
          <w:bCs/>
          <w:sz w:val="20"/>
          <w:szCs w:val="20"/>
        </w:rPr>
      </w:pPr>
      <w:r w:rsidRPr="00862F14">
        <w:rPr>
          <w:rFonts w:ascii="Arial" w:hAnsi="Arial" w:cs="Arial"/>
          <w:b/>
          <w:bCs/>
          <w:sz w:val="20"/>
          <w:szCs w:val="20"/>
        </w:rPr>
        <w:t>Job Purpose</w:t>
      </w:r>
    </w:p>
    <w:p w14:paraId="748B2F36" w14:textId="17D632FE" w:rsidR="00862F14" w:rsidRDefault="00862F14" w:rsidP="00862F14">
      <w:pPr>
        <w:pStyle w:val="ListParagraph"/>
        <w:spacing w:after="0"/>
        <w:ind w:left="426"/>
        <w:jc w:val="both"/>
        <w:rPr>
          <w:rFonts w:ascii="Arial" w:hAnsi="Arial" w:cs="Arial"/>
          <w:sz w:val="20"/>
          <w:szCs w:val="20"/>
        </w:rPr>
      </w:pPr>
      <w:r w:rsidRPr="00862F14">
        <w:rPr>
          <w:rFonts w:ascii="Arial" w:hAnsi="Arial" w:cs="Arial"/>
          <w:sz w:val="20"/>
          <w:szCs w:val="20"/>
        </w:rPr>
        <w:t xml:space="preserve">To lead and manage the provision for pupils with Special Educational Needs and Disabilities (SEND), ensuring that all pupils are able to access a broad and balanced curriculum and achieve their full potential. </w:t>
      </w:r>
    </w:p>
    <w:p w14:paraId="721F2DEA" w14:textId="77777777" w:rsidR="00987238" w:rsidRDefault="00987238" w:rsidP="00862F14">
      <w:pPr>
        <w:pStyle w:val="ListParagraph"/>
        <w:spacing w:after="0"/>
        <w:ind w:left="426"/>
        <w:jc w:val="both"/>
        <w:rPr>
          <w:rFonts w:ascii="Arial" w:hAnsi="Arial" w:cs="Arial"/>
          <w:sz w:val="20"/>
          <w:szCs w:val="20"/>
        </w:rPr>
      </w:pPr>
    </w:p>
    <w:p w14:paraId="4C51F2FE" w14:textId="3C702864" w:rsidR="00987238" w:rsidRDefault="00987238" w:rsidP="00862F14">
      <w:pPr>
        <w:pStyle w:val="ListParagraph"/>
        <w:spacing w:after="0"/>
        <w:ind w:left="426"/>
        <w:jc w:val="both"/>
        <w:rPr>
          <w:rFonts w:ascii="Arial" w:hAnsi="Arial" w:cs="Arial"/>
          <w:sz w:val="20"/>
          <w:szCs w:val="20"/>
        </w:rPr>
      </w:pPr>
      <w:r w:rsidRPr="00987238">
        <w:rPr>
          <w:rFonts w:ascii="Arial" w:hAnsi="Arial" w:cs="Arial"/>
          <w:sz w:val="20"/>
          <w:szCs w:val="20"/>
        </w:rPr>
        <w:t>As a member of the Senior Leadership Team, the SENCo will contribute to the strategic leadership and development of the school, championing inclusion and ensuring that pupils with SEND are able to thrive and achieve their full potential.</w:t>
      </w:r>
    </w:p>
    <w:p w14:paraId="2D44D4B1" w14:textId="77777777" w:rsidR="00987238" w:rsidRDefault="00987238" w:rsidP="00862F14">
      <w:pPr>
        <w:pStyle w:val="ListParagraph"/>
        <w:spacing w:after="0"/>
        <w:ind w:left="426"/>
        <w:jc w:val="both"/>
        <w:rPr>
          <w:rFonts w:ascii="Arial" w:hAnsi="Arial" w:cs="Arial"/>
          <w:sz w:val="20"/>
          <w:szCs w:val="20"/>
        </w:rPr>
      </w:pPr>
    </w:p>
    <w:p w14:paraId="18D0E546" w14:textId="77777777" w:rsidR="00987238" w:rsidRDefault="00987238" w:rsidP="00987238">
      <w:pPr>
        <w:pStyle w:val="ListParagraph"/>
        <w:spacing w:after="0"/>
        <w:ind w:left="426"/>
        <w:jc w:val="both"/>
        <w:rPr>
          <w:rFonts w:ascii="Arial" w:hAnsi="Arial" w:cs="Arial"/>
          <w:sz w:val="20"/>
          <w:szCs w:val="20"/>
        </w:rPr>
      </w:pPr>
      <w:r w:rsidRPr="00862F14">
        <w:rPr>
          <w:rFonts w:ascii="Arial" w:hAnsi="Arial" w:cs="Arial"/>
          <w:sz w:val="20"/>
          <w:szCs w:val="20"/>
        </w:rPr>
        <w:t>To work collaboratively with staff, families and external agencies to promote inclusion, raise achievement and secure positive outcomes for all pupils.</w:t>
      </w:r>
    </w:p>
    <w:p w14:paraId="115A42E4" w14:textId="77777777" w:rsidR="00862F14" w:rsidRPr="00987238" w:rsidRDefault="00862F14" w:rsidP="00987238">
      <w:pPr>
        <w:spacing w:after="0"/>
        <w:jc w:val="both"/>
        <w:rPr>
          <w:rFonts w:ascii="Arial" w:hAnsi="Arial" w:cs="Arial"/>
          <w:sz w:val="20"/>
          <w:szCs w:val="20"/>
        </w:rPr>
      </w:pPr>
    </w:p>
    <w:p w14:paraId="1A9F117F" w14:textId="0C7220A0" w:rsidR="00862F14" w:rsidRPr="00862F14" w:rsidRDefault="00862F14" w:rsidP="00862F14">
      <w:pPr>
        <w:pStyle w:val="ListParagraph"/>
        <w:spacing w:after="0"/>
        <w:ind w:left="426"/>
        <w:jc w:val="both"/>
        <w:rPr>
          <w:rFonts w:ascii="Arial" w:hAnsi="Arial" w:cs="Arial"/>
          <w:b/>
          <w:bCs/>
          <w:sz w:val="20"/>
          <w:szCs w:val="20"/>
        </w:rPr>
      </w:pPr>
      <w:r w:rsidRPr="00862F14">
        <w:rPr>
          <w:rFonts w:ascii="Arial" w:hAnsi="Arial" w:cs="Arial"/>
          <w:b/>
          <w:bCs/>
          <w:sz w:val="20"/>
          <w:szCs w:val="20"/>
        </w:rPr>
        <w:t>The role will include:</w:t>
      </w:r>
    </w:p>
    <w:p w14:paraId="636EF7BF" w14:textId="7CB2196B"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Leading and coordinating the day-to-day operation of the school’s SEND policy and provision.</w:t>
      </w:r>
    </w:p>
    <w:p w14:paraId="33234696" w14:textId="6610CF3A"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Working closely with teachers and support staff to ensure that high-quality teaching and appropriate interventions meet the needs of pupils with SEND.</w:t>
      </w:r>
    </w:p>
    <w:p w14:paraId="6B57A70E" w14:textId="2DEAE16D"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Identifying and assessing pupils with additional needs and monitoring the impact of provision to ensure progress and achievement.</w:t>
      </w:r>
    </w:p>
    <w:p w14:paraId="1CB0B7A1" w14:textId="26D6E805"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Communicating effectively with pupils, families, carers, colleagues and external agencies to secure the best outcomes for children.</w:t>
      </w:r>
    </w:p>
    <w:p w14:paraId="42815290" w14:textId="1D8FBDFE"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Supporting and advising staff on inclusive practice, teaching and learning strategies and appropriate behaviour management approaches.</w:t>
      </w:r>
    </w:p>
    <w:p w14:paraId="76492531" w14:textId="2E787943"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Coordinating Education, Health and Care Plans (EHCPs), annual reviews and applications for additional funding.</w:t>
      </w:r>
    </w:p>
    <w:p w14:paraId="6F24C28F" w14:textId="5ED0DDD3"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Leading SEND-related professional development and promoting a culture of inclusion across the school.</w:t>
      </w:r>
    </w:p>
    <w:p w14:paraId="7048C83B" w14:textId="0DDAC35E"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Supporting pupils’ personal, social and emotional development and promoting their independence, self-esteem and wellbeing.</w:t>
      </w:r>
    </w:p>
    <w:p w14:paraId="33366902" w14:textId="1C85AD37" w:rsidR="00862F14" w:rsidRP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Establishing and maintaining effective partnerships with parents, carers and external professionals.</w:t>
      </w:r>
    </w:p>
    <w:p w14:paraId="49674905" w14:textId="4F52D612" w:rsidR="00862F14" w:rsidRDefault="00862F14" w:rsidP="00862F14">
      <w:pPr>
        <w:pStyle w:val="ListParagraph"/>
        <w:numPr>
          <w:ilvl w:val="0"/>
          <w:numId w:val="18"/>
        </w:numPr>
        <w:spacing w:after="0"/>
        <w:jc w:val="both"/>
        <w:rPr>
          <w:rFonts w:ascii="Arial" w:hAnsi="Arial" w:cs="Arial"/>
          <w:sz w:val="20"/>
          <w:szCs w:val="20"/>
        </w:rPr>
      </w:pPr>
      <w:r w:rsidRPr="00862F14">
        <w:rPr>
          <w:rFonts w:ascii="Arial" w:hAnsi="Arial" w:cs="Arial"/>
          <w:sz w:val="20"/>
          <w:szCs w:val="20"/>
        </w:rPr>
        <w:t>Ensuring statutory requirements relating to SEND are met and maintaining accurate records to support effective provision.</w:t>
      </w:r>
    </w:p>
    <w:p w14:paraId="730F4121" w14:textId="77777777" w:rsidR="003B03BD" w:rsidRDefault="003B03BD" w:rsidP="003B03BD">
      <w:pPr>
        <w:spacing w:after="0"/>
        <w:jc w:val="both"/>
        <w:rPr>
          <w:rFonts w:ascii="Arial" w:hAnsi="Arial" w:cs="Arial"/>
          <w:sz w:val="20"/>
          <w:szCs w:val="20"/>
        </w:rPr>
      </w:pPr>
    </w:p>
    <w:p w14:paraId="62F10CF0" w14:textId="77777777" w:rsidR="003B03BD" w:rsidRPr="003B03BD" w:rsidRDefault="003B03BD" w:rsidP="003B03BD">
      <w:pPr>
        <w:spacing w:after="0"/>
        <w:jc w:val="both"/>
        <w:rPr>
          <w:rFonts w:ascii="Arial" w:hAnsi="Arial" w:cs="Arial"/>
          <w:sz w:val="20"/>
          <w:szCs w:val="20"/>
        </w:rPr>
      </w:pPr>
      <w:r w:rsidRPr="003B03BD">
        <w:rPr>
          <w:rFonts w:ascii="Arial" w:hAnsi="Arial" w:cs="Arial"/>
          <w:b/>
          <w:bCs/>
          <w:sz w:val="20"/>
          <w:szCs w:val="20"/>
        </w:rPr>
        <w:t>Why work for North Yorkshire Council?</w:t>
      </w:r>
    </w:p>
    <w:p w14:paraId="548A5064" w14:textId="790BDA7A" w:rsidR="003B03BD" w:rsidRPr="00D446C4" w:rsidRDefault="00D446C4" w:rsidP="00D446C4">
      <w:pPr>
        <w:pStyle w:val="ListParagraph"/>
        <w:numPr>
          <w:ilvl w:val="0"/>
          <w:numId w:val="20"/>
        </w:numPr>
        <w:spacing w:after="0"/>
        <w:jc w:val="both"/>
        <w:rPr>
          <w:rFonts w:ascii="Arial" w:hAnsi="Arial" w:cs="Arial"/>
          <w:sz w:val="20"/>
          <w:szCs w:val="20"/>
        </w:rPr>
      </w:pPr>
      <w:r w:rsidRPr="00D446C4">
        <w:rPr>
          <w:rFonts w:ascii="Arial" w:hAnsi="Arial" w:cs="Arial"/>
          <w:sz w:val="20"/>
          <w:szCs w:val="20"/>
        </w:rPr>
        <w:t>Excellent</w:t>
      </w:r>
      <w:r w:rsidR="003B03BD" w:rsidRPr="00D446C4">
        <w:rPr>
          <w:rFonts w:ascii="Arial" w:hAnsi="Arial" w:cs="Arial"/>
          <w:sz w:val="20"/>
          <w:szCs w:val="20"/>
        </w:rPr>
        <w:t xml:space="preserve"> opportunities for professional development.</w:t>
      </w:r>
    </w:p>
    <w:p w14:paraId="593AFA2C" w14:textId="60147262" w:rsidR="003B03BD" w:rsidRPr="00D446C4" w:rsidRDefault="003B03BD" w:rsidP="00D446C4">
      <w:pPr>
        <w:pStyle w:val="ListParagraph"/>
        <w:numPr>
          <w:ilvl w:val="0"/>
          <w:numId w:val="20"/>
        </w:numPr>
        <w:spacing w:after="0"/>
        <w:jc w:val="both"/>
        <w:rPr>
          <w:rFonts w:ascii="Arial" w:hAnsi="Arial" w:cs="Arial"/>
          <w:sz w:val="20"/>
          <w:szCs w:val="20"/>
        </w:rPr>
      </w:pPr>
      <w:r w:rsidRPr="00D446C4">
        <w:rPr>
          <w:rFonts w:ascii="Arial" w:hAnsi="Arial" w:cs="Arial"/>
          <w:sz w:val="20"/>
          <w:szCs w:val="20"/>
        </w:rPr>
        <w:t>Access to a wide range of employee benefits and discounts.</w:t>
      </w:r>
    </w:p>
    <w:p w14:paraId="75867471" w14:textId="256B3FF4" w:rsidR="003B03BD" w:rsidRPr="00D446C4" w:rsidRDefault="003B03BD" w:rsidP="00D446C4">
      <w:pPr>
        <w:pStyle w:val="ListParagraph"/>
        <w:numPr>
          <w:ilvl w:val="0"/>
          <w:numId w:val="20"/>
        </w:numPr>
        <w:spacing w:after="0"/>
        <w:jc w:val="both"/>
        <w:rPr>
          <w:rFonts w:ascii="Arial" w:hAnsi="Arial" w:cs="Arial"/>
          <w:sz w:val="20"/>
          <w:szCs w:val="20"/>
        </w:rPr>
      </w:pPr>
      <w:r w:rsidRPr="00D446C4">
        <w:rPr>
          <w:rFonts w:ascii="Arial" w:hAnsi="Arial" w:cs="Arial"/>
          <w:sz w:val="20"/>
          <w:szCs w:val="20"/>
        </w:rPr>
        <w:t>Membership of the Teachers' Pension Scheme.</w:t>
      </w:r>
    </w:p>
    <w:p w14:paraId="422DF894" w14:textId="7119BAAE" w:rsidR="003B03BD" w:rsidRPr="00D446C4" w:rsidRDefault="003B03BD" w:rsidP="00D446C4">
      <w:pPr>
        <w:pStyle w:val="ListParagraph"/>
        <w:numPr>
          <w:ilvl w:val="0"/>
          <w:numId w:val="20"/>
        </w:numPr>
        <w:spacing w:after="0"/>
        <w:jc w:val="both"/>
        <w:rPr>
          <w:rFonts w:ascii="Arial" w:hAnsi="Arial" w:cs="Arial"/>
          <w:sz w:val="20"/>
          <w:szCs w:val="20"/>
        </w:rPr>
      </w:pPr>
      <w:r w:rsidRPr="00D446C4">
        <w:rPr>
          <w:rFonts w:ascii="Arial" w:hAnsi="Arial" w:cs="Arial"/>
          <w:sz w:val="20"/>
          <w:szCs w:val="20"/>
        </w:rPr>
        <w:t>Access to occupational health</w:t>
      </w:r>
      <w:r w:rsidR="00D446C4">
        <w:rPr>
          <w:rFonts w:ascii="Arial" w:hAnsi="Arial" w:cs="Arial"/>
          <w:sz w:val="20"/>
          <w:szCs w:val="20"/>
        </w:rPr>
        <w:t>.</w:t>
      </w:r>
    </w:p>
    <w:p w14:paraId="67FA7246" w14:textId="1F611F43" w:rsidR="003B03BD" w:rsidRPr="00D446C4" w:rsidRDefault="003B03BD" w:rsidP="003B03BD">
      <w:pPr>
        <w:pStyle w:val="ListParagraph"/>
        <w:numPr>
          <w:ilvl w:val="0"/>
          <w:numId w:val="20"/>
        </w:numPr>
        <w:spacing w:after="0"/>
        <w:jc w:val="both"/>
        <w:rPr>
          <w:rFonts w:ascii="Arial" w:hAnsi="Arial" w:cs="Arial"/>
          <w:sz w:val="20"/>
          <w:szCs w:val="20"/>
        </w:rPr>
      </w:pPr>
      <w:r w:rsidRPr="00D446C4">
        <w:rPr>
          <w:rFonts w:ascii="Arial" w:hAnsi="Arial" w:cs="Arial"/>
          <w:sz w:val="20"/>
          <w:szCs w:val="20"/>
        </w:rPr>
        <w:t>A network of colleagues across North Yorkshire, providing opportunities for collaboration and sharing best practice.</w:t>
      </w:r>
    </w:p>
    <w:p w14:paraId="5CB90021" w14:textId="77777777" w:rsidR="00B540A7" w:rsidRPr="00EC1697" w:rsidRDefault="00B540A7" w:rsidP="00B41E26">
      <w:pPr>
        <w:pStyle w:val="ListParagraph"/>
        <w:spacing w:after="0" w:line="240" w:lineRule="auto"/>
        <w:ind w:left="426"/>
        <w:jc w:val="both"/>
        <w:rPr>
          <w:rFonts w:ascii="Arial" w:hAnsi="Arial" w:cs="Arial"/>
          <w:sz w:val="20"/>
          <w:szCs w:val="20"/>
        </w:rPr>
      </w:pPr>
    </w:p>
    <w:p w14:paraId="762A8369" w14:textId="736309CC" w:rsidR="005633BD" w:rsidRDefault="00885C4A" w:rsidP="00C85064">
      <w:pPr>
        <w:spacing w:after="0" w:line="240" w:lineRule="auto"/>
        <w:jc w:val="both"/>
        <w:rPr>
          <w:rFonts w:ascii="Arial" w:hAnsi="Arial" w:cs="Arial"/>
          <w:sz w:val="20"/>
          <w:szCs w:val="20"/>
        </w:rPr>
      </w:pPr>
      <w:r w:rsidRPr="00EC1697">
        <w:rPr>
          <w:rFonts w:ascii="Arial" w:hAnsi="Arial" w:cs="Arial"/>
          <w:sz w:val="20"/>
          <w:szCs w:val="20"/>
        </w:rPr>
        <w:t xml:space="preserve">Please read the attached job descriptions and job specifications and send completed application forms to </w:t>
      </w:r>
      <w:hyperlink r:id="rId7" w:history="1">
        <w:r w:rsidR="00673EA6" w:rsidRPr="00A94244">
          <w:rPr>
            <w:rStyle w:val="Hyperlink"/>
            <w:rFonts w:ascii="Arial" w:hAnsi="Arial" w:cs="Arial"/>
            <w:sz w:val="20"/>
            <w:szCs w:val="20"/>
          </w:rPr>
          <w:t>recruitment@boroughbridge-pri.n-yorks.sch.uk</w:t>
        </w:r>
      </w:hyperlink>
      <w:r w:rsidR="005D01C9" w:rsidRPr="00EC1697">
        <w:rPr>
          <w:rFonts w:ascii="Arial" w:hAnsi="Arial" w:cs="Arial"/>
          <w:sz w:val="20"/>
          <w:szCs w:val="20"/>
        </w:rPr>
        <w:t xml:space="preserve"> </w:t>
      </w:r>
    </w:p>
    <w:p w14:paraId="79C03B27" w14:textId="77777777" w:rsidR="00673EA6" w:rsidRPr="00EC1697" w:rsidRDefault="00673EA6" w:rsidP="00C85064">
      <w:pPr>
        <w:spacing w:after="0" w:line="240" w:lineRule="auto"/>
        <w:jc w:val="both"/>
        <w:rPr>
          <w:rFonts w:ascii="Arial" w:hAnsi="Arial" w:cs="Arial"/>
          <w:sz w:val="20"/>
          <w:szCs w:val="20"/>
        </w:rPr>
      </w:pPr>
    </w:p>
    <w:p w14:paraId="6798E408" w14:textId="08D5A38E" w:rsidR="00893243" w:rsidRDefault="00885C4A" w:rsidP="00C85064">
      <w:pPr>
        <w:spacing w:after="0" w:line="240" w:lineRule="auto"/>
        <w:jc w:val="both"/>
        <w:rPr>
          <w:rFonts w:ascii="Arial" w:hAnsi="Arial" w:cs="Arial"/>
          <w:sz w:val="20"/>
          <w:szCs w:val="20"/>
        </w:rPr>
      </w:pPr>
      <w:r w:rsidRPr="00EC1697">
        <w:rPr>
          <w:rFonts w:ascii="Arial" w:hAnsi="Arial" w:cs="Arial"/>
          <w:sz w:val="20"/>
          <w:szCs w:val="20"/>
        </w:rPr>
        <w:t>Applications may also be posted to Boroughbridge Primary School, York Road, Boroughbridge, York, North Yorkshire, YO51 9EB for the attention of Caron-Leigh van Schalkwyk.</w:t>
      </w:r>
    </w:p>
    <w:p w14:paraId="7C3720EB" w14:textId="77777777" w:rsidR="00673EA6" w:rsidRPr="00EC1697" w:rsidRDefault="00673EA6" w:rsidP="00C85064">
      <w:pPr>
        <w:spacing w:after="0" w:line="240" w:lineRule="auto"/>
        <w:jc w:val="both"/>
        <w:rPr>
          <w:rFonts w:ascii="Arial" w:hAnsi="Arial" w:cs="Arial"/>
          <w:sz w:val="20"/>
          <w:szCs w:val="20"/>
        </w:rPr>
      </w:pPr>
    </w:p>
    <w:p w14:paraId="5917494C" w14:textId="3E4E680C" w:rsidR="00893243" w:rsidRDefault="0022721B" w:rsidP="00C85064">
      <w:pPr>
        <w:spacing w:after="0" w:line="240" w:lineRule="auto"/>
        <w:jc w:val="both"/>
        <w:rPr>
          <w:rFonts w:ascii="Arial" w:hAnsi="Arial" w:cs="Arial"/>
          <w:sz w:val="20"/>
          <w:szCs w:val="20"/>
        </w:rPr>
      </w:pPr>
      <w:r w:rsidRPr="00EC1697">
        <w:rPr>
          <w:rFonts w:ascii="Arial" w:hAnsi="Arial" w:cs="Arial"/>
          <w:sz w:val="20"/>
          <w:szCs w:val="20"/>
        </w:rPr>
        <w:lastRenderedPageBreak/>
        <w:t>NYC are committed to directly recruiting staff and will not accept applications nor services from agency suppliers in respect of our vacancies.</w:t>
      </w:r>
    </w:p>
    <w:p w14:paraId="3A26DD47" w14:textId="77777777" w:rsidR="00673EA6" w:rsidRPr="00EC1697" w:rsidRDefault="00673EA6" w:rsidP="00C85064">
      <w:pPr>
        <w:spacing w:after="0" w:line="240" w:lineRule="auto"/>
        <w:jc w:val="both"/>
        <w:rPr>
          <w:rFonts w:ascii="Arial" w:hAnsi="Arial" w:cs="Arial"/>
          <w:sz w:val="20"/>
          <w:szCs w:val="20"/>
        </w:rPr>
      </w:pPr>
    </w:p>
    <w:p w14:paraId="01CD66D7" w14:textId="663523AD" w:rsidR="008058FE" w:rsidRPr="008B750E" w:rsidRDefault="005D01C9" w:rsidP="00C85064">
      <w:pPr>
        <w:spacing w:after="0" w:line="240" w:lineRule="auto"/>
        <w:jc w:val="both"/>
        <w:rPr>
          <w:rFonts w:ascii="Arial" w:hAnsi="Arial" w:cs="Arial"/>
          <w:i/>
          <w:sz w:val="20"/>
          <w:szCs w:val="20"/>
        </w:rPr>
      </w:pPr>
      <w:r w:rsidRPr="00EC1697">
        <w:rPr>
          <w:rFonts w:ascii="Arial" w:hAnsi="Arial" w:cs="Arial"/>
          <w:i/>
          <w:sz w:val="20"/>
          <w:szCs w:val="20"/>
        </w:rPr>
        <w:t xml:space="preserve">Boroughbridge primary School and Nursery is committed to safeguarding and promoting the welfare of children, young people and adults. We have a robust </w:t>
      </w:r>
      <w:hyperlink r:id="rId8" w:history="1">
        <w:r w:rsidRPr="00EC1697">
          <w:rPr>
            <w:rStyle w:val="Hyperlink"/>
            <w:rFonts w:ascii="Arial" w:hAnsi="Arial" w:cs="Arial"/>
            <w:i/>
            <w:color w:val="auto"/>
            <w:sz w:val="20"/>
            <w:szCs w:val="20"/>
          </w:rPr>
          <w:t>child protection policy</w:t>
        </w:r>
      </w:hyperlink>
      <w:r w:rsidRPr="00EC1697">
        <w:rPr>
          <w:rFonts w:ascii="Arial" w:hAnsi="Arial" w:cs="Arial"/>
          <w:i/>
          <w:sz w:val="20"/>
          <w:szCs w:val="20"/>
        </w:rPr>
        <w:t xml:space="preserve"> and all staff will receive training relevant to their role at induction and throughout employment at the school. We expect all staff and volunteers to share this commitment. This post is subject to satisfactory references and enhanced Disclosure and Barring Service criminal records check for work with children. An online search may be undertaken for shortlisted candidates as part of the recruitment process on information available in the public domain. Candidates should disclose anything that may be relevant in line with Keeping Children Safe in Education. Boroughbridge primary School and Nursery is committed to meeting the needs of our diverse community and aim to have a workforce reflecting this diversity. </w:t>
      </w:r>
    </w:p>
    <w:sectPr w:rsidR="008058FE" w:rsidRPr="008B7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DE5"/>
    <w:multiLevelType w:val="hybridMultilevel"/>
    <w:tmpl w:val="5278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D7A5C"/>
    <w:multiLevelType w:val="hybridMultilevel"/>
    <w:tmpl w:val="B688F67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A267923"/>
    <w:multiLevelType w:val="hybridMultilevel"/>
    <w:tmpl w:val="F61413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0D3A2709"/>
    <w:multiLevelType w:val="hybridMultilevel"/>
    <w:tmpl w:val="6C3C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45D82"/>
    <w:multiLevelType w:val="hybridMultilevel"/>
    <w:tmpl w:val="FC1079E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73D02B2"/>
    <w:multiLevelType w:val="hybridMultilevel"/>
    <w:tmpl w:val="B2C81E4C"/>
    <w:lvl w:ilvl="0" w:tplc="AA422F58">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E483E20"/>
    <w:multiLevelType w:val="hybridMultilevel"/>
    <w:tmpl w:val="395AAD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3B9039A2"/>
    <w:multiLevelType w:val="hybridMultilevel"/>
    <w:tmpl w:val="9CF884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F27051B"/>
    <w:multiLevelType w:val="hybridMultilevel"/>
    <w:tmpl w:val="172A0AAC"/>
    <w:lvl w:ilvl="0" w:tplc="AA422F5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9" w15:restartNumberingAfterBreak="0">
    <w:nsid w:val="460B61AC"/>
    <w:multiLevelType w:val="hybridMultilevel"/>
    <w:tmpl w:val="B4106C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463D5D21"/>
    <w:multiLevelType w:val="hybridMultilevel"/>
    <w:tmpl w:val="8CD8DC82"/>
    <w:lvl w:ilvl="0" w:tplc="08090001">
      <w:start w:val="1"/>
      <w:numFmt w:val="bullet"/>
      <w:lvlText w:val=""/>
      <w:lvlJc w:val="left"/>
      <w:pPr>
        <w:ind w:left="720" w:hanging="360"/>
      </w:pPr>
      <w:rPr>
        <w:rFonts w:ascii="Symbol" w:hAnsi="Symbol" w:hint="default"/>
      </w:rPr>
    </w:lvl>
    <w:lvl w:ilvl="1" w:tplc="1DFCBB9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B691E"/>
    <w:multiLevelType w:val="hybridMultilevel"/>
    <w:tmpl w:val="C150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520DE"/>
    <w:multiLevelType w:val="hybridMultilevel"/>
    <w:tmpl w:val="18FC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66DAD"/>
    <w:multiLevelType w:val="hybridMultilevel"/>
    <w:tmpl w:val="9A3800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58BD1AAE"/>
    <w:multiLevelType w:val="hybridMultilevel"/>
    <w:tmpl w:val="2EFE2840"/>
    <w:lvl w:ilvl="0" w:tplc="7B363FFE">
      <w:numFmt w:val="bullet"/>
      <w:lvlText w:val="•"/>
      <w:lvlJc w:val="left"/>
      <w:pPr>
        <w:ind w:left="2769"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59B11DCB"/>
    <w:multiLevelType w:val="hybridMultilevel"/>
    <w:tmpl w:val="755A5E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A220A94"/>
    <w:multiLevelType w:val="hybridMultilevel"/>
    <w:tmpl w:val="D3B44AF4"/>
    <w:lvl w:ilvl="0" w:tplc="7B363FFE">
      <w:numFmt w:val="bullet"/>
      <w:lvlText w:val="•"/>
      <w:lvlJc w:val="left"/>
      <w:pPr>
        <w:ind w:left="2769"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4389"/>
    <w:multiLevelType w:val="hybridMultilevel"/>
    <w:tmpl w:val="4B5A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41610"/>
    <w:multiLevelType w:val="hybridMultilevel"/>
    <w:tmpl w:val="18FCCC74"/>
    <w:lvl w:ilvl="0" w:tplc="AA422F58">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C608F"/>
    <w:multiLevelType w:val="hybridMultilevel"/>
    <w:tmpl w:val="9AA674E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1885754968">
    <w:abstractNumId w:val="17"/>
  </w:num>
  <w:num w:numId="2" w16cid:durableId="1907257187">
    <w:abstractNumId w:val="13"/>
  </w:num>
  <w:num w:numId="3" w16cid:durableId="635260680">
    <w:abstractNumId w:val="1"/>
  </w:num>
  <w:num w:numId="4" w16cid:durableId="297759398">
    <w:abstractNumId w:val="6"/>
  </w:num>
  <w:num w:numId="5" w16cid:durableId="175272866">
    <w:abstractNumId w:val="9"/>
  </w:num>
  <w:num w:numId="6" w16cid:durableId="1003240965">
    <w:abstractNumId w:val="4"/>
  </w:num>
  <w:num w:numId="7" w16cid:durableId="1892883692">
    <w:abstractNumId w:val="2"/>
  </w:num>
  <w:num w:numId="8" w16cid:durableId="339044188">
    <w:abstractNumId w:val="7"/>
  </w:num>
  <w:num w:numId="9" w16cid:durableId="206797859">
    <w:abstractNumId w:val="14"/>
  </w:num>
  <w:num w:numId="10" w16cid:durableId="1676153711">
    <w:abstractNumId w:val="19"/>
  </w:num>
  <w:num w:numId="11" w16cid:durableId="2140951414">
    <w:abstractNumId w:val="3"/>
  </w:num>
  <w:num w:numId="12" w16cid:durableId="1367488436">
    <w:abstractNumId w:val="16"/>
  </w:num>
  <w:num w:numId="13" w16cid:durableId="1637836688">
    <w:abstractNumId w:val="12"/>
  </w:num>
  <w:num w:numId="14" w16cid:durableId="1488208716">
    <w:abstractNumId w:val="0"/>
  </w:num>
  <w:num w:numId="15" w16cid:durableId="889615669">
    <w:abstractNumId w:val="11"/>
  </w:num>
  <w:num w:numId="16" w16cid:durableId="2145154741">
    <w:abstractNumId w:val="10"/>
  </w:num>
  <w:num w:numId="17" w16cid:durableId="581574182">
    <w:abstractNumId w:val="15"/>
  </w:num>
  <w:num w:numId="18" w16cid:durableId="1870560416">
    <w:abstractNumId w:val="5"/>
  </w:num>
  <w:num w:numId="19" w16cid:durableId="1086802200">
    <w:abstractNumId w:val="18"/>
  </w:num>
  <w:num w:numId="20" w16cid:durableId="1308972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42"/>
    <w:rsid w:val="00013D4E"/>
    <w:rsid w:val="000233AA"/>
    <w:rsid w:val="00036D9B"/>
    <w:rsid w:val="00042872"/>
    <w:rsid w:val="0005665D"/>
    <w:rsid w:val="00056F2C"/>
    <w:rsid w:val="00070147"/>
    <w:rsid w:val="000742E0"/>
    <w:rsid w:val="00075611"/>
    <w:rsid w:val="00076475"/>
    <w:rsid w:val="000766FE"/>
    <w:rsid w:val="00076D9D"/>
    <w:rsid w:val="000B5D05"/>
    <w:rsid w:val="000B7618"/>
    <w:rsid w:val="000F5205"/>
    <w:rsid w:val="000F760D"/>
    <w:rsid w:val="00101CBB"/>
    <w:rsid w:val="001073AE"/>
    <w:rsid w:val="00107E8D"/>
    <w:rsid w:val="00111B6D"/>
    <w:rsid w:val="00126F04"/>
    <w:rsid w:val="00133F36"/>
    <w:rsid w:val="00171EF2"/>
    <w:rsid w:val="001722C0"/>
    <w:rsid w:val="00175F7F"/>
    <w:rsid w:val="00192F49"/>
    <w:rsid w:val="001935C8"/>
    <w:rsid w:val="00195A6D"/>
    <w:rsid w:val="00195D59"/>
    <w:rsid w:val="00197EAB"/>
    <w:rsid w:val="001A7C83"/>
    <w:rsid w:val="001B0A7D"/>
    <w:rsid w:val="001B5101"/>
    <w:rsid w:val="001B60B9"/>
    <w:rsid w:val="001B6E76"/>
    <w:rsid w:val="001C2E6F"/>
    <w:rsid w:val="001C7796"/>
    <w:rsid w:val="001D0621"/>
    <w:rsid w:val="001D2600"/>
    <w:rsid w:val="001D7AC2"/>
    <w:rsid w:val="001F21E9"/>
    <w:rsid w:val="001F513C"/>
    <w:rsid w:val="001F6B86"/>
    <w:rsid w:val="00200EC3"/>
    <w:rsid w:val="00202B7C"/>
    <w:rsid w:val="00204430"/>
    <w:rsid w:val="00210D6C"/>
    <w:rsid w:val="002178EE"/>
    <w:rsid w:val="0022096E"/>
    <w:rsid w:val="00223844"/>
    <w:rsid w:val="00224CEC"/>
    <w:rsid w:val="0022721B"/>
    <w:rsid w:val="002338C1"/>
    <w:rsid w:val="00233F98"/>
    <w:rsid w:val="00236811"/>
    <w:rsid w:val="00244E45"/>
    <w:rsid w:val="002454A8"/>
    <w:rsid w:val="0025633E"/>
    <w:rsid w:val="00263FE4"/>
    <w:rsid w:val="00274A79"/>
    <w:rsid w:val="00275423"/>
    <w:rsid w:val="00276FDA"/>
    <w:rsid w:val="00280431"/>
    <w:rsid w:val="002865CE"/>
    <w:rsid w:val="002B2E60"/>
    <w:rsid w:val="002B7318"/>
    <w:rsid w:val="002D2974"/>
    <w:rsid w:val="002D6DCF"/>
    <w:rsid w:val="002E3212"/>
    <w:rsid w:val="002F075F"/>
    <w:rsid w:val="002F1CA3"/>
    <w:rsid w:val="002F3F3E"/>
    <w:rsid w:val="003037A3"/>
    <w:rsid w:val="0031799E"/>
    <w:rsid w:val="0032283D"/>
    <w:rsid w:val="00322C28"/>
    <w:rsid w:val="0033115F"/>
    <w:rsid w:val="00333668"/>
    <w:rsid w:val="00333D66"/>
    <w:rsid w:val="00334AE3"/>
    <w:rsid w:val="0033690B"/>
    <w:rsid w:val="003419C4"/>
    <w:rsid w:val="00344807"/>
    <w:rsid w:val="0034765F"/>
    <w:rsid w:val="00365B76"/>
    <w:rsid w:val="0036675A"/>
    <w:rsid w:val="00366A2B"/>
    <w:rsid w:val="00372628"/>
    <w:rsid w:val="00377D26"/>
    <w:rsid w:val="00384C61"/>
    <w:rsid w:val="003939E6"/>
    <w:rsid w:val="003A3DE0"/>
    <w:rsid w:val="003B03BD"/>
    <w:rsid w:val="003B2C12"/>
    <w:rsid w:val="003C1F50"/>
    <w:rsid w:val="003D65AE"/>
    <w:rsid w:val="003F071E"/>
    <w:rsid w:val="00402801"/>
    <w:rsid w:val="0041781E"/>
    <w:rsid w:val="004258E7"/>
    <w:rsid w:val="00426960"/>
    <w:rsid w:val="00426BA5"/>
    <w:rsid w:val="004274E4"/>
    <w:rsid w:val="004333A6"/>
    <w:rsid w:val="00444850"/>
    <w:rsid w:val="00452BC3"/>
    <w:rsid w:val="004607CC"/>
    <w:rsid w:val="00460CBD"/>
    <w:rsid w:val="00467F42"/>
    <w:rsid w:val="00474F34"/>
    <w:rsid w:val="00476B8D"/>
    <w:rsid w:val="00487A74"/>
    <w:rsid w:val="00493E71"/>
    <w:rsid w:val="004A2719"/>
    <w:rsid w:val="004A526C"/>
    <w:rsid w:val="004B2E51"/>
    <w:rsid w:val="004B345A"/>
    <w:rsid w:val="004B3D2A"/>
    <w:rsid w:val="004B5CC1"/>
    <w:rsid w:val="004B5D5C"/>
    <w:rsid w:val="004C5755"/>
    <w:rsid w:val="004D10F5"/>
    <w:rsid w:val="004D4CA6"/>
    <w:rsid w:val="004F3C4B"/>
    <w:rsid w:val="00506EF5"/>
    <w:rsid w:val="00507868"/>
    <w:rsid w:val="005228E9"/>
    <w:rsid w:val="0052316D"/>
    <w:rsid w:val="0052431F"/>
    <w:rsid w:val="0053227D"/>
    <w:rsid w:val="00534640"/>
    <w:rsid w:val="00534A41"/>
    <w:rsid w:val="00543826"/>
    <w:rsid w:val="00551EB6"/>
    <w:rsid w:val="00556BC9"/>
    <w:rsid w:val="00560C3B"/>
    <w:rsid w:val="005633BD"/>
    <w:rsid w:val="00571AD4"/>
    <w:rsid w:val="00576050"/>
    <w:rsid w:val="005877F0"/>
    <w:rsid w:val="0059030E"/>
    <w:rsid w:val="005A74F2"/>
    <w:rsid w:val="005B3D7C"/>
    <w:rsid w:val="005C67E7"/>
    <w:rsid w:val="005C787A"/>
    <w:rsid w:val="005D01C9"/>
    <w:rsid w:val="005D318E"/>
    <w:rsid w:val="005D41B0"/>
    <w:rsid w:val="005E33FD"/>
    <w:rsid w:val="005E5D07"/>
    <w:rsid w:val="005E6D84"/>
    <w:rsid w:val="005F4F14"/>
    <w:rsid w:val="0060708B"/>
    <w:rsid w:val="006162C7"/>
    <w:rsid w:val="00620CC6"/>
    <w:rsid w:val="00623A5E"/>
    <w:rsid w:val="00631963"/>
    <w:rsid w:val="00642C31"/>
    <w:rsid w:val="006644D0"/>
    <w:rsid w:val="00665CA9"/>
    <w:rsid w:val="00665F5C"/>
    <w:rsid w:val="00667D41"/>
    <w:rsid w:val="00671A03"/>
    <w:rsid w:val="00673EA6"/>
    <w:rsid w:val="00693D03"/>
    <w:rsid w:val="006A7790"/>
    <w:rsid w:val="006A7EB2"/>
    <w:rsid w:val="006B397F"/>
    <w:rsid w:val="006C31D1"/>
    <w:rsid w:val="006D183B"/>
    <w:rsid w:val="006E4DE4"/>
    <w:rsid w:val="006F718C"/>
    <w:rsid w:val="00700D8F"/>
    <w:rsid w:val="0070181B"/>
    <w:rsid w:val="007369ED"/>
    <w:rsid w:val="00746EC7"/>
    <w:rsid w:val="00753C48"/>
    <w:rsid w:val="00764676"/>
    <w:rsid w:val="007655A8"/>
    <w:rsid w:val="00780867"/>
    <w:rsid w:val="00782666"/>
    <w:rsid w:val="0078774F"/>
    <w:rsid w:val="00790942"/>
    <w:rsid w:val="0079683E"/>
    <w:rsid w:val="007B1356"/>
    <w:rsid w:val="007C2E9D"/>
    <w:rsid w:val="007E35D9"/>
    <w:rsid w:val="007E5FE4"/>
    <w:rsid w:val="007F06FF"/>
    <w:rsid w:val="00801B1F"/>
    <w:rsid w:val="00802EAC"/>
    <w:rsid w:val="008058FE"/>
    <w:rsid w:val="00806067"/>
    <w:rsid w:val="00815D17"/>
    <w:rsid w:val="008200B3"/>
    <w:rsid w:val="00820DAF"/>
    <w:rsid w:val="00821040"/>
    <w:rsid w:val="00827E20"/>
    <w:rsid w:val="00833BCD"/>
    <w:rsid w:val="008418D2"/>
    <w:rsid w:val="00842266"/>
    <w:rsid w:val="00843F4E"/>
    <w:rsid w:val="00844080"/>
    <w:rsid w:val="00862F14"/>
    <w:rsid w:val="00870B89"/>
    <w:rsid w:val="00872276"/>
    <w:rsid w:val="00875EFE"/>
    <w:rsid w:val="00885C4A"/>
    <w:rsid w:val="00887003"/>
    <w:rsid w:val="00893243"/>
    <w:rsid w:val="008B3C09"/>
    <w:rsid w:val="008B5CB3"/>
    <w:rsid w:val="008B5E83"/>
    <w:rsid w:val="008B750E"/>
    <w:rsid w:val="008C7107"/>
    <w:rsid w:val="008D3AC5"/>
    <w:rsid w:val="008E131B"/>
    <w:rsid w:val="00905183"/>
    <w:rsid w:val="009263F0"/>
    <w:rsid w:val="00930DB7"/>
    <w:rsid w:val="0093188A"/>
    <w:rsid w:val="00934AF7"/>
    <w:rsid w:val="009368E5"/>
    <w:rsid w:val="00936B02"/>
    <w:rsid w:val="009402D3"/>
    <w:rsid w:val="00944EA6"/>
    <w:rsid w:val="00945D9E"/>
    <w:rsid w:val="00970346"/>
    <w:rsid w:val="00971D33"/>
    <w:rsid w:val="009726CF"/>
    <w:rsid w:val="0097739D"/>
    <w:rsid w:val="00977E17"/>
    <w:rsid w:val="00987238"/>
    <w:rsid w:val="00991801"/>
    <w:rsid w:val="00991B1B"/>
    <w:rsid w:val="0099499F"/>
    <w:rsid w:val="0099738C"/>
    <w:rsid w:val="009A44FF"/>
    <w:rsid w:val="009B162C"/>
    <w:rsid w:val="009B4F19"/>
    <w:rsid w:val="009C027D"/>
    <w:rsid w:val="009C6A47"/>
    <w:rsid w:val="009C724B"/>
    <w:rsid w:val="009D011A"/>
    <w:rsid w:val="009D4E29"/>
    <w:rsid w:val="009D707F"/>
    <w:rsid w:val="009E17EF"/>
    <w:rsid w:val="009E55B2"/>
    <w:rsid w:val="009F54D6"/>
    <w:rsid w:val="00A03F8C"/>
    <w:rsid w:val="00A23F21"/>
    <w:rsid w:val="00A30595"/>
    <w:rsid w:val="00A32621"/>
    <w:rsid w:val="00A33258"/>
    <w:rsid w:val="00A33EE5"/>
    <w:rsid w:val="00A414B3"/>
    <w:rsid w:val="00A44B63"/>
    <w:rsid w:val="00A55385"/>
    <w:rsid w:val="00A56DBA"/>
    <w:rsid w:val="00A642D4"/>
    <w:rsid w:val="00A64BA7"/>
    <w:rsid w:val="00A67382"/>
    <w:rsid w:val="00A8101A"/>
    <w:rsid w:val="00A9162E"/>
    <w:rsid w:val="00AA458F"/>
    <w:rsid w:val="00AB6084"/>
    <w:rsid w:val="00AD38D3"/>
    <w:rsid w:val="00AD66D5"/>
    <w:rsid w:val="00AE2CE8"/>
    <w:rsid w:val="00AE6E67"/>
    <w:rsid w:val="00AE7FE6"/>
    <w:rsid w:val="00B05ECF"/>
    <w:rsid w:val="00B11C2C"/>
    <w:rsid w:val="00B14363"/>
    <w:rsid w:val="00B14C8F"/>
    <w:rsid w:val="00B3078D"/>
    <w:rsid w:val="00B33027"/>
    <w:rsid w:val="00B41E26"/>
    <w:rsid w:val="00B42B4C"/>
    <w:rsid w:val="00B46FA4"/>
    <w:rsid w:val="00B5343A"/>
    <w:rsid w:val="00B53A6A"/>
    <w:rsid w:val="00B540A7"/>
    <w:rsid w:val="00B56C72"/>
    <w:rsid w:val="00B6224B"/>
    <w:rsid w:val="00B62647"/>
    <w:rsid w:val="00B648AE"/>
    <w:rsid w:val="00B648D2"/>
    <w:rsid w:val="00B8526B"/>
    <w:rsid w:val="00B87A01"/>
    <w:rsid w:val="00B9604C"/>
    <w:rsid w:val="00B96370"/>
    <w:rsid w:val="00BA150B"/>
    <w:rsid w:val="00BA54D5"/>
    <w:rsid w:val="00BB0446"/>
    <w:rsid w:val="00BB6527"/>
    <w:rsid w:val="00BB7B55"/>
    <w:rsid w:val="00BD1E50"/>
    <w:rsid w:val="00BD5FF7"/>
    <w:rsid w:val="00BD7298"/>
    <w:rsid w:val="00BF02AC"/>
    <w:rsid w:val="00C0026B"/>
    <w:rsid w:val="00C05F38"/>
    <w:rsid w:val="00C319BF"/>
    <w:rsid w:val="00C336F3"/>
    <w:rsid w:val="00C43098"/>
    <w:rsid w:val="00C476D8"/>
    <w:rsid w:val="00C4795E"/>
    <w:rsid w:val="00C479E2"/>
    <w:rsid w:val="00C51835"/>
    <w:rsid w:val="00C5377E"/>
    <w:rsid w:val="00C67DDB"/>
    <w:rsid w:val="00C75588"/>
    <w:rsid w:val="00C80543"/>
    <w:rsid w:val="00C80802"/>
    <w:rsid w:val="00C85064"/>
    <w:rsid w:val="00C92CE4"/>
    <w:rsid w:val="00C939C3"/>
    <w:rsid w:val="00C95DE2"/>
    <w:rsid w:val="00C976A6"/>
    <w:rsid w:val="00CA2FC4"/>
    <w:rsid w:val="00CA4F2E"/>
    <w:rsid w:val="00CA7297"/>
    <w:rsid w:val="00CB5C3D"/>
    <w:rsid w:val="00CB6993"/>
    <w:rsid w:val="00CC30F8"/>
    <w:rsid w:val="00CC6581"/>
    <w:rsid w:val="00CC6A7C"/>
    <w:rsid w:val="00CD1D1D"/>
    <w:rsid w:val="00CD25B6"/>
    <w:rsid w:val="00CD4E9B"/>
    <w:rsid w:val="00CE4065"/>
    <w:rsid w:val="00CE4EAB"/>
    <w:rsid w:val="00D06691"/>
    <w:rsid w:val="00D32CCD"/>
    <w:rsid w:val="00D35489"/>
    <w:rsid w:val="00D4247C"/>
    <w:rsid w:val="00D42B43"/>
    <w:rsid w:val="00D440F2"/>
    <w:rsid w:val="00D446C4"/>
    <w:rsid w:val="00D454A3"/>
    <w:rsid w:val="00D55132"/>
    <w:rsid w:val="00D66B9E"/>
    <w:rsid w:val="00D75611"/>
    <w:rsid w:val="00D81EF9"/>
    <w:rsid w:val="00D82153"/>
    <w:rsid w:val="00D858CD"/>
    <w:rsid w:val="00D92EAE"/>
    <w:rsid w:val="00DA140F"/>
    <w:rsid w:val="00DB27C9"/>
    <w:rsid w:val="00DB3DC7"/>
    <w:rsid w:val="00DC165E"/>
    <w:rsid w:val="00DD265B"/>
    <w:rsid w:val="00DE44A6"/>
    <w:rsid w:val="00DE47C9"/>
    <w:rsid w:val="00DF0485"/>
    <w:rsid w:val="00E108D0"/>
    <w:rsid w:val="00E12737"/>
    <w:rsid w:val="00E35FEE"/>
    <w:rsid w:val="00E44E96"/>
    <w:rsid w:val="00E47927"/>
    <w:rsid w:val="00E47A7B"/>
    <w:rsid w:val="00E92308"/>
    <w:rsid w:val="00E9569F"/>
    <w:rsid w:val="00E96939"/>
    <w:rsid w:val="00EA1B00"/>
    <w:rsid w:val="00EB164F"/>
    <w:rsid w:val="00EB1CD6"/>
    <w:rsid w:val="00EB3C5B"/>
    <w:rsid w:val="00EB3E2B"/>
    <w:rsid w:val="00EB5D3D"/>
    <w:rsid w:val="00EB6E7B"/>
    <w:rsid w:val="00EC1697"/>
    <w:rsid w:val="00EC4103"/>
    <w:rsid w:val="00ED2027"/>
    <w:rsid w:val="00ED3FD0"/>
    <w:rsid w:val="00ED74F8"/>
    <w:rsid w:val="00EE5921"/>
    <w:rsid w:val="00F10340"/>
    <w:rsid w:val="00F11672"/>
    <w:rsid w:val="00F1310B"/>
    <w:rsid w:val="00F24B28"/>
    <w:rsid w:val="00F24C77"/>
    <w:rsid w:val="00F32277"/>
    <w:rsid w:val="00F32D1B"/>
    <w:rsid w:val="00F32E43"/>
    <w:rsid w:val="00F35EEF"/>
    <w:rsid w:val="00F36057"/>
    <w:rsid w:val="00F37F90"/>
    <w:rsid w:val="00F46F6D"/>
    <w:rsid w:val="00F51CA2"/>
    <w:rsid w:val="00F56275"/>
    <w:rsid w:val="00F67631"/>
    <w:rsid w:val="00F734ED"/>
    <w:rsid w:val="00F77AC0"/>
    <w:rsid w:val="00F81E09"/>
    <w:rsid w:val="00F85A4F"/>
    <w:rsid w:val="00F93CB6"/>
    <w:rsid w:val="00FA13A8"/>
    <w:rsid w:val="00FC4F23"/>
    <w:rsid w:val="00FC751B"/>
    <w:rsid w:val="00FD0811"/>
    <w:rsid w:val="00FD0C1C"/>
    <w:rsid w:val="00FD6138"/>
    <w:rsid w:val="00FE0F98"/>
    <w:rsid w:val="00FF2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9795"/>
  <w15:docId w15:val="{307D3460-EE6E-49CB-8455-C4739CCC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8FE"/>
    <w:rPr>
      <w:color w:val="0000FF" w:themeColor="hyperlink"/>
      <w:u w:val="single"/>
    </w:rPr>
  </w:style>
  <w:style w:type="paragraph" w:styleId="ListParagraph">
    <w:name w:val="List Paragraph"/>
    <w:basedOn w:val="Normal"/>
    <w:uiPriority w:val="34"/>
    <w:qFormat/>
    <w:rsid w:val="00EA1B00"/>
    <w:pPr>
      <w:ind w:left="720"/>
      <w:contextualSpacing/>
    </w:pPr>
  </w:style>
  <w:style w:type="character" w:styleId="UnresolvedMention">
    <w:name w:val="Unresolved Mention"/>
    <w:basedOn w:val="DefaultParagraphFont"/>
    <w:uiPriority w:val="99"/>
    <w:semiHidden/>
    <w:unhideWhenUsed/>
    <w:rsid w:val="003D65AE"/>
    <w:rPr>
      <w:color w:val="605E5C"/>
      <w:shd w:val="clear" w:color="auto" w:fill="E1DFDD"/>
    </w:rPr>
  </w:style>
  <w:style w:type="character" w:styleId="FollowedHyperlink">
    <w:name w:val="FollowedHyperlink"/>
    <w:basedOn w:val="DefaultParagraphFont"/>
    <w:uiPriority w:val="99"/>
    <w:semiHidden/>
    <w:unhideWhenUsed/>
    <w:rsid w:val="009F54D6"/>
    <w:rPr>
      <w:color w:val="800080" w:themeColor="followedHyperlink"/>
      <w:u w:val="single"/>
    </w:rPr>
  </w:style>
  <w:style w:type="paragraph" w:styleId="NormalWeb">
    <w:name w:val="Normal (Web)"/>
    <w:basedOn w:val="Normal"/>
    <w:uiPriority w:val="99"/>
    <w:unhideWhenUsed/>
    <w:rsid w:val="002454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861">
      <w:bodyDiv w:val="1"/>
      <w:marLeft w:val="0"/>
      <w:marRight w:val="0"/>
      <w:marTop w:val="0"/>
      <w:marBottom w:val="0"/>
      <w:divBdr>
        <w:top w:val="none" w:sz="0" w:space="0" w:color="auto"/>
        <w:left w:val="none" w:sz="0" w:space="0" w:color="auto"/>
        <w:bottom w:val="none" w:sz="0" w:space="0" w:color="auto"/>
        <w:right w:val="none" w:sz="0" w:space="0" w:color="auto"/>
      </w:divBdr>
      <w:divsChild>
        <w:div w:id="1495103249">
          <w:marLeft w:val="0"/>
          <w:marRight w:val="0"/>
          <w:marTop w:val="0"/>
          <w:marBottom w:val="0"/>
          <w:divBdr>
            <w:top w:val="none" w:sz="0" w:space="0" w:color="auto"/>
            <w:left w:val="none" w:sz="0" w:space="0" w:color="auto"/>
            <w:bottom w:val="none" w:sz="0" w:space="0" w:color="auto"/>
            <w:right w:val="none" w:sz="0" w:space="0" w:color="auto"/>
          </w:divBdr>
        </w:div>
      </w:divsChild>
    </w:div>
    <w:div w:id="52853771">
      <w:bodyDiv w:val="1"/>
      <w:marLeft w:val="0"/>
      <w:marRight w:val="0"/>
      <w:marTop w:val="0"/>
      <w:marBottom w:val="0"/>
      <w:divBdr>
        <w:top w:val="none" w:sz="0" w:space="0" w:color="auto"/>
        <w:left w:val="none" w:sz="0" w:space="0" w:color="auto"/>
        <w:bottom w:val="none" w:sz="0" w:space="0" w:color="auto"/>
        <w:right w:val="none" w:sz="0" w:space="0" w:color="auto"/>
      </w:divBdr>
    </w:div>
    <w:div w:id="111559999">
      <w:bodyDiv w:val="1"/>
      <w:marLeft w:val="0"/>
      <w:marRight w:val="0"/>
      <w:marTop w:val="0"/>
      <w:marBottom w:val="0"/>
      <w:divBdr>
        <w:top w:val="none" w:sz="0" w:space="0" w:color="auto"/>
        <w:left w:val="none" w:sz="0" w:space="0" w:color="auto"/>
        <w:bottom w:val="none" w:sz="0" w:space="0" w:color="auto"/>
        <w:right w:val="none" w:sz="0" w:space="0" w:color="auto"/>
      </w:divBdr>
    </w:div>
    <w:div w:id="360666990">
      <w:bodyDiv w:val="1"/>
      <w:marLeft w:val="0"/>
      <w:marRight w:val="0"/>
      <w:marTop w:val="0"/>
      <w:marBottom w:val="0"/>
      <w:divBdr>
        <w:top w:val="none" w:sz="0" w:space="0" w:color="auto"/>
        <w:left w:val="none" w:sz="0" w:space="0" w:color="auto"/>
        <w:bottom w:val="none" w:sz="0" w:space="0" w:color="auto"/>
        <w:right w:val="none" w:sz="0" w:space="0" w:color="auto"/>
      </w:divBdr>
    </w:div>
    <w:div w:id="360979256">
      <w:bodyDiv w:val="1"/>
      <w:marLeft w:val="0"/>
      <w:marRight w:val="0"/>
      <w:marTop w:val="0"/>
      <w:marBottom w:val="0"/>
      <w:divBdr>
        <w:top w:val="none" w:sz="0" w:space="0" w:color="auto"/>
        <w:left w:val="none" w:sz="0" w:space="0" w:color="auto"/>
        <w:bottom w:val="none" w:sz="0" w:space="0" w:color="auto"/>
        <w:right w:val="none" w:sz="0" w:space="0" w:color="auto"/>
      </w:divBdr>
    </w:div>
    <w:div w:id="383216703">
      <w:bodyDiv w:val="1"/>
      <w:marLeft w:val="0"/>
      <w:marRight w:val="0"/>
      <w:marTop w:val="0"/>
      <w:marBottom w:val="0"/>
      <w:divBdr>
        <w:top w:val="none" w:sz="0" w:space="0" w:color="auto"/>
        <w:left w:val="none" w:sz="0" w:space="0" w:color="auto"/>
        <w:bottom w:val="none" w:sz="0" w:space="0" w:color="auto"/>
        <w:right w:val="none" w:sz="0" w:space="0" w:color="auto"/>
      </w:divBdr>
    </w:div>
    <w:div w:id="446000758">
      <w:bodyDiv w:val="1"/>
      <w:marLeft w:val="0"/>
      <w:marRight w:val="0"/>
      <w:marTop w:val="0"/>
      <w:marBottom w:val="0"/>
      <w:divBdr>
        <w:top w:val="none" w:sz="0" w:space="0" w:color="auto"/>
        <w:left w:val="none" w:sz="0" w:space="0" w:color="auto"/>
        <w:bottom w:val="none" w:sz="0" w:space="0" w:color="auto"/>
        <w:right w:val="none" w:sz="0" w:space="0" w:color="auto"/>
      </w:divBdr>
    </w:div>
    <w:div w:id="499740919">
      <w:bodyDiv w:val="1"/>
      <w:marLeft w:val="0"/>
      <w:marRight w:val="0"/>
      <w:marTop w:val="0"/>
      <w:marBottom w:val="0"/>
      <w:divBdr>
        <w:top w:val="none" w:sz="0" w:space="0" w:color="auto"/>
        <w:left w:val="none" w:sz="0" w:space="0" w:color="auto"/>
        <w:bottom w:val="none" w:sz="0" w:space="0" w:color="auto"/>
        <w:right w:val="none" w:sz="0" w:space="0" w:color="auto"/>
      </w:divBdr>
    </w:div>
    <w:div w:id="536355664">
      <w:bodyDiv w:val="1"/>
      <w:marLeft w:val="0"/>
      <w:marRight w:val="0"/>
      <w:marTop w:val="0"/>
      <w:marBottom w:val="0"/>
      <w:divBdr>
        <w:top w:val="none" w:sz="0" w:space="0" w:color="auto"/>
        <w:left w:val="none" w:sz="0" w:space="0" w:color="auto"/>
        <w:bottom w:val="none" w:sz="0" w:space="0" w:color="auto"/>
        <w:right w:val="none" w:sz="0" w:space="0" w:color="auto"/>
      </w:divBdr>
      <w:divsChild>
        <w:div w:id="860051196">
          <w:marLeft w:val="0"/>
          <w:marRight w:val="0"/>
          <w:marTop w:val="0"/>
          <w:marBottom w:val="0"/>
          <w:divBdr>
            <w:top w:val="none" w:sz="0" w:space="0" w:color="auto"/>
            <w:left w:val="none" w:sz="0" w:space="0" w:color="auto"/>
            <w:bottom w:val="none" w:sz="0" w:space="0" w:color="auto"/>
            <w:right w:val="none" w:sz="0" w:space="0" w:color="auto"/>
          </w:divBdr>
        </w:div>
      </w:divsChild>
    </w:div>
    <w:div w:id="653608981">
      <w:bodyDiv w:val="1"/>
      <w:marLeft w:val="0"/>
      <w:marRight w:val="0"/>
      <w:marTop w:val="0"/>
      <w:marBottom w:val="0"/>
      <w:divBdr>
        <w:top w:val="none" w:sz="0" w:space="0" w:color="auto"/>
        <w:left w:val="none" w:sz="0" w:space="0" w:color="auto"/>
        <w:bottom w:val="none" w:sz="0" w:space="0" w:color="auto"/>
        <w:right w:val="none" w:sz="0" w:space="0" w:color="auto"/>
      </w:divBdr>
    </w:div>
    <w:div w:id="744303108">
      <w:bodyDiv w:val="1"/>
      <w:marLeft w:val="0"/>
      <w:marRight w:val="0"/>
      <w:marTop w:val="0"/>
      <w:marBottom w:val="0"/>
      <w:divBdr>
        <w:top w:val="none" w:sz="0" w:space="0" w:color="auto"/>
        <w:left w:val="none" w:sz="0" w:space="0" w:color="auto"/>
        <w:bottom w:val="none" w:sz="0" w:space="0" w:color="auto"/>
        <w:right w:val="none" w:sz="0" w:space="0" w:color="auto"/>
      </w:divBdr>
    </w:div>
    <w:div w:id="818151968">
      <w:bodyDiv w:val="1"/>
      <w:marLeft w:val="0"/>
      <w:marRight w:val="0"/>
      <w:marTop w:val="0"/>
      <w:marBottom w:val="0"/>
      <w:divBdr>
        <w:top w:val="none" w:sz="0" w:space="0" w:color="auto"/>
        <w:left w:val="none" w:sz="0" w:space="0" w:color="auto"/>
        <w:bottom w:val="none" w:sz="0" w:space="0" w:color="auto"/>
        <w:right w:val="none" w:sz="0" w:space="0" w:color="auto"/>
      </w:divBdr>
    </w:div>
    <w:div w:id="898707820">
      <w:bodyDiv w:val="1"/>
      <w:marLeft w:val="0"/>
      <w:marRight w:val="0"/>
      <w:marTop w:val="0"/>
      <w:marBottom w:val="0"/>
      <w:divBdr>
        <w:top w:val="none" w:sz="0" w:space="0" w:color="auto"/>
        <w:left w:val="none" w:sz="0" w:space="0" w:color="auto"/>
        <w:bottom w:val="none" w:sz="0" w:space="0" w:color="auto"/>
        <w:right w:val="none" w:sz="0" w:space="0" w:color="auto"/>
      </w:divBdr>
    </w:div>
    <w:div w:id="989216142">
      <w:bodyDiv w:val="1"/>
      <w:marLeft w:val="0"/>
      <w:marRight w:val="0"/>
      <w:marTop w:val="0"/>
      <w:marBottom w:val="0"/>
      <w:divBdr>
        <w:top w:val="none" w:sz="0" w:space="0" w:color="auto"/>
        <w:left w:val="none" w:sz="0" w:space="0" w:color="auto"/>
        <w:bottom w:val="none" w:sz="0" w:space="0" w:color="auto"/>
        <w:right w:val="none" w:sz="0" w:space="0" w:color="auto"/>
      </w:divBdr>
    </w:div>
    <w:div w:id="1037049763">
      <w:bodyDiv w:val="1"/>
      <w:marLeft w:val="0"/>
      <w:marRight w:val="0"/>
      <w:marTop w:val="0"/>
      <w:marBottom w:val="0"/>
      <w:divBdr>
        <w:top w:val="none" w:sz="0" w:space="0" w:color="auto"/>
        <w:left w:val="none" w:sz="0" w:space="0" w:color="auto"/>
        <w:bottom w:val="none" w:sz="0" w:space="0" w:color="auto"/>
        <w:right w:val="none" w:sz="0" w:space="0" w:color="auto"/>
      </w:divBdr>
    </w:div>
    <w:div w:id="1041436528">
      <w:bodyDiv w:val="1"/>
      <w:marLeft w:val="0"/>
      <w:marRight w:val="0"/>
      <w:marTop w:val="0"/>
      <w:marBottom w:val="0"/>
      <w:divBdr>
        <w:top w:val="none" w:sz="0" w:space="0" w:color="auto"/>
        <w:left w:val="none" w:sz="0" w:space="0" w:color="auto"/>
        <w:bottom w:val="none" w:sz="0" w:space="0" w:color="auto"/>
        <w:right w:val="none" w:sz="0" w:space="0" w:color="auto"/>
      </w:divBdr>
    </w:div>
    <w:div w:id="1062483912">
      <w:bodyDiv w:val="1"/>
      <w:marLeft w:val="0"/>
      <w:marRight w:val="0"/>
      <w:marTop w:val="0"/>
      <w:marBottom w:val="0"/>
      <w:divBdr>
        <w:top w:val="none" w:sz="0" w:space="0" w:color="auto"/>
        <w:left w:val="none" w:sz="0" w:space="0" w:color="auto"/>
        <w:bottom w:val="none" w:sz="0" w:space="0" w:color="auto"/>
        <w:right w:val="none" w:sz="0" w:space="0" w:color="auto"/>
      </w:divBdr>
    </w:div>
    <w:div w:id="1062607232">
      <w:bodyDiv w:val="1"/>
      <w:marLeft w:val="0"/>
      <w:marRight w:val="0"/>
      <w:marTop w:val="0"/>
      <w:marBottom w:val="0"/>
      <w:divBdr>
        <w:top w:val="none" w:sz="0" w:space="0" w:color="auto"/>
        <w:left w:val="none" w:sz="0" w:space="0" w:color="auto"/>
        <w:bottom w:val="none" w:sz="0" w:space="0" w:color="auto"/>
        <w:right w:val="none" w:sz="0" w:space="0" w:color="auto"/>
      </w:divBdr>
    </w:div>
    <w:div w:id="1070036966">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95058079">
      <w:bodyDiv w:val="1"/>
      <w:marLeft w:val="0"/>
      <w:marRight w:val="0"/>
      <w:marTop w:val="0"/>
      <w:marBottom w:val="0"/>
      <w:divBdr>
        <w:top w:val="none" w:sz="0" w:space="0" w:color="auto"/>
        <w:left w:val="none" w:sz="0" w:space="0" w:color="auto"/>
        <w:bottom w:val="none" w:sz="0" w:space="0" w:color="auto"/>
        <w:right w:val="none" w:sz="0" w:space="0" w:color="auto"/>
      </w:divBdr>
    </w:div>
    <w:div w:id="1100644342">
      <w:bodyDiv w:val="1"/>
      <w:marLeft w:val="0"/>
      <w:marRight w:val="0"/>
      <w:marTop w:val="0"/>
      <w:marBottom w:val="0"/>
      <w:divBdr>
        <w:top w:val="none" w:sz="0" w:space="0" w:color="auto"/>
        <w:left w:val="none" w:sz="0" w:space="0" w:color="auto"/>
        <w:bottom w:val="none" w:sz="0" w:space="0" w:color="auto"/>
        <w:right w:val="none" w:sz="0" w:space="0" w:color="auto"/>
      </w:divBdr>
    </w:div>
    <w:div w:id="1102258980">
      <w:bodyDiv w:val="1"/>
      <w:marLeft w:val="0"/>
      <w:marRight w:val="0"/>
      <w:marTop w:val="0"/>
      <w:marBottom w:val="0"/>
      <w:divBdr>
        <w:top w:val="none" w:sz="0" w:space="0" w:color="auto"/>
        <w:left w:val="none" w:sz="0" w:space="0" w:color="auto"/>
        <w:bottom w:val="none" w:sz="0" w:space="0" w:color="auto"/>
        <w:right w:val="none" w:sz="0" w:space="0" w:color="auto"/>
      </w:divBdr>
      <w:divsChild>
        <w:div w:id="1427967652">
          <w:marLeft w:val="0"/>
          <w:marRight w:val="0"/>
          <w:marTop w:val="0"/>
          <w:marBottom w:val="0"/>
          <w:divBdr>
            <w:top w:val="none" w:sz="0" w:space="0" w:color="auto"/>
            <w:left w:val="none" w:sz="0" w:space="0" w:color="auto"/>
            <w:bottom w:val="none" w:sz="0" w:space="0" w:color="auto"/>
            <w:right w:val="none" w:sz="0" w:space="0" w:color="auto"/>
          </w:divBdr>
        </w:div>
      </w:divsChild>
    </w:div>
    <w:div w:id="1250505533">
      <w:bodyDiv w:val="1"/>
      <w:marLeft w:val="0"/>
      <w:marRight w:val="0"/>
      <w:marTop w:val="0"/>
      <w:marBottom w:val="0"/>
      <w:divBdr>
        <w:top w:val="none" w:sz="0" w:space="0" w:color="auto"/>
        <w:left w:val="none" w:sz="0" w:space="0" w:color="auto"/>
        <w:bottom w:val="none" w:sz="0" w:space="0" w:color="auto"/>
        <w:right w:val="none" w:sz="0" w:space="0" w:color="auto"/>
      </w:divBdr>
    </w:div>
    <w:div w:id="1371346540">
      <w:bodyDiv w:val="1"/>
      <w:marLeft w:val="0"/>
      <w:marRight w:val="0"/>
      <w:marTop w:val="0"/>
      <w:marBottom w:val="0"/>
      <w:divBdr>
        <w:top w:val="none" w:sz="0" w:space="0" w:color="auto"/>
        <w:left w:val="none" w:sz="0" w:space="0" w:color="auto"/>
        <w:bottom w:val="none" w:sz="0" w:space="0" w:color="auto"/>
        <w:right w:val="none" w:sz="0" w:space="0" w:color="auto"/>
      </w:divBdr>
    </w:div>
    <w:div w:id="1526089878">
      <w:bodyDiv w:val="1"/>
      <w:marLeft w:val="0"/>
      <w:marRight w:val="0"/>
      <w:marTop w:val="0"/>
      <w:marBottom w:val="0"/>
      <w:divBdr>
        <w:top w:val="none" w:sz="0" w:space="0" w:color="auto"/>
        <w:left w:val="none" w:sz="0" w:space="0" w:color="auto"/>
        <w:bottom w:val="none" w:sz="0" w:space="0" w:color="auto"/>
        <w:right w:val="none" w:sz="0" w:space="0" w:color="auto"/>
      </w:divBdr>
    </w:div>
    <w:div w:id="1542783071">
      <w:bodyDiv w:val="1"/>
      <w:marLeft w:val="0"/>
      <w:marRight w:val="0"/>
      <w:marTop w:val="0"/>
      <w:marBottom w:val="0"/>
      <w:divBdr>
        <w:top w:val="none" w:sz="0" w:space="0" w:color="auto"/>
        <w:left w:val="none" w:sz="0" w:space="0" w:color="auto"/>
        <w:bottom w:val="none" w:sz="0" w:space="0" w:color="auto"/>
        <w:right w:val="none" w:sz="0" w:space="0" w:color="auto"/>
      </w:divBdr>
    </w:div>
    <w:div w:id="1545369565">
      <w:bodyDiv w:val="1"/>
      <w:marLeft w:val="0"/>
      <w:marRight w:val="0"/>
      <w:marTop w:val="0"/>
      <w:marBottom w:val="0"/>
      <w:divBdr>
        <w:top w:val="none" w:sz="0" w:space="0" w:color="auto"/>
        <w:left w:val="none" w:sz="0" w:space="0" w:color="auto"/>
        <w:bottom w:val="none" w:sz="0" w:space="0" w:color="auto"/>
        <w:right w:val="none" w:sz="0" w:space="0" w:color="auto"/>
      </w:divBdr>
    </w:div>
    <w:div w:id="1617831552">
      <w:bodyDiv w:val="1"/>
      <w:marLeft w:val="0"/>
      <w:marRight w:val="0"/>
      <w:marTop w:val="0"/>
      <w:marBottom w:val="0"/>
      <w:divBdr>
        <w:top w:val="none" w:sz="0" w:space="0" w:color="auto"/>
        <w:left w:val="none" w:sz="0" w:space="0" w:color="auto"/>
        <w:bottom w:val="none" w:sz="0" w:space="0" w:color="auto"/>
        <w:right w:val="none" w:sz="0" w:space="0" w:color="auto"/>
      </w:divBdr>
    </w:div>
    <w:div w:id="1675573459">
      <w:bodyDiv w:val="1"/>
      <w:marLeft w:val="0"/>
      <w:marRight w:val="0"/>
      <w:marTop w:val="0"/>
      <w:marBottom w:val="0"/>
      <w:divBdr>
        <w:top w:val="none" w:sz="0" w:space="0" w:color="auto"/>
        <w:left w:val="none" w:sz="0" w:space="0" w:color="auto"/>
        <w:bottom w:val="none" w:sz="0" w:space="0" w:color="auto"/>
        <w:right w:val="none" w:sz="0" w:space="0" w:color="auto"/>
      </w:divBdr>
    </w:div>
    <w:div w:id="1677923124">
      <w:bodyDiv w:val="1"/>
      <w:marLeft w:val="0"/>
      <w:marRight w:val="0"/>
      <w:marTop w:val="0"/>
      <w:marBottom w:val="0"/>
      <w:divBdr>
        <w:top w:val="none" w:sz="0" w:space="0" w:color="auto"/>
        <w:left w:val="none" w:sz="0" w:space="0" w:color="auto"/>
        <w:bottom w:val="none" w:sz="0" w:space="0" w:color="auto"/>
        <w:right w:val="none" w:sz="0" w:space="0" w:color="auto"/>
      </w:divBdr>
    </w:div>
    <w:div w:id="1862821914">
      <w:bodyDiv w:val="1"/>
      <w:marLeft w:val="0"/>
      <w:marRight w:val="0"/>
      <w:marTop w:val="0"/>
      <w:marBottom w:val="0"/>
      <w:divBdr>
        <w:top w:val="none" w:sz="0" w:space="0" w:color="auto"/>
        <w:left w:val="none" w:sz="0" w:space="0" w:color="auto"/>
        <w:bottom w:val="none" w:sz="0" w:space="0" w:color="auto"/>
        <w:right w:val="none" w:sz="0" w:space="0" w:color="auto"/>
      </w:divBdr>
    </w:div>
    <w:div w:id="1870676567">
      <w:bodyDiv w:val="1"/>
      <w:marLeft w:val="0"/>
      <w:marRight w:val="0"/>
      <w:marTop w:val="0"/>
      <w:marBottom w:val="0"/>
      <w:divBdr>
        <w:top w:val="none" w:sz="0" w:space="0" w:color="auto"/>
        <w:left w:val="none" w:sz="0" w:space="0" w:color="auto"/>
        <w:bottom w:val="none" w:sz="0" w:space="0" w:color="auto"/>
        <w:right w:val="none" w:sz="0" w:space="0" w:color="auto"/>
      </w:divBdr>
    </w:div>
    <w:div w:id="194800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oughbridge-pri.n-yorks.sch.uk/policies/" TargetMode="External"/><Relationship Id="rId3" Type="http://schemas.openxmlformats.org/officeDocument/2006/relationships/styles" Target="styles.xml"/><Relationship Id="rId7" Type="http://schemas.openxmlformats.org/officeDocument/2006/relationships/hyperlink" Target="mailto:recruitment@boroughbridge-pri.n-york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4511-64A3-4143-81BE-3A75E9DE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Admin2</cp:lastModifiedBy>
  <cp:revision>358</cp:revision>
  <cp:lastPrinted>2026-06-23T10:37:00Z</cp:lastPrinted>
  <dcterms:created xsi:type="dcterms:W3CDTF">2022-01-27T10:39:00Z</dcterms:created>
  <dcterms:modified xsi:type="dcterms:W3CDTF">2026-06-23T11:16:00Z</dcterms:modified>
</cp:coreProperties>
</file>