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DCE33" w14:textId="77777777" w:rsidR="00DA29C8" w:rsidRDefault="00DA29C8" w:rsidP="00DA29C8">
      <w:pPr>
        <w:jc w:val="center"/>
        <w:rPr>
          <w:rFonts w:ascii="Arial" w:hAnsi="Arial" w:cs="Arial"/>
          <w:color w:val="1F497D" w:themeColor="text2"/>
          <w:sz w:val="32"/>
          <w:szCs w:val="32"/>
          <w:lang w:eastAsia="en-US"/>
        </w:rPr>
      </w:pPr>
      <w:bookmarkStart w:id="0" w:name="_GoBack"/>
      <w:bookmarkEnd w:id="0"/>
      <w:r w:rsidRPr="004A266A">
        <w:rPr>
          <w:rFonts w:ascii="Arial" w:hAnsi="Arial" w:cs="Arial"/>
          <w:color w:val="1F497D" w:themeColor="text2"/>
          <w:sz w:val="32"/>
          <w:szCs w:val="32"/>
          <w:lang w:eastAsia="en-US"/>
        </w:rPr>
        <w:t>Worcestershire Children First Safeguarding Children Policy</w:t>
      </w:r>
    </w:p>
    <w:p w14:paraId="46633FCA" w14:textId="3FAF7F5D" w:rsidR="00DA29C8" w:rsidRDefault="0056562D" w:rsidP="00DA29C8">
      <w:pPr>
        <w:jc w:val="center"/>
        <w:rPr>
          <w:rFonts w:ascii="Arial" w:hAnsi="Arial" w:cs="Arial"/>
          <w:color w:val="1F497D" w:themeColor="text2"/>
          <w:sz w:val="32"/>
          <w:szCs w:val="32"/>
          <w:lang w:eastAsia="en-US"/>
        </w:rPr>
      </w:pPr>
      <w:r w:rsidRPr="004A266A">
        <w:rPr>
          <w:rFonts w:ascii="Arial" w:hAnsi="Arial" w:cs="Arial"/>
          <w:color w:val="1F497D" w:themeColor="text2"/>
          <w:sz w:val="32"/>
          <w:szCs w:val="32"/>
          <w:lang w:eastAsia="en-US"/>
        </w:rPr>
        <w:t xml:space="preserve"> </w:t>
      </w:r>
      <w:r w:rsidR="00DA29C8" w:rsidRPr="004A266A">
        <w:rPr>
          <w:rFonts w:ascii="Arial" w:hAnsi="Arial" w:cs="Arial"/>
          <w:color w:val="1F497D" w:themeColor="text2"/>
          <w:sz w:val="32"/>
          <w:szCs w:val="32"/>
          <w:lang w:eastAsia="en-US"/>
        </w:rPr>
        <w:t>(Including Child Protection)</w:t>
      </w:r>
      <w:r w:rsidR="00DA29C8">
        <w:rPr>
          <w:rFonts w:ascii="Arial" w:hAnsi="Arial" w:cs="Arial"/>
          <w:color w:val="1F497D" w:themeColor="text2"/>
          <w:sz w:val="32"/>
          <w:szCs w:val="32"/>
          <w:lang w:eastAsia="en-US"/>
        </w:rPr>
        <w:t xml:space="preserve"> – adopted by</w:t>
      </w:r>
    </w:p>
    <w:p w14:paraId="6B062B9C" w14:textId="4A91351D" w:rsidR="00DA29C8" w:rsidRDefault="0056562D" w:rsidP="00DA29C8">
      <w:pPr>
        <w:jc w:val="center"/>
        <w:rPr>
          <w:rFonts w:ascii="Arial" w:hAnsi="Arial" w:cs="Arial"/>
          <w:color w:val="1F497D" w:themeColor="text2"/>
          <w:sz w:val="32"/>
          <w:szCs w:val="32"/>
          <w:lang w:eastAsia="en-US"/>
        </w:rPr>
      </w:pPr>
      <w:r>
        <w:rPr>
          <w:rFonts w:ascii="Arial" w:hAnsi="Arial" w:cs="Arial"/>
          <w:color w:val="1F497D" w:themeColor="text2"/>
          <w:sz w:val="32"/>
          <w:szCs w:val="32"/>
          <w:lang w:eastAsia="en-US"/>
        </w:rPr>
        <w:t>Oak Hill First School</w:t>
      </w:r>
    </w:p>
    <w:p w14:paraId="66C3F2D6" w14:textId="7683BB1C" w:rsidR="00DA29C8" w:rsidRDefault="0056562D" w:rsidP="00DA29C8">
      <w:pPr>
        <w:jc w:val="center"/>
        <w:rPr>
          <w:rFonts w:ascii="Arial" w:hAnsi="Arial" w:cs="Arial"/>
          <w:color w:val="FF0000"/>
          <w:sz w:val="32"/>
          <w:szCs w:val="32"/>
          <w:lang w:eastAsia="en-US"/>
        </w:rPr>
      </w:pPr>
      <w:r>
        <w:rPr>
          <w:noProof/>
        </w:rPr>
        <w:drawing>
          <wp:anchor distT="0" distB="0" distL="114300" distR="114300" simplePos="0" relativeHeight="251711488" behindDoc="1" locked="0" layoutInCell="1" allowOverlap="1" wp14:anchorId="573500EE" wp14:editId="126D8564">
            <wp:simplePos x="0" y="0"/>
            <wp:positionH relativeFrom="margin">
              <wp:posOffset>2194560</wp:posOffset>
            </wp:positionH>
            <wp:positionV relativeFrom="paragraph">
              <wp:posOffset>312420</wp:posOffset>
            </wp:positionV>
            <wp:extent cx="1657350" cy="1381125"/>
            <wp:effectExtent l="0" t="0" r="0" b="9525"/>
            <wp:wrapTight wrapText="bothSides">
              <wp:wrapPolygon edited="0">
                <wp:start x="0" y="0"/>
                <wp:lineTo x="0" y="21451"/>
                <wp:lineTo x="21352" y="21451"/>
                <wp:lineTo x="21352" y="0"/>
                <wp:lineTo x="0" y="0"/>
              </wp:wrapPolygon>
            </wp:wrapTight>
            <wp:docPr id="3" name="Picture 3" descr="Oak Hi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ak Hill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5735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47DCA1" w14:textId="6A779F40" w:rsidR="00DA29C8" w:rsidRDefault="00DA29C8" w:rsidP="00DA29C8">
      <w:pPr>
        <w:jc w:val="center"/>
        <w:rPr>
          <w:rFonts w:ascii="Arial" w:hAnsi="Arial" w:cs="Arial"/>
          <w:color w:val="FF0000"/>
          <w:sz w:val="32"/>
          <w:szCs w:val="32"/>
          <w:lang w:eastAsia="en-US"/>
        </w:rPr>
      </w:pPr>
    </w:p>
    <w:p w14:paraId="0DE7BAA6" w14:textId="2B48D15E" w:rsidR="00DA29C8" w:rsidRDefault="00DA29C8" w:rsidP="00DA29C8">
      <w:pPr>
        <w:jc w:val="center"/>
        <w:rPr>
          <w:rFonts w:ascii="Arial" w:hAnsi="Arial" w:cs="Arial"/>
          <w:color w:val="FF0000"/>
          <w:sz w:val="32"/>
          <w:szCs w:val="32"/>
          <w:lang w:eastAsia="en-US"/>
        </w:rPr>
      </w:pPr>
    </w:p>
    <w:p w14:paraId="0EA318A2" w14:textId="77777777" w:rsidR="0056562D" w:rsidRDefault="0056562D" w:rsidP="00DA29C8">
      <w:pPr>
        <w:jc w:val="center"/>
        <w:rPr>
          <w:rFonts w:ascii="Arial" w:hAnsi="Arial" w:cs="Arial"/>
          <w:color w:val="FF0000"/>
          <w:sz w:val="32"/>
          <w:szCs w:val="32"/>
          <w:lang w:eastAsia="en-US"/>
        </w:rPr>
      </w:pPr>
    </w:p>
    <w:p w14:paraId="35466038" w14:textId="77777777" w:rsidR="0056562D" w:rsidRDefault="0056562D" w:rsidP="00DA29C8">
      <w:pPr>
        <w:jc w:val="center"/>
        <w:rPr>
          <w:rFonts w:ascii="Arial" w:hAnsi="Arial" w:cs="Arial"/>
          <w:color w:val="FF0000"/>
          <w:sz w:val="32"/>
          <w:szCs w:val="32"/>
          <w:lang w:eastAsia="en-US"/>
        </w:rPr>
      </w:pPr>
    </w:p>
    <w:p w14:paraId="36AE15E9" w14:textId="4F8B657C" w:rsidR="0056562D" w:rsidRPr="0056562D" w:rsidRDefault="0056562D" w:rsidP="0056562D">
      <w:pPr>
        <w:jc w:val="center"/>
        <w:rPr>
          <w:rFonts w:ascii="Arial" w:hAnsi="Arial" w:cs="Arial"/>
          <w:sz w:val="32"/>
          <w:szCs w:val="32"/>
          <w:lang w:eastAsia="en-US"/>
        </w:rPr>
      </w:pPr>
      <w:r w:rsidRPr="0056562D">
        <w:rPr>
          <w:rFonts w:ascii="Arial" w:hAnsi="Arial" w:cs="Arial"/>
          <w:sz w:val="32"/>
          <w:szCs w:val="32"/>
          <w:lang w:eastAsia="en-US"/>
        </w:rPr>
        <w:t>September 2021</w:t>
      </w:r>
    </w:p>
    <w:p w14:paraId="0DF02196" w14:textId="77777777" w:rsidR="00DA29C8" w:rsidRDefault="00DA29C8" w:rsidP="00DA29C8">
      <w:pPr>
        <w:jc w:val="center"/>
        <w:rPr>
          <w:rFonts w:ascii="Arial" w:hAnsi="Arial" w:cs="Arial"/>
          <w:color w:val="FF0000"/>
          <w:sz w:val="32"/>
          <w:szCs w:val="32"/>
          <w:lang w:eastAsia="en-US"/>
        </w:rPr>
      </w:pPr>
    </w:p>
    <w:p w14:paraId="50454292" w14:textId="77777777" w:rsidR="00DA29C8" w:rsidRPr="004A266A" w:rsidRDefault="00DA29C8" w:rsidP="00DA29C8">
      <w:pPr>
        <w:jc w:val="center"/>
        <w:rPr>
          <w:rFonts w:ascii="Arial" w:hAnsi="Arial" w:cs="Arial"/>
          <w:color w:val="FF0000"/>
          <w:sz w:val="32"/>
          <w:szCs w:val="32"/>
          <w:lang w:eastAsia="en-US"/>
        </w:rPr>
      </w:pPr>
      <w:r w:rsidRPr="00EA0535">
        <w:rPr>
          <w:rFonts w:ascii="Arial" w:hAnsi="Arial"/>
          <w:noProof/>
          <w:sz w:val="24"/>
          <w:szCs w:val="24"/>
        </w:rPr>
        <mc:AlternateContent>
          <mc:Choice Requires="wps">
            <w:drawing>
              <wp:anchor distT="0" distB="0" distL="114300" distR="114300" simplePos="0" relativeHeight="251709440" behindDoc="0" locked="0" layoutInCell="1" allowOverlap="1" wp14:anchorId="69CF20A0" wp14:editId="4A2376F6">
                <wp:simplePos x="0" y="0"/>
                <wp:positionH relativeFrom="margin">
                  <wp:align>center</wp:align>
                </wp:positionH>
                <wp:positionV relativeFrom="paragraph">
                  <wp:posOffset>8890</wp:posOffset>
                </wp:positionV>
                <wp:extent cx="4219575" cy="1584960"/>
                <wp:effectExtent l="0" t="0" r="28575"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1584960"/>
                        </a:xfrm>
                        <a:prstGeom prst="rect">
                          <a:avLst/>
                        </a:prstGeom>
                        <a:solidFill>
                          <a:srgbClr val="FFFFFF"/>
                        </a:solidFill>
                        <a:ln w="9525">
                          <a:solidFill>
                            <a:srgbClr val="000000"/>
                          </a:solidFill>
                          <a:miter lim="800000"/>
                          <a:headEnd/>
                          <a:tailEnd/>
                        </a:ln>
                      </wps:spPr>
                      <wps:txbx>
                        <w:txbxContent>
                          <w:p w14:paraId="4DE26353" w14:textId="77777777" w:rsidR="00221D8B" w:rsidRPr="000710CF" w:rsidRDefault="00221D8B" w:rsidP="00DA29C8">
                            <w:pPr>
                              <w:jc w:val="center"/>
                              <w:rPr>
                                <w:rFonts w:ascii="Arial" w:hAnsi="Arial" w:cs="Arial"/>
                                <w:sz w:val="28"/>
                                <w:szCs w:val="28"/>
                              </w:rPr>
                            </w:pPr>
                            <w:r w:rsidRPr="000710CF">
                              <w:rPr>
                                <w:rFonts w:ascii="Arial" w:hAnsi="Arial" w:cs="Arial"/>
                                <w:sz w:val="28"/>
                                <w:szCs w:val="28"/>
                              </w:rPr>
                              <w:t>This policy is reviewed at least annually by the governing body and was</w:t>
                            </w:r>
                          </w:p>
                          <w:p w14:paraId="0109439E" w14:textId="77777777" w:rsidR="00221D8B" w:rsidRPr="000710CF" w:rsidRDefault="00221D8B" w:rsidP="00DA29C8">
                            <w:pPr>
                              <w:jc w:val="center"/>
                              <w:rPr>
                                <w:rFonts w:ascii="Arial" w:hAnsi="Arial" w:cs="Arial"/>
                                <w:sz w:val="28"/>
                                <w:szCs w:val="28"/>
                              </w:rPr>
                            </w:pPr>
                          </w:p>
                          <w:p w14:paraId="5B73BD6B" w14:textId="2FDD39CF" w:rsidR="00221D8B" w:rsidRPr="000710CF" w:rsidRDefault="00221D8B" w:rsidP="00DA29C8">
                            <w:pPr>
                              <w:jc w:val="center"/>
                              <w:rPr>
                                <w:rFonts w:ascii="Arial" w:hAnsi="Arial" w:cs="Arial"/>
                                <w:sz w:val="28"/>
                                <w:szCs w:val="28"/>
                              </w:rPr>
                            </w:pPr>
                            <w:r w:rsidRPr="000710CF">
                              <w:rPr>
                                <w:rFonts w:ascii="Arial" w:hAnsi="Arial" w:cs="Arial"/>
                                <w:sz w:val="28"/>
                                <w:szCs w:val="28"/>
                              </w:rPr>
                              <w:t>Last reviewed on Date:</w:t>
                            </w:r>
                            <w:r>
                              <w:rPr>
                                <w:rFonts w:ascii="Arial" w:hAnsi="Arial" w:cs="Arial"/>
                                <w:sz w:val="28"/>
                                <w:szCs w:val="28"/>
                              </w:rPr>
                              <w:t xml:space="preserve"> October 2021</w:t>
                            </w:r>
                          </w:p>
                          <w:p w14:paraId="0236947B" w14:textId="62CE2507" w:rsidR="00221D8B" w:rsidRPr="000710CF" w:rsidRDefault="00221D8B" w:rsidP="00DA29C8">
                            <w:pPr>
                              <w:jc w:val="center"/>
                              <w:rPr>
                                <w:rFonts w:ascii="Arial" w:hAnsi="Arial" w:cs="Arial"/>
                                <w:sz w:val="28"/>
                                <w:szCs w:val="28"/>
                              </w:rPr>
                            </w:pPr>
                            <w:r w:rsidRPr="000710CF">
                              <w:rPr>
                                <w:rFonts w:ascii="Arial" w:hAnsi="Arial" w:cs="Arial"/>
                                <w:sz w:val="28"/>
                                <w:szCs w:val="28"/>
                              </w:rPr>
                              <w:t>Next Review Date:</w:t>
                            </w:r>
                            <w:r>
                              <w:rPr>
                                <w:rFonts w:ascii="Arial" w:hAnsi="Arial" w:cs="Arial"/>
                                <w:sz w:val="28"/>
                                <w:szCs w:val="28"/>
                              </w:rPr>
                              <w:t xml:space="preserve"> October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CF20A0" id="_x0000_t202" coordsize="21600,21600" o:spt="202" path="m,l,21600r21600,l21600,xe">
                <v:stroke joinstyle="miter"/>
                <v:path gradientshapeok="t" o:connecttype="rect"/>
              </v:shapetype>
              <v:shape id="Text Box 2" o:spid="_x0000_s1026" type="#_x0000_t202" style="position:absolute;left:0;text-align:left;margin-left:0;margin-top:.7pt;width:332.25pt;height:124.8pt;z-index:2517094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">
                <v:textbox>
                  <w:txbxContent>
                    <w:p w14:paraId="4DE26353" w14:textId="77777777" w:rsidR="00221D8B" w:rsidRPr="000710CF" w:rsidRDefault="00221D8B" w:rsidP="00DA29C8">
                      <w:pPr>
                        <w:jc w:val="center"/>
                        <w:rPr>
                          <w:rFonts w:ascii="Arial" w:hAnsi="Arial" w:cs="Arial"/>
                          <w:sz w:val="28"/>
                          <w:szCs w:val="28"/>
                        </w:rPr>
                      </w:pPr>
                      <w:r w:rsidRPr="000710CF">
                        <w:rPr>
                          <w:rFonts w:ascii="Arial" w:hAnsi="Arial" w:cs="Arial"/>
                          <w:sz w:val="28"/>
                          <w:szCs w:val="28"/>
                        </w:rPr>
                        <w:t>This policy is reviewed at least annually by the governing body and was</w:t>
                      </w:r>
                    </w:p>
                    <w:p w14:paraId="0109439E" w14:textId="77777777" w:rsidR="00221D8B" w:rsidRPr="000710CF" w:rsidRDefault="00221D8B" w:rsidP="00DA29C8">
                      <w:pPr>
                        <w:jc w:val="center"/>
                        <w:rPr>
                          <w:rFonts w:ascii="Arial" w:hAnsi="Arial" w:cs="Arial"/>
                          <w:sz w:val="28"/>
                          <w:szCs w:val="28"/>
                        </w:rPr>
                      </w:pPr>
                    </w:p>
                    <w:p w14:paraId="5B73BD6B" w14:textId="2FDD39CF" w:rsidR="00221D8B" w:rsidRPr="000710CF" w:rsidRDefault="00221D8B" w:rsidP="00DA29C8">
                      <w:pPr>
                        <w:jc w:val="center"/>
                        <w:rPr>
                          <w:rFonts w:ascii="Arial" w:hAnsi="Arial" w:cs="Arial"/>
                          <w:sz w:val="28"/>
                          <w:szCs w:val="28"/>
                        </w:rPr>
                      </w:pPr>
                      <w:r w:rsidRPr="000710CF">
                        <w:rPr>
                          <w:rFonts w:ascii="Arial" w:hAnsi="Arial" w:cs="Arial"/>
                          <w:sz w:val="28"/>
                          <w:szCs w:val="28"/>
                        </w:rPr>
                        <w:t>Last reviewed on Date:</w:t>
                      </w:r>
                      <w:r>
                        <w:rPr>
                          <w:rFonts w:ascii="Arial" w:hAnsi="Arial" w:cs="Arial"/>
                          <w:sz w:val="28"/>
                          <w:szCs w:val="28"/>
                        </w:rPr>
                        <w:t xml:space="preserve"> October 2021</w:t>
                      </w:r>
                    </w:p>
                    <w:p w14:paraId="0236947B" w14:textId="62CE2507" w:rsidR="00221D8B" w:rsidRPr="000710CF" w:rsidRDefault="00221D8B" w:rsidP="00DA29C8">
                      <w:pPr>
                        <w:jc w:val="center"/>
                        <w:rPr>
                          <w:rFonts w:ascii="Arial" w:hAnsi="Arial" w:cs="Arial"/>
                          <w:sz w:val="28"/>
                          <w:szCs w:val="28"/>
                        </w:rPr>
                      </w:pPr>
                      <w:r w:rsidRPr="000710CF">
                        <w:rPr>
                          <w:rFonts w:ascii="Arial" w:hAnsi="Arial" w:cs="Arial"/>
                          <w:sz w:val="28"/>
                          <w:szCs w:val="28"/>
                        </w:rPr>
                        <w:t>Next Review Date:</w:t>
                      </w:r>
                      <w:r>
                        <w:rPr>
                          <w:rFonts w:ascii="Arial" w:hAnsi="Arial" w:cs="Arial"/>
                          <w:sz w:val="28"/>
                          <w:szCs w:val="28"/>
                        </w:rPr>
                        <w:t xml:space="preserve"> October 2022</w:t>
                      </w:r>
                    </w:p>
                  </w:txbxContent>
                </v:textbox>
                <w10:wrap anchorx="margin"/>
              </v:shape>
            </w:pict>
          </mc:Fallback>
        </mc:AlternateContent>
      </w:r>
    </w:p>
    <w:p w14:paraId="0C17B508" w14:textId="77777777" w:rsidR="00DA29C8" w:rsidRDefault="00DA29C8" w:rsidP="00DA29C8">
      <w:pPr>
        <w:spacing w:after="0" w:line="240" w:lineRule="auto"/>
        <w:rPr>
          <w:lang w:eastAsia="en-US"/>
        </w:rPr>
      </w:pPr>
    </w:p>
    <w:p w14:paraId="0488AD28" w14:textId="77777777" w:rsidR="00DA29C8" w:rsidRPr="00912806" w:rsidRDefault="00DA29C8" w:rsidP="00DA29C8">
      <w:pPr>
        <w:rPr>
          <w:lang w:eastAsia="en-US"/>
        </w:rPr>
      </w:pPr>
    </w:p>
    <w:p w14:paraId="0A678252" w14:textId="77777777" w:rsidR="00DA29C8" w:rsidRPr="00EA0535" w:rsidRDefault="00DA29C8" w:rsidP="00DA29C8">
      <w:pPr>
        <w:spacing w:after="90"/>
        <w:ind w:left="170"/>
        <w:rPr>
          <w:rFonts w:ascii="Arial" w:hAnsi="Arial" w:cs="Arial"/>
          <w:b/>
          <w:bCs/>
          <w:color w:val="000000"/>
        </w:rPr>
      </w:pPr>
    </w:p>
    <w:p w14:paraId="3FFF2C67" w14:textId="77777777" w:rsidR="00DA29C8" w:rsidRPr="00EA0535" w:rsidRDefault="00DA29C8" w:rsidP="00DA29C8">
      <w:pPr>
        <w:spacing w:after="90"/>
        <w:ind w:left="170"/>
        <w:rPr>
          <w:rFonts w:ascii="Arial" w:hAnsi="Arial" w:cs="Arial"/>
          <w:b/>
          <w:bCs/>
          <w:color w:val="000000"/>
        </w:rPr>
      </w:pPr>
    </w:p>
    <w:p w14:paraId="3B573021" w14:textId="77777777" w:rsidR="00DA29C8" w:rsidRPr="00EA0535" w:rsidRDefault="00DA29C8" w:rsidP="00DA29C8">
      <w:pPr>
        <w:spacing w:after="90"/>
        <w:ind w:left="170"/>
        <w:rPr>
          <w:rFonts w:ascii="Arial" w:hAnsi="Arial" w:cs="Arial"/>
          <w:b/>
          <w:bCs/>
          <w:color w:val="000000"/>
        </w:rPr>
      </w:pPr>
    </w:p>
    <w:p w14:paraId="1ADE2B1F" w14:textId="77777777" w:rsidR="00DA29C8" w:rsidRPr="00EA0535" w:rsidRDefault="00DA29C8" w:rsidP="00DA29C8">
      <w:pPr>
        <w:spacing w:after="90"/>
        <w:ind w:left="170"/>
        <w:rPr>
          <w:rFonts w:ascii="Arial" w:hAnsi="Arial" w:cs="Arial"/>
          <w:b/>
          <w:bCs/>
          <w:color w:val="000000"/>
        </w:rPr>
      </w:pPr>
    </w:p>
    <w:p w14:paraId="58290287" w14:textId="77777777" w:rsidR="00DA29C8" w:rsidRPr="00EA0535" w:rsidRDefault="00DA29C8" w:rsidP="00DA29C8">
      <w:pPr>
        <w:spacing w:after="90"/>
        <w:ind w:left="170"/>
        <w:rPr>
          <w:rFonts w:ascii="Arial" w:hAnsi="Arial" w:cs="Arial"/>
          <w:b/>
          <w:bCs/>
          <w:color w:val="000000"/>
        </w:rPr>
      </w:pPr>
    </w:p>
    <w:p w14:paraId="3852CCB6" w14:textId="77777777" w:rsidR="00DA29C8" w:rsidRDefault="00DA29C8" w:rsidP="00DA29C8">
      <w:pPr>
        <w:spacing w:after="90"/>
        <w:ind w:left="170"/>
        <w:rPr>
          <w:rFonts w:ascii="Arial" w:hAnsi="Arial" w:cs="Arial"/>
          <w:b/>
          <w:bCs/>
          <w:color w:val="000000"/>
        </w:rPr>
      </w:pPr>
    </w:p>
    <w:p w14:paraId="5B842986" w14:textId="77777777" w:rsidR="00DA29C8" w:rsidRPr="00EA0535" w:rsidRDefault="00DA29C8" w:rsidP="00DA29C8">
      <w:pPr>
        <w:spacing w:after="90"/>
        <w:ind w:left="170"/>
        <w:rPr>
          <w:rFonts w:ascii="Arial" w:hAnsi="Arial" w:cs="Arial"/>
          <w:b/>
          <w:bCs/>
          <w:color w:val="000000"/>
        </w:rPr>
      </w:pPr>
    </w:p>
    <w:p w14:paraId="7839D77D" w14:textId="77777777" w:rsidR="00DA29C8" w:rsidRDefault="00DA29C8" w:rsidP="00DA29C8">
      <w:pPr>
        <w:spacing w:after="90"/>
        <w:ind w:left="170"/>
        <w:rPr>
          <w:rFonts w:ascii="Arial" w:hAnsi="Arial" w:cs="Arial"/>
          <w:b/>
          <w:bCs/>
          <w:color w:val="000000"/>
        </w:rPr>
      </w:pPr>
    </w:p>
    <w:p w14:paraId="5E0CC022" w14:textId="77777777" w:rsidR="00DA29C8" w:rsidRDefault="00DA29C8" w:rsidP="00DA29C8">
      <w:pPr>
        <w:spacing w:after="90"/>
        <w:ind w:left="170"/>
        <w:rPr>
          <w:rFonts w:ascii="Arial" w:hAnsi="Arial" w:cs="Arial"/>
          <w:b/>
          <w:bCs/>
          <w:color w:val="000000"/>
        </w:rPr>
      </w:pPr>
    </w:p>
    <w:p w14:paraId="2A33BD95" w14:textId="77777777" w:rsidR="00DA29C8" w:rsidRDefault="00DA29C8" w:rsidP="00DA29C8">
      <w:pPr>
        <w:spacing w:after="90"/>
        <w:ind w:left="170"/>
        <w:rPr>
          <w:rFonts w:ascii="Arial" w:hAnsi="Arial" w:cs="Arial"/>
          <w:b/>
          <w:bCs/>
          <w:color w:val="000000"/>
        </w:rPr>
      </w:pPr>
    </w:p>
    <w:p w14:paraId="1DFCBFD1" w14:textId="77777777" w:rsidR="00DA29C8" w:rsidRDefault="00DA29C8" w:rsidP="00DA29C8">
      <w:pPr>
        <w:spacing w:after="90"/>
        <w:ind w:left="170"/>
        <w:rPr>
          <w:rFonts w:ascii="Arial" w:hAnsi="Arial" w:cs="Arial"/>
          <w:b/>
          <w:bCs/>
          <w:color w:val="000000"/>
        </w:rPr>
      </w:pPr>
    </w:p>
    <w:p w14:paraId="045781BB" w14:textId="77777777" w:rsidR="00DA29C8" w:rsidRDefault="00DA29C8" w:rsidP="00DA29C8">
      <w:pPr>
        <w:spacing w:after="90"/>
        <w:ind w:left="170"/>
        <w:rPr>
          <w:rFonts w:ascii="Arial" w:hAnsi="Arial" w:cs="Arial"/>
          <w:b/>
          <w:bCs/>
          <w:color w:val="000000"/>
        </w:rPr>
      </w:pPr>
    </w:p>
    <w:p w14:paraId="2C189D61" w14:textId="77777777" w:rsidR="00DA29C8" w:rsidRPr="00EA0535" w:rsidRDefault="00DA29C8" w:rsidP="00DA29C8">
      <w:pPr>
        <w:spacing w:after="90"/>
        <w:ind w:left="170"/>
        <w:rPr>
          <w:rFonts w:ascii="Arial" w:hAnsi="Arial" w:cs="Arial"/>
          <w:b/>
          <w:bCs/>
          <w:color w:val="000000"/>
        </w:rPr>
      </w:pPr>
    </w:p>
    <w:p w14:paraId="475A5FCA" w14:textId="77777777" w:rsidR="00DA29C8" w:rsidRDefault="00DA29C8" w:rsidP="00DA29C8">
      <w:pPr>
        <w:spacing w:after="90"/>
        <w:ind w:left="170"/>
        <w:rPr>
          <w:rFonts w:ascii="Arial" w:hAnsi="Arial" w:cs="Arial"/>
          <w:b/>
          <w:bCs/>
          <w:color w:val="000000"/>
          <w:sz w:val="28"/>
        </w:rPr>
      </w:pPr>
    </w:p>
    <w:p w14:paraId="7119A225" w14:textId="77777777" w:rsidR="00DA29C8" w:rsidRPr="00EA0535" w:rsidRDefault="00DA29C8" w:rsidP="00DA29C8">
      <w:pPr>
        <w:spacing w:after="90"/>
        <w:ind w:left="170"/>
        <w:rPr>
          <w:rFonts w:ascii="Arial" w:hAnsi="Arial" w:cs="Arial"/>
          <w:b/>
          <w:bCs/>
          <w:color w:val="000000"/>
          <w:sz w:val="28"/>
        </w:rPr>
      </w:pPr>
      <w:r w:rsidRPr="00EA0535">
        <w:rPr>
          <w:rFonts w:ascii="Arial" w:hAnsi="Arial" w:cs="Arial"/>
          <w:b/>
          <w:bCs/>
          <w:color w:val="000000"/>
          <w:sz w:val="28"/>
        </w:rPr>
        <w:t>Signature……………………………. (Chair of Governors)</w:t>
      </w:r>
    </w:p>
    <w:p w14:paraId="7F6E5681" w14:textId="77777777" w:rsidR="00DA29C8" w:rsidRDefault="00DA29C8" w:rsidP="00DA29C8">
      <w:pPr>
        <w:spacing w:after="90"/>
        <w:ind w:left="170"/>
        <w:rPr>
          <w:rFonts w:ascii="Arial" w:hAnsi="Arial" w:cs="Arial"/>
          <w:b/>
          <w:bCs/>
          <w:color w:val="000000"/>
          <w:sz w:val="28"/>
        </w:rPr>
      </w:pPr>
    </w:p>
    <w:p w14:paraId="46F996D0" w14:textId="77777777" w:rsidR="00DA29C8" w:rsidRDefault="00DA29C8" w:rsidP="00DA29C8">
      <w:pPr>
        <w:spacing w:after="90"/>
        <w:ind w:left="170"/>
        <w:rPr>
          <w:rFonts w:ascii="Arial" w:hAnsi="Arial" w:cs="Arial"/>
          <w:b/>
          <w:bCs/>
          <w:color w:val="000000"/>
          <w:sz w:val="28"/>
        </w:rPr>
      </w:pPr>
      <w:r w:rsidRPr="00EA0535">
        <w:rPr>
          <w:rFonts w:ascii="Arial" w:hAnsi="Arial" w:cs="Arial"/>
          <w:b/>
          <w:bCs/>
          <w:color w:val="000000"/>
          <w:sz w:val="28"/>
        </w:rPr>
        <w:t>Print Name………………………….</w:t>
      </w:r>
    </w:p>
    <w:p w14:paraId="701B7E74" w14:textId="77777777" w:rsidR="00DA29C8" w:rsidRDefault="00DA29C8" w:rsidP="00DA29C8">
      <w:r>
        <w:br w:type="page"/>
      </w:r>
    </w:p>
    <w:p w14:paraId="04C1523A" w14:textId="77777777" w:rsidR="00DA29C8" w:rsidRDefault="00DA29C8" w:rsidP="00DA29C8">
      <w:pPr>
        <w:spacing w:after="0" w:line="240" w:lineRule="auto"/>
        <w:rPr>
          <w:rFonts w:ascii="Arial" w:hAnsi="Arial" w:cs="Arial"/>
          <w:sz w:val="24"/>
          <w:szCs w:val="24"/>
        </w:rPr>
      </w:pPr>
      <w:r w:rsidRPr="00961981">
        <w:rPr>
          <w:rFonts w:ascii="Arial" w:hAnsi="Arial" w:cs="Arial"/>
          <w:sz w:val="24"/>
          <w:szCs w:val="24"/>
        </w:rPr>
        <w:lastRenderedPageBreak/>
        <w:t>Contents Page</w:t>
      </w:r>
    </w:p>
    <w:p w14:paraId="077C1E5E" w14:textId="77777777" w:rsidR="00DA29C8" w:rsidRDefault="00DA29C8" w:rsidP="00DA29C8">
      <w:pPr>
        <w:spacing w:after="0" w:line="240" w:lineRule="auto"/>
        <w:rPr>
          <w:rFonts w:ascii="Arial" w:hAnsi="Arial" w:cs="Arial"/>
          <w:sz w:val="24"/>
          <w:szCs w:val="24"/>
        </w:rPr>
      </w:pPr>
    </w:p>
    <w:p w14:paraId="3FA59E77" w14:textId="77777777" w:rsidR="00DA29C8" w:rsidRDefault="00DA29C8" w:rsidP="00DA29C8">
      <w:pPr>
        <w:spacing w:after="0" w:line="240" w:lineRule="auto"/>
        <w:rPr>
          <w:rFonts w:ascii="Arial" w:hAnsi="Arial" w:cs="Arial"/>
          <w:sz w:val="24"/>
          <w:szCs w:val="24"/>
        </w:rPr>
      </w:pPr>
    </w:p>
    <w:tbl>
      <w:tblPr>
        <w:tblStyle w:val="TableGrid"/>
        <w:tblW w:w="9067" w:type="dxa"/>
        <w:jc w:val="center"/>
        <w:tblLook w:val="04A0" w:firstRow="1" w:lastRow="0" w:firstColumn="1" w:lastColumn="0" w:noHBand="0" w:noVBand="1"/>
      </w:tblPr>
      <w:tblGrid>
        <w:gridCol w:w="6374"/>
        <w:gridCol w:w="2693"/>
      </w:tblGrid>
      <w:tr w:rsidR="00DA29C8" w14:paraId="533AEB4A" w14:textId="77777777" w:rsidTr="0056562D">
        <w:trPr>
          <w:jc w:val="center"/>
        </w:trPr>
        <w:tc>
          <w:tcPr>
            <w:tcW w:w="6374" w:type="dxa"/>
          </w:tcPr>
          <w:p w14:paraId="4FBD1C69" w14:textId="77777777" w:rsidR="00DA29C8" w:rsidRPr="004B46D3" w:rsidRDefault="00DA29C8" w:rsidP="0056562D">
            <w:pPr>
              <w:spacing w:after="0" w:line="240" w:lineRule="auto"/>
              <w:rPr>
                <w:rFonts w:ascii="Arial" w:hAnsi="Arial" w:cs="Arial"/>
              </w:rPr>
            </w:pPr>
            <w:r w:rsidRPr="004B46D3">
              <w:rPr>
                <w:rFonts w:ascii="Arial" w:hAnsi="Arial" w:cs="Arial"/>
                <w:b/>
                <w:bCs/>
              </w:rPr>
              <w:t>Details</w:t>
            </w:r>
          </w:p>
        </w:tc>
        <w:tc>
          <w:tcPr>
            <w:tcW w:w="2693" w:type="dxa"/>
          </w:tcPr>
          <w:p w14:paraId="24F7D88A" w14:textId="77777777" w:rsidR="00DA29C8" w:rsidRDefault="00DA29C8" w:rsidP="0056562D">
            <w:pPr>
              <w:spacing w:after="0" w:line="240" w:lineRule="auto"/>
              <w:jc w:val="center"/>
              <w:rPr>
                <w:rFonts w:ascii="Arial" w:hAnsi="Arial" w:cs="Arial"/>
                <w:bCs/>
              </w:rPr>
            </w:pPr>
            <w:r w:rsidRPr="004B46D3">
              <w:rPr>
                <w:rFonts w:ascii="Arial" w:hAnsi="Arial" w:cs="Arial"/>
                <w:b/>
              </w:rPr>
              <w:t>Section</w:t>
            </w:r>
          </w:p>
        </w:tc>
      </w:tr>
      <w:tr w:rsidR="00DA29C8" w14:paraId="26434B80" w14:textId="77777777" w:rsidTr="0056562D">
        <w:trPr>
          <w:jc w:val="center"/>
        </w:trPr>
        <w:tc>
          <w:tcPr>
            <w:tcW w:w="6374" w:type="dxa"/>
          </w:tcPr>
          <w:p w14:paraId="58333552" w14:textId="77777777" w:rsidR="00DA29C8" w:rsidRDefault="00DA29C8" w:rsidP="0056562D">
            <w:pPr>
              <w:spacing w:after="0" w:line="240" w:lineRule="auto"/>
              <w:rPr>
                <w:rFonts w:ascii="Arial" w:hAnsi="Arial" w:cs="Arial"/>
                <w:sz w:val="24"/>
                <w:szCs w:val="24"/>
              </w:rPr>
            </w:pPr>
            <w:r w:rsidRPr="004F7C45">
              <w:rPr>
                <w:rFonts w:ascii="Arial" w:hAnsi="Arial" w:cs="Arial"/>
                <w:sz w:val="24"/>
                <w:szCs w:val="24"/>
              </w:rPr>
              <w:t xml:space="preserve">Staff contact and details </w:t>
            </w:r>
          </w:p>
          <w:p w14:paraId="166168D3" w14:textId="77777777" w:rsidR="002509F6" w:rsidRPr="004F7C45" w:rsidRDefault="002509F6" w:rsidP="0056562D">
            <w:pPr>
              <w:spacing w:after="0" w:line="240" w:lineRule="auto"/>
              <w:rPr>
                <w:rFonts w:ascii="Arial" w:hAnsi="Arial" w:cs="Arial"/>
                <w:sz w:val="24"/>
                <w:szCs w:val="24"/>
              </w:rPr>
            </w:pPr>
          </w:p>
        </w:tc>
        <w:tc>
          <w:tcPr>
            <w:tcW w:w="2693" w:type="dxa"/>
          </w:tcPr>
          <w:p w14:paraId="31FF328E" w14:textId="77777777" w:rsidR="00DA29C8" w:rsidRPr="004F7C45" w:rsidRDefault="00DA29C8" w:rsidP="0056562D">
            <w:pPr>
              <w:spacing w:after="0" w:line="240" w:lineRule="auto"/>
              <w:jc w:val="center"/>
              <w:rPr>
                <w:rFonts w:ascii="Arial" w:hAnsi="Arial" w:cs="Arial"/>
                <w:sz w:val="24"/>
                <w:szCs w:val="24"/>
              </w:rPr>
            </w:pPr>
            <w:commentRangeStart w:id="1"/>
            <w:r w:rsidRPr="004F7C45">
              <w:rPr>
                <w:rFonts w:ascii="Arial" w:hAnsi="Arial" w:cs="Arial"/>
                <w:bCs/>
                <w:sz w:val="24"/>
                <w:szCs w:val="24"/>
              </w:rPr>
              <w:t>1</w:t>
            </w:r>
            <w:commentRangeEnd w:id="1"/>
            <w:r w:rsidRPr="004F7C45">
              <w:rPr>
                <w:rStyle w:val="CommentReference"/>
                <w:rFonts w:ascii="Arial" w:hAnsi="Arial" w:cs="Times New Roman"/>
                <w:sz w:val="24"/>
                <w:szCs w:val="24"/>
                <w:lang w:val="x-none" w:eastAsia="en-US"/>
              </w:rPr>
              <w:commentReference w:id="1"/>
            </w:r>
          </w:p>
        </w:tc>
      </w:tr>
      <w:tr w:rsidR="00DA29C8" w14:paraId="728E2D14" w14:textId="77777777" w:rsidTr="0056562D">
        <w:trPr>
          <w:jc w:val="center"/>
        </w:trPr>
        <w:tc>
          <w:tcPr>
            <w:tcW w:w="6374" w:type="dxa"/>
          </w:tcPr>
          <w:p w14:paraId="3F9162E8" w14:textId="77777777" w:rsidR="00DA29C8" w:rsidRDefault="00DA29C8" w:rsidP="0056562D">
            <w:pPr>
              <w:spacing w:after="0" w:line="240" w:lineRule="auto"/>
              <w:rPr>
                <w:rFonts w:ascii="Arial" w:hAnsi="Arial" w:cs="Arial"/>
                <w:sz w:val="24"/>
                <w:szCs w:val="24"/>
              </w:rPr>
            </w:pPr>
            <w:r w:rsidRPr="004F7C45">
              <w:rPr>
                <w:rFonts w:ascii="Arial" w:hAnsi="Arial" w:cs="Arial"/>
                <w:sz w:val="24"/>
                <w:szCs w:val="24"/>
              </w:rPr>
              <w:t xml:space="preserve">Safeguarding Statement </w:t>
            </w:r>
          </w:p>
          <w:p w14:paraId="7EB44623" w14:textId="77777777" w:rsidR="002509F6" w:rsidRPr="004F7C45" w:rsidRDefault="002509F6" w:rsidP="0056562D">
            <w:pPr>
              <w:spacing w:after="0" w:line="240" w:lineRule="auto"/>
              <w:rPr>
                <w:rFonts w:ascii="Arial" w:hAnsi="Arial" w:cs="Arial"/>
                <w:sz w:val="24"/>
                <w:szCs w:val="24"/>
              </w:rPr>
            </w:pPr>
          </w:p>
        </w:tc>
        <w:tc>
          <w:tcPr>
            <w:tcW w:w="2693" w:type="dxa"/>
          </w:tcPr>
          <w:p w14:paraId="64F3A858" w14:textId="77777777" w:rsidR="00DA29C8" w:rsidRPr="004F7C45" w:rsidRDefault="00DA29C8" w:rsidP="0056562D">
            <w:pPr>
              <w:spacing w:after="0" w:line="240" w:lineRule="auto"/>
              <w:jc w:val="center"/>
              <w:rPr>
                <w:rFonts w:ascii="Arial" w:hAnsi="Arial" w:cs="Arial"/>
                <w:bCs/>
                <w:sz w:val="24"/>
                <w:szCs w:val="24"/>
              </w:rPr>
            </w:pPr>
            <w:r w:rsidRPr="004F7C45">
              <w:rPr>
                <w:rFonts w:ascii="Arial" w:hAnsi="Arial" w:cs="Arial"/>
                <w:bCs/>
                <w:sz w:val="24"/>
                <w:szCs w:val="24"/>
              </w:rPr>
              <w:t>2</w:t>
            </w:r>
          </w:p>
        </w:tc>
      </w:tr>
      <w:tr w:rsidR="00DA29C8" w14:paraId="221A2FCB" w14:textId="77777777" w:rsidTr="0056562D">
        <w:trPr>
          <w:jc w:val="center"/>
        </w:trPr>
        <w:tc>
          <w:tcPr>
            <w:tcW w:w="6374" w:type="dxa"/>
          </w:tcPr>
          <w:p w14:paraId="536454CC" w14:textId="77777777" w:rsidR="00DA29C8" w:rsidRDefault="00DA29C8" w:rsidP="0056562D">
            <w:pPr>
              <w:spacing w:after="0" w:line="240" w:lineRule="auto"/>
              <w:rPr>
                <w:rFonts w:ascii="Arial" w:hAnsi="Arial" w:cs="Arial"/>
                <w:sz w:val="24"/>
                <w:szCs w:val="24"/>
              </w:rPr>
            </w:pPr>
            <w:r w:rsidRPr="004F7C45">
              <w:rPr>
                <w:rFonts w:ascii="Arial" w:hAnsi="Arial" w:cs="Arial"/>
                <w:sz w:val="24"/>
                <w:szCs w:val="24"/>
              </w:rPr>
              <w:t xml:space="preserve">Staff contacts </w:t>
            </w:r>
          </w:p>
          <w:p w14:paraId="4B15EBC1" w14:textId="77777777" w:rsidR="00DA29C8" w:rsidRPr="004F7C45" w:rsidRDefault="00DA29C8" w:rsidP="0056562D">
            <w:pPr>
              <w:spacing w:after="0" w:line="240" w:lineRule="auto"/>
              <w:rPr>
                <w:rFonts w:ascii="Arial" w:hAnsi="Arial" w:cs="Arial"/>
                <w:sz w:val="24"/>
                <w:szCs w:val="24"/>
              </w:rPr>
            </w:pPr>
          </w:p>
        </w:tc>
        <w:tc>
          <w:tcPr>
            <w:tcW w:w="2693" w:type="dxa"/>
          </w:tcPr>
          <w:p w14:paraId="23021632" w14:textId="77777777" w:rsidR="00DA29C8" w:rsidRPr="004F7C45" w:rsidRDefault="00DA29C8" w:rsidP="0056562D">
            <w:pPr>
              <w:spacing w:after="0" w:line="240" w:lineRule="auto"/>
              <w:jc w:val="center"/>
              <w:rPr>
                <w:rFonts w:ascii="Arial" w:hAnsi="Arial" w:cs="Arial"/>
                <w:bCs/>
                <w:sz w:val="24"/>
                <w:szCs w:val="24"/>
              </w:rPr>
            </w:pPr>
            <w:r w:rsidRPr="004F7C45">
              <w:rPr>
                <w:rFonts w:ascii="Arial" w:hAnsi="Arial" w:cs="Arial"/>
                <w:bCs/>
                <w:sz w:val="24"/>
                <w:szCs w:val="24"/>
              </w:rPr>
              <w:t>3</w:t>
            </w:r>
          </w:p>
        </w:tc>
      </w:tr>
      <w:tr w:rsidR="00DA29C8" w14:paraId="34A1DE54" w14:textId="77777777" w:rsidTr="0056562D">
        <w:trPr>
          <w:jc w:val="center"/>
        </w:trPr>
        <w:tc>
          <w:tcPr>
            <w:tcW w:w="6374" w:type="dxa"/>
          </w:tcPr>
          <w:p w14:paraId="61A837FD" w14:textId="77777777" w:rsidR="00DA29C8" w:rsidRDefault="00DA29C8" w:rsidP="0056562D">
            <w:pPr>
              <w:spacing w:after="0" w:line="240" w:lineRule="auto"/>
              <w:rPr>
                <w:rFonts w:ascii="Arial" w:hAnsi="Arial" w:cs="Arial"/>
                <w:sz w:val="24"/>
                <w:szCs w:val="24"/>
              </w:rPr>
            </w:pPr>
            <w:r w:rsidRPr="004F7C45">
              <w:rPr>
                <w:rFonts w:ascii="Arial" w:hAnsi="Arial" w:cs="Arial"/>
                <w:sz w:val="24"/>
                <w:szCs w:val="24"/>
              </w:rPr>
              <w:t>Introduction</w:t>
            </w:r>
          </w:p>
          <w:p w14:paraId="0D78DC6D" w14:textId="77777777" w:rsidR="00DA29C8" w:rsidRPr="004F7C45" w:rsidRDefault="00DA29C8" w:rsidP="0056562D">
            <w:pPr>
              <w:spacing w:after="0" w:line="240" w:lineRule="auto"/>
              <w:rPr>
                <w:rFonts w:ascii="Arial" w:hAnsi="Arial" w:cs="Arial"/>
                <w:sz w:val="24"/>
                <w:szCs w:val="24"/>
              </w:rPr>
            </w:pPr>
          </w:p>
        </w:tc>
        <w:tc>
          <w:tcPr>
            <w:tcW w:w="2693" w:type="dxa"/>
          </w:tcPr>
          <w:p w14:paraId="70ACEA35" w14:textId="77777777" w:rsidR="00DA29C8" w:rsidRPr="004F7C45" w:rsidRDefault="00DA29C8" w:rsidP="0056562D">
            <w:pPr>
              <w:spacing w:after="0" w:line="240" w:lineRule="auto"/>
              <w:jc w:val="center"/>
              <w:rPr>
                <w:rFonts w:ascii="Arial" w:hAnsi="Arial" w:cs="Arial"/>
                <w:bCs/>
                <w:sz w:val="24"/>
                <w:szCs w:val="24"/>
              </w:rPr>
            </w:pPr>
            <w:r w:rsidRPr="004F7C45">
              <w:rPr>
                <w:rFonts w:ascii="Arial" w:hAnsi="Arial" w:cs="Arial"/>
                <w:bCs/>
                <w:sz w:val="24"/>
                <w:szCs w:val="24"/>
              </w:rPr>
              <w:t>4</w:t>
            </w:r>
          </w:p>
        </w:tc>
      </w:tr>
      <w:tr w:rsidR="00DA29C8" w14:paraId="18BF365E" w14:textId="77777777" w:rsidTr="0056562D">
        <w:trPr>
          <w:jc w:val="center"/>
        </w:trPr>
        <w:tc>
          <w:tcPr>
            <w:tcW w:w="6374" w:type="dxa"/>
          </w:tcPr>
          <w:p w14:paraId="40DB05B9" w14:textId="77777777" w:rsidR="00DA29C8" w:rsidRDefault="00DA29C8" w:rsidP="0056562D">
            <w:pPr>
              <w:spacing w:after="0" w:line="240" w:lineRule="auto"/>
              <w:rPr>
                <w:rFonts w:ascii="Arial" w:hAnsi="Arial" w:cs="Arial"/>
                <w:sz w:val="24"/>
                <w:szCs w:val="24"/>
              </w:rPr>
            </w:pPr>
            <w:r w:rsidRPr="004F7C45">
              <w:rPr>
                <w:rFonts w:ascii="Arial" w:hAnsi="Arial" w:cs="Arial"/>
                <w:sz w:val="24"/>
                <w:szCs w:val="24"/>
              </w:rPr>
              <w:t xml:space="preserve">Management of Safeguarding </w:t>
            </w:r>
          </w:p>
          <w:p w14:paraId="2D774F71" w14:textId="77777777" w:rsidR="00DA29C8" w:rsidRPr="004F7C45" w:rsidRDefault="00DA29C8" w:rsidP="0056562D">
            <w:pPr>
              <w:spacing w:after="0" w:line="240" w:lineRule="auto"/>
              <w:rPr>
                <w:rFonts w:ascii="Arial" w:hAnsi="Arial" w:cs="Arial"/>
                <w:sz w:val="24"/>
                <w:szCs w:val="24"/>
              </w:rPr>
            </w:pPr>
          </w:p>
        </w:tc>
        <w:tc>
          <w:tcPr>
            <w:tcW w:w="2693" w:type="dxa"/>
          </w:tcPr>
          <w:p w14:paraId="552F7598" w14:textId="77777777" w:rsidR="00DA29C8" w:rsidRPr="004F7C45" w:rsidRDefault="00DA29C8" w:rsidP="0056562D">
            <w:pPr>
              <w:spacing w:after="0" w:line="240" w:lineRule="auto"/>
              <w:jc w:val="center"/>
              <w:rPr>
                <w:rFonts w:ascii="Arial" w:hAnsi="Arial" w:cs="Arial"/>
                <w:bCs/>
                <w:sz w:val="24"/>
                <w:szCs w:val="24"/>
              </w:rPr>
            </w:pPr>
            <w:r w:rsidRPr="004F7C45">
              <w:rPr>
                <w:rFonts w:ascii="Arial" w:hAnsi="Arial" w:cs="Arial"/>
                <w:bCs/>
                <w:sz w:val="24"/>
                <w:szCs w:val="24"/>
              </w:rPr>
              <w:t>5</w:t>
            </w:r>
          </w:p>
        </w:tc>
      </w:tr>
      <w:tr w:rsidR="00DA29C8" w14:paraId="70B722F0" w14:textId="77777777" w:rsidTr="0056562D">
        <w:trPr>
          <w:jc w:val="center"/>
        </w:trPr>
        <w:tc>
          <w:tcPr>
            <w:tcW w:w="6374" w:type="dxa"/>
          </w:tcPr>
          <w:p w14:paraId="7A956812" w14:textId="77777777" w:rsidR="00DA29C8" w:rsidRDefault="00DA29C8" w:rsidP="0056562D">
            <w:pPr>
              <w:spacing w:after="0" w:line="240" w:lineRule="auto"/>
              <w:rPr>
                <w:rFonts w:ascii="Arial" w:hAnsi="Arial" w:cs="Arial"/>
                <w:sz w:val="24"/>
                <w:szCs w:val="24"/>
              </w:rPr>
            </w:pPr>
            <w:r w:rsidRPr="004F7C45">
              <w:rPr>
                <w:rFonts w:ascii="Arial" w:hAnsi="Arial" w:cs="Arial"/>
                <w:sz w:val="24"/>
                <w:szCs w:val="24"/>
              </w:rPr>
              <w:t xml:space="preserve">Whole school and college approach to safeguarding including Early Help </w:t>
            </w:r>
          </w:p>
          <w:p w14:paraId="50C67605" w14:textId="77777777" w:rsidR="00DA29C8" w:rsidRPr="004F7C45" w:rsidRDefault="00DA29C8" w:rsidP="0056562D">
            <w:pPr>
              <w:spacing w:after="0" w:line="240" w:lineRule="auto"/>
              <w:rPr>
                <w:rFonts w:ascii="Arial" w:hAnsi="Arial" w:cs="Arial"/>
                <w:sz w:val="24"/>
                <w:szCs w:val="24"/>
              </w:rPr>
            </w:pPr>
          </w:p>
        </w:tc>
        <w:tc>
          <w:tcPr>
            <w:tcW w:w="2693" w:type="dxa"/>
          </w:tcPr>
          <w:p w14:paraId="68AA84D7" w14:textId="77777777" w:rsidR="00DA29C8" w:rsidRPr="004F7C45" w:rsidRDefault="00DA29C8" w:rsidP="0056562D">
            <w:pPr>
              <w:spacing w:after="0" w:line="240" w:lineRule="auto"/>
              <w:jc w:val="center"/>
              <w:rPr>
                <w:rFonts w:ascii="Arial" w:hAnsi="Arial" w:cs="Arial"/>
                <w:bCs/>
                <w:sz w:val="24"/>
                <w:szCs w:val="24"/>
              </w:rPr>
            </w:pPr>
            <w:r w:rsidRPr="004F7C45">
              <w:rPr>
                <w:rFonts w:ascii="Arial" w:hAnsi="Arial" w:cs="Arial"/>
                <w:bCs/>
                <w:sz w:val="24"/>
                <w:szCs w:val="24"/>
              </w:rPr>
              <w:t>6</w:t>
            </w:r>
          </w:p>
        </w:tc>
      </w:tr>
      <w:tr w:rsidR="00DA29C8" w14:paraId="23D084F6" w14:textId="77777777" w:rsidTr="0056562D">
        <w:trPr>
          <w:jc w:val="center"/>
        </w:trPr>
        <w:tc>
          <w:tcPr>
            <w:tcW w:w="6374" w:type="dxa"/>
          </w:tcPr>
          <w:p w14:paraId="3CC4548A" w14:textId="77777777" w:rsidR="00DA29C8" w:rsidRDefault="00DA29C8" w:rsidP="0056562D">
            <w:pPr>
              <w:spacing w:after="0" w:line="240" w:lineRule="auto"/>
              <w:rPr>
                <w:rFonts w:ascii="Arial" w:hAnsi="Arial" w:cs="Arial"/>
                <w:sz w:val="24"/>
                <w:szCs w:val="24"/>
              </w:rPr>
            </w:pPr>
            <w:r w:rsidRPr="004F7C45">
              <w:rPr>
                <w:rFonts w:ascii="Arial" w:hAnsi="Arial" w:cs="Arial"/>
                <w:sz w:val="24"/>
                <w:szCs w:val="24"/>
              </w:rPr>
              <w:t>Head Teacher</w:t>
            </w:r>
          </w:p>
          <w:p w14:paraId="52EBF5A4" w14:textId="77777777" w:rsidR="00DA29C8" w:rsidRPr="004F7C45" w:rsidRDefault="00DA29C8" w:rsidP="0056562D">
            <w:pPr>
              <w:spacing w:after="0" w:line="240" w:lineRule="auto"/>
              <w:rPr>
                <w:rFonts w:ascii="Arial" w:hAnsi="Arial" w:cs="Arial"/>
                <w:sz w:val="24"/>
                <w:szCs w:val="24"/>
              </w:rPr>
            </w:pPr>
          </w:p>
        </w:tc>
        <w:tc>
          <w:tcPr>
            <w:tcW w:w="2693" w:type="dxa"/>
          </w:tcPr>
          <w:p w14:paraId="413B87AB" w14:textId="77777777" w:rsidR="00DA29C8" w:rsidRPr="004F7C45" w:rsidRDefault="00DA29C8" w:rsidP="0056562D">
            <w:pPr>
              <w:spacing w:after="0" w:line="240" w:lineRule="auto"/>
              <w:jc w:val="center"/>
              <w:rPr>
                <w:rFonts w:ascii="Arial" w:hAnsi="Arial" w:cs="Arial"/>
                <w:bCs/>
                <w:sz w:val="24"/>
                <w:szCs w:val="24"/>
              </w:rPr>
            </w:pPr>
            <w:r w:rsidRPr="004F7C45">
              <w:rPr>
                <w:rFonts w:ascii="Arial" w:hAnsi="Arial" w:cs="Arial"/>
                <w:bCs/>
                <w:sz w:val="24"/>
                <w:szCs w:val="24"/>
              </w:rPr>
              <w:t>7</w:t>
            </w:r>
          </w:p>
        </w:tc>
      </w:tr>
      <w:tr w:rsidR="00DA29C8" w14:paraId="6CCFD588" w14:textId="77777777" w:rsidTr="0056562D">
        <w:trPr>
          <w:jc w:val="center"/>
        </w:trPr>
        <w:tc>
          <w:tcPr>
            <w:tcW w:w="6374" w:type="dxa"/>
          </w:tcPr>
          <w:p w14:paraId="1189A30B" w14:textId="77777777" w:rsidR="00DA29C8" w:rsidRDefault="00DA29C8" w:rsidP="0056562D">
            <w:pPr>
              <w:spacing w:after="0" w:line="240" w:lineRule="auto"/>
              <w:rPr>
                <w:rFonts w:ascii="Arial" w:hAnsi="Arial" w:cs="Arial"/>
                <w:sz w:val="24"/>
                <w:szCs w:val="24"/>
              </w:rPr>
            </w:pPr>
            <w:r w:rsidRPr="004F7C45">
              <w:rPr>
                <w:rFonts w:ascii="Arial" w:hAnsi="Arial" w:cs="Arial"/>
                <w:sz w:val="24"/>
                <w:szCs w:val="24"/>
              </w:rPr>
              <w:t xml:space="preserve">Maintained School Governors </w:t>
            </w:r>
          </w:p>
          <w:p w14:paraId="68409005" w14:textId="77777777" w:rsidR="00DA29C8" w:rsidRPr="004F7C45" w:rsidRDefault="00DA29C8" w:rsidP="0056562D">
            <w:pPr>
              <w:spacing w:after="0" w:line="240" w:lineRule="auto"/>
              <w:rPr>
                <w:rFonts w:ascii="Arial" w:hAnsi="Arial" w:cs="Arial"/>
                <w:sz w:val="24"/>
                <w:szCs w:val="24"/>
              </w:rPr>
            </w:pPr>
          </w:p>
        </w:tc>
        <w:tc>
          <w:tcPr>
            <w:tcW w:w="2693" w:type="dxa"/>
          </w:tcPr>
          <w:p w14:paraId="0FE20468" w14:textId="77777777" w:rsidR="00DA29C8" w:rsidRPr="004F7C45" w:rsidRDefault="00DA29C8" w:rsidP="0056562D">
            <w:pPr>
              <w:spacing w:after="0" w:line="240" w:lineRule="auto"/>
              <w:jc w:val="center"/>
              <w:rPr>
                <w:rFonts w:ascii="Arial" w:hAnsi="Arial" w:cs="Arial"/>
                <w:bCs/>
                <w:sz w:val="24"/>
                <w:szCs w:val="24"/>
              </w:rPr>
            </w:pPr>
            <w:r w:rsidRPr="004F7C45">
              <w:rPr>
                <w:rFonts w:ascii="Arial" w:hAnsi="Arial" w:cs="Arial"/>
                <w:bCs/>
                <w:sz w:val="24"/>
                <w:szCs w:val="24"/>
              </w:rPr>
              <w:t>8</w:t>
            </w:r>
          </w:p>
        </w:tc>
      </w:tr>
      <w:tr w:rsidR="00DA29C8" w14:paraId="4473A6CA" w14:textId="77777777" w:rsidTr="0056562D">
        <w:trPr>
          <w:jc w:val="center"/>
        </w:trPr>
        <w:tc>
          <w:tcPr>
            <w:tcW w:w="6374" w:type="dxa"/>
          </w:tcPr>
          <w:p w14:paraId="7C3FB4BE" w14:textId="77777777" w:rsidR="00DA29C8" w:rsidRDefault="00DA29C8" w:rsidP="0056562D">
            <w:pPr>
              <w:spacing w:after="0" w:line="240" w:lineRule="auto"/>
              <w:rPr>
                <w:rFonts w:ascii="Arial" w:hAnsi="Arial" w:cs="Arial"/>
                <w:sz w:val="24"/>
                <w:szCs w:val="24"/>
              </w:rPr>
            </w:pPr>
            <w:r w:rsidRPr="004F7C45">
              <w:rPr>
                <w:rFonts w:ascii="Arial" w:hAnsi="Arial" w:cs="Arial"/>
                <w:sz w:val="24"/>
                <w:szCs w:val="24"/>
              </w:rPr>
              <w:t>Designated Safeguarding Lead</w:t>
            </w:r>
          </w:p>
          <w:p w14:paraId="3305E46C" w14:textId="77777777" w:rsidR="00DA29C8" w:rsidRPr="004F7C45" w:rsidRDefault="00DA29C8" w:rsidP="0056562D">
            <w:pPr>
              <w:spacing w:after="0" w:line="240" w:lineRule="auto"/>
              <w:rPr>
                <w:rFonts w:ascii="Arial" w:hAnsi="Arial" w:cs="Arial"/>
                <w:sz w:val="24"/>
                <w:szCs w:val="24"/>
              </w:rPr>
            </w:pPr>
          </w:p>
        </w:tc>
        <w:tc>
          <w:tcPr>
            <w:tcW w:w="2693" w:type="dxa"/>
          </w:tcPr>
          <w:p w14:paraId="0418BF68" w14:textId="77777777" w:rsidR="00DA29C8" w:rsidRPr="004F7C45" w:rsidRDefault="00DA29C8" w:rsidP="0056562D">
            <w:pPr>
              <w:spacing w:after="0" w:line="240" w:lineRule="auto"/>
              <w:jc w:val="center"/>
              <w:rPr>
                <w:rFonts w:ascii="Arial" w:hAnsi="Arial" w:cs="Arial"/>
                <w:bCs/>
                <w:sz w:val="24"/>
                <w:szCs w:val="24"/>
              </w:rPr>
            </w:pPr>
            <w:r w:rsidRPr="004F7C45">
              <w:rPr>
                <w:rFonts w:ascii="Arial" w:hAnsi="Arial" w:cs="Arial"/>
                <w:bCs/>
                <w:sz w:val="24"/>
                <w:szCs w:val="24"/>
              </w:rPr>
              <w:t>9</w:t>
            </w:r>
          </w:p>
        </w:tc>
      </w:tr>
      <w:tr w:rsidR="00DA29C8" w14:paraId="027514A6" w14:textId="77777777" w:rsidTr="0056562D">
        <w:trPr>
          <w:jc w:val="center"/>
        </w:trPr>
        <w:tc>
          <w:tcPr>
            <w:tcW w:w="6374" w:type="dxa"/>
          </w:tcPr>
          <w:p w14:paraId="23D25B17" w14:textId="77777777" w:rsidR="00DA29C8" w:rsidRDefault="00DA29C8" w:rsidP="0056562D">
            <w:pPr>
              <w:spacing w:after="0" w:line="240" w:lineRule="auto"/>
              <w:rPr>
                <w:rFonts w:ascii="Arial" w:hAnsi="Arial" w:cs="Arial"/>
                <w:sz w:val="24"/>
                <w:szCs w:val="24"/>
              </w:rPr>
            </w:pPr>
            <w:r w:rsidRPr="004F7C45">
              <w:rPr>
                <w:rFonts w:ascii="Arial" w:hAnsi="Arial" w:cs="Arial"/>
                <w:sz w:val="24"/>
                <w:szCs w:val="24"/>
              </w:rPr>
              <w:t xml:space="preserve">Multi Agency working </w:t>
            </w:r>
          </w:p>
          <w:p w14:paraId="57FD54AD" w14:textId="77777777" w:rsidR="00DA29C8" w:rsidRPr="004F7C45" w:rsidRDefault="00DA29C8" w:rsidP="0056562D">
            <w:pPr>
              <w:spacing w:after="0" w:line="240" w:lineRule="auto"/>
              <w:rPr>
                <w:rFonts w:ascii="Arial" w:hAnsi="Arial" w:cs="Arial"/>
                <w:sz w:val="24"/>
                <w:szCs w:val="24"/>
              </w:rPr>
            </w:pPr>
          </w:p>
        </w:tc>
        <w:tc>
          <w:tcPr>
            <w:tcW w:w="2693" w:type="dxa"/>
          </w:tcPr>
          <w:p w14:paraId="2CA64A17" w14:textId="77777777" w:rsidR="00DA29C8" w:rsidRPr="004F7C45" w:rsidRDefault="00DA29C8" w:rsidP="0056562D">
            <w:pPr>
              <w:spacing w:after="0" w:line="240" w:lineRule="auto"/>
              <w:jc w:val="center"/>
              <w:rPr>
                <w:rFonts w:ascii="Arial" w:hAnsi="Arial" w:cs="Arial"/>
                <w:bCs/>
                <w:sz w:val="24"/>
                <w:szCs w:val="24"/>
              </w:rPr>
            </w:pPr>
            <w:r w:rsidRPr="004F7C45">
              <w:rPr>
                <w:rFonts w:ascii="Arial" w:hAnsi="Arial" w:cs="Arial"/>
                <w:bCs/>
                <w:sz w:val="24"/>
                <w:szCs w:val="24"/>
              </w:rPr>
              <w:t>10</w:t>
            </w:r>
          </w:p>
        </w:tc>
      </w:tr>
      <w:tr w:rsidR="00DA29C8" w14:paraId="0608BAFE" w14:textId="77777777" w:rsidTr="0056562D">
        <w:trPr>
          <w:jc w:val="center"/>
        </w:trPr>
        <w:tc>
          <w:tcPr>
            <w:tcW w:w="6374" w:type="dxa"/>
          </w:tcPr>
          <w:p w14:paraId="60A5D1EF" w14:textId="77777777" w:rsidR="00DA29C8" w:rsidRDefault="00DA29C8" w:rsidP="0056562D">
            <w:pPr>
              <w:spacing w:after="0" w:line="240" w:lineRule="auto"/>
              <w:rPr>
                <w:rFonts w:ascii="Arial" w:hAnsi="Arial" w:cs="Arial"/>
                <w:sz w:val="24"/>
                <w:szCs w:val="24"/>
              </w:rPr>
            </w:pPr>
            <w:r w:rsidRPr="004F7C45">
              <w:rPr>
                <w:rFonts w:ascii="Arial" w:hAnsi="Arial" w:cs="Arial"/>
                <w:sz w:val="24"/>
                <w:szCs w:val="24"/>
              </w:rPr>
              <w:t>What school and college staff need to know</w:t>
            </w:r>
          </w:p>
          <w:p w14:paraId="5473AF6B" w14:textId="77777777" w:rsidR="00DA29C8" w:rsidRPr="004F7C45" w:rsidRDefault="00DA29C8" w:rsidP="0056562D">
            <w:pPr>
              <w:spacing w:after="0" w:line="240" w:lineRule="auto"/>
              <w:rPr>
                <w:rFonts w:ascii="Arial" w:hAnsi="Arial" w:cs="Arial"/>
                <w:sz w:val="24"/>
                <w:szCs w:val="24"/>
              </w:rPr>
            </w:pPr>
          </w:p>
        </w:tc>
        <w:tc>
          <w:tcPr>
            <w:tcW w:w="2693" w:type="dxa"/>
          </w:tcPr>
          <w:p w14:paraId="751D746F" w14:textId="77777777" w:rsidR="00DA29C8" w:rsidRPr="004F7C45" w:rsidRDefault="00DA29C8" w:rsidP="0056562D">
            <w:pPr>
              <w:spacing w:after="0" w:line="240" w:lineRule="auto"/>
              <w:jc w:val="center"/>
              <w:rPr>
                <w:rFonts w:ascii="Arial" w:hAnsi="Arial" w:cs="Arial"/>
                <w:bCs/>
                <w:sz w:val="24"/>
                <w:szCs w:val="24"/>
              </w:rPr>
            </w:pPr>
            <w:r w:rsidRPr="004F7C45">
              <w:rPr>
                <w:rFonts w:ascii="Arial" w:hAnsi="Arial" w:cs="Arial"/>
                <w:bCs/>
                <w:sz w:val="24"/>
                <w:szCs w:val="24"/>
              </w:rPr>
              <w:t>11</w:t>
            </w:r>
          </w:p>
        </w:tc>
      </w:tr>
      <w:tr w:rsidR="00DA29C8" w14:paraId="5849755D" w14:textId="77777777" w:rsidTr="0056562D">
        <w:trPr>
          <w:jc w:val="center"/>
        </w:trPr>
        <w:tc>
          <w:tcPr>
            <w:tcW w:w="6374" w:type="dxa"/>
          </w:tcPr>
          <w:p w14:paraId="17FA4EB5" w14:textId="77777777" w:rsidR="00DA29C8" w:rsidRDefault="00DA29C8" w:rsidP="0056562D">
            <w:pPr>
              <w:spacing w:after="0" w:line="240" w:lineRule="auto"/>
              <w:rPr>
                <w:rFonts w:ascii="Arial" w:hAnsi="Arial" w:cs="Arial"/>
                <w:sz w:val="24"/>
                <w:szCs w:val="24"/>
              </w:rPr>
            </w:pPr>
            <w:r w:rsidRPr="004F7C45">
              <w:rPr>
                <w:rFonts w:ascii="Arial" w:hAnsi="Arial" w:cs="Arial"/>
                <w:sz w:val="24"/>
                <w:szCs w:val="24"/>
              </w:rPr>
              <w:t>Online safety</w:t>
            </w:r>
          </w:p>
          <w:p w14:paraId="78AA4493" w14:textId="77777777" w:rsidR="00DA29C8" w:rsidRPr="004F7C45" w:rsidRDefault="00DA29C8" w:rsidP="0056562D">
            <w:pPr>
              <w:spacing w:after="0" w:line="240" w:lineRule="auto"/>
              <w:rPr>
                <w:rFonts w:ascii="Arial" w:hAnsi="Arial" w:cs="Arial"/>
                <w:sz w:val="24"/>
                <w:szCs w:val="24"/>
              </w:rPr>
            </w:pPr>
          </w:p>
        </w:tc>
        <w:tc>
          <w:tcPr>
            <w:tcW w:w="2693" w:type="dxa"/>
          </w:tcPr>
          <w:p w14:paraId="3715BEE7" w14:textId="77777777" w:rsidR="00DA29C8" w:rsidRPr="004F7C45" w:rsidRDefault="00DA29C8" w:rsidP="0056562D">
            <w:pPr>
              <w:spacing w:after="0" w:line="240" w:lineRule="auto"/>
              <w:jc w:val="center"/>
              <w:rPr>
                <w:rFonts w:ascii="Arial" w:hAnsi="Arial" w:cs="Arial"/>
                <w:bCs/>
                <w:sz w:val="24"/>
                <w:szCs w:val="24"/>
              </w:rPr>
            </w:pPr>
            <w:r w:rsidRPr="004F7C45">
              <w:rPr>
                <w:rFonts w:ascii="Arial" w:hAnsi="Arial" w:cs="Arial"/>
                <w:bCs/>
                <w:sz w:val="24"/>
                <w:szCs w:val="24"/>
              </w:rPr>
              <w:t>12</w:t>
            </w:r>
          </w:p>
        </w:tc>
      </w:tr>
      <w:tr w:rsidR="00DA29C8" w14:paraId="28CECEC1" w14:textId="77777777" w:rsidTr="0056562D">
        <w:trPr>
          <w:jc w:val="center"/>
        </w:trPr>
        <w:tc>
          <w:tcPr>
            <w:tcW w:w="6374" w:type="dxa"/>
          </w:tcPr>
          <w:p w14:paraId="15285BA3" w14:textId="77777777" w:rsidR="00DA29C8" w:rsidRDefault="00DA29C8" w:rsidP="0056562D">
            <w:pPr>
              <w:spacing w:after="0" w:line="240" w:lineRule="auto"/>
              <w:rPr>
                <w:rFonts w:ascii="Arial" w:hAnsi="Arial" w:cs="Arial"/>
                <w:sz w:val="24"/>
                <w:szCs w:val="24"/>
              </w:rPr>
            </w:pPr>
            <w:r w:rsidRPr="004F7C45">
              <w:rPr>
                <w:rFonts w:ascii="Arial" w:hAnsi="Arial" w:cs="Arial"/>
                <w:sz w:val="24"/>
                <w:szCs w:val="24"/>
              </w:rPr>
              <w:t>Opportunities to teach safeguarding</w:t>
            </w:r>
          </w:p>
          <w:p w14:paraId="48503071" w14:textId="77777777" w:rsidR="00DA29C8" w:rsidRPr="004F7C45" w:rsidRDefault="00DA29C8" w:rsidP="0056562D">
            <w:pPr>
              <w:spacing w:after="0" w:line="240" w:lineRule="auto"/>
              <w:rPr>
                <w:rFonts w:ascii="Arial" w:hAnsi="Arial" w:cs="Arial"/>
                <w:sz w:val="24"/>
                <w:szCs w:val="24"/>
              </w:rPr>
            </w:pPr>
          </w:p>
        </w:tc>
        <w:tc>
          <w:tcPr>
            <w:tcW w:w="2693" w:type="dxa"/>
          </w:tcPr>
          <w:p w14:paraId="475F29AE" w14:textId="77777777" w:rsidR="00DA29C8" w:rsidRPr="004F7C45" w:rsidRDefault="00DA29C8" w:rsidP="0056562D">
            <w:pPr>
              <w:spacing w:after="0" w:line="240" w:lineRule="auto"/>
              <w:jc w:val="center"/>
              <w:rPr>
                <w:rFonts w:ascii="Arial" w:hAnsi="Arial" w:cs="Arial"/>
                <w:bCs/>
                <w:sz w:val="24"/>
                <w:szCs w:val="24"/>
              </w:rPr>
            </w:pPr>
            <w:r w:rsidRPr="004F7C45">
              <w:rPr>
                <w:rFonts w:ascii="Arial" w:hAnsi="Arial" w:cs="Arial"/>
                <w:bCs/>
                <w:sz w:val="24"/>
                <w:szCs w:val="24"/>
              </w:rPr>
              <w:t>13</w:t>
            </w:r>
          </w:p>
        </w:tc>
      </w:tr>
      <w:tr w:rsidR="00DA29C8" w14:paraId="042C0214" w14:textId="77777777" w:rsidTr="0056562D">
        <w:trPr>
          <w:jc w:val="center"/>
        </w:trPr>
        <w:tc>
          <w:tcPr>
            <w:tcW w:w="6374" w:type="dxa"/>
          </w:tcPr>
          <w:p w14:paraId="20DE9416" w14:textId="77777777" w:rsidR="00DA29C8" w:rsidRDefault="00DA29C8" w:rsidP="0056562D">
            <w:pPr>
              <w:spacing w:after="0" w:line="240" w:lineRule="auto"/>
              <w:rPr>
                <w:rFonts w:ascii="Arial" w:hAnsi="Arial" w:cs="Arial"/>
                <w:sz w:val="24"/>
                <w:szCs w:val="24"/>
              </w:rPr>
            </w:pPr>
            <w:r w:rsidRPr="004F7C45">
              <w:rPr>
                <w:rFonts w:ascii="Arial" w:hAnsi="Arial" w:cs="Arial"/>
                <w:sz w:val="24"/>
                <w:szCs w:val="24"/>
              </w:rPr>
              <w:t xml:space="preserve">Safeguarding in the curriculum </w:t>
            </w:r>
          </w:p>
          <w:p w14:paraId="15E3DEE5" w14:textId="77777777" w:rsidR="00DA29C8" w:rsidRPr="004F7C45" w:rsidRDefault="00DA29C8" w:rsidP="0056562D">
            <w:pPr>
              <w:spacing w:after="0" w:line="240" w:lineRule="auto"/>
              <w:rPr>
                <w:rFonts w:ascii="Arial" w:hAnsi="Arial" w:cs="Arial"/>
                <w:sz w:val="24"/>
                <w:szCs w:val="24"/>
              </w:rPr>
            </w:pPr>
          </w:p>
        </w:tc>
        <w:tc>
          <w:tcPr>
            <w:tcW w:w="2693" w:type="dxa"/>
          </w:tcPr>
          <w:p w14:paraId="61EAB4EE" w14:textId="77777777" w:rsidR="00DA29C8" w:rsidRPr="004F7C45" w:rsidRDefault="00DA29C8" w:rsidP="0056562D">
            <w:pPr>
              <w:spacing w:after="0" w:line="240" w:lineRule="auto"/>
              <w:jc w:val="center"/>
              <w:rPr>
                <w:rFonts w:ascii="Arial" w:hAnsi="Arial" w:cs="Arial"/>
                <w:bCs/>
                <w:sz w:val="24"/>
                <w:szCs w:val="24"/>
              </w:rPr>
            </w:pPr>
            <w:r w:rsidRPr="004F7C45">
              <w:rPr>
                <w:rFonts w:ascii="Arial" w:hAnsi="Arial" w:cs="Arial"/>
                <w:bCs/>
                <w:sz w:val="24"/>
                <w:szCs w:val="24"/>
              </w:rPr>
              <w:t>14</w:t>
            </w:r>
          </w:p>
        </w:tc>
      </w:tr>
      <w:tr w:rsidR="00DA29C8" w14:paraId="16CA7347" w14:textId="77777777" w:rsidTr="0056562D">
        <w:trPr>
          <w:jc w:val="center"/>
        </w:trPr>
        <w:tc>
          <w:tcPr>
            <w:tcW w:w="6374" w:type="dxa"/>
          </w:tcPr>
          <w:p w14:paraId="02E55780" w14:textId="77777777" w:rsidR="00DA29C8" w:rsidRDefault="00DA29C8" w:rsidP="0056562D">
            <w:pPr>
              <w:spacing w:after="0" w:line="240" w:lineRule="auto"/>
              <w:rPr>
                <w:rFonts w:ascii="Arial" w:hAnsi="Arial" w:cs="Arial"/>
                <w:sz w:val="24"/>
                <w:szCs w:val="24"/>
              </w:rPr>
            </w:pPr>
            <w:r w:rsidRPr="004F7C45">
              <w:rPr>
                <w:rFonts w:ascii="Arial" w:hAnsi="Arial" w:cs="Arial"/>
                <w:sz w:val="24"/>
                <w:szCs w:val="24"/>
              </w:rPr>
              <w:t xml:space="preserve">Information sharing </w:t>
            </w:r>
          </w:p>
          <w:p w14:paraId="335A781B" w14:textId="77777777" w:rsidR="00DA29C8" w:rsidRPr="004F7C45" w:rsidRDefault="00DA29C8" w:rsidP="0056562D">
            <w:pPr>
              <w:spacing w:after="0" w:line="240" w:lineRule="auto"/>
              <w:rPr>
                <w:rFonts w:ascii="Arial" w:hAnsi="Arial" w:cs="Arial"/>
                <w:sz w:val="24"/>
                <w:szCs w:val="24"/>
              </w:rPr>
            </w:pPr>
          </w:p>
        </w:tc>
        <w:tc>
          <w:tcPr>
            <w:tcW w:w="2693" w:type="dxa"/>
          </w:tcPr>
          <w:p w14:paraId="30BE7CE7" w14:textId="2644A1F1" w:rsidR="00DA29C8" w:rsidRPr="004F7C45" w:rsidRDefault="00221D8B" w:rsidP="0056562D">
            <w:pPr>
              <w:spacing w:after="0" w:line="240" w:lineRule="auto"/>
              <w:jc w:val="center"/>
              <w:rPr>
                <w:rFonts w:ascii="Arial" w:hAnsi="Arial" w:cs="Arial"/>
                <w:bCs/>
                <w:sz w:val="24"/>
                <w:szCs w:val="24"/>
              </w:rPr>
            </w:pPr>
            <w:r>
              <w:rPr>
                <w:rFonts w:ascii="Arial" w:hAnsi="Arial" w:cs="Arial"/>
                <w:bCs/>
                <w:sz w:val="24"/>
                <w:szCs w:val="24"/>
              </w:rPr>
              <w:t>15</w:t>
            </w:r>
          </w:p>
        </w:tc>
      </w:tr>
      <w:tr w:rsidR="00DA29C8" w14:paraId="0DB6B8C7" w14:textId="77777777" w:rsidTr="0056562D">
        <w:trPr>
          <w:jc w:val="center"/>
        </w:trPr>
        <w:tc>
          <w:tcPr>
            <w:tcW w:w="6374" w:type="dxa"/>
          </w:tcPr>
          <w:p w14:paraId="6FB51799" w14:textId="77777777" w:rsidR="00DA29C8" w:rsidRDefault="00DA29C8" w:rsidP="0056562D">
            <w:pPr>
              <w:spacing w:after="0" w:line="240" w:lineRule="auto"/>
              <w:rPr>
                <w:rFonts w:ascii="Arial" w:hAnsi="Arial" w:cs="Arial"/>
                <w:sz w:val="24"/>
                <w:szCs w:val="24"/>
              </w:rPr>
            </w:pPr>
            <w:r w:rsidRPr="004F7C45">
              <w:rPr>
                <w:rFonts w:ascii="Arial" w:hAnsi="Arial" w:cs="Arial"/>
                <w:sz w:val="24"/>
                <w:szCs w:val="24"/>
              </w:rPr>
              <w:t>Records, monitoring and transfer</w:t>
            </w:r>
          </w:p>
          <w:p w14:paraId="11573A40" w14:textId="77777777" w:rsidR="00DA29C8" w:rsidRPr="004F7C45" w:rsidRDefault="00DA29C8" w:rsidP="0056562D">
            <w:pPr>
              <w:spacing w:after="0" w:line="240" w:lineRule="auto"/>
              <w:rPr>
                <w:rFonts w:ascii="Arial" w:hAnsi="Arial" w:cs="Arial"/>
                <w:sz w:val="24"/>
                <w:szCs w:val="24"/>
              </w:rPr>
            </w:pPr>
          </w:p>
        </w:tc>
        <w:tc>
          <w:tcPr>
            <w:tcW w:w="2693" w:type="dxa"/>
          </w:tcPr>
          <w:p w14:paraId="5A6271DB" w14:textId="7FBDB0D1" w:rsidR="00DA29C8" w:rsidRPr="004F7C45" w:rsidRDefault="00221D8B" w:rsidP="0056562D">
            <w:pPr>
              <w:spacing w:after="0" w:line="240" w:lineRule="auto"/>
              <w:jc w:val="center"/>
              <w:rPr>
                <w:rFonts w:ascii="Arial" w:hAnsi="Arial" w:cs="Arial"/>
                <w:bCs/>
                <w:sz w:val="24"/>
                <w:szCs w:val="24"/>
              </w:rPr>
            </w:pPr>
            <w:r>
              <w:rPr>
                <w:rFonts w:ascii="Arial" w:hAnsi="Arial" w:cs="Arial"/>
                <w:bCs/>
                <w:sz w:val="24"/>
                <w:szCs w:val="24"/>
              </w:rPr>
              <w:t>16</w:t>
            </w:r>
          </w:p>
        </w:tc>
      </w:tr>
      <w:tr w:rsidR="00DA29C8" w14:paraId="479618D1" w14:textId="77777777" w:rsidTr="0056562D">
        <w:trPr>
          <w:jc w:val="center"/>
        </w:trPr>
        <w:tc>
          <w:tcPr>
            <w:tcW w:w="6374" w:type="dxa"/>
          </w:tcPr>
          <w:p w14:paraId="35DB5215" w14:textId="77777777" w:rsidR="00DA29C8" w:rsidRDefault="00DA29C8" w:rsidP="0056562D">
            <w:pPr>
              <w:spacing w:after="0" w:line="240" w:lineRule="auto"/>
              <w:rPr>
                <w:rFonts w:ascii="Arial" w:eastAsiaTheme="minorHAnsi" w:hAnsi="Arial" w:cs="Arial"/>
                <w:sz w:val="24"/>
                <w:szCs w:val="24"/>
              </w:rPr>
            </w:pPr>
            <w:r w:rsidRPr="004F7C45">
              <w:rPr>
                <w:rFonts w:ascii="Arial" w:eastAsiaTheme="minorHAnsi" w:hAnsi="Arial" w:cs="Arial"/>
                <w:sz w:val="24"/>
                <w:szCs w:val="24"/>
              </w:rPr>
              <w:t>Procedures for managing concerns</w:t>
            </w:r>
          </w:p>
          <w:p w14:paraId="39E8B46A" w14:textId="77777777" w:rsidR="00DA29C8" w:rsidRPr="004F7C45" w:rsidRDefault="00DA29C8" w:rsidP="0056562D">
            <w:pPr>
              <w:spacing w:after="0" w:line="240" w:lineRule="auto"/>
              <w:rPr>
                <w:rFonts w:ascii="Arial" w:hAnsi="Arial" w:cs="Arial"/>
                <w:sz w:val="24"/>
                <w:szCs w:val="24"/>
              </w:rPr>
            </w:pPr>
          </w:p>
        </w:tc>
        <w:tc>
          <w:tcPr>
            <w:tcW w:w="2693" w:type="dxa"/>
          </w:tcPr>
          <w:p w14:paraId="2F5E169C" w14:textId="3F8EEBEC" w:rsidR="00DA29C8" w:rsidRPr="004F7C45" w:rsidRDefault="00221D8B" w:rsidP="0056562D">
            <w:pPr>
              <w:spacing w:after="0" w:line="240" w:lineRule="auto"/>
              <w:jc w:val="center"/>
              <w:rPr>
                <w:rFonts w:ascii="Arial" w:hAnsi="Arial" w:cs="Arial"/>
                <w:bCs/>
                <w:sz w:val="24"/>
                <w:szCs w:val="24"/>
              </w:rPr>
            </w:pPr>
            <w:r>
              <w:rPr>
                <w:rFonts w:ascii="Arial" w:hAnsi="Arial" w:cs="Arial"/>
                <w:bCs/>
                <w:sz w:val="24"/>
                <w:szCs w:val="24"/>
              </w:rPr>
              <w:t>17</w:t>
            </w:r>
          </w:p>
        </w:tc>
      </w:tr>
      <w:tr w:rsidR="00DA29C8" w14:paraId="28D149A3" w14:textId="77777777" w:rsidTr="0056562D">
        <w:trPr>
          <w:jc w:val="center"/>
        </w:trPr>
        <w:tc>
          <w:tcPr>
            <w:tcW w:w="6374" w:type="dxa"/>
          </w:tcPr>
          <w:p w14:paraId="6442E1F7" w14:textId="77777777" w:rsidR="00DA29C8" w:rsidRDefault="00DA29C8" w:rsidP="0056562D">
            <w:pPr>
              <w:contextualSpacing/>
              <w:rPr>
                <w:rFonts w:ascii="Arial" w:hAnsi="Arial" w:cs="Arial"/>
                <w:sz w:val="24"/>
                <w:szCs w:val="24"/>
              </w:rPr>
            </w:pPr>
            <w:r w:rsidRPr="004F7C45">
              <w:rPr>
                <w:rFonts w:ascii="Arial" w:hAnsi="Arial" w:cs="Arial"/>
                <w:sz w:val="24"/>
                <w:szCs w:val="24"/>
              </w:rPr>
              <w:t>Child Criminal Exploitation (CCE)</w:t>
            </w:r>
          </w:p>
          <w:p w14:paraId="74E3AAFA" w14:textId="77777777" w:rsidR="00DA29C8" w:rsidRPr="004F7C45" w:rsidRDefault="00DA29C8" w:rsidP="0056562D">
            <w:pPr>
              <w:contextualSpacing/>
              <w:rPr>
                <w:rFonts w:ascii="Arial" w:hAnsi="Arial" w:cs="Arial"/>
                <w:sz w:val="24"/>
                <w:szCs w:val="24"/>
              </w:rPr>
            </w:pPr>
            <w:r w:rsidRPr="004F7C45">
              <w:rPr>
                <w:rFonts w:ascii="Arial" w:hAnsi="Arial" w:cs="Arial"/>
                <w:sz w:val="24"/>
                <w:szCs w:val="24"/>
              </w:rPr>
              <w:t>Child Sexual Exploitation (CSE)</w:t>
            </w:r>
          </w:p>
        </w:tc>
        <w:tc>
          <w:tcPr>
            <w:tcW w:w="2693" w:type="dxa"/>
          </w:tcPr>
          <w:p w14:paraId="5D232863" w14:textId="695166F0" w:rsidR="00DA29C8" w:rsidRPr="004F7C45" w:rsidRDefault="00221D8B" w:rsidP="0056562D">
            <w:pPr>
              <w:spacing w:after="0" w:line="240" w:lineRule="auto"/>
              <w:jc w:val="center"/>
              <w:rPr>
                <w:rFonts w:ascii="Arial" w:hAnsi="Arial" w:cs="Arial"/>
                <w:bCs/>
                <w:sz w:val="24"/>
                <w:szCs w:val="24"/>
              </w:rPr>
            </w:pPr>
            <w:r>
              <w:rPr>
                <w:rFonts w:ascii="Arial" w:hAnsi="Arial" w:cs="Arial"/>
                <w:bCs/>
                <w:sz w:val="24"/>
                <w:szCs w:val="24"/>
              </w:rPr>
              <w:t>18</w:t>
            </w:r>
          </w:p>
        </w:tc>
      </w:tr>
      <w:tr w:rsidR="00DA29C8" w14:paraId="7ADF0787" w14:textId="77777777" w:rsidTr="0056562D">
        <w:trPr>
          <w:jc w:val="center"/>
        </w:trPr>
        <w:tc>
          <w:tcPr>
            <w:tcW w:w="6374" w:type="dxa"/>
          </w:tcPr>
          <w:p w14:paraId="0002CCBC" w14:textId="77777777" w:rsidR="00DA29C8" w:rsidRDefault="00DA29C8" w:rsidP="0056562D">
            <w:pPr>
              <w:spacing w:after="0" w:line="240" w:lineRule="auto"/>
              <w:rPr>
                <w:rFonts w:ascii="Arial" w:hAnsi="Arial" w:cs="Arial"/>
                <w:sz w:val="24"/>
                <w:szCs w:val="24"/>
              </w:rPr>
            </w:pPr>
            <w:r w:rsidRPr="004F7C45">
              <w:rPr>
                <w:rFonts w:ascii="Arial" w:hAnsi="Arial" w:cs="Arial"/>
                <w:sz w:val="24"/>
                <w:szCs w:val="24"/>
              </w:rPr>
              <w:t>Child abduction and community safety incidents</w:t>
            </w:r>
          </w:p>
          <w:p w14:paraId="0674E599" w14:textId="77777777" w:rsidR="00DA29C8" w:rsidRPr="004F7C45" w:rsidRDefault="00DA29C8" w:rsidP="0056562D">
            <w:pPr>
              <w:spacing w:after="0" w:line="240" w:lineRule="auto"/>
              <w:rPr>
                <w:rFonts w:ascii="Arial" w:hAnsi="Arial" w:cs="Arial"/>
                <w:sz w:val="24"/>
                <w:szCs w:val="24"/>
              </w:rPr>
            </w:pPr>
          </w:p>
        </w:tc>
        <w:tc>
          <w:tcPr>
            <w:tcW w:w="2693" w:type="dxa"/>
          </w:tcPr>
          <w:p w14:paraId="4D98D2E2" w14:textId="6CDB8F94" w:rsidR="00DA29C8" w:rsidRPr="004F7C45" w:rsidRDefault="00221D8B" w:rsidP="0056562D">
            <w:pPr>
              <w:spacing w:after="0" w:line="240" w:lineRule="auto"/>
              <w:jc w:val="center"/>
              <w:rPr>
                <w:rFonts w:ascii="Arial" w:hAnsi="Arial" w:cs="Arial"/>
                <w:bCs/>
                <w:sz w:val="24"/>
                <w:szCs w:val="24"/>
              </w:rPr>
            </w:pPr>
            <w:r>
              <w:rPr>
                <w:rFonts w:ascii="Arial" w:hAnsi="Arial" w:cs="Arial"/>
                <w:bCs/>
                <w:sz w:val="24"/>
                <w:szCs w:val="24"/>
              </w:rPr>
              <w:t>19</w:t>
            </w:r>
          </w:p>
        </w:tc>
      </w:tr>
      <w:tr w:rsidR="00DA29C8" w14:paraId="5392ED1E" w14:textId="77777777" w:rsidTr="0056562D">
        <w:trPr>
          <w:jc w:val="center"/>
        </w:trPr>
        <w:tc>
          <w:tcPr>
            <w:tcW w:w="6374" w:type="dxa"/>
          </w:tcPr>
          <w:p w14:paraId="5930CE90" w14:textId="77777777" w:rsidR="00DA29C8" w:rsidRDefault="00DA29C8" w:rsidP="0056562D">
            <w:pPr>
              <w:spacing w:after="0" w:line="240" w:lineRule="auto"/>
              <w:rPr>
                <w:rFonts w:ascii="Arial" w:hAnsi="Arial" w:cs="Arial"/>
                <w:sz w:val="24"/>
                <w:szCs w:val="24"/>
              </w:rPr>
            </w:pPr>
            <w:r w:rsidRPr="004F7C45">
              <w:rPr>
                <w:rFonts w:ascii="Arial" w:hAnsi="Arial" w:cs="Arial"/>
                <w:sz w:val="24"/>
                <w:szCs w:val="24"/>
              </w:rPr>
              <w:t>Children missing from education</w:t>
            </w:r>
          </w:p>
          <w:p w14:paraId="4071425B" w14:textId="77777777" w:rsidR="00DA29C8" w:rsidRPr="004F7C45" w:rsidRDefault="00DA29C8" w:rsidP="0056562D">
            <w:pPr>
              <w:spacing w:after="0" w:line="240" w:lineRule="auto"/>
              <w:rPr>
                <w:rFonts w:ascii="Arial" w:hAnsi="Arial" w:cs="Arial"/>
                <w:sz w:val="24"/>
                <w:szCs w:val="24"/>
              </w:rPr>
            </w:pPr>
          </w:p>
        </w:tc>
        <w:tc>
          <w:tcPr>
            <w:tcW w:w="2693" w:type="dxa"/>
          </w:tcPr>
          <w:p w14:paraId="540B60F1" w14:textId="1590C190" w:rsidR="00DA29C8" w:rsidRPr="004F7C45" w:rsidRDefault="00221D8B" w:rsidP="0056562D">
            <w:pPr>
              <w:spacing w:after="0" w:line="240" w:lineRule="auto"/>
              <w:jc w:val="center"/>
              <w:rPr>
                <w:rFonts w:ascii="Arial" w:hAnsi="Arial" w:cs="Arial"/>
                <w:bCs/>
                <w:sz w:val="24"/>
                <w:szCs w:val="24"/>
              </w:rPr>
            </w:pPr>
            <w:r>
              <w:rPr>
                <w:rFonts w:ascii="Arial" w:hAnsi="Arial" w:cs="Arial"/>
                <w:bCs/>
                <w:sz w:val="24"/>
                <w:szCs w:val="24"/>
              </w:rPr>
              <w:t>20</w:t>
            </w:r>
          </w:p>
        </w:tc>
      </w:tr>
      <w:tr w:rsidR="00DA29C8" w14:paraId="70935C7F" w14:textId="77777777" w:rsidTr="0056562D">
        <w:trPr>
          <w:jc w:val="center"/>
        </w:trPr>
        <w:tc>
          <w:tcPr>
            <w:tcW w:w="6374" w:type="dxa"/>
          </w:tcPr>
          <w:p w14:paraId="469F837F" w14:textId="77777777" w:rsidR="00DA29C8" w:rsidRDefault="00DA29C8" w:rsidP="0056562D">
            <w:pPr>
              <w:spacing w:after="0" w:line="240" w:lineRule="auto"/>
              <w:rPr>
                <w:rFonts w:ascii="Arial" w:hAnsi="Arial" w:cs="Arial"/>
                <w:sz w:val="24"/>
                <w:szCs w:val="24"/>
              </w:rPr>
            </w:pPr>
            <w:r w:rsidRPr="004F7C45">
              <w:rPr>
                <w:rFonts w:ascii="Arial" w:hAnsi="Arial" w:cs="Arial"/>
                <w:sz w:val="24"/>
                <w:szCs w:val="24"/>
              </w:rPr>
              <w:t>Children with family members in prison</w:t>
            </w:r>
          </w:p>
          <w:p w14:paraId="708472AE" w14:textId="77777777" w:rsidR="00DA29C8" w:rsidRPr="004F7C45" w:rsidRDefault="00DA29C8" w:rsidP="0056562D">
            <w:pPr>
              <w:spacing w:after="0" w:line="240" w:lineRule="auto"/>
              <w:rPr>
                <w:rFonts w:ascii="Arial" w:hAnsi="Arial" w:cs="Arial"/>
                <w:sz w:val="24"/>
                <w:szCs w:val="24"/>
              </w:rPr>
            </w:pPr>
          </w:p>
        </w:tc>
        <w:tc>
          <w:tcPr>
            <w:tcW w:w="2693" w:type="dxa"/>
          </w:tcPr>
          <w:p w14:paraId="24306B5C" w14:textId="71C8C393" w:rsidR="00DA29C8" w:rsidRPr="004F7C45" w:rsidRDefault="00221D8B" w:rsidP="0056562D">
            <w:pPr>
              <w:spacing w:after="0" w:line="240" w:lineRule="auto"/>
              <w:jc w:val="center"/>
              <w:rPr>
                <w:rFonts w:ascii="Arial" w:hAnsi="Arial" w:cs="Arial"/>
                <w:bCs/>
                <w:sz w:val="24"/>
                <w:szCs w:val="24"/>
              </w:rPr>
            </w:pPr>
            <w:r>
              <w:rPr>
                <w:rFonts w:ascii="Arial" w:hAnsi="Arial" w:cs="Arial"/>
                <w:bCs/>
              </w:rPr>
              <w:t>21</w:t>
            </w:r>
          </w:p>
        </w:tc>
      </w:tr>
      <w:tr w:rsidR="00DA29C8" w14:paraId="63EF6E34" w14:textId="77777777" w:rsidTr="0056562D">
        <w:trPr>
          <w:jc w:val="center"/>
        </w:trPr>
        <w:tc>
          <w:tcPr>
            <w:tcW w:w="6374" w:type="dxa"/>
          </w:tcPr>
          <w:p w14:paraId="60505731" w14:textId="77777777" w:rsidR="00DA29C8" w:rsidRDefault="00DA29C8" w:rsidP="0056562D">
            <w:pPr>
              <w:autoSpaceDE w:val="0"/>
              <w:autoSpaceDN w:val="0"/>
              <w:adjustRightInd w:val="0"/>
              <w:spacing w:after="0" w:line="240" w:lineRule="auto"/>
              <w:rPr>
                <w:rFonts w:ascii="Arial" w:hAnsi="Arial" w:cs="Arial"/>
                <w:sz w:val="24"/>
                <w:szCs w:val="24"/>
              </w:rPr>
            </w:pPr>
            <w:r w:rsidRPr="004F7C45">
              <w:rPr>
                <w:rFonts w:ascii="Arial" w:hAnsi="Arial" w:cs="Arial"/>
                <w:sz w:val="24"/>
                <w:szCs w:val="24"/>
              </w:rPr>
              <w:t>County Lines</w:t>
            </w:r>
          </w:p>
          <w:p w14:paraId="052DD1BD" w14:textId="77777777" w:rsidR="00DA29C8" w:rsidRPr="004F7C45" w:rsidRDefault="00DA29C8" w:rsidP="0056562D">
            <w:pPr>
              <w:autoSpaceDE w:val="0"/>
              <w:autoSpaceDN w:val="0"/>
              <w:adjustRightInd w:val="0"/>
              <w:spacing w:after="0" w:line="240" w:lineRule="auto"/>
              <w:rPr>
                <w:rFonts w:ascii="Arial" w:hAnsi="Arial" w:cs="Arial"/>
                <w:sz w:val="24"/>
                <w:szCs w:val="24"/>
              </w:rPr>
            </w:pPr>
          </w:p>
        </w:tc>
        <w:tc>
          <w:tcPr>
            <w:tcW w:w="2693" w:type="dxa"/>
          </w:tcPr>
          <w:p w14:paraId="49D3F875" w14:textId="2CB0EF9A" w:rsidR="00DA29C8" w:rsidRPr="004F7C45" w:rsidRDefault="00221D8B" w:rsidP="0056562D">
            <w:pPr>
              <w:spacing w:after="0" w:line="240" w:lineRule="auto"/>
              <w:jc w:val="center"/>
              <w:rPr>
                <w:rFonts w:ascii="Arial" w:hAnsi="Arial" w:cs="Arial"/>
                <w:bCs/>
                <w:sz w:val="24"/>
                <w:szCs w:val="24"/>
              </w:rPr>
            </w:pPr>
            <w:r>
              <w:rPr>
                <w:rFonts w:ascii="Arial" w:hAnsi="Arial" w:cs="Arial"/>
                <w:bCs/>
              </w:rPr>
              <w:t>22</w:t>
            </w:r>
          </w:p>
        </w:tc>
      </w:tr>
      <w:tr w:rsidR="00DA29C8" w14:paraId="164B2EA3" w14:textId="77777777" w:rsidTr="0056562D">
        <w:trPr>
          <w:jc w:val="center"/>
        </w:trPr>
        <w:tc>
          <w:tcPr>
            <w:tcW w:w="6374" w:type="dxa"/>
          </w:tcPr>
          <w:p w14:paraId="7363A897" w14:textId="77777777" w:rsidR="00DA29C8" w:rsidRDefault="00DA29C8" w:rsidP="0056562D">
            <w:pPr>
              <w:spacing w:after="0" w:line="240" w:lineRule="auto"/>
              <w:rPr>
                <w:rFonts w:ascii="Arial" w:hAnsi="Arial" w:cs="Arial"/>
                <w:sz w:val="24"/>
                <w:szCs w:val="24"/>
              </w:rPr>
            </w:pPr>
            <w:r w:rsidRPr="004F7C45">
              <w:rPr>
                <w:rFonts w:ascii="Arial" w:hAnsi="Arial" w:cs="Arial"/>
                <w:sz w:val="24"/>
                <w:szCs w:val="24"/>
              </w:rPr>
              <w:t>Domestic Abuse</w:t>
            </w:r>
          </w:p>
          <w:p w14:paraId="514791AE" w14:textId="77777777" w:rsidR="00DA29C8" w:rsidRPr="004F7C45" w:rsidRDefault="00DA29C8" w:rsidP="0056562D">
            <w:pPr>
              <w:spacing w:after="0" w:line="240" w:lineRule="auto"/>
              <w:rPr>
                <w:rFonts w:ascii="Arial" w:hAnsi="Arial" w:cs="Arial"/>
                <w:sz w:val="24"/>
                <w:szCs w:val="24"/>
              </w:rPr>
            </w:pPr>
          </w:p>
        </w:tc>
        <w:tc>
          <w:tcPr>
            <w:tcW w:w="2693" w:type="dxa"/>
          </w:tcPr>
          <w:p w14:paraId="41AC9E8C" w14:textId="7D602827" w:rsidR="00DA29C8" w:rsidRPr="004F7C45" w:rsidRDefault="00221D8B" w:rsidP="0056562D">
            <w:pPr>
              <w:spacing w:after="0" w:line="240" w:lineRule="auto"/>
              <w:jc w:val="center"/>
              <w:rPr>
                <w:rFonts w:ascii="Arial" w:hAnsi="Arial" w:cs="Arial"/>
                <w:bCs/>
                <w:sz w:val="24"/>
                <w:szCs w:val="24"/>
              </w:rPr>
            </w:pPr>
            <w:r>
              <w:rPr>
                <w:rFonts w:ascii="Arial" w:hAnsi="Arial" w:cs="Arial"/>
                <w:bCs/>
              </w:rPr>
              <w:t>23</w:t>
            </w:r>
          </w:p>
        </w:tc>
      </w:tr>
    </w:tbl>
    <w:p w14:paraId="5D48EB85" w14:textId="77777777" w:rsidR="00DA29C8" w:rsidRDefault="00DA29C8" w:rsidP="00DA29C8">
      <w:pPr>
        <w:spacing w:after="0" w:line="240" w:lineRule="auto"/>
        <w:rPr>
          <w:rFonts w:ascii="Arial" w:hAnsi="Arial" w:cs="Arial"/>
          <w:sz w:val="24"/>
          <w:szCs w:val="24"/>
        </w:rPr>
      </w:pPr>
      <w:r w:rsidRPr="004F7C45">
        <w:rPr>
          <w:rFonts w:ascii="Arial" w:hAnsi="Arial" w:cs="Arial"/>
          <w:sz w:val="24"/>
          <w:szCs w:val="24"/>
        </w:rPr>
        <w:lastRenderedPageBreak/>
        <w:t>Contents continued</w:t>
      </w:r>
    </w:p>
    <w:p w14:paraId="51803205" w14:textId="77777777" w:rsidR="00DA29C8" w:rsidRDefault="00DA29C8" w:rsidP="00DA29C8">
      <w:pPr>
        <w:spacing w:after="0" w:line="240" w:lineRule="auto"/>
        <w:rPr>
          <w:rFonts w:ascii="Arial" w:hAnsi="Arial" w:cs="Arial"/>
          <w:sz w:val="24"/>
          <w:szCs w:val="24"/>
        </w:rPr>
      </w:pPr>
    </w:p>
    <w:tbl>
      <w:tblPr>
        <w:tblStyle w:val="TableGrid"/>
        <w:tblW w:w="9072" w:type="dxa"/>
        <w:tblInd w:w="-5" w:type="dxa"/>
        <w:tblLook w:val="04A0" w:firstRow="1" w:lastRow="0" w:firstColumn="1" w:lastColumn="0" w:noHBand="0" w:noVBand="1"/>
      </w:tblPr>
      <w:tblGrid>
        <w:gridCol w:w="6379"/>
        <w:gridCol w:w="2693"/>
      </w:tblGrid>
      <w:tr w:rsidR="00DA29C8" w14:paraId="33CF5ADC" w14:textId="77777777" w:rsidTr="0056562D">
        <w:tc>
          <w:tcPr>
            <w:tcW w:w="6379" w:type="dxa"/>
          </w:tcPr>
          <w:p w14:paraId="3E0BC874" w14:textId="77777777" w:rsidR="00DA29C8" w:rsidRDefault="00DA29C8" w:rsidP="0056562D">
            <w:pPr>
              <w:spacing w:after="0" w:line="240" w:lineRule="auto"/>
              <w:rPr>
                <w:rFonts w:ascii="Arial" w:hAnsi="Arial" w:cs="Arial"/>
                <w:sz w:val="24"/>
                <w:szCs w:val="24"/>
              </w:rPr>
            </w:pPr>
            <w:r w:rsidRPr="004F7C45">
              <w:rPr>
                <w:rFonts w:ascii="Arial" w:hAnsi="Arial" w:cs="Arial"/>
                <w:sz w:val="24"/>
                <w:szCs w:val="24"/>
              </w:rPr>
              <w:t>Operation Encompass</w:t>
            </w:r>
          </w:p>
          <w:p w14:paraId="6515CD6D" w14:textId="77777777" w:rsidR="00DA29C8" w:rsidRDefault="00DA29C8" w:rsidP="0056562D">
            <w:pPr>
              <w:spacing w:after="0" w:line="240" w:lineRule="auto"/>
              <w:rPr>
                <w:rFonts w:ascii="Arial" w:hAnsi="Arial" w:cs="Arial"/>
                <w:sz w:val="24"/>
                <w:szCs w:val="24"/>
              </w:rPr>
            </w:pPr>
          </w:p>
        </w:tc>
        <w:tc>
          <w:tcPr>
            <w:tcW w:w="2693" w:type="dxa"/>
          </w:tcPr>
          <w:p w14:paraId="1076ACC9" w14:textId="14CFFF92" w:rsidR="00DA29C8" w:rsidRDefault="00221D8B" w:rsidP="0056562D">
            <w:pPr>
              <w:spacing w:after="0" w:line="240" w:lineRule="auto"/>
              <w:jc w:val="center"/>
              <w:rPr>
                <w:rFonts w:ascii="Arial" w:hAnsi="Arial" w:cs="Arial"/>
                <w:sz w:val="24"/>
                <w:szCs w:val="24"/>
              </w:rPr>
            </w:pPr>
            <w:r>
              <w:rPr>
                <w:rFonts w:ascii="Arial" w:hAnsi="Arial" w:cs="Arial"/>
                <w:bCs/>
              </w:rPr>
              <w:t>24</w:t>
            </w:r>
          </w:p>
        </w:tc>
      </w:tr>
      <w:tr w:rsidR="00DA29C8" w14:paraId="12334D45" w14:textId="77777777" w:rsidTr="0056562D">
        <w:tc>
          <w:tcPr>
            <w:tcW w:w="6379" w:type="dxa"/>
          </w:tcPr>
          <w:p w14:paraId="34DD7A79" w14:textId="77777777" w:rsidR="00DA29C8" w:rsidRDefault="00DA29C8" w:rsidP="0056562D">
            <w:pPr>
              <w:spacing w:after="0" w:line="240" w:lineRule="auto"/>
              <w:rPr>
                <w:rFonts w:ascii="Arial" w:hAnsi="Arial" w:cs="Arial"/>
                <w:sz w:val="24"/>
                <w:szCs w:val="24"/>
              </w:rPr>
            </w:pPr>
            <w:r w:rsidRPr="004F7C45">
              <w:rPr>
                <w:rFonts w:ascii="Arial" w:hAnsi="Arial" w:cs="Arial"/>
                <w:sz w:val="24"/>
                <w:szCs w:val="24"/>
              </w:rPr>
              <w:t>Homelessness</w:t>
            </w:r>
          </w:p>
          <w:p w14:paraId="2FB0318D" w14:textId="77777777" w:rsidR="00DA29C8" w:rsidRDefault="00DA29C8" w:rsidP="0056562D">
            <w:pPr>
              <w:spacing w:after="0" w:line="240" w:lineRule="auto"/>
              <w:rPr>
                <w:rFonts w:ascii="Arial" w:hAnsi="Arial" w:cs="Arial"/>
                <w:sz w:val="24"/>
                <w:szCs w:val="24"/>
              </w:rPr>
            </w:pPr>
          </w:p>
        </w:tc>
        <w:tc>
          <w:tcPr>
            <w:tcW w:w="2693" w:type="dxa"/>
          </w:tcPr>
          <w:p w14:paraId="1569AD8A" w14:textId="705B80F8" w:rsidR="00DA29C8" w:rsidRDefault="00221D8B" w:rsidP="0056562D">
            <w:pPr>
              <w:spacing w:after="0" w:line="240" w:lineRule="auto"/>
              <w:jc w:val="center"/>
              <w:rPr>
                <w:rFonts w:ascii="Arial" w:hAnsi="Arial" w:cs="Arial"/>
                <w:sz w:val="24"/>
                <w:szCs w:val="24"/>
              </w:rPr>
            </w:pPr>
            <w:r>
              <w:rPr>
                <w:rFonts w:ascii="Arial" w:hAnsi="Arial" w:cs="Arial"/>
                <w:bCs/>
              </w:rPr>
              <w:t>25</w:t>
            </w:r>
          </w:p>
        </w:tc>
      </w:tr>
      <w:tr w:rsidR="00DA29C8" w14:paraId="3355BB01" w14:textId="77777777" w:rsidTr="0056562D">
        <w:tc>
          <w:tcPr>
            <w:tcW w:w="6379" w:type="dxa"/>
          </w:tcPr>
          <w:p w14:paraId="55280424" w14:textId="77777777" w:rsidR="00DA29C8" w:rsidRPr="007D402E" w:rsidRDefault="00DA29C8" w:rsidP="0056562D">
            <w:pPr>
              <w:spacing w:after="0" w:line="240" w:lineRule="auto"/>
              <w:rPr>
                <w:rFonts w:ascii="Arial" w:hAnsi="Arial" w:cs="Arial"/>
                <w:sz w:val="24"/>
                <w:szCs w:val="24"/>
              </w:rPr>
            </w:pPr>
            <w:r w:rsidRPr="007D402E">
              <w:rPr>
                <w:rFonts w:ascii="Arial" w:hAnsi="Arial" w:cs="Arial"/>
                <w:sz w:val="24"/>
                <w:szCs w:val="24"/>
              </w:rPr>
              <w:t xml:space="preserve">So called “honour-based’ abuse (including Female </w:t>
            </w:r>
          </w:p>
          <w:p w14:paraId="7B33BC21" w14:textId="77777777" w:rsidR="00DA29C8" w:rsidRPr="007D402E" w:rsidRDefault="00DA29C8" w:rsidP="0056562D">
            <w:pPr>
              <w:spacing w:after="0" w:line="240" w:lineRule="auto"/>
              <w:rPr>
                <w:rFonts w:ascii="Arial" w:hAnsi="Arial" w:cs="Arial"/>
                <w:sz w:val="24"/>
                <w:szCs w:val="24"/>
              </w:rPr>
            </w:pPr>
            <w:r w:rsidRPr="007D402E">
              <w:rPr>
                <w:rFonts w:ascii="Arial" w:hAnsi="Arial" w:cs="Arial"/>
                <w:sz w:val="24"/>
                <w:szCs w:val="24"/>
              </w:rPr>
              <w:t>Genital Mutilation and Forced Marriage)</w:t>
            </w:r>
          </w:p>
          <w:p w14:paraId="0AC54324" w14:textId="77777777" w:rsidR="00DA29C8" w:rsidRPr="007D402E" w:rsidRDefault="00DA29C8" w:rsidP="0056562D">
            <w:pPr>
              <w:spacing w:after="0" w:line="240" w:lineRule="auto"/>
              <w:rPr>
                <w:rFonts w:ascii="Arial" w:hAnsi="Arial" w:cs="Arial"/>
                <w:sz w:val="24"/>
                <w:szCs w:val="24"/>
              </w:rPr>
            </w:pPr>
          </w:p>
        </w:tc>
        <w:tc>
          <w:tcPr>
            <w:tcW w:w="2693" w:type="dxa"/>
          </w:tcPr>
          <w:p w14:paraId="4CAD6703" w14:textId="46CBEB78" w:rsidR="00DA29C8" w:rsidRDefault="00221D8B" w:rsidP="0056562D">
            <w:pPr>
              <w:spacing w:after="0" w:line="240" w:lineRule="auto"/>
              <w:jc w:val="center"/>
              <w:rPr>
                <w:rFonts w:ascii="Arial" w:hAnsi="Arial" w:cs="Arial"/>
                <w:sz w:val="24"/>
                <w:szCs w:val="24"/>
              </w:rPr>
            </w:pPr>
            <w:r>
              <w:rPr>
                <w:rFonts w:ascii="Arial" w:hAnsi="Arial" w:cs="Arial"/>
                <w:bCs/>
              </w:rPr>
              <w:t>26</w:t>
            </w:r>
          </w:p>
        </w:tc>
      </w:tr>
      <w:tr w:rsidR="00DA29C8" w14:paraId="5AD877F2" w14:textId="77777777" w:rsidTr="0056562D">
        <w:tc>
          <w:tcPr>
            <w:tcW w:w="6379" w:type="dxa"/>
          </w:tcPr>
          <w:p w14:paraId="7AF3D1D4" w14:textId="77777777" w:rsidR="00DA29C8" w:rsidRPr="00221D8B" w:rsidRDefault="00DA29C8" w:rsidP="0056562D">
            <w:pPr>
              <w:spacing w:after="0" w:line="240" w:lineRule="auto"/>
              <w:rPr>
                <w:rFonts w:ascii="Arial" w:hAnsi="Arial" w:cs="Arial"/>
                <w:sz w:val="24"/>
                <w:szCs w:val="24"/>
              </w:rPr>
            </w:pPr>
            <w:r w:rsidRPr="00221D8B">
              <w:rPr>
                <w:rFonts w:ascii="Arial" w:hAnsi="Arial" w:cs="Arial"/>
                <w:sz w:val="24"/>
                <w:szCs w:val="24"/>
              </w:rPr>
              <w:t>Forced Marriage</w:t>
            </w:r>
          </w:p>
          <w:p w14:paraId="76C5A241" w14:textId="77777777" w:rsidR="00DA29C8" w:rsidRPr="00221D8B" w:rsidRDefault="00DA29C8" w:rsidP="0056562D">
            <w:pPr>
              <w:spacing w:after="0" w:line="240" w:lineRule="auto"/>
              <w:rPr>
                <w:rFonts w:ascii="Arial" w:hAnsi="Arial" w:cs="Arial"/>
                <w:sz w:val="24"/>
                <w:szCs w:val="24"/>
              </w:rPr>
            </w:pPr>
          </w:p>
        </w:tc>
        <w:tc>
          <w:tcPr>
            <w:tcW w:w="2693" w:type="dxa"/>
          </w:tcPr>
          <w:p w14:paraId="16EE9BB7" w14:textId="3BA93DA0" w:rsidR="00DA29C8" w:rsidRPr="00221D8B" w:rsidRDefault="00221D8B" w:rsidP="0056562D">
            <w:pPr>
              <w:spacing w:after="0" w:line="240" w:lineRule="auto"/>
              <w:jc w:val="center"/>
              <w:rPr>
                <w:rFonts w:ascii="Arial" w:hAnsi="Arial" w:cs="Arial"/>
                <w:sz w:val="24"/>
                <w:szCs w:val="24"/>
              </w:rPr>
            </w:pPr>
            <w:r>
              <w:rPr>
                <w:rFonts w:ascii="Arial" w:hAnsi="Arial" w:cs="Arial"/>
                <w:bCs/>
                <w:sz w:val="24"/>
                <w:szCs w:val="24"/>
              </w:rPr>
              <w:t>27</w:t>
            </w:r>
          </w:p>
        </w:tc>
      </w:tr>
      <w:tr w:rsidR="00DA29C8" w14:paraId="4C306BFF" w14:textId="77777777" w:rsidTr="0056562D">
        <w:tc>
          <w:tcPr>
            <w:tcW w:w="6379" w:type="dxa"/>
          </w:tcPr>
          <w:p w14:paraId="3D7E6F28" w14:textId="77777777" w:rsidR="00DA29C8" w:rsidRPr="00221D8B" w:rsidRDefault="00DA29C8" w:rsidP="0056562D">
            <w:pPr>
              <w:spacing w:after="0" w:line="240" w:lineRule="auto"/>
              <w:rPr>
                <w:rFonts w:ascii="Arial" w:hAnsi="Arial" w:cs="Arial"/>
                <w:sz w:val="24"/>
                <w:szCs w:val="24"/>
              </w:rPr>
            </w:pPr>
            <w:r w:rsidRPr="00221D8B">
              <w:rPr>
                <w:rFonts w:ascii="Arial" w:hAnsi="Arial" w:cs="Arial"/>
                <w:sz w:val="24"/>
                <w:szCs w:val="24"/>
              </w:rPr>
              <w:t>Preventing radicalisation</w:t>
            </w:r>
          </w:p>
          <w:p w14:paraId="367B2F1E" w14:textId="77777777" w:rsidR="00DA29C8" w:rsidRPr="00221D8B" w:rsidRDefault="00DA29C8" w:rsidP="0056562D">
            <w:pPr>
              <w:spacing w:after="0" w:line="240" w:lineRule="auto"/>
              <w:rPr>
                <w:rFonts w:ascii="Arial" w:hAnsi="Arial" w:cs="Arial"/>
                <w:sz w:val="24"/>
                <w:szCs w:val="24"/>
              </w:rPr>
            </w:pPr>
          </w:p>
        </w:tc>
        <w:tc>
          <w:tcPr>
            <w:tcW w:w="2693" w:type="dxa"/>
          </w:tcPr>
          <w:p w14:paraId="2ECB66B8" w14:textId="620349EF" w:rsidR="00DA29C8" w:rsidRPr="00221D8B" w:rsidRDefault="00221D8B" w:rsidP="0056562D">
            <w:pPr>
              <w:spacing w:after="0" w:line="240" w:lineRule="auto"/>
              <w:jc w:val="center"/>
              <w:rPr>
                <w:rFonts w:ascii="Arial" w:hAnsi="Arial" w:cs="Arial"/>
                <w:sz w:val="24"/>
                <w:szCs w:val="24"/>
              </w:rPr>
            </w:pPr>
            <w:r>
              <w:rPr>
                <w:rFonts w:ascii="Arial" w:hAnsi="Arial" w:cs="Arial"/>
                <w:bCs/>
                <w:sz w:val="24"/>
                <w:szCs w:val="24"/>
              </w:rPr>
              <w:t>28</w:t>
            </w:r>
          </w:p>
        </w:tc>
      </w:tr>
      <w:tr w:rsidR="00DA29C8" w14:paraId="5782DC31" w14:textId="77777777" w:rsidTr="0056562D">
        <w:tc>
          <w:tcPr>
            <w:tcW w:w="6379" w:type="dxa"/>
          </w:tcPr>
          <w:p w14:paraId="78ABF697" w14:textId="2B665D6F" w:rsidR="00DA29C8" w:rsidRPr="00221D8B" w:rsidRDefault="00221D8B" w:rsidP="0056562D">
            <w:pPr>
              <w:spacing w:after="0" w:line="240" w:lineRule="auto"/>
              <w:rPr>
                <w:rFonts w:ascii="Arial" w:hAnsi="Arial" w:cs="Arial"/>
                <w:sz w:val="24"/>
                <w:szCs w:val="24"/>
              </w:rPr>
            </w:pPr>
            <w:r>
              <w:rPr>
                <w:rFonts w:ascii="Arial" w:hAnsi="Arial" w:cs="Arial"/>
                <w:sz w:val="24"/>
                <w:szCs w:val="24"/>
              </w:rPr>
              <w:t>The P</w:t>
            </w:r>
            <w:r w:rsidR="00DA29C8" w:rsidRPr="00221D8B">
              <w:rPr>
                <w:rFonts w:ascii="Arial" w:hAnsi="Arial" w:cs="Arial"/>
                <w:sz w:val="24"/>
                <w:szCs w:val="24"/>
              </w:rPr>
              <w:t>revent duty</w:t>
            </w:r>
          </w:p>
          <w:p w14:paraId="782000B4" w14:textId="77777777" w:rsidR="00DA29C8" w:rsidRPr="00221D8B" w:rsidRDefault="00DA29C8" w:rsidP="0056562D">
            <w:pPr>
              <w:spacing w:after="0" w:line="240" w:lineRule="auto"/>
              <w:rPr>
                <w:rFonts w:ascii="Arial" w:hAnsi="Arial" w:cs="Arial"/>
                <w:sz w:val="24"/>
                <w:szCs w:val="24"/>
              </w:rPr>
            </w:pPr>
          </w:p>
        </w:tc>
        <w:tc>
          <w:tcPr>
            <w:tcW w:w="2693" w:type="dxa"/>
          </w:tcPr>
          <w:p w14:paraId="7EC7F159" w14:textId="7823DEE9" w:rsidR="00DA29C8" w:rsidRPr="00221D8B" w:rsidRDefault="00221D8B" w:rsidP="0056562D">
            <w:pPr>
              <w:spacing w:after="0" w:line="240" w:lineRule="auto"/>
              <w:jc w:val="center"/>
              <w:rPr>
                <w:rFonts w:ascii="Arial" w:hAnsi="Arial" w:cs="Arial"/>
                <w:sz w:val="24"/>
                <w:szCs w:val="24"/>
              </w:rPr>
            </w:pPr>
            <w:r>
              <w:rPr>
                <w:rFonts w:ascii="Arial" w:hAnsi="Arial" w:cs="Arial"/>
                <w:sz w:val="24"/>
                <w:szCs w:val="24"/>
              </w:rPr>
              <w:t>29</w:t>
            </w:r>
          </w:p>
        </w:tc>
      </w:tr>
      <w:tr w:rsidR="00DA29C8" w14:paraId="43160E96" w14:textId="77777777" w:rsidTr="0056562D">
        <w:tc>
          <w:tcPr>
            <w:tcW w:w="6379" w:type="dxa"/>
          </w:tcPr>
          <w:p w14:paraId="52461D30" w14:textId="77777777" w:rsidR="00DA29C8" w:rsidRPr="00221D8B" w:rsidRDefault="00DA29C8" w:rsidP="0056562D">
            <w:pPr>
              <w:spacing w:after="0" w:line="240" w:lineRule="auto"/>
              <w:rPr>
                <w:rFonts w:ascii="Arial" w:hAnsi="Arial" w:cs="Arial"/>
                <w:sz w:val="24"/>
                <w:szCs w:val="24"/>
              </w:rPr>
            </w:pPr>
            <w:r w:rsidRPr="00221D8B">
              <w:rPr>
                <w:rFonts w:ascii="Arial" w:hAnsi="Arial" w:cs="Arial"/>
                <w:sz w:val="24"/>
                <w:szCs w:val="24"/>
              </w:rPr>
              <w:t>Channel</w:t>
            </w:r>
          </w:p>
          <w:p w14:paraId="66DAAF06" w14:textId="77777777" w:rsidR="00DA29C8" w:rsidRPr="00221D8B" w:rsidRDefault="00DA29C8" w:rsidP="0056562D">
            <w:pPr>
              <w:spacing w:after="0" w:line="240" w:lineRule="auto"/>
              <w:rPr>
                <w:rFonts w:ascii="Arial" w:hAnsi="Arial" w:cs="Arial"/>
                <w:sz w:val="24"/>
                <w:szCs w:val="24"/>
              </w:rPr>
            </w:pPr>
          </w:p>
        </w:tc>
        <w:tc>
          <w:tcPr>
            <w:tcW w:w="2693" w:type="dxa"/>
          </w:tcPr>
          <w:p w14:paraId="6E796B4B" w14:textId="01B638AC" w:rsidR="00DA29C8" w:rsidRPr="00221D8B" w:rsidRDefault="00221D8B" w:rsidP="0056562D">
            <w:pPr>
              <w:spacing w:after="0" w:line="240" w:lineRule="auto"/>
              <w:jc w:val="center"/>
              <w:rPr>
                <w:rFonts w:ascii="Arial" w:hAnsi="Arial" w:cs="Arial"/>
                <w:sz w:val="24"/>
                <w:szCs w:val="24"/>
              </w:rPr>
            </w:pPr>
            <w:r>
              <w:rPr>
                <w:rFonts w:ascii="Arial" w:hAnsi="Arial" w:cs="Arial"/>
                <w:bCs/>
                <w:sz w:val="24"/>
                <w:szCs w:val="24"/>
              </w:rPr>
              <w:t>30</w:t>
            </w:r>
          </w:p>
        </w:tc>
      </w:tr>
      <w:tr w:rsidR="00221D8B" w14:paraId="62273DE9" w14:textId="77777777" w:rsidTr="0056562D">
        <w:tc>
          <w:tcPr>
            <w:tcW w:w="6379" w:type="dxa"/>
          </w:tcPr>
          <w:p w14:paraId="41DC957F" w14:textId="77777777" w:rsidR="00221D8B" w:rsidRDefault="00221D8B" w:rsidP="0056562D">
            <w:pPr>
              <w:contextualSpacing/>
              <w:rPr>
                <w:rFonts w:ascii="Arial" w:hAnsi="Arial" w:cs="Arial"/>
                <w:sz w:val="24"/>
                <w:szCs w:val="24"/>
              </w:rPr>
            </w:pPr>
            <w:r>
              <w:rPr>
                <w:rFonts w:ascii="Arial" w:hAnsi="Arial" w:cs="Arial"/>
                <w:sz w:val="24"/>
                <w:szCs w:val="24"/>
              </w:rPr>
              <w:t>Relationship and Sex Education</w:t>
            </w:r>
          </w:p>
          <w:p w14:paraId="66B2D2FE" w14:textId="68B40C2E" w:rsidR="00221D8B" w:rsidRPr="00221D8B" w:rsidRDefault="00221D8B" w:rsidP="0056562D">
            <w:pPr>
              <w:contextualSpacing/>
              <w:rPr>
                <w:rFonts w:ascii="Arial" w:hAnsi="Arial" w:cs="Arial"/>
                <w:sz w:val="24"/>
                <w:szCs w:val="24"/>
              </w:rPr>
            </w:pPr>
          </w:p>
        </w:tc>
        <w:tc>
          <w:tcPr>
            <w:tcW w:w="2693" w:type="dxa"/>
          </w:tcPr>
          <w:p w14:paraId="75553D8D" w14:textId="05DF858F" w:rsidR="00221D8B" w:rsidRPr="00221D8B" w:rsidRDefault="00221D8B" w:rsidP="0056562D">
            <w:pPr>
              <w:spacing w:after="0" w:line="240" w:lineRule="auto"/>
              <w:jc w:val="center"/>
              <w:rPr>
                <w:rFonts w:ascii="Arial" w:hAnsi="Arial" w:cs="Arial"/>
                <w:bCs/>
                <w:sz w:val="24"/>
                <w:szCs w:val="24"/>
              </w:rPr>
            </w:pPr>
            <w:r>
              <w:rPr>
                <w:rFonts w:ascii="Arial" w:hAnsi="Arial" w:cs="Arial"/>
                <w:bCs/>
                <w:sz w:val="24"/>
                <w:szCs w:val="24"/>
              </w:rPr>
              <w:t>31</w:t>
            </w:r>
          </w:p>
        </w:tc>
      </w:tr>
      <w:tr w:rsidR="00DA29C8" w14:paraId="1710CABB" w14:textId="77777777" w:rsidTr="0056562D">
        <w:tc>
          <w:tcPr>
            <w:tcW w:w="6379" w:type="dxa"/>
          </w:tcPr>
          <w:p w14:paraId="403A7186" w14:textId="77777777" w:rsidR="00DA29C8" w:rsidRPr="00221D8B" w:rsidRDefault="00DA29C8" w:rsidP="0056562D">
            <w:pPr>
              <w:contextualSpacing/>
              <w:rPr>
                <w:rFonts w:ascii="Arial" w:hAnsi="Arial" w:cs="Arial"/>
                <w:sz w:val="24"/>
                <w:szCs w:val="24"/>
              </w:rPr>
            </w:pPr>
            <w:r w:rsidRPr="00221D8B">
              <w:rPr>
                <w:rFonts w:ascii="Arial" w:hAnsi="Arial" w:cs="Arial"/>
                <w:sz w:val="24"/>
                <w:szCs w:val="24"/>
              </w:rPr>
              <w:t>Peer on Peer/Child on Child abuse</w:t>
            </w:r>
          </w:p>
          <w:p w14:paraId="1D220423" w14:textId="77777777" w:rsidR="00DA29C8" w:rsidRPr="00221D8B" w:rsidRDefault="00DA29C8" w:rsidP="0056562D">
            <w:pPr>
              <w:spacing w:after="0" w:line="240" w:lineRule="auto"/>
              <w:rPr>
                <w:rFonts w:ascii="Arial" w:hAnsi="Arial" w:cs="Arial"/>
                <w:sz w:val="24"/>
                <w:szCs w:val="24"/>
              </w:rPr>
            </w:pPr>
          </w:p>
        </w:tc>
        <w:tc>
          <w:tcPr>
            <w:tcW w:w="2693" w:type="dxa"/>
          </w:tcPr>
          <w:p w14:paraId="3D05801E" w14:textId="77777777" w:rsidR="00DA29C8" w:rsidRPr="00221D8B" w:rsidRDefault="00DA29C8" w:rsidP="0056562D">
            <w:pPr>
              <w:spacing w:after="0" w:line="240" w:lineRule="auto"/>
              <w:jc w:val="center"/>
              <w:rPr>
                <w:rFonts w:ascii="Arial" w:hAnsi="Arial" w:cs="Arial"/>
                <w:sz w:val="24"/>
                <w:szCs w:val="24"/>
              </w:rPr>
            </w:pPr>
            <w:r w:rsidRPr="00221D8B">
              <w:rPr>
                <w:rFonts w:ascii="Arial" w:hAnsi="Arial" w:cs="Arial"/>
                <w:bCs/>
                <w:sz w:val="24"/>
                <w:szCs w:val="24"/>
              </w:rPr>
              <w:t>32</w:t>
            </w:r>
          </w:p>
        </w:tc>
      </w:tr>
      <w:tr w:rsidR="00DA29C8" w14:paraId="09DD8987" w14:textId="77777777" w:rsidTr="0056562D">
        <w:tc>
          <w:tcPr>
            <w:tcW w:w="6379" w:type="dxa"/>
          </w:tcPr>
          <w:p w14:paraId="7A3E1483" w14:textId="77777777" w:rsidR="00DA29C8" w:rsidRPr="00221D8B" w:rsidRDefault="00DA29C8" w:rsidP="0056562D">
            <w:pPr>
              <w:spacing w:after="0" w:line="240" w:lineRule="auto"/>
              <w:rPr>
                <w:rFonts w:ascii="Arial" w:hAnsi="Arial" w:cs="Arial"/>
                <w:sz w:val="24"/>
                <w:szCs w:val="24"/>
              </w:rPr>
            </w:pPr>
            <w:r w:rsidRPr="00221D8B">
              <w:rPr>
                <w:rFonts w:ascii="Arial" w:hAnsi="Arial" w:cs="Arial"/>
                <w:sz w:val="24"/>
                <w:szCs w:val="24"/>
              </w:rPr>
              <w:t>Sexual violence and sexual harassment between children in schools and colleges</w:t>
            </w:r>
          </w:p>
        </w:tc>
        <w:tc>
          <w:tcPr>
            <w:tcW w:w="2693" w:type="dxa"/>
          </w:tcPr>
          <w:p w14:paraId="3AA5E8B7" w14:textId="77777777" w:rsidR="00DA29C8" w:rsidRPr="00221D8B" w:rsidRDefault="00DA29C8" w:rsidP="0056562D">
            <w:pPr>
              <w:spacing w:after="0" w:line="240" w:lineRule="auto"/>
              <w:jc w:val="center"/>
              <w:rPr>
                <w:rFonts w:ascii="Arial" w:hAnsi="Arial" w:cs="Arial"/>
                <w:sz w:val="24"/>
                <w:szCs w:val="24"/>
              </w:rPr>
            </w:pPr>
            <w:r w:rsidRPr="00221D8B">
              <w:rPr>
                <w:rFonts w:ascii="Arial" w:hAnsi="Arial" w:cs="Arial"/>
                <w:bCs/>
                <w:sz w:val="24"/>
                <w:szCs w:val="24"/>
              </w:rPr>
              <w:t>33</w:t>
            </w:r>
          </w:p>
        </w:tc>
      </w:tr>
      <w:tr w:rsidR="00DA29C8" w14:paraId="4D82A607" w14:textId="77777777" w:rsidTr="0056562D">
        <w:tc>
          <w:tcPr>
            <w:tcW w:w="6379" w:type="dxa"/>
          </w:tcPr>
          <w:p w14:paraId="12F1B9BE" w14:textId="77777777" w:rsidR="00DA29C8" w:rsidRPr="00221D8B" w:rsidRDefault="00DA29C8" w:rsidP="0056562D">
            <w:pPr>
              <w:spacing w:after="0" w:line="240" w:lineRule="auto"/>
              <w:rPr>
                <w:rFonts w:ascii="Arial" w:hAnsi="Arial" w:cs="Arial"/>
                <w:sz w:val="24"/>
                <w:szCs w:val="24"/>
              </w:rPr>
            </w:pPr>
            <w:r w:rsidRPr="00221D8B">
              <w:rPr>
                <w:rFonts w:ascii="Arial" w:hAnsi="Arial" w:cs="Arial"/>
                <w:sz w:val="24"/>
                <w:szCs w:val="24"/>
              </w:rPr>
              <w:t>Children with additional vulnerabilities</w:t>
            </w:r>
          </w:p>
          <w:p w14:paraId="5E6F5C41" w14:textId="77777777" w:rsidR="00DA29C8" w:rsidRPr="00221D8B" w:rsidRDefault="00DA29C8" w:rsidP="0056562D">
            <w:pPr>
              <w:spacing w:after="0" w:line="240" w:lineRule="auto"/>
              <w:rPr>
                <w:rFonts w:ascii="Arial" w:hAnsi="Arial" w:cs="Arial"/>
                <w:sz w:val="24"/>
                <w:szCs w:val="24"/>
              </w:rPr>
            </w:pPr>
          </w:p>
        </w:tc>
        <w:tc>
          <w:tcPr>
            <w:tcW w:w="2693" w:type="dxa"/>
          </w:tcPr>
          <w:p w14:paraId="71330639" w14:textId="6EDD25C7" w:rsidR="00DA29C8" w:rsidRPr="00221D8B" w:rsidRDefault="00221D8B" w:rsidP="0056562D">
            <w:pPr>
              <w:spacing w:after="0" w:line="240" w:lineRule="auto"/>
              <w:jc w:val="center"/>
              <w:rPr>
                <w:rFonts w:ascii="Arial" w:hAnsi="Arial" w:cs="Arial"/>
                <w:sz w:val="24"/>
                <w:szCs w:val="24"/>
              </w:rPr>
            </w:pPr>
            <w:r>
              <w:rPr>
                <w:rFonts w:ascii="Arial" w:hAnsi="Arial" w:cs="Arial"/>
                <w:bCs/>
                <w:sz w:val="24"/>
                <w:szCs w:val="24"/>
              </w:rPr>
              <w:t>34</w:t>
            </w:r>
          </w:p>
        </w:tc>
      </w:tr>
      <w:tr w:rsidR="00DA29C8" w14:paraId="670B5322" w14:textId="77777777" w:rsidTr="0056562D">
        <w:tc>
          <w:tcPr>
            <w:tcW w:w="6379" w:type="dxa"/>
          </w:tcPr>
          <w:p w14:paraId="282834FC" w14:textId="77777777" w:rsidR="00DA29C8" w:rsidRPr="00221D8B" w:rsidRDefault="00DA29C8" w:rsidP="0056562D">
            <w:pPr>
              <w:spacing w:after="0" w:line="240" w:lineRule="auto"/>
              <w:rPr>
                <w:rFonts w:ascii="Arial" w:hAnsi="Arial" w:cs="Arial"/>
                <w:sz w:val="24"/>
                <w:szCs w:val="24"/>
              </w:rPr>
            </w:pPr>
            <w:r w:rsidRPr="00221D8B">
              <w:rPr>
                <w:rFonts w:ascii="Arial" w:hAnsi="Arial" w:cs="Arial"/>
                <w:sz w:val="24"/>
                <w:szCs w:val="24"/>
              </w:rPr>
              <w:t>Protecting Children</w:t>
            </w:r>
          </w:p>
          <w:p w14:paraId="2985643E" w14:textId="77777777" w:rsidR="00DA29C8" w:rsidRPr="00221D8B" w:rsidRDefault="00DA29C8" w:rsidP="0056562D">
            <w:pPr>
              <w:spacing w:after="0" w:line="240" w:lineRule="auto"/>
              <w:rPr>
                <w:rFonts w:ascii="Arial" w:hAnsi="Arial" w:cs="Arial"/>
                <w:sz w:val="24"/>
                <w:szCs w:val="24"/>
              </w:rPr>
            </w:pPr>
          </w:p>
        </w:tc>
        <w:tc>
          <w:tcPr>
            <w:tcW w:w="2693" w:type="dxa"/>
          </w:tcPr>
          <w:p w14:paraId="7D6356F1" w14:textId="4193477E" w:rsidR="00DA29C8" w:rsidRPr="00221D8B" w:rsidRDefault="002509F6" w:rsidP="0056562D">
            <w:pPr>
              <w:spacing w:after="0" w:line="240" w:lineRule="auto"/>
              <w:jc w:val="center"/>
              <w:rPr>
                <w:rFonts w:ascii="Arial" w:hAnsi="Arial" w:cs="Arial"/>
                <w:sz w:val="24"/>
                <w:szCs w:val="24"/>
              </w:rPr>
            </w:pPr>
            <w:r>
              <w:rPr>
                <w:rFonts w:ascii="Arial" w:hAnsi="Arial" w:cs="Arial"/>
                <w:bCs/>
                <w:sz w:val="24"/>
                <w:szCs w:val="24"/>
              </w:rPr>
              <w:t>35</w:t>
            </w:r>
          </w:p>
        </w:tc>
      </w:tr>
      <w:tr w:rsidR="00221D8B" w14:paraId="373F86DC" w14:textId="77777777" w:rsidTr="0056562D">
        <w:tc>
          <w:tcPr>
            <w:tcW w:w="6379" w:type="dxa"/>
          </w:tcPr>
          <w:p w14:paraId="00B0D39C" w14:textId="77777777" w:rsidR="00221D8B" w:rsidRDefault="002509F6" w:rsidP="0056562D">
            <w:pPr>
              <w:spacing w:after="0" w:line="240" w:lineRule="auto"/>
              <w:rPr>
                <w:rFonts w:ascii="Arial" w:hAnsi="Arial" w:cs="Arial"/>
                <w:sz w:val="24"/>
                <w:szCs w:val="24"/>
              </w:rPr>
            </w:pPr>
            <w:r>
              <w:rPr>
                <w:rFonts w:ascii="Arial" w:hAnsi="Arial" w:cs="Arial"/>
                <w:sz w:val="24"/>
                <w:szCs w:val="24"/>
              </w:rPr>
              <w:t>Low Level concerns</w:t>
            </w:r>
          </w:p>
          <w:p w14:paraId="5B62C5BC" w14:textId="3E6696B8" w:rsidR="002509F6" w:rsidRPr="00221D8B" w:rsidRDefault="002509F6" w:rsidP="0056562D">
            <w:pPr>
              <w:spacing w:after="0" w:line="240" w:lineRule="auto"/>
              <w:rPr>
                <w:rFonts w:ascii="Arial" w:hAnsi="Arial" w:cs="Arial"/>
                <w:sz w:val="24"/>
                <w:szCs w:val="24"/>
              </w:rPr>
            </w:pPr>
          </w:p>
        </w:tc>
        <w:tc>
          <w:tcPr>
            <w:tcW w:w="2693" w:type="dxa"/>
          </w:tcPr>
          <w:p w14:paraId="774899C1" w14:textId="4B8AA314" w:rsidR="00221D8B" w:rsidRDefault="002509F6" w:rsidP="0056562D">
            <w:pPr>
              <w:spacing w:after="0" w:line="240" w:lineRule="auto"/>
              <w:jc w:val="center"/>
              <w:rPr>
                <w:rFonts w:ascii="Arial" w:hAnsi="Arial" w:cs="Arial"/>
                <w:bCs/>
                <w:sz w:val="24"/>
                <w:szCs w:val="24"/>
              </w:rPr>
            </w:pPr>
            <w:r>
              <w:rPr>
                <w:rFonts w:ascii="Arial" w:hAnsi="Arial" w:cs="Arial"/>
                <w:bCs/>
                <w:sz w:val="24"/>
                <w:szCs w:val="24"/>
              </w:rPr>
              <w:t>36</w:t>
            </w:r>
          </w:p>
        </w:tc>
      </w:tr>
      <w:tr w:rsidR="00DA29C8" w14:paraId="48E41ED4" w14:textId="77777777" w:rsidTr="0056562D">
        <w:tc>
          <w:tcPr>
            <w:tcW w:w="6379" w:type="dxa"/>
          </w:tcPr>
          <w:p w14:paraId="38813BA9" w14:textId="77777777" w:rsidR="00DA29C8" w:rsidRPr="00221D8B" w:rsidRDefault="00DA29C8" w:rsidP="0056562D">
            <w:pPr>
              <w:spacing w:after="0" w:line="240" w:lineRule="auto"/>
              <w:rPr>
                <w:rFonts w:ascii="Arial" w:hAnsi="Arial" w:cs="Arial"/>
                <w:sz w:val="24"/>
                <w:szCs w:val="24"/>
              </w:rPr>
            </w:pPr>
            <w:r w:rsidRPr="00221D8B">
              <w:rPr>
                <w:rFonts w:ascii="Arial" w:hAnsi="Arial" w:cs="Arial"/>
                <w:sz w:val="24"/>
                <w:szCs w:val="24"/>
              </w:rPr>
              <w:t>Allegations against staff</w:t>
            </w:r>
          </w:p>
          <w:p w14:paraId="50DA82FB" w14:textId="77777777" w:rsidR="00DA29C8" w:rsidRPr="00221D8B" w:rsidRDefault="00DA29C8" w:rsidP="0056562D">
            <w:pPr>
              <w:spacing w:after="0" w:line="240" w:lineRule="auto"/>
              <w:rPr>
                <w:rFonts w:ascii="Arial" w:hAnsi="Arial" w:cs="Arial"/>
                <w:sz w:val="24"/>
                <w:szCs w:val="24"/>
              </w:rPr>
            </w:pPr>
          </w:p>
        </w:tc>
        <w:tc>
          <w:tcPr>
            <w:tcW w:w="2693" w:type="dxa"/>
          </w:tcPr>
          <w:p w14:paraId="69DFC70D" w14:textId="06E90C17" w:rsidR="00DA29C8" w:rsidRPr="00221D8B" w:rsidRDefault="002509F6" w:rsidP="0056562D">
            <w:pPr>
              <w:spacing w:after="0" w:line="240" w:lineRule="auto"/>
              <w:jc w:val="center"/>
              <w:rPr>
                <w:rFonts w:ascii="Arial" w:hAnsi="Arial" w:cs="Arial"/>
                <w:sz w:val="24"/>
                <w:szCs w:val="24"/>
              </w:rPr>
            </w:pPr>
            <w:r>
              <w:rPr>
                <w:rFonts w:ascii="Arial" w:hAnsi="Arial" w:cs="Arial"/>
                <w:bCs/>
                <w:sz w:val="24"/>
                <w:szCs w:val="24"/>
              </w:rPr>
              <w:t>37</w:t>
            </w:r>
          </w:p>
        </w:tc>
      </w:tr>
      <w:tr w:rsidR="00DA29C8" w14:paraId="24FDD5CC" w14:textId="77777777" w:rsidTr="0056562D">
        <w:tc>
          <w:tcPr>
            <w:tcW w:w="6379" w:type="dxa"/>
          </w:tcPr>
          <w:p w14:paraId="727F9470" w14:textId="77777777" w:rsidR="00DA29C8" w:rsidRPr="00221D8B" w:rsidRDefault="00DA29C8" w:rsidP="0056562D">
            <w:pPr>
              <w:spacing w:after="0" w:line="240" w:lineRule="auto"/>
              <w:rPr>
                <w:rFonts w:ascii="Arial" w:hAnsi="Arial" w:cs="Arial"/>
                <w:sz w:val="24"/>
                <w:szCs w:val="24"/>
              </w:rPr>
            </w:pPr>
            <w:r w:rsidRPr="00221D8B">
              <w:rPr>
                <w:rFonts w:ascii="Arial" w:hAnsi="Arial" w:cs="Arial"/>
                <w:sz w:val="24"/>
                <w:szCs w:val="24"/>
              </w:rPr>
              <w:t>Managing professional disagreements</w:t>
            </w:r>
          </w:p>
          <w:p w14:paraId="236E7C55" w14:textId="77777777" w:rsidR="00DA29C8" w:rsidRPr="00221D8B" w:rsidRDefault="00DA29C8" w:rsidP="0056562D">
            <w:pPr>
              <w:spacing w:after="0" w:line="240" w:lineRule="auto"/>
              <w:rPr>
                <w:rFonts w:ascii="Arial" w:hAnsi="Arial" w:cs="Arial"/>
                <w:sz w:val="24"/>
                <w:szCs w:val="24"/>
              </w:rPr>
            </w:pPr>
          </w:p>
        </w:tc>
        <w:tc>
          <w:tcPr>
            <w:tcW w:w="2693" w:type="dxa"/>
          </w:tcPr>
          <w:p w14:paraId="60A4953B" w14:textId="78F9DAA8" w:rsidR="00DA29C8" w:rsidRPr="00221D8B" w:rsidRDefault="002509F6" w:rsidP="0056562D">
            <w:pPr>
              <w:spacing w:after="0" w:line="240" w:lineRule="auto"/>
              <w:jc w:val="center"/>
              <w:rPr>
                <w:rFonts w:ascii="Arial" w:hAnsi="Arial" w:cs="Arial"/>
                <w:sz w:val="24"/>
                <w:szCs w:val="24"/>
              </w:rPr>
            </w:pPr>
            <w:r>
              <w:rPr>
                <w:rFonts w:ascii="Arial" w:hAnsi="Arial" w:cs="Arial"/>
                <w:bCs/>
                <w:sz w:val="24"/>
                <w:szCs w:val="24"/>
              </w:rPr>
              <w:t>38</w:t>
            </w:r>
          </w:p>
        </w:tc>
      </w:tr>
      <w:tr w:rsidR="00DA29C8" w14:paraId="266EAE31" w14:textId="77777777" w:rsidTr="0056562D">
        <w:tc>
          <w:tcPr>
            <w:tcW w:w="6379" w:type="dxa"/>
          </w:tcPr>
          <w:p w14:paraId="38FFB306" w14:textId="77777777" w:rsidR="00DA29C8" w:rsidRPr="00221D8B" w:rsidRDefault="00DA29C8" w:rsidP="0056562D">
            <w:pPr>
              <w:contextualSpacing/>
              <w:rPr>
                <w:rFonts w:ascii="Arial" w:hAnsi="Arial" w:cs="Arial"/>
                <w:sz w:val="24"/>
                <w:szCs w:val="24"/>
              </w:rPr>
            </w:pPr>
            <w:r w:rsidRPr="00221D8B">
              <w:rPr>
                <w:rFonts w:ascii="Arial" w:hAnsi="Arial" w:cs="Arial"/>
                <w:sz w:val="24"/>
                <w:szCs w:val="24"/>
              </w:rPr>
              <w:t>The use of ‘reasonable force’ in schools and colleges</w:t>
            </w:r>
          </w:p>
          <w:p w14:paraId="4483C4B2" w14:textId="77777777" w:rsidR="00DA29C8" w:rsidRPr="00221D8B" w:rsidRDefault="00DA29C8" w:rsidP="0056562D">
            <w:pPr>
              <w:spacing w:after="0" w:line="240" w:lineRule="auto"/>
              <w:rPr>
                <w:rFonts w:ascii="Arial" w:hAnsi="Arial" w:cs="Arial"/>
                <w:sz w:val="24"/>
                <w:szCs w:val="24"/>
              </w:rPr>
            </w:pPr>
          </w:p>
        </w:tc>
        <w:tc>
          <w:tcPr>
            <w:tcW w:w="2693" w:type="dxa"/>
          </w:tcPr>
          <w:p w14:paraId="0E1DC080" w14:textId="25CE2724" w:rsidR="00DA29C8" w:rsidRPr="00221D8B" w:rsidRDefault="002509F6" w:rsidP="0056562D">
            <w:pPr>
              <w:spacing w:after="0" w:line="240" w:lineRule="auto"/>
              <w:jc w:val="center"/>
              <w:rPr>
                <w:rFonts w:ascii="Arial" w:hAnsi="Arial" w:cs="Arial"/>
                <w:sz w:val="24"/>
                <w:szCs w:val="24"/>
              </w:rPr>
            </w:pPr>
            <w:r>
              <w:rPr>
                <w:rFonts w:ascii="Arial" w:hAnsi="Arial" w:cs="Arial"/>
                <w:bCs/>
                <w:sz w:val="24"/>
                <w:szCs w:val="24"/>
              </w:rPr>
              <w:t>39</w:t>
            </w:r>
          </w:p>
        </w:tc>
      </w:tr>
      <w:tr w:rsidR="00DA29C8" w14:paraId="5786C688" w14:textId="77777777" w:rsidTr="0056562D">
        <w:tc>
          <w:tcPr>
            <w:tcW w:w="6379" w:type="dxa"/>
          </w:tcPr>
          <w:p w14:paraId="35F330CA" w14:textId="77777777" w:rsidR="00DA29C8" w:rsidRDefault="00DA29C8" w:rsidP="00221D8B">
            <w:pPr>
              <w:spacing w:after="0" w:line="240" w:lineRule="auto"/>
              <w:rPr>
                <w:rFonts w:ascii="Arial" w:hAnsi="Arial" w:cs="Arial"/>
                <w:sz w:val="24"/>
                <w:szCs w:val="24"/>
              </w:rPr>
            </w:pPr>
            <w:r w:rsidRPr="00221D8B">
              <w:rPr>
                <w:rFonts w:ascii="Arial" w:hAnsi="Arial" w:cs="Arial"/>
                <w:sz w:val="24"/>
                <w:szCs w:val="24"/>
              </w:rPr>
              <w:t xml:space="preserve">Private Fostering </w:t>
            </w:r>
          </w:p>
          <w:p w14:paraId="7F1D5069" w14:textId="7BE5B239" w:rsidR="00221D8B" w:rsidRPr="00221D8B" w:rsidRDefault="00221D8B" w:rsidP="00221D8B">
            <w:pPr>
              <w:spacing w:after="0" w:line="240" w:lineRule="auto"/>
              <w:rPr>
                <w:rFonts w:ascii="Arial" w:hAnsi="Arial" w:cs="Arial"/>
                <w:sz w:val="24"/>
                <w:szCs w:val="24"/>
              </w:rPr>
            </w:pPr>
          </w:p>
        </w:tc>
        <w:tc>
          <w:tcPr>
            <w:tcW w:w="2693" w:type="dxa"/>
          </w:tcPr>
          <w:p w14:paraId="22A2B858" w14:textId="09D5E1FD" w:rsidR="00DA29C8" w:rsidRPr="00221D8B" w:rsidRDefault="002509F6" w:rsidP="0056562D">
            <w:pPr>
              <w:spacing w:after="0" w:line="240" w:lineRule="auto"/>
              <w:jc w:val="center"/>
              <w:rPr>
                <w:rFonts w:ascii="Arial" w:hAnsi="Arial" w:cs="Arial"/>
                <w:sz w:val="24"/>
                <w:szCs w:val="24"/>
              </w:rPr>
            </w:pPr>
            <w:r>
              <w:rPr>
                <w:rFonts w:ascii="Arial" w:hAnsi="Arial" w:cs="Arial"/>
                <w:bCs/>
                <w:sz w:val="24"/>
                <w:szCs w:val="24"/>
              </w:rPr>
              <w:t>40</w:t>
            </w:r>
          </w:p>
        </w:tc>
      </w:tr>
      <w:tr w:rsidR="00DA29C8" w14:paraId="0D5452D7" w14:textId="77777777" w:rsidTr="0056562D">
        <w:tc>
          <w:tcPr>
            <w:tcW w:w="6379" w:type="dxa"/>
          </w:tcPr>
          <w:p w14:paraId="4DA3876E" w14:textId="77777777" w:rsidR="00DA29C8" w:rsidRDefault="00DA29C8" w:rsidP="0056562D">
            <w:pPr>
              <w:spacing w:after="0" w:line="240" w:lineRule="auto"/>
              <w:rPr>
                <w:rFonts w:ascii="Arial" w:hAnsi="Arial" w:cs="Arial"/>
                <w:sz w:val="24"/>
                <w:szCs w:val="24"/>
              </w:rPr>
            </w:pPr>
            <w:r w:rsidRPr="00221D8B">
              <w:rPr>
                <w:rFonts w:ascii="Arial" w:hAnsi="Arial" w:cs="Arial"/>
                <w:sz w:val="24"/>
                <w:szCs w:val="24"/>
              </w:rPr>
              <w:t>Children looked after</w:t>
            </w:r>
          </w:p>
          <w:p w14:paraId="687B42F2" w14:textId="77777777" w:rsidR="00221D8B" w:rsidRPr="00221D8B" w:rsidRDefault="00221D8B" w:rsidP="0056562D">
            <w:pPr>
              <w:spacing w:after="0" w:line="240" w:lineRule="auto"/>
              <w:rPr>
                <w:rFonts w:ascii="Arial" w:hAnsi="Arial" w:cs="Arial"/>
                <w:sz w:val="24"/>
                <w:szCs w:val="24"/>
              </w:rPr>
            </w:pPr>
          </w:p>
        </w:tc>
        <w:tc>
          <w:tcPr>
            <w:tcW w:w="2693" w:type="dxa"/>
          </w:tcPr>
          <w:p w14:paraId="5BC41B33" w14:textId="23836292" w:rsidR="00DA29C8" w:rsidRPr="00221D8B" w:rsidRDefault="002509F6" w:rsidP="0056562D">
            <w:pPr>
              <w:spacing w:after="0" w:line="240" w:lineRule="auto"/>
              <w:jc w:val="center"/>
              <w:rPr>
                <w:rFonts w:ascii="Arial" w:hAnsi="Arial" w:cs="Arial"/>
                <w:sz w:val="24"/>
                <w:szCs w:val="24"/>
              </w:rPr>
            </w:pPr>
            <w:r>
              <w:rPr>
                <w:rFonts w:ascii="Arial" w:hAnsi="Arial" w:cs="Arial"/>
                <w:bCs/>
                <w:sz w:val="24"/>
                <w:szCs w:val="24"/>
              </w:rPr>
              <w:t>41</w:t>
            </w:r>
          </w:p>
        </w:tc>
      </w:tr>
      <w:tr w:rsidR="00DA29C8" w14:paraId="7BEB741D" w14:textId="77777777" w:rsidTr="0056562D">
        <w:tc>
          <w:tcPr>
            <w:tcW w:w="6379" w:type="dxa"/>
          </w:tcPr>
          <w:p w14:paraId="76FAB760" w14:textId="77777777" w:rsidR="00DA29C8" w:rsidRPr="00221D8B" w:rsidRDefault="00DA29C8" w:rsidP="0056562D">
            <w:pPr>
              <w:autoSpaceDE w:val="0"/>
              <w:autoSpaceDN w:val="0"/>
              <w:adjustRightInd w:val="0"/>
              <w:spacing w:after="0" w:line="240" w:lineRule="auto"/>
              <w:rPr>
                <w:rFonts w:ascii="Arial" w:hAnsi="Arial" w:cs="Arial"/>
                <w:color w:val="FF0000"/>
                <w:sz w:val="24"/>
                <w:szCs w:val="24"/>
              </w:rPr>
            </w:pPr>
            <w:r w:rsidRPr="00221D8B">
              <w:rPr>
                <w:rFonts w:ascii="Arial" w:hAnsi="Arial" w:cs="Arial"/>
                <w:sz w:val="24"/>
                <w:szCs w:val="24"/>
              </w:rPr>
              <w:t xml:space="preserve">Statutory children’s social care assessments and services </w:t>
            </w:r>
          </w:p>
          <w:p w14:paraId="0B59E3B3" w14:textId="77777777" w:rsidR="00DA29C8" w:rsidRPr="00221D8B" w:rsidRDefault="00DA29C8" w:rsidP="0056562D">
            <w:pPr>
              <w:spacing w:after="0" w:line="240" w:lineRule="auto"/>
              <w:rPr>
                <w:rFonts w:ascii="Arial" w:hAnsi="Arial" w:cs="Arial"/>
                <w:sz w:val="24"/>
                <w:szCs w:val="24"/>
              </w:rPr>
            </w:pPr>
          </w:p>
        </w:tc>
        <w:tc>
          <w:tcPr>
            <w:tcW w:w="2693" w:type="dxa"/>
          </w:tcPr>
          <w:p w14:paraId="12810D64" w14:textId="7F958AE5" w:rsidR="00DA29C8" w:rsidRPr="00221D8B" w:rsidRDefault="002509F6" w:rsidP="0056562D">
            <w:pPr>
              <w:spacing w:after="0" w:line="240" w:lineRule="auto"/>
              <w:jc w:val="center"/>
              <w:rPr>
                <w:rFonts w:ascii="Arial" w:hAnsi="Arial" w:cs="Arial"/>
                <w:sz w:val="24"/>
                <w:szCs w:val="24"/>
              </w:rPr>
            </w:pPr>
            <w:r>
              <w:rPr>
                <w:rFonts w:ascii="Arial" w:hAnsi="Arial" w:cs="Arial"/>
                <w:bCs/>
                <w:sz w:val="24"/>
                <w:szCs w:val="24"/>
              </w:rPr>
              <w:t>42</w:t>
            </w:r>
          </w:p>
        </w:tc>
      </w:tr>
      <w:tr w:rsidR="00DA29C8" w14:paraId="2777661D" w14:textId="77777777" w:rsidTr="0056562D">
        <w:tc>
          <w:tcPr>
            <w:tcW w:w="6379" w:type="dxa"/>
          </w:tcPr>
          <w:p w14:paraId="158F5CD5" w14:textId="77777777" w:rsidR="00DA29C8" w:rsidRDefault="00DA29C8" w:rsidP="0056562D">
            <w:pPr>
              <w:spacing w:after="0" w:line="240" w:lineRule="auto"/>
              <w:rPr>
                <w:rFonts w:ascii="Arial" w:hAnsi="Arial" w:cs="Arial"/>
                <w:sz w:val="24"/>
                <w:szCs w:val="24"/>
              </w:rPr>
            </w:pPr>
            <w:r w:rsidRPr="00221D8B">
              <w:rPr>
                <w:rFonts w:ascii="Arial" w:hAnsi="Arial" w:cs="Arial"/>
                <w:sz w:val="24"/>
                <w:szCs w:val="24"/>
              </w:rPr>
              <w:t>Mental Health</w:t>
            </w:r>
          </w:p>
          <w:p w14:paraId="12D284FC" w14:textId="77777777" w:rsidR="00221D8B" w:rsidRPr="00221D8B" w:rsidRDefault="00221D8B" w:rsidP="0056562D">
            <w:pPr>
              <w:spacing w:after="0" w:line="240" w:lineRule="auto"/>
              <w:rPr>
                <w:rFonts w:ascii="Arial" w:hAnsi="Arial" w:cs="Arial"/>
                <w:sz w:val="24"/>
                <w:szCs w:val="24"/>
              </w:rPr>
            </w:pPr>
          </w:p>
        </w:tc>
        <w:tc>
          <w:tcPr>
            <w:tcW w:w="2693" w:type="dxa"/>
          </w:tcPr>
          <w:p w14:paraId="3144622F" w14:textId="1CCB5FF1" w:rsidR="00DA29C8" w:rsidRPr="00221D8B" w:rsidRDefault="002509F6" w:rsidP="0056562D">
            <w:pPr>
              <w:spacing w:after="0" w:line="240" w:lineRule="auto"/>
              <w:jc w:val="center"/>
              <w:rPr>
                <w:rFonts w:ascii="Arial" w:hAnsi="Arial" w:cs="Arial"/>
                <w:sz w:val="24"/>
                <w:szCs w:val="24"/>
              </w:rPr>
            </w:pPr>
            <w:r>
              <w:rPr>
                <w:rFonts w:ascii="Arial" w:hAnsi="Arial" w:cs="Arial"/>
                <w:bCs/>
                <w:sz w:val="24"/>
                <w:szCs w:val="24"/>
              </w:rPr>
              <w:t>43</w:t>
            </w:r>
          </w:p>
        </w:tc>
      </w:tr>
      <w:tr w:rsidR="00DA29C8" w14:paraId="45DBD30E" w14:textId="77777777" w:rsidTr="0056562D">
        <w:tc>
          <w:tcPr>
            <w:tcW w:w="6379" w:type="dxa"/>
          </w:tcPr>
          <w:p w14:paraId="37E91100" w14:textId="77777777" w:rsidR="00DA29C8" w:rsidRDefault="00DA29C8" w:rsidP="0056562D">
            <w:pPr>
              <w:spacing w:after="0" w:line="240" w:lineRule="auto"/>
              <w:rPr>
                <w:rFonts w:ascii="Arial" w:hAnsi="Arial" w:cs="Arial"/>
                <w:sz w:val="24"/>
                <w:szCs w:val="24"/>
              </w:rPr>
            </w:pPr>
            <w:r w:rsidRPr="00221D8B">
              <w:rPr>
                <w:rFonts w:ascii="Arial" w:hAnsi="Arial" w:cs="Arial"/>
                <w:sz w:val="24"/>
                <w:szCs w:val="24"/>
              </w:rPr>
              <w:t>Children potentially at greater risk of harm</w:t>
            </w:r>
          </w:p>
          <w:p w14:paraId="2A95337D" w14:textId="77777777" w:rsidR="00221D8B" w:rsidRPr="00221D8B" w:rsidRDefault="00221D8B" w:rsidP="0056562D">
            <w:pPr>
              <w:spacing w:after="0" w:line="240" w:lineRule="auto"/>
              <w:rPr>
                <w:rFonts w:ascii="Arial" w:hAnsi="Arial" w:cs="Arial"/>
                <w:sz w:val="24"/>
                <w:szCs w:val="24"/>
              </w:rPr>
            </w:pPr>
          </w:p>
        </w:tc>
        <w:tc>
          <w:tcPr>
            <w:tcW w:w="2693" w:type="dxa"/>
          </w:tcPr>
          <w:p w14:paraId="38E50ACB" w14:textId="566F3DCA" w:rsidR="00DA29C8" w:rsidRPr="00221D8B" w:rsidRDefault="002509F6" w:rsidP="0056562D">
            <w:pPr>
              <w:spacing w:after="0" w:line="240" w:lineRule="auto"/>
              <w:jc w:val="center"/>
              <w:rPr>
                <w:rFonts w:ascii="Arial" w:hAnsi="Arial" w:cs="Arial"/>
                <w:sz w:val="24"/>
                <w:szCs w:val="24"/>
              </w:rPr>
            </w:pPr>
            <w:r>
              <w:rPr>
                <w:rFonts w:ascii="Arial" w:hAnsi="Arial" w:cs="Arial"/>
                <w:bCs/>
                <w:sz w:val="24"/>
                <w:szCs w:val="24"/>
              </w:rPr>
              <w:t>44</w:t>
            </w:r>
          </w:p>
        </w:tc>
      </w:tr>
      <w:tr w:rsidR="00DA29C8" w14:paraId="615A19F8" w14:textId="77777777" w:rsidTr="0056562D">
        <w:tc>
          <w:tcPr>
            <w:tcW w:w="6379" w:type="dxa"/>
          </w:tcPr>
          <w:p w14:paraId="033DFAA1" w14:textId="77777777" w:rsidR="00DA29C8" w:rsidRDefault="00DA29C8" w:rsidP="0056562D">
            <w:pPr>
              <w:spacing w:after="0" w:line="240" w:lineRule="auto"/>
              <w:rPr>
                <w:rFonts w:ascii="Arial" w:hAnsi="Arial" w:cs="Arial"/>
                <w:sz w:val="24"/>
                <w:szCs w:val="24"/>
              </w:rPr>
            </w:pPr>
            <w:r w:rsidRPr="00221D8B">
              <w:rPr>
                <w:rFonts w:ascii="Arial" w:hAnsi="Arial" w:cs="Arial"/>
                <w:sz w:val="24"/>
                <w:szCs w:val="24"/>
              </w:rPr>
              <w:t>Use of school premises</w:t>
            </w:r>
          </w:p>
          <w:p w14:paraId="1D3C9A9A" w14:textId="77777777" w:rsidR="00221D8B" w:rsidRPr="00221D8B" w:rsidRDefault="00221D8B" w:rsidP="0056562D">
            <w:pPr>
              <w:spacing w:after="0" w:line="240" w:lineRule="auto"/>
              <w:rPr>
                <w:rFonts w:ascii="Arial" w:hAnsi="Arial" w:cs="Arial"/>
                <w:sz w:val="24"/>
                <w:szCs w:val="24"/>
              </w:rPr>
            </w:pPr>
          </w:p>
        </w:tc>
        <w:tc>
          <w:tcPr>
            <w:tcW w:w="2693" w:type="dxa"/>
          </w:tcPr>
          <w:p w14:paraId="3903C99B" w14:textId="2492DA52" w:rsidR="00DA29C8" w:rsidRPr="00221D8B" w:rsidRDefault="002509F6" w:rsidP="0056562D">
            <w:pPr>
              <w:spacing w:after="0" w:line="240" w:lineRule="auto"/>
              <w:jc w:val="center"/>
              <w:rPr>
                <w:rFonts w:ascii="Arial" w:hAnsi="Arial" w:cs="Arial"/>
                <w:sz w:val="24"/>
                <w:szCs w:val="24"/>
              </w:rPr>
            </w:pPr>
            <w:r>
              <w:rPr>
                <w:rFonts w:ascii="Arial" w:hAnsi="Arial" w:cs="Arial"/>
                <w:bCs/>
                <w:sz w:val="24"/>
                <w:szCs w:val="24"/>
              </w:rPr>
              <w:t>45</w:t>
            </w:r>
          </w:p>
        </w:tc>
      </w:tr>
      <w:tr w:rsidR="00DA29C8" w14:paraId="472EDB93" w14:textId="77777777" w:rsidTr="0056562D">
        <w:tc>
          <w:tcPr>
            <w:tcW w:w="6379" w:type="dxa"/>
          </w:tcPr>
          <w:p w14:paraId="7BC4ACDB" w14:textId="77777777" w:rsidR="00DA29C8" w:rsidRDefault="00DA29C8" w:rsidP="0056562D">
            <w:pPr>
              <w:spacing w:after="0" w:line="240" w:lineRule="auto"/>
              <w:rPr>
                <w:rFonts w:ascii="Arial" w:hAnsi="Arial" w:cs="Arial"/>
                <w:sz w:val="24"/>
                <w:szCs w:val="24"/>
              </w:rPr>
            </w:pPr>
            <w:r w:rsidRPr="00221D8B">
              <w:rPr>
                <w:rFonts w:ascii="Arial" w:hAnsi="Arial" w:cs="Arial"/>
                <w:sz w:val="24"/>
                <w:szCs w:val="24"/>
              </w:rPr>
              <w:t xml:space="preserve">Alternative Provision </w:t>
            </w:r>
          </w:p>
          <w:p w14:paraId="58A3370E" w14:textId="77777777" w:rsidR="00221D8B" w:rsidRPr="00221D8B" w:rsidRDefault="00221D8B" w:rsidP="0056562D">
            <w:pPr>
              <w:spacing w:after="0" w:line="240" w:lineRule="auto"/>
              <w:rPr>
                <w:rFonts w:ascii="Arial" w:hAnsi="Arial" w:cs="Arial"/>
                <w:sz w:val="24"/>
                <w:szCs w:val="24"/>
              </w:rPr>
            </w:pPr>
          </w:p>
        </w:tc>
        <w:tc>
          <w:tcPr>
            <w:tcW w:w="2693" w:type="dxa"/>
          </w:tcPr>
          <w:p w14:paraId="0883E683" w14:textId="3DF748DD" w:rsidR="00DA29C8" w:rsidRPr="00221D8B" w:rsidRDefault="002509F6" w:rsidP="0056562D">
            <w:pPr>
              <w:spacing w:after="0" w:line="240" w:lineRule="auto"/>
              <w:jc w:val="center"/>
              <w:rPr>
                <w:rFonts w:ascii="Arial" w:hAnsi="Arial" w:cs="Arial"/>
                <w:sz w:val="24"/>
                <w:szCs w:val="24"/>
              </w:rPr>
            </w:pPr>
            <w:r>
              <w:rPr>
                <w:rFonts w:ascii="Arial" w:hAnsi="Arial" w:cs="Arial"/>
                <w:bCs/>
                <w:sz w:val="24"/>
                <w:szCs w:val="24"/>
              </w:rPr>
              <w:t>46</w:t>
            </w:r>
          </w:p>
        </w:tc>
      </w:tr>
      <w:tr w:rsidR="00DA29C8" w14:paraId="06C6458E" w14:textId="77777777" w:rsidTr="0056562D">
        <w:tc>
          <w:tcPr>
            <w:tcW w:w="6379" w:type="dxa"/>
          </w:tcPr>
          <w:p w14:paraId="6BAA61C7" w14:textId="77777777" w:rsidR="00DA29C8" w:rsidRPr="00221D8B" w:rsidRDefault="00DA29C8" w:rsidP="0056562D">
            <w:pPr>
              <w:contextualSpacing/>
              <w:jc w:val="both"/>
              <w:rPr>
                <w:rFonts w:ascii="Arial" w:hAnsi="Arial" w:cs="Arial"/>
                <w:sz w:val="24"/>
                <w:szCs w:val="24"/>
              </w:rPr>
            </w:pPr>
            <w:r w:rsidRPr="00221D8B">
              <w:rPr>
                <w:rFonts w:ascii="Arial" w:hAnsi="Arial" w:cs="Arial"/>
                <w:sz w:val="24"/>
                <w:szCs w:val="24"/>
              </w:rPr>
              <w:t>Annex A</w:t>
            </w:r>
          </w:p>
          <w:p w14:paraId="02760529" w14:textId="77777777" w:rsidR="00DA29C8" w:rsidRPr="00221D8B" w:rsidRDefault="00DA29C8" w:rsidP="0056562D">
            <w:pPr>
              <w:spacing w:after="0" w:line="240" w:lineRule="auto"/>
              <w:rPr>
                <w:rFonts w:ascii="Arial" w:hAnsi="Arial" w:cs="Arial"/>
                <w:sz w:val="24"/>
                <w:szCs w:val="24"/>
              </w:rPr>
            </w:pPr>
            <w:r w:rsidRPr="00221D8B">
              <w:rPr>
                <w:rFonts w:ascii="Arial" w:hAnsi="Arial" w:cs="Arial"/>
                <w:sz w:val="24"/>
                <w:szCs w:val="24"/>
              </w:rPr>
              <w:t>Annex B</w:t>
            </w:r>
          </w:p>
        </w:tc>
        <w:tc>
          <w:tcPr>
            <w:tcW w:w="2693" w:type="dxa"/>
          </w:tcPr>
          <w:p w14:paraId="04B09EBC" w14:textId="77777777" w:rsidR="00DA29C8" w:rsidRPr="00221D8B" w:rsidRDefault="00DA29C8" w:rsidP="0056562D">
            <w:pPr>
              <w:spacing w:after="0" w:line="240" w:lineRule="auto"/>
              <w:jc w:val="center"/>
              <w:rPr>
                <w:rFonts w:ascii="Arial" w:hAnsi="Arial" w:cs="Arial"/>
                <w:sz w:val="24"/>
                <w:szCs w:val="24"/>
              </w:rPr>
            </w:pPr>
          </w:p>
        </w:tc>
      </w:tr>
    </w:tbl>
    <w:p w14:paraId="2203226F" w14:textId="35818B93" w:rsidR="00DA29C8" w:rsidRDefault="00DA29C8">
      <w:pPr>
        <w:spacing w:after="0" w:line="240" w:lineRule="auto"/>
        <w:rPr>
          <w:rFonts w:ascii="Arial" w:hAnsi="Arial" w:cs="Arial"/>
        </w:rPr>
      </w:pPr>
    </w:p>
    <w:p w14:paraId="50155907" w14:textId="77777777" w:rsidR="00DA29C8" w:rsidRDefault="002A56A7" w:rsidP="002509F6">
      <w:pPr>
        <w:pStyle w:val="Title"/>
        <w:pBdr>
          <w:bottom w:val="single" w:sz="8" w:space="11" w:color="4F81BD" w:themeColor="accent1"/>
        </w:pBdr>
        <w:tabs>
          <w:tab w:val="left" w:pos="8325"/>
        </w:tabs>
        <w:spacing w:after="90"/>
        <w:rPr>
          <w:rFonts w:ascii="Arial" w:hAnsi="Arial" w:cs="Arial"/>
          <w:b/>
          <w:color w:val="FF0000"/>
          <w:sz w:val="24"/>
          <w:szCs w:val="24"/>
        </w:rPr>
      </w:pPr>
      <w:commentRangeStart w:id="2"/>
      <w:commentRangeEnd w:id="2"/>
      <w:r>
        <w:rPr>
          <w:rStyle w:val="CommentReference"/>
          <w:rFonts w:ascii="Arial" w:eastAsia="Times New Roman" w:hAnsi="Arial" w:cs="Times New Roman"/>
          <w:color w:val="auto"/>
          <w:spacing w:val="0"/>
          <w:kern w:val="0"/>
          <w:lang w:val="x-none"/>
        </w:rPr>
        <w:commentReference w:id="2"/>
      </w:r>
    </w:p>
    <w:p w14:paraId="17FED01B" w14:textId="1803A2C4" w:rsidR="00DA29C8" w:rsidRDefault="00DA29C8" w:rsidP="00DA29C8"/>
    <w:p w14:paraId="0731D0FF" w14:textId="77777777" w:rsidR="0056562D" w:rsidRPr="009A30BE" w:rsidRDefault="0056562D" w:rsidP="0056562D">
      <w:pPr>
        <w:spacing w:after="200" w:line="276" w:lineRule="auto"/>
        <w:rPr>
          <w:rFonts w:ascii="Arial" w:hAnsi="Arial" w:cs="Arial"/>
          <w:b/>
          <w:sz w:val="24"/>
          <w:szCs w:val="24"/>
        </w:rPr>
      </w:pPr>
      <w:r w:rsidRPr="009A30BE">
        <w:rPr>
          <w:rFonts w:ascii="Arial" w:hAnsi="Arial" w:cs="Arial"/>
          <w:b/>
          <w:sz w:val="24"/>
          <w:szCs w:val="24"/>
        </w:rPr>
        <w:t>Section 1</w:t>
      </w:r>
    </w:p>
    <w:p w14:paraId="1D2B7997" w14:textId="77777777" w:rsidR="0056562D" w:rsidRPr="009A30BE" w:rsidRDefault="0056562D" w:rsidP="0056562D">
      <w:pPr>
        <w:spacing w:after="200" w:line="276" w:lineRule="auto"/>
        <w:rPr>
          <w:rFonts w:ascii="Arial" w:hAnsi="Arial" w:cs="Arial"/>
          <w:b/>
          <w:sz w:val="24"/>
          <w:szCs w:val="24"/>
        </w:rPr>
      </w:pPr>
      <w:r w:rsidRPr="009A30BE">
        <w:rPr>
          <w:rFonts w:ascii="Arial" w:hAnsi="Arial" w:cs="Arial"/>
          <w:b/>
          <w:sz w:val="24"/>
          <w:szCs w:val="24"/>
        </w:rPr>
        <w:t>Child Protection and Safeguarding 2021</w:t>
      </w:r>
    </w:p>
    <w:p w14:paraId="27E45D1D" w14:textId="77777777" w:rsidR="0056562D" w:rsidRPr="00F05FE7" w:rsidRDefault="0056562D" w:rsidP="0056562D">
      <w:pPr>
        <w:spacing w:line="276" w:lineRule="auto"/>
        <w:rPr>
          <w:rFonts w:ascii="Arial" w:hAnsi="Arial" w:cs="Arial"/>
          <w:b/>
          <w:sz w:val="24"/>
          <w:szCs w:val="24"/>
        </w:rPr>
      </w:pPr>
    </w:p>
    <w:p w14:paraId="7ED4F168" w14:textId="77777777" w:rsidR="0056562D" w:rsidRPr="00F05FE7" w:rsidRDefault="0056562D" w:rsidP="0056562D">
      <w:pPr>
        <w:spacing w:line="276" w:lineRule="auto"/>
        <w:rPr>
          <w:rFonts w:ascii="Arial" w:hAnsi="Arial" w:cs="Arial"/>
          <w:b/>
          <w:sz w:val="24"/>
          <w:szCs w:val="24"/>
        </w:rPr>
      </w:pPr>
      <w:r w:rsidRPr="00F05FE7">
        <w:rPr>
          <w:rFonts w:ascii="Arial" w:hAnsi="Arial" w:cs="Arial"/>
          <w:b/>
          <w:sz w:val="24"/>
          <w:szCs w:val="24"/>
        </w:rPr>
        <w:t xml:space="preserve">Governors’ Committee Responsible: </w:t>
      </w:r>
      <w:r w:rsidRPr="00F05FE7">
        <w:rPr>
          <w:rFonts w:ascii="Arial" w:hAnsi="Arial" w:cs="Arial"/>
          <w:b/>
          <w:sz w:val="24"/>
          <w:szCs w:val="24"/>
        </w:rPr>
        <w:tab/>
      </w:r>
      <w:r>
        <w:rPr>
          <w:rFonts w:ascii="Arial" w:hAnsi="Arial" w:cs="Arial"/>
          <w:b/>
          <w:sz w:val="24"/>
          <w:szCs w:val="24"/>
        </w:rPr>
        <w:t>Full Governing Body</w:t>
      </w:r>
    </w:p>
    <w:p w14:paraId="4A3E14BF" w14:textId="77777777" w:rsidR="0056562D" w:rsidRPr="00F05FE7" w:rsidRDefault="0056562D" w:rsidP="0056562D">
      <w:pPr>
        <w:spacing w:line="276" w:lineRule="auto"/>
        <w:rPr>
          <w:rFonts w:ascii="Arial" w:hAnsi="Arial" w:cs="Arial"/>
          <w:b/>
          <w:sz w:val="24"/>
          <w:szCs w:val="24"/>
        </w:rPr>
      </w:pPr>
      <w:r w:rsidRPr="00F05FE7">
        <w:rPr>
          <w:rFonts w:ascii="Arial" w:hAnsi="Arial" w:cs="Arial"/>
          <w:b/>
          <w:sz w:val="24"/>
          <w:szCs w:val="24"/>
        </w:rPr>
        <w:t xml:space="preserve">Governor Lead:   </w:t>
      </w:r>
      <w:r>
        <w:rPr>
          <w:rFonts w:ascii="Arial" w:hAnsi="Arial" w:cs="Arial"/>
          <w:b/>
          <w:sz w:val="24"/>
          <w:szCs w:val="24"/>
        </w:rPr>
        <w:t>Emma Ravenscroft</w:t>
      </w:r>
      <w:r w:rsidRPr="00F05FE7">
        <w:rPr>
          <w:rFonts w:ascii="Arial" w:hAnsi="Arial" w:cs="Arial"/>
          <w:b/>
          <w:sz w:val="24"/>
          <w:szCs w:val="24"/>
        </w:rPr>
        <w:t xml:space="preserve">  </w:t>
      </w:r>
      <w:r w:rsidRPr="00F05FE7">
        <w:rPr>
          <w:rFonts w:ascii="Arial" w:hAnsi="Arial" w:cs="Arial"/>
          <w:b/>
          <w:sz w:val="24"/>
          <w:szCs w:val="24"/>
        </w:rPr>
        <w:tab/>
      </w:r>
      <w:r w:rsidRPr="00F05FE7">
        <w:rPr>
          <w:rFonts w:ascii="Arial" w:hAnsi="Arial" w:cs="Arial"/>
          <w:b/>
          <w:sz w:val="24"/>
          <w:szCs w:val="24"/>
        </w:rPr>
        <w:tab/>
      </w:r>
      <w:r w:rsidRPr="00F05FE7">
        <w:rPr>
          <w:rFonts w:ascii="Arial" w:hAnsi="Arial" w:cs="Arial"/>
          <w:b/>
          <w:sz w:val="24"/>
          <w:szCs w:val="24"/>
        </w:rPr>
        <w:tab/>
      </w:r>
      <w:r w:rsidRPr="00F05FE7">
        <w:rPr>
          <w:rFonts w:ascii="Arial" w:hAnsi="Arial" w:cs="Arial"/>
          <w:b/>
          <w:sz w:val="24"/>
          <w:szCs w:val="24"/>
        </w:rPr>
        <w:tab/>
      </w:r>
    </w:p>
    <w:p w14:paraId="4AAEC7DD" w14:textId="77777777" w:rsidR="0056562D" w:rsidRPr="00F05FE7" w:rsidRDefault="0056562D" w:rsidP="0056562D">
      <w:pPr>
        <w:spacing w:line="276" w:lineRule="auto"/>
        <w:rPr>
          <w:rFonts w:ascii="Arial" w:hAnsi="Arial" w:cs="Arial"/>
          <w:b/>
          <w:sz w:val="24"/>
          <w:szCs w:val="24"/>
        </w:rPr>
      </w:pPr>
      <w:r w:rsidRPr="00F05FE7">
        <w:rPr>
          <w:rFonts w:ascii="Arial" w:hAnsi="Arial" w:cs="Arial"/>
          <w:b/>
          <w:sz w:val="24"/>
          <w:szCs w:val="24"/>
        </w:rPr>
        <w:t xml:space="preserve">Designated Safeguarding Lead of Staff:  </w:t>
      </w:r>
      <w:r>
        <w:rPr>
          <w:rFonts w:ascii="Arial" w:hAnsi="Arial" w:cs="Arial"/>
          <w:b/>
          <w:sz w:val="24"/>
          <w:szCs w:val="24"/>
        </w:rPr>
        <w:t>Sally Harris</w:t>
      </w:r>
    </w:p>
    <w:p w14:paraId="2E365961" w14:textId="77777777" w:rsidR="0056562D" w:rsidRPr="00F05FE7" w:rsidRDefault="0056562D" w:rsidP="0056562D">
      <w:pPr>
        <w:spacing w:line="276" w:lineRule="auto"/>
        <w:rPr>
          <w:rFonts w:ascii="Arial" w:hAnsi="Arial" w:cs="Arial"/>
          <w:b/>
          <w:sz w:val="24"/>
          <w:szCs w:val="24"/>
        </w:rPr>
      </w:pPr>
      <w:r w:rsidRPr="00F05FE7">
        <w:rPr>
          <w:rFonts w:ascii="Arial" w:hAnsi="Arial" w:cs="Arial"/>
          <w:b/>
          <w:sz w:val="24"/>
          <w:szCs w:val="24"/>
        </w:rPr>
        <w:t>Prevent Lead:</w:t>
      </w:r>
      <w:r>
        <w:rPr>
          <w:rFonts w:ascii="Arial" w:hAnsi="Arial" w:cs="Arial"/>
          <w:b/>
          <w:sz w:val="24"/>
          <w:szCs w:val="24"/>
        </w:rPr>
        <w:t xml:space="preserve"> Sally Harris</w:t>
      </w:r>
    </w:p>
    <w:p w14:paraId="760FADE2" w14:textId="77777777" w:rsidR="0056562D" w:rsidRPr="00F05FE7" w:rsidRDefault="0056562D" w:rsidP="0056562D">
      <w:pPr>
        <w:spacing w:line="276" w:lineRule="auto"/>
        <w:rPr>
          <w:rFonts w:ascii="Arial" w:hAnsi="Arial" w:cs="Arial"/>
          <w:b/>
          <w:sz w:val="24"/>
          <w:szCs w:val="24"/>
        </w:rPr>
      </w:pPr>
      <w:r w:rsidRPr="00F05FE7">
        <w:rPr>
          <w:rFonts w:ascii="Arial" w:hAnsi="Arial" w:cs="Arial"/>
          <w:b/>
          <w:sz w:val="24"/>
          <w:szCs w:val="24"/>
        </w:rPr>
        <w:t xml:space="preserve">Child Exploitation GET SAFE lead:   </w:t>
      </w:r>
      <w:r>
        <w:rPr>
          <w:rFonts w:ascii="Arial" w:hAnsi="Arial" w:cs="Arial"/>
          <w:b/>
          <w:sz w:val="24"/>
          <w:szCs w:val="24"/>
        </w:rPr>
        <w:t>Sally Harris</w:t>
      </w:r>
      <w:r w:rsidRPr="00F05FE7">
        <w:rPr>
          <w:rFonts w:ascii="Arial" w:hAnsi="Arial" w:cs="Arial"/>
          <w:b/>
          <w:sz w:val="24"/>
          <w:szCs w:val="24"/>
        </w:rPr>
        <w:t xml:space="preserve">   </w:t>
      </w:r>
    </w:p>
    <w:p w14:paraId="528EBA86" w14:textId="77777777" w:rsidR="0056562D" w:rsidRPr="00F05FE7" w:rsidRDefault="0056562D" w:rsidP="0056562D">
      <w:pPr>
        <w:spacing w:line="276" w:lineRule="auto"/>
        <w:rPr>
          <w:rFonts w:ascii="Arial" w:hAnsi="Arial" w:cs="Arial"/>
          <w:b/>
          <w:sz w:val="24"/>
          <w:szCs w:val="24"/>
        </w:rPr>
      </w:pPr>
      <w:r w:rsidRPr="00F05FE7">
        <w:rPr>
          <w:rFonts w:ascii="Arial" w:hAnsi="Arial" w:cs="Arial"/>
          <w:b/>
          <w:sz w:val="24"/>
          <w:szCs w:val="24"/>
        </w:rPr>
        <w:t>Status &amp; Review Cycle: Statutory Annual</w:t>
      </w:r>
    </w:p>
    <w:p w14:paraId="48969799" w14:textId="77777777" w:rsidR="0056562D" w:rsidRPr="00F05FE7" w:rsidRDefault="0056562D" w:rsidP="0056562D">
      <w:pPr>
        <w:spacing w:line="276" w:lineRule="auto"/>
        <w:rPr>
          <w:rFonts w:ascii="Arial" w:hAnsi="Arial" w:cs="Arial"/>
          <w:b/>
          <w:sz w:val="24"/>
          <w:szCs w:val="24"/>
        </w:rPr>
      </w:pPr>
      <w:r w:rsidRPr="00F05FE7">
        <w:rPr>
          <w:rFonts w:ascii="Arial" w:hAnsi="Arial" w:cs="Arial"/>
          <w:b/>
          <w:sz w:val="24"/>
          <w:szCs w:val="24"/>
        </w:rPr>
        <w:t xml:space="preserve">Next Review Date:   </w:t>
      </w:r>
      <w:r w:rsidRPr="00F05FE7">
        <w:rPr>
          <w:rFonts w:ascii="Arial" w:hAnsi="Arial" w:cs="Arial"/>
          <w:b/>
          <w:sz w:val="24"/>
          <w:szCs w:val="24"/>
        </w:rPr>
        <w:tab/>
      </w:r>
      <w:r>
        <w:rPr>
          <w:rFonts w:ascii="Arial" w:hAnsi="Arial" w:cs="Arial"/>
          <w:b/>
          <w:sz w:val="24"/>
          <w:szCs w:val="24"/>
        </w:rPr>
        <w:t>September 2022</w:t>
      </w:r>
      <w:r w:rsidRPr="00F05FE7">
        <w:rPr>
          <w:rFonts w:ascii="Arial" w:hAnsi="Arial" w:cs="Arial"/>
          <w:b/>
          <w:sz w:val="24"/>
          <w:szCs w:val="24"/>
        </w:rPr>
        <w:tab/>
      </w:r>
      <w:r w:rsidRPr="00F05FE7">
        <w:rPr>
          <w:rFonts w:ascii="Arial" w:hAnsi="Arial" w:cs="Arial"/>
          <w:b/>
          <w:sz w:val="24"/>
          <w:szCs w:val="24"/>
        </w:rPr>
        <w:tab/>
      </w:r>
      <w:r w:rsidRPr="00F05FE7">
        <w:rPr>
          <w:rFonts w:ascii="Arial" w:hAnsi="Arial" w:cs="Arial"/>
          <w:b/>
          <w:sz w:val="24"/>
          <w:szCs w:val="24"/>
        </w:rPr>
        <w:tab/>
      </w:r>
    </w:p>
    <w:p w14:paraId="54429828" w14:textId="77777777" w:rsidR="0056562D" w:rsidRPr="00F05FE7" w:rsidRDefault="0056562D" w:rsidP="0056562D">
      <w:pPr>
        <w:pStyle w:val="ListParagraph"/>
        <w:ind w:left="0"/>
        <w:rPr>
          <w:rFonts w:ascii="Arial" w:hAnsi="Arial" w:cs="Arial"/>
          <w:b/>
          <w:szCs w:val="24"/>
        </w:rPr>
      </w:pPr>
    </w:p>
    <w:p w14:paraId="76F524A6" w14:textId="3A72E71F" w:rsidR="0056562D" w:rsidRPr="002509F6" w:rsidRDefault="0056562D" w:rsidP="0056562D">
      <w:pPr>
        <w:pStyle w:val="ListParagraph"/>
        <w:ind w:left="0"/>
        <w:rPr>
          <w:rFonts w:ascii="Arial" w:hAnsi="Arial" w:cs="Arial"/>
          <w:b/>
          <w:sz w:val="28"/>
          <w:szCs w:val="24"/>
        </w:rPr>
      </w:pPr>
      <w:r w:rsidRPr="002509F6">
        <w:rPr>
          <w:rFonts w:ascii="Arial" w:hAnsi="Arial" w:cs="Arial"/>
          <w:b/>
          <w:sz w:val="28"/>
          <w:szCs w:val="24"/>
        </w:rPr>
        <w:t>Section 2</w:t>
      </w:r>
      <w:r w:rsidR="002509F6" w:rsidRPr="002509F6">
        <w:rPr>
          <w:rFonts w:ascii="Arial" w:hAnsi="Arial" w:cs="Arial"/>
          <w:b/>
          <w:sz w:val="28"/>
          <w:szCs w:val="24"/>
        </w:rPr>
        <w:t xml:space="preserve">: </w:t>
      </w:r>
      <w:r w:rsidRPr="002509F6">
        <w:rPr>
          <w:rFonts w:ascii="Arial" w:hAnsi="Arial" w:cs="Arial"/>
          <w:b/>
          <w:sz w:val="28"/>
          <w:szCs w:val="24"/>
        </w:rPr>
        <w:t xml:space="preserve">Safeguarding </w:t>
      </w:r>
      <w:commentRangeStart w:id="3"/>
      <w:r w:rsidRPr="002509F6">
        <w:rPr>
          <w:rFonts w:ascii="Arial" w:hAnsi="Arial" w:cs="Arial"/>
          <w:b/>
          <w:sz w:val="28"/>
          <w:szCs w:val="24"/>
        </w:rPr>
        <w:t>Statement</w:t>
      </w:r>
      <w:commentRangeEnd w:id="3"/>
      <w:r w:rsidRPr="002509F6">
        <w:rPr>
          <w:rStyle w:val="CommentReference"/>
          <w:rFonts w:ascii="Arial" w:hAnsi="Arial" w:cs="Arial"/>
          <w:sz w:val="28"/>
          <w:szCs w:val="24"/>
          <w:lang w:val="x-none"/>
        </w:rPr>
        <w:commentReference w:id="3"/>
      </w:r>
    </w:p>
    <w:p w14:paraId="38F89ECF" w14:textId="65195EB6" w:rsidR="00DA29C8" w:rsidRPr="002509F6" w:rsidRDefault="002509F6" w:rsidP="002509F6">
      <w:pPr>
        <w:spacing w:line="276" w:lineRule="auto"/>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p>
    <w:p w14:paraId="049E7D56" w14:textId="77777777" w:rsidR="00DA29C8" w:rsidRPr="00F05FE7" w:rsidRDefault="00DA29C8" w:rsidP="00DA29C8">
      <w:pPr>
        <w:pStyle w:val="ListParagraph"/>
        <w:ind w:left="0"/>
        <w:rPr>
          <w:rFonts w:ascii="Arial" w:hAnsi="Arial" w:cs="Arial"/>
          <w:b/>
          <w:color w:val="FF0000"/>
          <w:szCs w:val="24"/>
        </w:rPr>
      </w:pPr>
    </w:p>
    <w:p w14:paraId="5687C2B0" w14:textId="51DA27FD" w:rsidR="00DA29C8" w:rsidRDefault="0056562D" w:rsidP="00DA29C8">
      <w:pPr>
        <w:spacing w:after="0" w:line="240" w:lineRule="auto"/>
      </w:pPr>
      <w:r w:rsidRPr="0056562D">
        <w:rPr>
          <w:rFonts w:ascii="Arial" w:hAnsi="Arial" w:cs="Arial"/>
          <w:sz w:val="24"/>
          <w:szCs w:val="24"/>
        </w:rPr>
        <w:t xml:space="preserve">Oak Hill First School </w:t>
      </w:r>
      <w:r>
        <w:rPr>
          <w:rFonts w:ascii="Arial" w:hAnsi="Arial" w:cs="Arial"/>
          <w:noProof/>
          <w:sz w:val="24"/>
          <w:szCs w:val="24"/>
        </w:rPr>
        <w:t>policy safeguarding /Child pro</w:t>
      </w:r>
      <w:r w:rsidR="00DA29C8" w:rsidRPr="00F05FE7">
        <w:rPr>
          <w:rFonts w:ascii="Arial" w:hAnsi="Arial" w:cs="Arial"/>
          <w:noProof/>
          <w:sz w:val="24"/>
          <w:szCs w:val="24"/>
        </w:rPr>
        <w:t xml:space="preserve">tection policy draws upon duties conferred by the Children Acts 1989 and 2004, The Children and Families Act 2014, S175 of the 2020 Education Act, The Education </w:t>
      </w:r>
      <w:bookmarkStart w:id="4" w:name="_Hlk44488522"/>
      <w:r w:rsidR="00DA29C8" w:rsidRPr="00F05FE7">
        <w:rPr>
          <w:rFonts w:ascii="Arial" w:hAnsi="Arial" w:cs="Arial"/>
          <w:noProof/>
          <w:sz w:val="24"/>
          <w:szCs w:val="24"/>
        </w:rPr>
        <w:t xml:space="preserve">(Independent School Standards) </w:t>
      </w:r>
      <w:bookmarkEnd w:id="4"/>
      <w:r w:rsidR="00DA29C8" w:rsidRPr="00F05FE7">
        <w:rPr>
          <w:rFonts w:ascii="Arial" w:hAnsi="Arial" w:cs="Arial"/>
          <w:noProof/>
          <w:sz w:val="24"/>
          <w:szCs w:val="24"/>
        </w:rPr>
        <w:t xml:space="preserve">Regulations 2014 (for independent schools ), the Non-maintained Special Schools (England) Regulations 2015 (for non-maintained special schools) and the guidance contained </w:t>
      </w:r>
      <w:r w:rsidR="00DA29C8" w:rsidRPr="00645571">
        <w:rPr>
          <w:rFonts w:ascii="Arial" w:hAnsi="Arial" w:cs="Arial"/>
          <w:noProof/>
          <w:sz w:val="24"/>
          <w:szCs w:val="24"/>
        </w:rPr>
        <w:t>in</w:t>
      </w:r>
      <w:r w:rsidR="00DA29C8" w:rsidRPr="00181B90">
        <w:rPr>
          <w:rFonts w:ascii="Arial" w:hAnsi="Arial" w:cs="Arial"/>
          <w:noProof/>
          <w:color w:val="00B050"/>
          <w:sz w:val="24"/>
          <w:szCs w:val="24"/>
        </w:rPr>
        <w:t xml:space="preserve"> </w:t>
      </w:r>
      <w:hyperlink r:id="rId15" w:history="1">
        <w:r w:rsidR="00DA29C8" w:rsidRPr="00CC3FF3">
          <w:rPr>
            <w:rStyle w:val="Hyperlink"/>
            <w:rFonts w:ascii="Arial" w:hAnsi="Arial" w:cs="Arial"/>
            <w:noProof/>
            <w:sz w:val="24"/>
            <w:szCs w:val="24"/>
          </w:rPr>
          <w:t>Working Together to Safeguard Children 2018</w:t>
        </w:r>
      </w:hyperlink>
      <w:r w:rsidR="00DA29C8" w:rsidRPr="00F05FE7">
        <w:rPr>
          <w:rFonts w:ascii="Arial" w:hAnsi="Arial" w:cs="Arial"/>
          <w:noProof/>
          <w:sz w:val="24"/>
          <w:szCs w:val="24"/>
        </w:rPr>
        <w:t>, the DfE’s statutory Guidance “</w:t>
      </w:r>
      <w:hyperlink r:id="rId16" w:history="1">
        <w:r w:rsidR="00DA29C8" w:rsidRPr="00CC3FF3">
          <w:rPr>
            <w:rStyle w:val="Hyperlink"/>
            <w:rFonts w:ascii="Arial" w:hAnsi="Arial" w:cs="Arial"/>
            <w:noProof/>
            <w:sz w:val="24"/>
            <w:szCs w:val="24"/>
          </w:rPr>
          <w:t>Keeping Children Safe in Education September 2021</w:t>
        </w:r>
      </w:hyperlink>
      <w:r w:rsidR="00DA29C8">
        <w:br w:type="page"/>
      </w:r>
    </w:p>
    <w:p w14:paraId="3F0C18FC" w14:textId="77777777" w:rsidR="00DA29C8" w:rsidRDefault="00DA29C8"/>
    <w:tbl>
      <w:tblPr>
        <w:tblStyle w:val="TableGrid"/>
        <w:tblW w:w="9236" w:type="dxa"/>
        <w:tblLook w:val="04A0" w:firstRow="1" w:lastRow="0" w:firstColumn="1" w:lastColumn="0" w:noHBand="0" w:noVBand="1"/>
      </w:tblPr>
      <w:tblGrid>
        <w:gridCol w:w="9236"/>
      </w:tblGrid>
      <w:tr w:rsidR="00FF00B3" w:rsidRPr="00F05FE7" w14:paraId="51DBD88F" w14:textId="77777777" w:rsidTr="00CA5E57">
        <w:trPr>
          <w:trHeight w:val="10338"/>
        </w:trPr>
        <w:tc>
          <w:tcPr>
            <w:tcW w:w="9236" w:type="dxa"/>
          </w:tcPr>
          <w:p w14:paraId="2F92F011" w14:textId="3AE0ABFF" w:rsidR="00FF00B3" w:rsidRPr="002509F6" w:rsidRDefault="002509F6" w:rsidP="00FF00B3">
            <w:pPr>
              <w:rPr>
                <w:rFonts w:ascii="Arial" w:hAnsi="Arial" w:cs="Arial"/>
                <w:b/>
                <w:sz w:val="28"/>
                <w:szCs w:val="24"/>
              </w:rPr>
            </w:pPr>
            <w:r w:rsidRPr="002509F6">
              <w:rPr>
                <w:rFonts w:ascii="Arial" w:hAnsi="Arial" w:cs="Arial"/>
                <w:b/>
                <w:sz w:val="28"/>
                <w:szCs w:val="24"/>
              </w:rPr>
              <w:t>Section 3:</w:t>
            </w:r>
          </w:p>
          <w:p w14:paraId="404642DB" w14:textId="77777777" w:rsidR="0056562D" w:rsidRPr="005C1AA3" w:rsidRDefault="0056562D" w:rsidP="0056562D">
            <w:pPr>
              <w:rPr>
                <w:rFonts w:ascii="Tahoma" w:hAnsi="Tahoma" w:cs="Tahoma"/>
                <w:b/>
              </w:rPr>
            </w:pPr>
            <w:r w:rsidRPr="005C1AA3">
              <w:rPr>
                <w:rFonts w:ascii="Tahoma" w:hAnsi="Tahoma" w:cs="Tahoma"/>
                <w:b/>
              </w:rPr>
              <w:t>Key Personnel</w:t>
            </w:r>
          </w:p>
          <w:p w14:paraId="627F9AD5" w14:textId="77777777" w:rsidR="0056562D" w:rsidRPr="005C1AA3" w:rsidRDefault="0056562D" w:rsidP="0056562D">
            <w:pPr>
              <w:rPr>
                <w:rFonts w:ascii="Tahoma" w:hAnsi="Tahoma" w:cs="Tahoma"/>
                <w:b/>
              </w:rPr>
            </w:pPr>
          </w:p>
          <w:p w14:paraId="5463BDF6" w14:textId="77777777" w:rsidR="0056562D" w:rsidRPr="005C1AA3" w:rsidRDefault="0056562D" w:rsidP="0056562D">
            <w:pPr>
              <w:spacing w:line="276" w:lineRule="auto"/>
              <w:rPr>
                <w:rFonts w:ascii="Tahoma" w:hAnsi="Tahoma" w:cs="Tahoma"/>
              </w:rPr>
            </w:pPr>
            <w:r w:rsidRPr="005C1AA3">
              <w:rPr>
                <w:rFonts w:ascii="Tahoma" w:hAnsi="Tahoma" w:cs="Tahoma"/>
                <w:b/>
              </w:rPr>
              <w:t>The Designated Safeguarding Lead (DSL) is</w:t>
            </w:r>
            <w:r w:rsidRPr="005C1AA3">
              <w:rPr>
                <w:rFonts w:ascii="Tahoma" w:hAnsi="Tahoma" w:cs="Tahoma"/>
              </w:rPr>
              <w:t xml:space="preserve">: </w:t>
            </w:r>
            <w:r>
              <w:rPr>
                <w:rFonts w:ascii="Tahoma" w:hAnsi="Tahoma" w:cs="Tahoma"/>
              </w:rPr>
              <w:t>Mrs Sally Harris</w:t>
            </w:r>
          </w:p>
          <w:p w14:paraId="117B6561" w14:textId="77777777" w:rsidR="0056562D" w:rsidRPr="005C1AA3" w:rsidRDefault="0056562D" w:rsidP="0056562D">
            <w:pPr>
              <w:spacing w:line="276" w:lineRule="auto"/>
              <w:rPr>
                <w:rFonts w:ascii="Tahoma" w:hAnsi="Tahoma" w:cs="Tahoma"/>
              </w:rPr>
            </w:pPr>
            <w:r w:rsidRPr="005C1AA3">
              <w:rPr>
                <w:rFonts w:ascii="Tahoma" w:hAnsi="Tahoma" w:cs="Tahoma"/>
              </w:rPr>
              <w:t xml:space="preserve">Contact details: email: </w:t>
            </w:r>
            <w:hyperlink r:id="rId17" w:history="1">
              <w:r w:rsidRPr="00BC76C5">
                <w:rPr>
                  <w:rStyle w:val="Hyperlink"/>
                  <w:rFonts w:ascii="Tahoma" w:hAnsi="Tahoma" w:cs="Tahoma"/>
                </w:rPr>
                <w:t>office@oakhill.worcs.sch.uk</w:t>
              </w:r>
            </w:hyperlink>
            <w:r>
              <w:rPr>
                <w:rFonts w:ascii="Tahoma" w:hAnsi="Tahoma" w:cs="Tahoma"/>
              </w:rPr>
              <w:t xml:space="preserve"> </w:t>
            </w:r>
            <w:r w:rsidRPr="005C1AA3">
              <w:rPr>
                <w:rFonts w:ascii="Tahoma" w:hAnsi="Tahoma" w:cs="Tahoma"/>
              </w:rPr>
              <w:t xml:space="preserve">Telephone: </w:t>
            </w:r>
            <w:r>
              <w:rPr>
                <w:rFonts w:ascii="Tahoma" w:hAnsi="Tahoma" w:cs="Tahoma"/>
              </w:rPr>
              <w:t>01527 528523</w:t>
            </w:r>
          </w:p>
          <w:p w14:paraId="45ECFA01" w14:textId="77777777" w:rsidR="0056562D" w:rsidRPr="005C1AA3" w:rsidRDefault="0056562D" w:rsidP="0056562D">
            <w:pPr>
              <w:spacing w:line="276" w:lineRule="auto"/>
              <w:rPr>
                <w:rFonts w:ascii="Tahoma" w:hAnsi="Tahoma" w:cs="Tahoma"/>
                <w:b/>
              </w:rPr>
            </w:pPr>
          </w:p>
          <w:p w14:paraId="2F3FC1F2" w14:textId="77777777" w:rsidR="0056562D" w:rsidRPr="005C1AA3" w:rsidRDefault="0056562D" w:rsidP="0056562D">
            <w:pPr>
              <w:spacing w:line="276" w:lineRule="auto"/>
              <w:rPr>
                <w:rFonts w:ascii="Tahoma" w:hAnsi="Tahoma" w:cs="Tahoma"/>
              </w:rPr>
            </w:pPr>
            <w:r w:rsidRPr="005C1AA3">
              <w:rPr>
                <w:rFonts w:ascii="Tahoma" w:hAnsi="Tahoma" w:cs="Tahoma"/>
                <w:b/>
              </w:rPr>
              <w:t>The deputy DSL(s) is/are:</w:t>
            </w:r>
            <w:r>
              <w:rPr>
                <w:rFonts w:ascii="Tahoma" w:hAnsi="Tahoma" w:cs="Tahoma"/>
                <w:b/>
              </w:rPr>
              <w:t xml:space="preserve"> </w:t>
            </w:r>
            <w:r>
              <w:rPr>
                <w:rFonts w:ascii="Tahoma" w:hAnsi="Tahoma" w:cs="Tahoma"/>
              </w:rPr>
              <w:t>Miss Lynn Kelly, Mrs Zoe Gilmour, Mrs Sally Baker</w:t>
            </w:r>
          </w:p>
          <w:p w14:paraId="3C0022A0" w14:textId="77777777" w:rsidR="0056562D" w:rsidRPr="005C1AA3" w:rsidRDefault="0056562D" w:rsidP="0056562D">
            <w:pPr>
              <w:spacing w:line="276" w:lineRule="auto"/>
              <w:rPr>
                <w:rFonts w:ascii="Tahoma" w:hAnsi="Tahoma" w:cs="Tahoma"/>
              </w:rPr>
            </w:pPr>
            <w:r w:rsidRPr="005C1AA3">
              <w:rPr>
                <w:rFonts w:ascii="Tahoma" w:hAnsi="Tahoma" w:cs="Tahoma"/>
              </w:rPr>
              <w:t xml:space="preserve"> Contact details: email: </w:t>
            </w:r>
            <w:hyperlink r:id="rId18" w:history="1">
              <w:r w:rsidRPr="00BC76C5">
                <w:rPr>
                  <w:rStyle w:val="Hyperlink"/>
                  <w:rFonts w:ascii="Tahoma" w:hAnsi="Tahoma" w:cs="Tahoma"/>
                </w:rPr>
                <w:t>office@oakhill.worcs.sch.uk</w:t>
              </w:r>
            </w:hyperlink>
            <w:r>
              <w:rPr>
                <w:rFonts w:ascii="Tahoma" w:hAnsi="Tahoma" w:cs="Tahoma"/>
              </w:rPr>
              <w:t xml:space="preserve"> </w:t>
            </w:r>
            <w:r w:rsidRPr="005C1AA3">
              <w:rPr>
                <w:rFonts w:ascii="Tahoma" w:hAnsi="Tahoma" w:cs="Tahoma"/>
              </w:rPr>
              <w:t xml:space="preserve">Telephone: </w:t>
            </w:r>
            <w:r>
              <w:rPr>
                <w:rFonts w:ascii="Tahoma" w:hAnsi="Tahoma" w:cs="Tahoma"/>
              </w:rPr>
              <w:t>01527 528523</w:t>
            </w:r>
          </w:p>
          <w:p w14:paraId="6C3D396D" w14:textId="77777777" w:rsidR="0056562D" w:rsidRPr="005C1AA3" w:rsidRDefault="0056562D" w:rsidP="0056562D">
            <w:pPr>
              <w:spacing w:line="276" w:lineRule="auto"/>
              <w:rPr>
                <w:rFonts w:ascii="Tahoma" w:hAnsi="Tahoma" w:cs="Tahoma"/>
                <w:b/>
              </w:rPr>
            </w:pPr>
          </w:p>
          <w:p w14:paraId="03D0FA9F" w14:textId="77777777" w:rsidR="0056562D" w:rsidRPr="004A1C4E" w:rsidRDefault="0056562D" w:rsidP="0056562D">
            <w:pPr>
              <w:spacing w:line="276" w:lineRule="auto"/>
              <w:rPr>
                <w:rFonts w:ascii="Tahoma" w:hAnsi="Tahoma" w:cs="Tahoma"/>
              </w:rPr>
            </w:pPr>
            <w:r w:rsidRPr="004A1C4E">
              <w:rPr>
                <w:rFonts w:ascii="Tahoma" w:hAnsi="Tahoma" w:cs="Tahoma"/>
                <w:b/>
              </w:rPr>
              <w:t>The nominated safeguarding governor is:</w:t>
            </w:r>
            <w:r w:rsidRPr="004A1C4E">
              <w:rPr>
                <w:rFonts w:ascii="Tahoma" w:hAnsi="Tahoma" w:cs="Tahoma"/>
              </w:rPr>
              <w:t xml:space="preserve"> Mrs </w:t>
            </w:r>
            <w:r>
              <w:rPr>
                <w:rFonts w:ascii="Tahoma" w:hAnsi="Tahoma" w:cs="Tahoma"/>
              </w:rPr>
              <w:t>Emma Ravenscroft</w:t>
            </w:r>
          </w:p>
          <w:p w14:paraId="032B4828" w14:textId="77777777" w:rsidR="0056562D" w:rsidRDefault="0056562D" w:rsidP="0056562D">
            <w:pPr>
              <w:spacing w:line="276" w:lineRule="auto"/>
              <w:rPr>
                <w:rFonts w:ascii="Tahoma" w:hAnsi="Tahoma" w:cs="Tahoma"/>
              </w:rPr>
            </w:pPr>
            <w:r w:rsidRPr="005C1AA3">
              <w:rPr>
                <w:rFonts w:ascii="Tahoma" w:hAnsi="Tahoma" w:cs="Tahoma"/>
              </w:rPr>
              <w:t xml:space="preserve">Contact details: email: </w:t>
            </w:r>
            <w:hyperlink r:id="rId19" w:history="1">
              <w:r w:rsidRPr="00BC76C5">
                <w:rPr>
                  <w:rStyle w:val="Hyperlink"/>
                  <w:rFonts w:ascii="Tahoma" w:hAnsi="Tahoma" w:cs="Tahoma"/>
                </w:rPr>
                <w:t>office@oakhill.worcs.sch.uk</w:t>
              </w:r>
            </w:hyperlink>
            <w:r>
              <w:rPr>
                <w:rFonts w:ascii="Tahoma" w:hAnsi="Tahoma" w:cs="Tahoma"/>
              </w:rPr>
              <w:t xml:space="preserve"> </w:t>
            </w:r>
            <w:r w:rsidRPr="005C1AA3">
              <w:rPr>
                <w:rFonts w:ascii="Tahoma" w:hAnsi="Tahoma" w:cs="Tahoma"/>
              </w:rPr>
              <w:t xml:space="preserve">Telephone: </w:t>
            </w:r>
            <w:r>
              <w:rPr>
                <w:rFonts w:ascii="Tahoma" w:hAnsi="Tahoma" w:cs="Tahoma"/>
              </w:rPr>
              <w:t>01527 528523</w:t>
            </w:r>
          </w:p>
          <w:p w14:paraId="2E7BE852" w14:textId="77777777" w:rsidR="0056562D" w:rsidRPr="005C1AA3" w:rsidRDefault="0056562D" w:rsidP="0056562D">
            <w:pPr>
              <w:spacing w:line="276" w:lineRule="auto"/>
              <w:rPr>
                <w:rFonts w:ascii="Tahoma" w:hAnsi="Tahoma" w:cs="Tahoma"/>
                <w:b/>
              </w:rPr>
            </w:pPr>
          </w:p>
          <w:p w14:paraId="628C57B3" w14:textId="77777777" w:rsidR="0056562D" w:rsidRPr="005C1AA3" w:rsidRDefault="0056562D" w:rsidP="0056562D">
            <w:pPr>
              <w:spacing w:line="276" w:lineRule="auto"/>
              <w:rPr>
                <w:rFonts w:ascii="Tahoma" w:hAnsi="Tahoma" w:cs="Tahoma"/>
              </w:rPr>
            </w:pPr>
            <w:r w:rsidRPr="005C1AA3">
              <w:rPr>
                <w:rFonts w:ascii="Tahoma" w:hAnsi="Tahoma" w:cs="Tahoma"/>
                <w:b/>
              </w:rPr>
              <w:t>The Headteacher is:</w:t>
            </w:r>
            <w:r>
              <w:rPr>
                <w:rFonts w:ascii="Tahoma" w:hAnsi="Tahoma" w:cs="Tahoma"/>
              </w:rPr>
              <w:t xml:space="preserve"> Miss Lynn Kelly</w:t>
            </w:r>
          </w:p>
          <w:p w14:paraId="3D0D4A90" w14:textId="77777777" w:rsidR="0056562D" w:rsidRPr="005C1AA3" w:rsidRDefault="0056562D" w:rsidP="0056562D">
            <w:pPr>
              <w:spacing w:line="276" w:lineRule="auto"/>
              <w:rPr>
                <w:rFonts w:ascii="Tahoma" w:hAnsi="Tahoma" w:cs="Tahoma"/>
              </w:rPr>
            </w:pPr>
            <w:r w:rsidRPr="005C1AA3">
              <w:rPr>
                <w:rFonts w:ascii="Tahoma" w:hAnsi="Tahoma" w:cs="Tahoma"/>
              </w:rPr>
              <w:t xml:space="preserve">Contact details: email: </w:t>
            </w:r>
            <w:hyperlink r:id="rId20" w:history="1">
              <w:r w:rsidRPr="00BC76C5">
                <w:rPr>
                  <w:rStyle w:val="Hyperlink"/>
                  <w:rFonts w:ascii="Tahoma" w:hAnsi="Tahoma" w:cs="Tahoma"/>
                </w:rPr>
                <w:t>office@oakhill.worcs.sch.uk</w:t>
              </w:r>
            </w:hyperlink>
            <w:r>
              <w:rPr>
                <w:rFonts w:ascii="Tahoma" w:hAnsi="Tahoma" w:cs="Tahoma"/>
              </w:rPr>
              <w:t xml:space="preserve">   </w:t>
            </w:r>
            <w:r w:rsidRPr="005C1AA3">
              <w:rPr>
                <w:rFonts w:ascii="Tahoma" w:hAnsi="Tahoma" w:cs="Tahoma"/>
              </w:rPr>
              <w:t xml:space="preserve">Telephone: </w:t>
            </w:r>
            <w:r>
              <w:rPr>
                <w:rFonts w:ascii="Tahoma" w:hAnsi="Tahoma" w:cs="Tahoma"/>
              </w:rPr>
              <w:t>01527 528523</w:t>
            </w:r>
          </w:p>
          <w:p w14:paraId="41F25CAA" w14:textId="77777777" w:rsidR="0056562D" w:rsidRPr="005C1AA3" w:rsidRDefault="0056562D" w:rsidP="0056562D">
            <w:pPr>
              <w:spacing w:line="276" w:lineRule="auto"/>
              <w:rPr>
                <w:rFonts w:ascii="Tahoma" w:hAnsi="Tahoma" w:cs="Tahoma"/>
                <w:b/>
              </w:rPr>
            </w:pPr>
          </w:p>
          <w:p w14:paraId="09D9C43F" w14:textId="77777777" w:rsidR="0056562D" w:rsidRPr="005C1AA3" w:rsidRDefault="0056562D" w:rsidP="0056562D">
            <w:pPr>
              <w:spacing w:line="276" w:lineRule="auto"/>
              <w:rPr>
                <w:rFonts w:ascii="Tahoma" w:hAnsi="Tahoma" w:cs="Tahoma"/>
              </w:rPr>
            </w:pPr>
            <w:r w:rsidRPr="005C1AA3">
              <w:rPr>
                <w:rFonts w:ascii="Tahoma" w:hAnsi="Tahoma" w:cs="Tahoma"/>
                <w:b/>
              </w:rPr>
              <w:t>The Chair of Governors is:</w:t>
            </w:r>
            <w:r w:rsidRPr="005C1AA3">
              <w:rPr>
                <w:rFonts w:ascii="Tahoma" w:hAnsi="Tahoma" w:cs="Tahoma"/>
              </w:rPr>
              <w:t xml:space="preserve"> </w:t>
            </w:r>
            <w:r>
              <w:rPr>
                <w:rFonts w:ascii="Tahoma" w:hAnsi="Tahoma" w:cs="Tahoma"/>
              </w:rPr>
              <w:t>Mr Tony James</w:t>
            </w:r>
          </w:p>
          <w:p w14:paraId="5252E9B0" w14:textId="024A5A3D" w:rsidR="00FF00B3" w:rsidRPr="00F05FE7" w:rsidRDefault="0056562D" w:rsidP="0056562D">
            <w:pPr>
              <w:spacing w:line="276" w:lineRule="auto"/>
              <w:rPr>
                <w:rFonts w:ascii="Arial" w:hAnsi="Arial" w:cs="Arial"/>
                <w:sz w:val="24"/>
                <w:szCs w:val="24"/>
              </w:rPr>
            </w:pPr>
            <w:r w:rsidRPr="005C1AA3">
              <w:rPr>
                <w:rFonts w:ascii="Tahoma" w:hAnsi="Tahoma" w:cs="Tahoma"/>
              </w:rPr>
              <w:t xml:space="preserve">Contact details: email: </w:t>
            </w:r>
            <w:hyperlink r:id="rId21" w:history="1">
              <w:r w:rsidRPr="00BC76C5">
                <w:rPr>
                  <w:rStyle w:val="Hyperlink"/>
                  <w:rFonts w:ascii="Tahoma" w:hAnsi="Tahoma" w:cs="Tahoma"/>
                </w:rPr>
                <w:t>office@oakhill.worcs.sch.uk</w:t>
              </w:r>
            </w:hyperlink>
            <w:r>
              <w:rPr>
                <w:rFonts w:ascii="Tahoma" w:hAnsi="Tahoma" w:cs="Tahoma"/>
              </w:rPr>
              <w:t xml:space="preserve"> </w:t>
            </w:r>
            <w:r w:rsidRPr="005C1AA3">
              <w:rPr>
                <w:rFonts w:ascii="Tahoma" w:hAnsi="Tahoma" w:cs="Tahoma"/>
              </w:rPr>
              <w:t xml:space="preserve">Telephone: </w:t>
            </w:r>
            <w:r>
              <w:rPr>
                <w:rFonts w:ascii="Tahoma" w:hAnsi="Tahoma" w:cs="Tahoma"/>
              </w:rPr>
              <w:t>01527 528523</w:t>
            </w:r>
          </w:p>
        </w:tc>
      </w:tr>
    </w:tbl>
    <w:p w14:paraId="7A0FB4B2" w14:textId="77777777" w:rsidR="00BA299A" w:rsidRPr="00F05FE7" w:rsidRDefault="00BA299A" w:rsidP="00FF00B3">
      <w:pPr>
        <w:spacing w:after="90"/>
        <w:rPr>
          <w:rFonts w:ascii="Arial" w:hAnsi="Arial" w:cs="Arial"/>
          <w:b/>
          <w:bCs/>
          <w:sz w:val="24"/>
          <w:szCs w:val="24"/>
        </w:rPr>
      </w:pPr>
    </w:p>
    <w:p w14:paraId="7AB22DDA" w14:textId="77777777" w:rsidR="0056562D" w:rsidRPr="00755670" w:rsidRDefault="0056562D" w:rsidP="0056562D">
      <w:pPr>
        <w:spacing w:after="90"/>
        <w:rPr>
          <w:rFonts w:ascii="Tahoma" w:hAnsi="Tahoma" w:cs="Tahoma"/>
          <w:b/>
          <w:bCs/>
        </w:rPr>
      </w:pPr>
      <w:r w:rsidRPr="00755670">
        <w:rPr>
          <w:rFonts w:ascii="Tahoma" w:hAnsi="Tahoma" w:cs="Tahoma"/>
          <w:b/>
          <w:bCs/>
        </w:rPr>
        <w:t>Other named staff and contacts:</w:t>
      </w:r>
    </w:p>
    <w:p w14:paraId="20960932" w14:textId="77777777" w:rsidR="0056562D" w:rsidRPr="00755670" w:rsidRDefault="0056562D" w:rsidP="0056562D">
      <w:pPr>
        <w:pStyle w:val="ListParagraph"/>
        <w:numPr>
          <w:ilvl w:val="0"/>
          <w:numId w:val="8"/>
        </w:numPr>
        <w:spacing w:after="90"/>
        <w:ind w:left="890"/>
        <w:rPr>
          <w:rFonts w:ascii="Tahoma" w:hAnsi="Tahoma" w:cs="Tahoma"/>
          <w:b/>
          <w:bCs/>
        </w:rPr>
      </w:pPr>
      <w:r w:rsidRPr="00755670">
        <w:rPr>
          <w:rFonts w:ascii="Tahoma" w:hAnsi="Tahoma" w:cs="Tahoma"/>
          <w:bCs/>
        </w:rPr>
        <w:t>Designated Teacher for Children in Care</w:t>
      </w:r>
      <w:r w:rsidRPr="00072B65">
        <w:rPr>
          <w:rFonts w:ascii="Tahoma" w:hAnsi="Tahoma" w:cs="Tahoma"/>
          <w:bCs/>
        </w:rPr>
        <w:t>: Mrs Sally Harris</w:t>
      </w:r>
    </w:p>
    <w:p w14:paraId="36EB8687" w14:textId="4DE05615" w:rsidR="0056562D" w:rsidRPr="00755670" w:rsidRDefault="0056562D" w:rsidP="0056562D">
      <w:pPr>
        <w:pStyle w:val="ListParagraph"/>
        <w:numPr>
          <w:ilvl w:val="0"/>
          <w:numId w:val="8"/>
        </w:numPr>
        <w:spacing w:after="90"/>
        <w:ind w:left="890"/>
        <w:rPr>
          <w:rFonts w:ascii="Tahoma" w:hAnsi="Tahoma" w:cs="Tahoma"/>
          <w:b/>
          <w:bCs/>
        </w:rPr>
      </w:pPr>
      <w:r w:rsidRPr="00755670">
        <w:rPr>
          <w:rFonts w:ascii="Tahoma" w:hAnsi="Tahoma" w:cs="Tahoma"/>
          <w:bCs/>
        </w:rPr>
        <w:t>Online safety Co-ordinator</w:t>
      </w:r>
      <w:r>
        <w:rPr>
          <w:rFonts w:ascii="Tahoma" w:hAnsi="Tahoma" w:cs="Tahoma"/>
          <w:bCs/>
        </w:rPr>
        <w:t>: Mrs Laura Hirons-Redd</w:t>
      </w:r>
    </w:p>
    <w:p w14:paraId="0494A7D6" w14:textId="77777777" w:rsidR="0056562D" w:rsidRPr="00755670" w:rsidRDefault="0056562D" w:rsidP="0056562D">
      <w:pPr>
        <w:pStyle w:val="ListParagraph"/>
        <w:numPr>
          <w:ilvl w:val="0"/>
          <w:numId w:val="8"/>
        </w:numPr>
        <w:spacing w:after="90"/>
        <w:ind w:left="890"/>
        <w:rPr>
          <w:rFonts w:ascii="Tahoma" w:hAnsi="Tahoma" w:cs="Tahoma"/>
          <w:b/>
          <w:bCs/>
        </w:rPr>
      </w:pPr>
      <w:r w:rsidRPr="00755670">
        <w:rPr>
          <w:rFonts w:ascii="Tahoma" w:hAnsi="Tahoma" w:cs="Tahoma"/>
          <w:bCs/>
        </w:rPr>
        <w:t>Safeguarding in Education Adviser, WCC</w:t>
      </w:r>
      <w:r w:rsidRPr="001C52DE">
        <w:rPr>
          <w:rFonts w:ascii="Tahoma" w:hAnsi="Tahoma" w:cs="Tahoma"/>
          <w:bCs/>
        </w:rPr>
        <w:t xml:space="preserve">: </w:t>
      </w:r>
      <w:r>
        <w:rPr>
          <w:rFonts w:ascii="Tahoma" w:hAnsi="Tahoma" w:cs="Tahoma"/>
          <w:bCs/>
        </w:rPr>
        <w:t xml:space="preserve">Ms </w:t>
      </w:r>
      <w:r w:rsidRPr="001C52DE">
        <w:rPr>
          <w:rFonts w:ascii="Tahoma" w:hAnsi="Tahoma" w:cs="Tahoma"/>
          <w:bCs/>
        </w:rPr>
        <w:t>Denise Hannibal</w:t>
      </w:r>
    </w:p>
    <w:p w14:paraId="55F77876" w14:textId="77777777" w:rsidR="0056562D" w:rsidRPr="001C52DE" w:rsidRDefault="0056562D" w:rsidP="0056562D">
      <w:pPr>
        <w:pStyle w:val="ListParagraph"/>
        <w:numPr>
          <w:ilvl w:val="0"/>
          <w:numId w:val="8"/>
        </w:numPr>
        <w:spacing w:after="90"/>
        <w:ind w:left="890"/>
        <w:rPr>
          <w:rFonts w:ascii="Tahoma" w:hAnsi="Tahoma" w:cs="Tahoma"/>
          <w:b/>
          <w:bCs/>
        </w:rPr>
      </w:pPr>
      <w:r w:rsidRPr="001C52DE">
        <w:rPr>
          <w:rFonts w:ascii="Tahoma" w:hAnsi="Tahoma" w:cs="Tahoma"/>
          <w:bCs/>
        </w:rPr>
        <w:t>Local Authority Designated Officer/Position of Trust</w:t>
      </w:r>
      <w:r>
        <w:rPr>
          <w:rFonts w:ascii="Tahoma" w:hAnsi="Tahoma" w:cs="Tahoma"/>
          <w:bCs/>
        </w:rPr>
        <w:t xml:space="preserve">: </w:t>
      </w:r>
      <w:r w:rsidRPr="001C52DE">
        <w:rPr>
          <w:rFonts w:ascii="Tahoma" w:hAnsi="Tahoma" w:cs="Tahoma"/>
          <w:bCs/>
        </w:rPr>
        <w:t>Mr Jo</w:t>
      </w:r>
      <w:r>
        <w:rPr>
          <w:rFonts w:ascii="Tahoma" w:hAnsi="Tahoma" w:cs="Tahoma"/>
          <w:bCs/>
        </w:rPr>
        <w:t>n Hancock/</w:t>
      </w:r>
      <w:r w:rsidRPr="001C52DE">
        <w:rPr>
          <w:rFonts w:ascii="Tahoma" w:hAnsi="Tahoma" w:cs="Tahoma"/>
          <w:bCs/>
        </w:rPr>
        <w:t>Mr James Borland</w:t>
      </w:r>
    </w:p>
    <w:p w14:paraId="36FE80D1" w14:textId="53836E69" w:rsidR="0056562D" w:rsidRPr="0056562D" w:rsidRDefault="0056562D" w:rsidP="0056562D">
      <w:pPr>
        <w:pStyle w:val="ListParagraph"/>
        <w:numPr>
          <w:ilvl w:val="0"/>
          <w:numId w:val="8"/>
        </w:numPr>
        <w:spacing w:after="90"/>
        <w:ind w:left="890"/>
        <w:rPr>
          <w:rFonts w:ascii="Tahoma" w:hAnsi="Tahoma" w:cs="Tahoma"/>
          <w:b/>
          <w:bCs/>
        </w:rPr>
      </w:pPr>
      <w:r w:rsidRPr="0056562D">
        <w:rPr>
          <w:rFonts w:ascii="Tahoma" w:hAnsi="Tahoma" w:cs="Tahoma"/>
          <w:bCs/>
        </w:rPr>
        <w:t xml:space="preserve">Family Front Door : </w:t>
      </w:r>
      <w:r w:rsidRPr="0056562D">
        <w:rPr>
          <w:rFonts w:ascii="Tahoma" w:hAnsi="Tahoma" w:cs="Tahoma"/>
          <w:b/>
          <w:bCs/>
        </w:rPr>
        <w:t>01905 822666</w:t>
      </w:r>
      <w:r w:rsidRPr="0056562D">
        <w:rPr>
          <w:rFonts w:ascii="Tahoma" w:hAnsi="Tahoma" w:cs="Tahoma"/>
          <w:bCs/>
        </w:rPr>
        <w:t xml:space="preserve"> (core working hours)</w:t>
      </w:r>
    </w:p>
    <w:p w14:paraId="7F7378B1" w14:textId="5CA0A2FF" w:rsidR="00FF00B3" w:rsidRDefault="0056562D" w:rsidP="0056562D">
      <w:pPr>
        <w:pStyle w:val="ListParagraph"/>
        <w:spacing w:after="90"/>
        <w:ind w:left="170" w:firstLine="720"/>
        <w:rPr>
          <w:rFonts w:ascii="Tahoma" w:eastAsiaTheme="minorHAnsi" w:hAnsi="Tahoma" w:cs="Tahoma"/>
          <w:b/>
          <w:color w:val="000000"/>
        </w:rPr>
      </w:pPr>
      <w:r w:rsidRPr="00755670">
        <w:rPr>
          <w:rFonts w:ascii="Tahoma" w:eastAsiaTheme="minorHAnsi" w:hAnsi="Tahoma" w:cs="Tahoma"/>
          <w:color w:val="000000"/>
        </w:rPr>
        <w:t xml:space="preserve">Out of hours or at weekends: </w:t>
      </w:r>
      <w:r w:rsidRPr="00755670">
        <w:rPr>
          <w:rFonts w:ascii="Tahoma" w:eastAsiaTheme="minorHAnsi" w:hAnsi="Tahoma" w:cs="Tahoma"/>
          <w:b/>
          <w:color w:val="000000"/>
        </w:rPr>
        <w:t>01905 768020</w:t>
      </w:r>
    </w:p>
    <w:p w14:paraId="742F9D97" w14:textId="77777777" w:rsidR="0056562D" w:rsidRPr="00F05FE7" w:rsidRDefault="0056562D" w:rsidP="0056562D">
      <w:pPr>
        <w:pStyle w:val="ListParagraph"/>
        <w:spacing w:after="90"/>
        <w:ind w:left="0"/>
        <w:rPr>
          <w:rStyle w:val="Hyperlink"/>
          <w:rFonts w:ascii="Arial" w:eastAsiaTheme="minorHAnsi" w:hAnsi="Arial" w:cs="Arial"/>
          <w:bCs/>
          <w:color w:val="FF0000"/>
          <w:szCs w:val="24"/>
        </w:rPr>
      </w:pPr>
    </w:p>
    <w:p w14:paraId="0BEA0DCC" w14:textId="511ACE14" w:rsidR="00FF00B3" w:rsidRPr="006A3774" w:rsidRDefault="00C67B9A" w:rsidP="001523F7">
      <w:pPr>
        <w:spacing w:after="90"/>
        <w:rPr>
          <w:rFonts w:ascii="Arial" w:hAnsi="Arial" w:cs="Arial"/>
          <w:b/>
          <w:bCs/>
          <w:color w:val="000000" w:themeColor="text1"/>
          <w:sz w:val="28"/>
          <w:szCs w:val="28"/>
        </w:rPr>
      </w:pPr>
      <w:r w:rsidRPr="006A3774">
        <w:rPr>
          <w:rFonts w:ascii="Arial" w:hAnsi="Arial" w:cs="Arial"/>
          <w:b/>
          <w:bCs/>
          <w:color w:val="000000" w:themeColor="text1"/>
          <w:sz w:val="28"/>
          <w:szCs w:val="28"/>
        </w:rPr>
        <w:t xml:space="preserve">Section 4 - </w:t>
      </w:r>
      <w:r w:rsidR="00FF00B3" w:rsidRPr="006A3774">
        <w:rPr>
          <w:rFonts w:ascii="Arial" w:hAnsi="Arial" w:cs="Arial"/>
          <w:b/>
          <w:bCs/>
          <w:color w:val="000000" w:themeColor="text1"/>
          <w:sz w:val="28"/>
          <w:szCs w:val="28"/>
        </w:rPr>
        <w:t>Introduction</w:t>
      </w:r>
    </w:p>
    <w:p w14:paraId="41147F8B" w14:textId="008D9097" w:rsidR="00FF00B3" w:rsidRPr="00221D8B" w:rsidRDefault="0056562D" w:rsidP="001523F7">
      <w:pPr>
        <w:pStyle w:val="ListParagraph"/>
        <w:spacing w:after="90"/>
        <w:ind w:left="0"/>
        <w:jc w:val="both"/>
        <w:rPr>
          <w:rFonts w:ascii="Arial" w:hAnsi="Arial" w:cs="Arial"/>
          <w:szCs w:val="24"/>
        </w:rPr>
      </w:pPr>
      <w:r w:rsidRPr="00221D8B">
        <w:rPr>
          <w:rFonts w:ascii="Arial" w:hAnsi="Arial" w:cs="Arial"/>
          <w:szCs w:val="24"/>
        </w:rPr>
        <w:t>Oak Hill First School</w:t>
      </w:r>
      <w:r w:rsidR="00305E80" w:rsidRPr="00221D8B">
        <w:rPr>
          <w:rFonts w:ascii="Arial" w:hAnsi="Arial" w:cs="Arial"/>
          <w:szCs w:val="24"/>
        </w:rPr>
        <w:t xml:space="preserve"> recognises</w:t>
      </w:r>
      <w:r w:rsidR="00FF00B3" w:rsidRPr="00221D8B">
        <w:rPr>
          <w:rFonts w:ascii="Arial" w:hAnsi="Arial" w:cs="Arial"/>
          <w:szCs w:val="24"/>
        </w:rPr>
        <w:t xml:space="preserve"> the contribution it can make to protect and support pupils in School. The aim of this policy is to safeguard and promote our pupils' welfare, safety, </w:t>
      </w:r>
      <w:r w:rsidR="009D5640" w:rsidRPr="00221D8B">
        <w:rPr>
          <w:rFonts w:ascii="Arial" w:hAnsi="Arial" w:cs="Arial"/>
          <w:szCs w:val="24"/>
        </w:rPr>
        <w:t>health,</w:t>
      </w:r>
      <w:r w:rsidR="00FF00B3" w:rsidRPr="00221D8B">
        <w:rPr>
          <w:rFonts w:ascii="Arial" w:hAnsi="Arial" w:cs="Arial"/>
          <w:szCs w:val="24"/>
        </w:rPr>
        <w:t xml:space="preserve"> and well-being by creating an honest, open, caring and supportive environment. The pupils' welfare is of paramount importance.</w:t>
      </w:r>
    </w:p>
    <w:p w14:paraId="4A6DBEE7" w14:textId="77777777" w:rsidR="00FF00B3" w:rsidRPr="00F05FE7" w:rsidRDefault="00FF00B3" w:rsidP="00BA299A">
      <w:pPr>
        <w:autoSpaceDE w:val="0"/>
        <w:autoSpaceDN w:val="0"/>
        <w:adjustRightInd w:val="0"/>
        <w:rPr>
          <w:rFonts w:ascii="Arial" w:eastAsiaTheme="minorHAnsi" w:hAnsi="Arial" w:cs="Arial"/>
          <w:i/>
          <w:iCs/>
          <w:color w:val="000000" w:themeColor="text1"/>
          <w:sz w:val="24"/>
          <w:szCs w:val="24"/>
        </w:rPr>
      </w:pPr>
      <w:r w:rsidRPr="00221D8B">
        <w:rPr>
          <w:rFonts w:ascii="Arial" w:eastAsiaTheme="minorHAnsi" w:hAnsi="Arial" w:cs="Arial"/>
          <w:sz w:val="24"/>
          <w:szCs w:val="24"/>
        </w:rPr>
        <w:t xml:space="preserve">    This policy is </w:t>
      </w:r>
      <w:r w:rsidRPr="00645571">
        <w:rPr>
          <w:rFonts w:ascii="Arial" w:eastAsiaTheme="minorHAnsi" w:hAnsi="Arial" w:cs="Arial"/>
          <w:color w:val="000000" w:themeColor="text1"/>
          <w:sz w:val="24"/>
          <w:szCs w:val="24"/>
        </w:rPr>
        <w:t>also based on the following legislation</w:t>
      </w:r>
      <w:r w:rsidRPr="00F05FE7">
        <w:rPr>
          <w:rFonts w:ascii="Arial" w:eastAsiaTheme="minorHAnsi" w:hAnsi="Arial" w:cs="Arial"/>
          <w:i/>
          <w:iCs/>
          <w:color w:val="000000" w:themeColor="text1"/>
          <w:sz w:val="24"/>
          <w:szCs w:val="24"/>
        </w:rPr>
        <w:t xml:space="preserve">: </w:t>
      </w:r>
    </w:p>
    <w:p w14:paraId="3F1AA64B" w14:textId="5A947548" w:rsidR="00FF00B3" w:rsidRPr="00F05FE7" w:rsidRDefault="00FF00B3" w:rsidP="004C14A6">
      <w:pPr>
        <w:pStyle w:val="ListParagraph"/>
        <w:numPr>
          <w:ilvl w:val="0"/>
          <w:numId w:val="17"/>
        </w:numPr>
        <w:autoSpaceDE w:val="0"/>
        <w:autoSpaceDN w:val="0"/>
        <w:adjustRightInd w:val="0"/>
        <w:spacing w:after="75"/>
        <w:ind w:left="0" w:firstLine="0"/>
        <w:rPr>
          <w:rFonts w:ascii="Arial" w:eastAsiaTheme="minorHAnsi" w:hAnsi="Arial" w:cs="Arial"/>
          <w:color w:val="000000" w:themeColor="text1"/>
          <w:szCs w:val="24"/>
        </w:rPr>
      </w:pPr>
      <w:r w:rsidRPr="00F05FE7">
        <w:rPr>
          <w:rFonts w:ascii="Arial" w:eastAsiaTheme="minorHAnsi" w:hAnsi="Arial" w:cs="Arial"/>
          <w:color w:val="000000" w:themeColor="text1"/>
          <w:szCs w:val="24"/>
        </w:rPr>
        <w:t xml:space="preserve">Section 175 of the Education Act 2002, which places a duty on schools and </w:t>
      </w:r>
      <w:r w:rsidR="009D5640" w:rsidRPr="00F05FE7">
        <w:rPr>
          <w:rFonts w:ascii="Arial" w:eastAsiaTheme="minorHAnsi" w:hAnsi="Arial" w:cs="Arial"/>
          <w:color w:val="000000" w:themeColor="text1"/>
          <w:szCs w:val="24"/>
        </w:rPr>
        <w:t>local authorities</w:t>
      </w:r>
      <w:r w:rsidRPr="00F05FE7">
        <w:rPr>
          <w:rFonts w:ascii="Arial" w:eastAsiaTheme="minorHAnsi" w:hAnsi="Arial" w:cs="Arial"/>
          <w:color w:val="000000" w:themeColor="text1"/>
          <w:szCs w:val="24"/>
        </w:rPr>
        <w:t xml:space="preserve"> to safeguard and promote the welfare of pupils</w:t>
      </w:r>
    </w:p>
    <w:p w14:paraId="7C6A7079" w14:textId="77777777" w:rsidR="00FF00B3" w:rsidRPr="00F05FE7" w:rsidRDefault="00FF00B3" w:rsidP="004C14A6">
      <w:pPr>
        <w:pStyle w:val="ListParagraph"/>
        <w:numPr>
          <w:ilvl w:val="0"/>
          <w:numId w:val="17"/>
        </w:numPr>
        <w:autoSpaceDE w:val="0"/>
        <w:autoSpaceDN w:val="0"/>
        <w:adjustRightInd w:val="0"/>
        <w:spacing w:after="75"/>
        <w:ind w:left="0" w:firstLine="0"/>
        <w:rPr>
          <w:rFonts w:ascii="Arial" w:eastAsiaTheme="minorHAnsi" w:hAnsi="Arial" w:cs="Arial"/>
          <w:color w:val="000000" w:themeColor="text1"/>
          <w:szCs w:val="24"/>
        </w:rPr>
      </w:pPr>
      <w:r w:rsidRPr="00F05FE7">
        <w:rPr>
          <w:rFonts w:ascii="Arial" w:eastAsiaTheme="minorHAnsi" w:hAnsi="Arial" w:cs="Arial"/>
          <w:color w:val="000000" w:themeColor="text1"/>
          <w:szCs w:val="24"/>
        </w:rPr>
        <w:t xml:space="preserve">The School Staffing (England) Regulations 2009, which set out what must be recorded on the single central record and the requirement for at least one person on a school interview/appointment panel to be trained in safer recruitment techniques </w:t>
      </w:r>
    </w:p>
    <w:p w14:paraId="1A69BB02" w14:textId="77777777" w:rsidR="00FF00B3" w:rsidRPr="00F05FE7" w:rsidRDefault="00FF00B3" w:rsidP="004C14A6">
      <w:pPr>
        <w:pStyle w:val="ListParagraph"/>
        <w:numPr>
          <w:ilvl w:val="0"/>
          <w:numId w:val="17"/>
        </w:numPr>
        <w:autoSpaceDE w:val="0"/>
        <w:autoSpaceDN w:val="0"/>
        <w:adjustRightInd w:val="0"/>
        <w:spacing w:after="75"/>
        <w:ind w:left="0" w:firstLine="0"/>
        <w:rPr>
          <w:rFonts w:ascii="Arial" w:eastAsiaTheme="minorHAnsi" w:hAnsi="Arial" w:cs="Arial"/>
          <w:color w:val="000000" w:themeColor="text1"/>
          <w:szCs w:val="24"/>
        </w:rPr>
      </w:pPr>
      <w:r w:rsidRPr="00F05FE7">
        <w:rPr>
          <w:rFonts w:ascii="Arial" w:eastAsiaTheme="minorHAnsi" w:hAnsi="Arial" w:cs="Arial"/>
          <w:color w:val="000000" w:themeColor="text1"/>
          <w:szCs w:val="24"/>
        </w:rPr>
        <w:t xml:space="preserve">Part 3 of the schedule to the Education (Independent School Standards) Regulations 2014, which places a duty on academies and independent schools to safeguard and promote the welfare of pupils at the school </w:t>
      </w:r>
    </w:p>
    <w:p w14:paraId="653808AD" w14:textId="77777777" w:rsidR="00FF00B3" w:rsidRPr="00F05FE7" w:rsidRDefault="00FF00B3" w:rsidP="004C14A6">
      <w:pPr>
        <w:pStyle w:val="ListParagraph"/>
        <w:numPr>
          <w:ilvl w:val="0"/>
          <w:numId w:val="17"/>
        </w:numPr>
        <w:autoSpaceDE w:val="0"/>
        <w:autoSpaceDN w:val="0"/>
        <w:adjustRightInd w:val="0"/>
        <w:spacing w:after="75"/>
        <w:ind w:left="0" w:firstLine="0"/>
        <w:rPr>
          <w:rFonts w:ascii="Arial" w:eastAsiaTheme="minorHAnsi" w:hAnsi="Arial" w:cs="Arial"/>
          <w:color w:val="000000" w:themeColor="text1"/>
          <w:szCs w:val="24"/>
        </w:rPr>
      </w:pPr>
      <w:r w:rsidRPr="00F05FE7">
        <w:rPr>
          <w:rFonts w:ascii="Arial" w:eastAsiaTheme="minorHAnsi" w:hAnsi="Arial" w:cs="Arial"/>
          <w:color w:val="000000" w:themeColor="text1"/>
          <w:szCs w:val="24"/>
        </w:rPr>
        <w:t xml:space="preserve">The Children Act 1989 (and 2004 amendment), which provides a framework for the care and protection of children </w:t>
      </w:r>
    </w:p>
    <w:p w14:paraId="31B1C398" w14:textId="77777777" w:rsidR="00FF00B3" w:rsidRPr="00F05FE7" w:rsidRDefault="00FF00B3" w:rsidP="004C14A6">
      <w:pPr>
        <w:pStyle w:val="ListParagraph"/>
        <w:numPr>
          <w:ilvl w:val="0"/>
          <w:numId w:val="17"/>
        </w:numPr>
        <w:autoSpaceDE w:val="0"/>
        <w:autoSpaceDN w:val="0"/>
        <w:adjustRightInd w:val="0"/>
        <w:spacing w:after="75"/>
        <w:ind w:left="0" w:firstLine="0"/>
        <w:rPr>
          <w:rFonts w:ascii="Arial" w:eastAsiaTheme="minorHAnsi" w:hAnsi="Arial" w:cs="Arial"/>
          <w:color w:val="000000" w:themeColor="text1"/>
          <w:szCs w:val="24"/>
        </w:rPr>
      </w:pPr>
      <w:r w:rsidRPr="00F05FE7">
        <w:rPr>
          <w:rFonts w:ascii="Arial" w:eastAsiaTheme="minorHAnsi" w:hAnsi="Arial" w:cs="Arial"/>
          <w:color w:val="000000" w:themeColor="text1"/>
          <w:szCs w:val="24"/>
        </w:rPr>
        <w:t xml:space="preserve">Section 5B(11) of the Female Genital Mutilation Act 2003, as inserted by section 74 of the Serious Crime Act 2015, which places a statutory duty on teachers to report to the police where they discover that female genital mutilation (FGM) appears to have been carried out on a girl under 18 </w:t>
      </w:r>
    </w:p>
    <w:p w14:paraId="0BA96388" w14:textId="77777777" w:rsidR="00FF00B3" w:rsidRPr="00F05FE7" w:rsidRDefault="00FF00B3" w:rsidP="004C14A6">
      <w:pPr>
        <w:pStyle w:val="ListParagraph"/>
        <w:numPr>
          <w:ilvl w:val="0"/>
          <w:numId w:val="17"/>
        </w:numPr>
        <w:autoSpaceDE w:val="0"/>
        <w:autoSpaceDN w:val="0"/>
        <w:adjustRightInd w:val="0"/>
        <w:spacing w:after="75"/>
        <w:ind w:left="0" w:firstLine="0"/>
        <w:rPr>
          <w:rFonts w:ascii="Arial" w:eastAsiaTheme="minorHAnsi" w:hAnsi="Arial" w:cs="Arial"/>
          <w:color w:val="000000" w:themeColor="text1"/>
          <w:szCs w:val="24"/>
        </w:rPr>
      </w:pPr>
      <w:r w:rsidRPr="00F05FE7">
        <w:rPr>
          <w:rFonts w:ascii="Arial" w:eastAsiaTheme="minorHAnsi" w:hAnsi="Arial" w:cs="Arial"/>
          <w:color w:val="000000" w:themeColor="text1"/>
          <w:szCs w:val="24"/>
        </w:rPr>
        <w:t xml:space="preserve">The Rehabilitation of Offenders Act 1974, which outlines when people with criminal convictions can work with children </w:t>
      </w:r>
    </w:p>
    <w:p w14:paraId="7C5C0C8E" w14:textId="77777777" w:rsidR="00FF00B3" w:rsidRPr="00F05FE7" w:rsidRDefault="00FF00B3" w:rsidP="004C14A6">
      <w:pPr>
        <w:pStyle w:val="ListParagraph"/>
        <w:numPr>
          <w:ilvl w:val="0"/>
          <w:numId w:val="17"/>
        </w:numPr>
        <w:autoSpaceDE w:val="0"/>
        <w:autoSpaceDN w:val="0"/>
        <w:adjustRightInd w:val="0"/>
        <w:spacing w:after="75"/>
        <w:ind w:left="0" w:firstLine="0"/>
        <w:rPr>
          <w:rFonts w:ascii="Arial" w:eastAsiaTheme="minorHAnsi" w:hAnsi="Arial" w:cs="Arial"/>
          <w:color w:val="000000" w:themeColor="text1"/>
          <w:szCs w:val="24"/>
        </w:rPr>
      </w:pPr>
      <w:r w:rsidRPr="00F05FE7">
        <w:rPr>
          <w:rFonts w:ascii="Arial" w:eastAsiaTheme="minorHAnsi" w:hAnsi="Arial" w:cs="Arial"/>
          <w:color w:val="000000" w:themeColor="text1"/>
          <w:szCs w:val="24"/>
        </w:rPr>
        <w:t xml:space="preserve">Schedule 4 of the Safeguarding Vulnerable Groups Act 2006, which defines what ‘regulated activity’ is in relation to children </w:t>
      </w:r>
    </w:p>
    <w:p w14:paraId="2172A00C" w14:textId="1D23E152" w:rsidR="001E60B1" w:rsidRPr="00F05FE7" w:rsidRDefault="00FF00B3" w:rsidP="004C14A6">
      <w:pPr>
        <w:pStyle w:val="ListParagraph"/>
        <w:numPr>
          <w:ilvl w:val="0"/>
          <w:numId w:val="17"/>
        </w:numPr>
        <w:autoSpaceDE w:val="0"/>
        <w:autoSpaceDN w:val="0"/>
        <w:adjustRightInd w:val="0"/>
        <w:ind w:left="0" w:firstLine="0"/>
        <w:rPr>
          <w:rFonts w:ascii="Arial" w:eastAsiaTheme="minorHAnsi" w:hAnsi="Arial" w:cs="Arial"/>
          <w:color w:val="000000" w:themeColor="text1"/>
          <w:szCs w:val="24"/>
        </w:rPr>
      </w:pPr>
      <w:r w:rsidRPr="00F05FE7">
        <w:rPr>
          <w:rFonts w:ascii="Arial" w:eastAsiaTheme="minorHAnsi" w:hAnsi="Arial" w:cs="Arial"/>
          <w:color w:val="000000" w:themeColor="text1"/>
          <w:szCs w:val="24"/>
        </w:rPr>
        <w:t xml:space="preserve">Statutory guidance on the Prevent duty, which explains schools’ duties under the </w:t>
      </w:r>
      <w:r w:rsidR="00CC4AB9" w:rsidRPr="00F05FE7">
        <w:rPr>
          <w:rFonts w:ascii="Arial" w:eastAsiaTheme="minorHAnsi" w:hAnsi="Arial" w:cs="Arial"/>
          <w:color w:val="000000" w:themeColor="text1"/>
          <w:szCs w:val="24"/>
        </w:rPr>
        <w:t>Counterterrorism</w:t>
      </w:r>
      <w:r w:rsidRPr="00F05FE7">
        <w:rPr>
          <w:rFonts w:ascii="Arial" w:eastAsiaTheme="minorHAnsi" w:hAnsi="Arial" w:cs="Arial"/>
          <w:color w:val="000000" w:themeColor="text1"/>
          <w:szCs w:val="24"/>
        </w:rPr>
        <w:t xml:space="preserve"> and Security Act 2015 with respect to protecting people from the risk of radicalisation and extremism </w:t>
      </w:r>
    </w:p>
    <w:p w14:paraId="716EC7FE" w14:textId="77777777" w:rsidR="000C4FFC" w:rsidRDefault="001E60B1" w:rsidP="004C14A6">
      <w:pPr>
        <w:pStyle w:val="ListParagraph"/>
        <w:numPr>
          <w:ilvl w:val="0"/>
          <w:numId w:val="17"/>
        </w:numPr>
        <w:autoSpaceDE w:val="0"/>
        <w:autoSpaceDN w:val="0"/>
        <w:adjustRightInd w:val="0"/>
        <w:ind w:left="426"/>
        <w:rPr>
          <w:rFonts w:ascii="Arial" w:hAnsi="Arial" w:cs="Arial"/>
          <w:color w:val="000000"/>
          <w:szCs w:val="24"/>
        </w:rPr>
      </w:pPr>
      <w:r w:rsidRPr="00F05FE7">
        <w:rPr>
          <w:rFonts w:ascii="Arial" w:hAnsi="Arial" w:cs="Arial"/>
          <w:color w:val="000000"/>
          <w:szCs w:val="24"/>
        </w:rPr>
        <w:t>Where a school or college has charitable status, Charity Commission guidance</w:t>
      </w:r>
      <w:r w:rsidR="00156513" w:rsidRPr="00F05FE7">
        <w:rPr>
          <w:rFonts w:ascii="Arial" w:hAnsi="Arial" w:cs="Arial"/>
          <w:color w:val="000000"/>
          <w:szCs w:val="24"/>
        </w:rPr>
        <w:t xml:space="preserve"> </w:t>
      </w:r>
      <w:r w:rsidRPr="00F05FE7">
        <w:rPr>
          <w:rFonts w:ascii="Arial" w:hAnsi="Arial" w:cs="Arial"/>
          <w:color w:val="000000"/>
          <w:szCs w:val="24"/>
        </w:rPr>
        <w:t xml:space="preserve">on charity and trustee duties to safeguard children is available at </w:t>
      </w:r>
    </w:p>
    <w:p w14:paraId="4B762560" w14:textId="43460D08" w:rsidR="002A56A7" w:rsidRPr="000C4FFC" w:rsidRDefault="009360CC" w:rsidP="004C14A6">
      <w:pPr>
        <w:pStyle w:val="ListParagraph"/>
        <w:numPr>
          <w:ilvl w:val="0"/>
          <w:numId w:val="17"/>
        </w:numPr>
        <w:autoSpaceDE w:val="0"/>
        <w:autoSpaceDN w:val="0"/>
        <w:adjustRightInd w:val="0"/>
        <w:ind w:left="426"/>
        <w:rPr>
          <w:rFonts w:ascii="Arial" w:hAnsi="Arial" w:cs="Arial"/>
          <w:color w:val="000000"/>
          <w:szCs w:val="24"/>
        </w:rPr>
      </w:pPr>
      <w:hyperlink r:id="rId22" w:history="1">
        <w:r w:rsidR="000C4FFC" w:rsidRPr="000C4FFC">
          <w:rPr>
            <w:rStyle w:val="Hyperlink"/>
            <w:rFonts w:ascii="Arial" w:eastAsiaTheme="minorHAnsi" w:hAnsi="Arial" w:cs="Arial"/>
            <w:szCs w:val="24"/>
          </w:rPr>
          <w:t xml:space="preserve">Charity Commission Guidance </w:t>
        </w:r>
      </w:hyperlink>
      <w:r w:rsidR="00181B90" w:rsidRPr="000C4FFC">
        <w:rPr>
          <w:rStyle w:val="Hyperlink"/>
          <w:rFonts w:ascii="Arial" w:eastAsiaTheme="minorHAnsi" w:hAnsi="Arial" w:cs="Arial"/>
          <w:szCs w:val="24"/>
        </w:rPr>
        <w:t xml:space="preserve"> </w:t>
      </w:r>
    </w:p>
    <w:p w14:paraId="5E8D3B8F" w14:textId="77777777" w:rsidR="000C4FFC" w:rsidRDefault="000C4FFC" w:rsidP="002A56A7">
      <w:pPr>
        <w:pStyle w:val="ListParagraph"/>
        <w:autoSpaceDE w:val="0"/>
        <w:autoSpaceDN w:val="0"/>
        <w:adjustRightInd w:val="0"/>
        <w:ind w:left="0"/>
        <w:rPr>
          <w:rFonts w:ascii="Arial" w:eastAsiaTheme="minorHAnsi" w:hAnsi="Arial" w:cs="Arial"/>
          <w:color w:val="000000" w:themeColor="text1"/>
          <w:szCs w:val="24"/>
        </w:rPr>
      </w:pPr>
    </w:p>
    <w:p w14:paraId="3F83BA2E" w14:textId="41FB3E2E" w:rsidR="00F453EC" w:rsidRPr="00F05FE7" w:rsidRDefault="005F4452" w:rsidP="002A56A7">
      <w:pPr>
        <w:pStyle w:val="ListParagraph"/>
        <w:autoSpaceDE w:val="0"/>
        <w:autoSpaceDN w:val="0"/>
        <w:adjustRightInd w:val="0"/>
        <w:ind w:left="0"/>
        <w:rPr>
          <w:rFonts w:ascii="Arial" w:eastAsiaTheme="minorHAnsi" w:hAnsi="Arial" w:cs="Arial"/>
          <w:color w:val="000000" w:themeColor="text1"/>
          <w:szCs w:val="24"/>
        </w:rPr>
      </w:pPr>
      <w:r>
        <w:rPr>
          <w:rFonts w:ascii="Arial" w:eastAsiaTheme="minorHAnsi" w:hAnsi="Arial" w:cs="Arial"/>
          <w:color w:val="000000" w:themeColor="text1"/>
          <w:szCs w:val="24"/>
        </w:rPr>
        <w:t>Our staff are aware of:</w:t>
      </w:r>
    </w:p>
    <w:p w14:paraId="16F7746A" w14:textId="77777777" w:rsidR="00FF00B3" w:rsidRPr="00F05FE7" w:rsidRDefault="009360CC" w:rsidP="00296EA5">
      <w:pPr>
        <w:pStyle w:val="ListParagraph"/>
        <w:spacing w:after="90"/>
        <w:ind w:left="0" w:right="214"/>
        <w:jc w:val="both"/>
        <w:rPr>
          <w:rFonts w:ascii="Arial" w:hAnsi="Arial" w:cs="Arial"/>
          <w:iCs/>
          <w:color w:val="000000" w:themeColor="text1"/>
          <w:szCs w:val="24"/>
        </w:rPr>
      </w:pPr>
      <w:hyperlink r:id="rId23" w:history="1">
        <w:r w:rsidR="00FF00B3" w:rsidRPr="00F05FE7">
          <w:rPr>
            <w:rStyle w:val="Hyperlink"/>
            <w:rFonts w:ascii="Arial" w:hAnsi="Arial" w:cs="Arial"/>
            <w:iCs/>
            <w:szCs w:val="24"/>
          </w:rPr>
          <w:t>West Midlands procedures:</w:t>
        </w:r>
      </w:hyperlink>
      <w:r w:rsidR="00FF00B3" w:rsidRPr="00F05FE7">
        <w:rPr>
          <w:rFonts w:ascii="Arial" w:hAnsi="Arial" w:cs="Arial"/>
          <w:iCs/>
          <w:color w:val="000000" w:themeColor="text1"/>
          <w:szCs w:val="24"/>
        </w:rPr>
        <w:t xml:space="preserve"> </w:t>
      </w:r>
      <w:bookmarkStart w:id="5" w:name="_Toc13663409"/>
    </w:p>
    <w:p w14:paraId="2E39B8C9" w14:textId="09E08765" w:rsidR="00FF00B3" w:rsidRPr="00F05FE7" w:rsidRDefault="009360CC" w:rsidP="00296EA5">
      <w:pPr>
        <w:pStyle w:val="ListParagraph"/>
        <w:spacing w:after="90"/>
        <w:ind w:left="0" w:right="214"/>
        <w:jc w:val="both"/>
        <w:rPr>
          <w:rStyle w:val="Hyperlink"/>
          <w:rFonts w:ascii="Arial" w:hAnsi="Arial" w:cs="Arial"/>
          <w:iCs/>
          <w:color w:val="000000" w:themeColor="text1"/>
          <w:szCs w:val="24"/>
          <w:u w:val="none"/>
        </w:rPr>
      </w:pPr>
      <w:hyperlink r:id="rId24" w:history="1">
        <w:r w:rsidR="00FF00B3" w:rsidRPr="00F05FE7">
          <w:rPr>
            <w:rStyle w:val="Hyperlink"/>
            <w:rFonts w:ascii="Arial" w:hAnsi="Arial" w:cs="Arial"/>
            <w:iCs/>
            <w:szCs w:val="24"/>
          </w:rPr>
          <w:t>WCF levels of need guidance:</w:t>
        </w:r>
      </w:hyperlink>
    </w:p>
    <w:bookmarkEnd w:id="5"/>
    <w:p w14:paraId="4765E003" w14:textId="549191C2" w:rsidR="0045159E" w:rsidRPr="00F05FE7" w:rsidRDefault="0045159E" w:rsidP="00296EA5">
      <w:pPr>
        <w:autoSpaceDE w:val="0"/>
        <w:autoSpaceDN w:val="0"/>
        <w:adjustRightInd w:val="0"/>
        <w:spacing w:after="0" w:line="240" w:lineRule="auto"/>
        <w:rPr>
          <w:rFonts w:ascii="Arial" w:hAnsi="Arial" w:cs="Arial"/>
          <w:color w:val="FF0000"/>
          <w:sz w:val="24"/>
          <w:szCs w:val="24"/>
        </w:rPr>
      </w:pPr>
    </w:p>
    <w:p w14:paraId="6F91B004" w14:textId="431A82E9" w:rsidR="002A56A7" w:rsidRPr="00F05FE7" w:rsidRDefault="002A56A7" w:rsidP="00296EA5">
      <w:pPr>
        <w:autoSpaceDE w:val="0"/>
        <w:autoSpaceDN w:val="0"/>
        <w:adjustRightInd w:val="0"/>
        <w:spacing w:after="0" w:line="240" w:lineRule="auto"/>
        <w:rPr>
          <w:rFonts w:ascii="Arial" w:hAnsi="Arial" w:cs="Arial"/>
          <w:color w:val="FF0000"/>
          <w:sz w:val="24"/>
          <w:szCs w:val="24"/>
        </w:rPr>
      </w:pPr>
    </w:p>
    <w:p w14:paraId="6B1D0F6A" w14:textId="54E54F7D" w:rsidR="002A56A7" w:rsidRPr="00F05FE7" w:rsidRDefault="002A56A7" w:rsidP="00296EA5">
      <w:pPr>
        <w:autoSpaceDE w:val="0"/>
        <w:autoSpaceDN w:val="0"/>
        <w:adjustRightInd w:val="0"/>
        <w:spacing w:after="0" w:line="240" w:lineRule="auto"/>
        <w:rPr>
          <w:rFonts w:ascii="Arial" w:hAnsi="Arial" w:cs="Arial"/>
          <w:color w:val="FF0000"/>
          <w:sz w:val="24"/>
          <w:szCs w:val="24"/>
        </w:rPr>
      </w:pPr>
    </w:p>
    <w:p w14:paraId="7C276385" w14:textId="0E21E1DA" w:rsidR="002A56A7" w:rsidRPr="00F05FE7" w:rsidRDefault="002A56A7" w:rsidP="00296EA5">
      <w:pPr>
        <w:autoSpaceDE w:val="0"/>
        <w:autoSpaceDN w:val="0"/>
        <w:adjustRightInd w:val="0"/>
        <w:spacing w:after="0" w:line="240" w:lineRule="auto"/>
        <w:rPr>
          <w:rFonts w:ascii="Arial" w:hAnsi="Arial" w:cs="Arial"/>
          <w:color w:val="FF0000"/>
          <w:sz w:val="24"/>
          <w:szCs w:val="24"/>
        </w:rPr>
      </w:pPr>
    </w:p>
    <w:p w14:paraId="44E2177A" w14:textId="30AB6E66" w:rsidR="002A56A7" w:rsidRPr="00F05FE7" w:rsidRDefault="002A56A7" w:rsidP="00296EA5">
      <w:pPr>
        <w:autoSpaceDE w:val="0"/>
        <w:autoSpaceDN w:val="0"/>
        <w:adjustRightInd w:val="0"/>
        <w:spacing w:after="0" w:line="240" w:lineRule="auto"/>
        <w:rPr>
          <w:rFonts w:ascii="Arial" w:hAnsi="Arial" w:cs="Arial"/>
          <w:color w:val="FF0000"/>
          <w:sz w:val="24"/>
          <w:szCs w:val="24"/>
        </w:rPr>
      </w:pPr>
    </w:p>
    <w:p w14:paraId="3BB7190B" w14:textId="7A489A9A" w:rsidR="002A56A7" w:rsidRPr="00F05FE7" w:rsidRDefault="002A56A7" w:rsidP="00296EA5">
      <w:pPr>
        <w:autoSpaceDE w:val="0"/>
        <w:autoSpaceDN w:val="0"/>
        <w:adjustRightInd w:val="0"/>
        <w:spacing w:after="0" w:line="240" w:lineRule="auto"/>
        <w:rPr>
          <w:rFonts w:ascii="Arial" w:hAnsi="Arial" w:cs="Arial"/>
          <w:color w:val="FF0000"/>
          <w:sz w:val="24"/>
          <w:szCs w:val="24"/>
        </w:rPr>
      </w:pPr>
    </w:p>
    <w:p w14:paraId="4E5FFD75" w14:textId="538B408D" w:rsidR="002A56A7" w:rsidRPr="00F05FE7" w:rsidRDefault="002A56A7" w:rsidP="00296EA5">
      <w:pPr>
        <w:autoSpaceDE w:val="0"/>
        <w:autoSpaceDN w:val="0"/>
        <w:adjustRightInd w:val="0"/>
        <w:spacing w:after="0" w:line="240" w:lineRule="auto"/>
        <w:rPr>
          <w:rFonts w:ascii="Arial" w:hAnsi="Arial" w:cs="Arial"/>
          <w:color w:val="FF0000"/>
          <w:sz w:val="24"/>
          <w:szCs w:val="24"/>
        </w:rPr>
      </w:pPr>
    </w:p>
    <w:p w14:paraId="20385344" w14:textId="2BDF1CB7" w:rsidR="002A56A7" w:rsidRPr="00F05FE7" w:rsidRDefault="002A56A7" w:rsidP="00296EA5">
      <w:pPr>
        <w:autoSpaceDE w:val="0"/>
        <w:autoSpaceDN w:val="0"/>
        <w:adjustRightInd w:val="0"/>
        <w:spacing w:after="0" w:line="240" w:lineRule="auto"/>
        <w:rPr>
          <w:rFonts w:ascii="Arial" w:hAnsi="Arial" w:cs="Arial"/>
          <w:color w:val="FF0000"/>
          <w:sz w:val="24"/>
          <w:szCs w:val="24"/>
        </w:rPr>
      </w:pPr>
    </w:p>
    <w:p w14:paraId="295D571F" w14:textId="7CE41467" w:rsidR="002A56A7" w:rsidRPr="00F05FE7" w:rsidRDefault="002A56A7" w:rsidP="00296EA5">
      <w:pPr>
        <w:autoSpaceDE w:val="0"/>
        <w:autoSpaceDN w:val="0"/>
        <w:adjustRightInd w:val="0"/>
        <w:spacing w:after="0" w:line="240" w:lineRule="auto"/>
        <w:rPr>
          <w:rFonts w:ascii="Arial" w:hAnsi="Arial" w:cs="Arial"/>
          <w:color w:val="FF0000"/>
          <w:sz w:val="24"/>
          <w:szCs w:val="24"/>
        </w:rPr>
      </w:pPr>
    </w:p>
    <w:p w14:paraId="54EFB2F2" w14:textId="0AB0CDC0" w:rsidR="002A56A7" w:rsidRPr="00F05FE7" w:rsidRDefault="002A56A7" w:rsidP="00296EA5">
      <w:pPr>
        <w:autoSpaceDE w:val="0"/>
        <w:autoSpaceDN w:val="0"/>
        <w:adjustRightInd w:val="0"/>
        <w:spacing w:after="0" w:line="240" w:lineRule="auto"/>
        <w:rPr>
          <w:rFonts w:ascii="Arial" w:hAnsi="Arial" w:cs="Arial"/>
          <w:color w:val="FF0000"/>
          <w:sz w:val="24"/>
          <w:szCs w:val="24"/>
        </w:rPr>
      </w:pPr>
    </w:p>
    <w:p w14:paraId="3BD1FE71" w14:textId="021AF7AB" w:rsidR="002A56A7" w:rsidRPr="00F05FE7" w:rsidRDefault="002A56A7" w:rsidP="00296EA5">
      <w:pPr>
        <w:autoSpaceDE w:val="0"/>
        <w:autoSpaceDN w:val="0"/>
        <w:adjustRightInd w:val="0"/>
        <w:spacing w:after="0" w:line="240" w:lineRule="auto"/>
        <w:rPr>
          <w:rFonts w:ascii="Arial" w:hAnsi="Arial" w:cs="Arial"/>
          <w:color w:val="FF0000"/>
          <w:sz w:val="24"/>
          <w:szCs w:val="24"/>
        </w:rPr>
      </w:pPr>
    </w:p>
    <w:p w14:paraId="5F9BFA97" w14:textId="7DE957C8" w:rsidR="002A56A7" w:rsidRPr="00F05FE7" w:rsidRDefault="002A56A7" w:rsidP="00296EA5">
      <w:pPr>
        <w:autoSpaceDE w:val="0"/>
        <w:autoSpaceDN w:val="0"/>
        <w:adjustRightInd w:val="0"/>
        <w:spacing w:after="0" w:line="240" w:lineRule="auto"/>
        <w:rPr>
          <w:rFonts w:ascii="Arial" w:hAnsi="Arial" w:cs="Arial"/>
          <w:color w:val="FF0000"/>
          <w:sz w:val="24"/>
          <w:szCs w:val="24"/>
        </w:rPr>
      </w:pPr>
    </w:p>
    <w:p w14:paraId="0364D088" w14:textId="77777777" w:rsidR="00F05FE7" w:rsidRPr="00F05FE7" w:rsidRDefault="00F05FE7" w:rsidP="00F05FE7">
      <w:pPr>
        <w:spacing w:after="200" w:line="276" w:lineRule="auto"/>
        <w:rPr>
          <w:rFonts w:ascii="Arial" w:hAnsi="Arial" w:cs="Arial"/>
          <w:color w:val="FF0000"/>
          <w:sz w:val="24"/>
          <w:szCs w:val="24"/>
        </w:rPr>
      </w:pPr>
    </w:p>
    <w:p w14:paraId="427E42BB" w14:textId="144366F5" w:rsidR="00CC4AB9" w:rsidRPr="006A3774" w:rsidRDefault="00C67B9A" w:rsidP="001523F7">
      <w:pPr>
        <w:spacing w:after="200" w:line="276" w:lineRule="auto"/>
        <w:rPr>
          <w:rFonts w:ascii="Arial" w:hAnsi="Arial" w:cs="Arial"/>
          <w:b/>
          <w:sz w:val="28"/>
          <w:szCs w:val="28"/>
        </w:rPr>
      </w:pPr>
      <w:r w:rsidRPr="006A3774">
        <w:rPr>
          <w:rFonts w:ascii="Arial" w:hAnsi="Arial" w:cs="Arial"/>
          <w:b/>
          <w:sz w:val="28"/>
          <w:szCs w:val="28"/>
        </w:rPr>
        <w:t xml:space="preserve">Section 5 - </w:t>
      </w:r>
      <w:r w:rsidR="00296EA5" w:rsidRPr="006A3774">
        <w:rPr>
          <w:rFonts w:ascii="Arial" w:hAnsi="Arial" w:cs="Arial"/>
          <w:b/>
          <w:sz w:val="28"/>
          <w:szCs w:val="28"/>
        </w:rPr>
        <w:t xml:space="preserve">Management of Safeguarding </w:t>
      </w:r>
    </w:p>
    <w:p w14:paraId="434C212C" w14:textId="4129B61D" w:rsidR="002F0A93" w:rsidRPr="00221D8B" w:rsidRDefault="0056562D" w:rsidP="00DD35B4">
      <w:pPr>
        <w:spacing w:after="90"/>
        <w:jc w:val="both"/>
        <w:rPr>
          <w:rFonts w:ascii="Arial" w:hAnsi="Arial" w:cs="Arial"/>
          <w:sz w:val="24"/>
          <w:szCs w:val="24"/>
        </w:rPr>
      </w:pPr>
      <w:r w:rsidRPr="00221D8B">
        <w:rPr>
          <w:rFonts w:ascii="Arial" w:hAnsi="Arial" w:cs="Arial"/>
          <w:sz w:val="24"/>
          <w:szCs w:val="24"/>
        </w:rPr>
        <w:t>Oak Hill First School</w:t>
      </w:r>
      <w:r w:rsidR="00DD35B4" w:rsidRPr="00221D8B">
        <w:rPr>
          <w:rFonts w:ascii="Arial" w:hAnsi="Arial" w:cs="Arial"/>
          <w:sz w:val="24"/>
          <w:szCs w:val="24"/>
        </w:rPr>
        <w:t xml:space="preserve"> </w:t>
      </w:r>
      <w:r w:rsidR="00FF00B3" w:rsidRPr="00221D8B">
        <w:rPr>
          <w:rFonts w:ascii="Arial" w:hAnsi="Arial" w:cs="Arial"/>
          <w:sz w:val="24"/>
          <w:szCs w:val="24"/>
        </w:rPr>
        <w:t xml:space="preserve">policy applies to all </w:t>
      </w:r>
      <w:r w:rsidR="00DD35B4" w:rsidRPr="00221D8B">
        <w:rPr>
          <w:rFonts w:ascii="Arial" w:hAnsi="Arial" w:cs="Arial"/>
          <w:sz w:val="24"/>
          <w:szCs w:val="24"/>
        </w:rPr>
        <w:t xml:space="preserve">our </w:t>
      </w:r>
      <w:r w:rsidR="00FF00B3" w:rsidRPr="00221D8B">
        <w:rPr>
          <w:rFonts w:ascii="Arial" w:hAnsi="Arial" w:cs="Arial"/>
          <w:sz w:val="24"/>
          <w:szCs w:val="24"/>
        </w:rPr>
        <w:t xml:space="preserve">staff, governors, </w:t>
      </w:r>
      <w:r w:rsidR="009D5640" w:rsidRPr="00221D8B">
        <w:rPr>
          <w:rFonts w:ascii="Arial" w:hAnsi="Arial" w:cs="Arial"/>
          <w:sz w:val="24"/>
          <w:szCs w:val="24"/>
        </w:rPr>
        <w:t>volunteers,</w:t>
      </w:r>
      <w:r w:rsidR="00FF00B3" w:rsidRPr="00221D8B">
        <w:rPr>
          <w:rFonts w:ascii="Arial" w:hAnsi="Arial" w:cs="Arial"/>
          <w:sz w:val="24"/>
          <w:szCs w:val="24"/>
        </w:rPr>
        <w:t xml:space="preserve"> and visitors to </w:t>
      </w:r>
      <w:r w:rsidR="00DD35B4" w:rsidRPr="00221D8B">
        <w:rPr>
          <w:rFonts w:ascii="Arial" w:hAnsi="Arial" w:cs="Arial"/>
          <w:sz w:val="24"/>
          <w:szCs w:val="24"/>
        </w:rPr>
        <w:t xml:space="preserve">our </w:t>
      </w:r>
      <w:r w:rsidR="00FF00B3" w:rsidRPr="00221D8B">
        <w:rPr>
          <w:rFonts w:ascii="Arial" w:hAnsi="Arial" w:cs="Arial"/>
          <w:sz w:val="24"/>
          <w:szCs w:val="24"/>
        </w:rPr>
        <w:t>school. Child protection is the responsibility of all</w:t>
      </w:r>
      <w:r w:rsidR="00DD35B4" w:rsidRPr="00221D8B">
        <w:rPr>
          <w:rFonts w:ascii="Arial" w:hAnsi="Arial" w:cs="Arial"/>
          <w:sz w:val="24"/>
          <w:szCs w:val="24"/>
        </w:rPr>
        <w:t xml:space="preserve"> </w:t>
      </w:r>
      <w:r w:rsidR="002F0A93" w:rsidRPr="00221D8B">
        <w:rPr>
          <w:rFonts w:ascii="Arial" w:hAnsi="Arial" w:cs="Arial"/>
          <w:sz w:val="24"/>
          <w:szCs w:val="24"/>
        </w:rPr>
        <w:t>our staff</w:t>
      </w:r>
      <w:r w:rsidR="00FF00B3" w:rsidRPr="00221D8B">
        <w:rPr>
          <w:rFonts w:ascii="Arial" w:hAnsi="Arial" w:cs="Arial"/>
          <w:sz w:val="24"/>
          <w:szCs w:val="24"/>
        </w:rPr>
        <w:t xml:space="preserve">. </w:t>
      </w:r>
      <w:r w:rsidR="002F0A93" w:rsidRPr="00221D8B">
        <w:rPr>
          <w:rFonts w:ascii="Arial" w:hAnsi="Arial" w:cs="Arial"/>
          <w:sz w:val="24"/>
          <w:szCs w:val="24"/>
        </w:rPr>
        <w:t xml:space="preserve">We will ensure that we will comply with our duties under all relevant </w:t>
      </w:r>
      <w:r w:rsidR="007D3CC6" w:rsidRPr="00221D8B">
        <w:rPr>
          <w:rFonts w:ascii="Arial" w:hAnsi="Arial" w:cs="Arial"/>
          <w:sz w:val="24"/>
          <w:szCs w:val="24"/>
        </w:rPr>
        <w:t>legislation We</w:t>
      </w:r>
      <w:r w:rsidR="002F0A93" w:rsidRPr="00221D8B">
        <w:rPr>
          <w:rFonts w:ascii="Arial" w:hAnsi="Arial" w:cs="Arial"/>
          <w:sz w:val="24"/>
          <w:szCs w:val="24"/>
        </w:rPr>
        <w:t xml:space="preserve"> will ensure this policy and our procedures are effective and comply with the law at all times, this includes training for all staff.</w:t>
      </w:r>
    </w:p>
    <w:p w14:paraId="75CD10ED" w14:textId="39F9B121" w:rsidR="00887BB9" w:rsidRPr="00221D8B" w:rsidRDefault="002F0A93" w:rsidP="002A56A7">
      <w:pPr>
        <w:spacing w:after="90"/>
        <w:jc w:val="both"/>
        <w:rPr>
          <w:rFonts w:ascii="Arial" w:hAnsi="Arial" w:cs="Arial"/>
          <w:sz w:val="24"/>
          <w:szCs w:val="24"/>
        </w:rPr>
      </w:pPr>
      <w:r w:rsidRPr="00221D8B">
        <w:rPr>
          <w:rFonts w:ascii="Arial" w:hAnsi="Arial" w:cs="Arial"/>
          <w:sz w:val="24"/>
          <w:szCs w:val="24"/>
        </w:rPr>
        <w:t xml:space="preserve">We will </w:t>
      </w:r>
      <w:r w:rsidR="00FF00B3" w:rsidRPr="00221D8B">
        <w:rPr>
          <w:rFonts w:ascii="Arial" w:hAnsi="Arial" w:cs="Arial"/>
          <w:sz w:val="24"/>
          <w:szCs w:val="24"/>
        </w:rPr>
        <w:t xml:space="preserve">ensure that all </w:t>
      </w:r>
      <w:r w:rsidR="0094074C" w:rsidRPr="00221D8B">
        <w:rPr>
          <w:rFonts w:ascii="Arial" w:hAnsi="Arial" w:cs="Arial"/>
          <w:sz w:val="24"/>
          <w:szCs w:val="24"/>
        </w:rPr>
        <w:t xml:space="preserve"> our </w:t>
      </w:r>
      <w:r w:rsidR="00FF00B3" w:rsidRPr="00221D8B">
        <w:rPr>
          <w:rFonts w:ascii="Arial" w:hAnsi="Arial" w:cs="Arial"/>
          <w:sz w:val="24"/>
          <w:szCs w:val="24"/>
        </w:rPr>
        <w:t xml:space="preserve">parents and working partners are aware of this policy by mentioning it in our school prospectus, displaying appropriate information in our reception and on the school website and by raising awareness at meetings with </w:t>
      </w:r>
      <w:r w:rsidR="00DD35B4" w:rsidRPr="00221D8B">
        <w:rPr>
          <w:rFonts w:ascii="Arial" w:hAnsi="Arial" w:cs="Arial"/>
          <w:sz w:val="24"/>
          <w:szCs w:val="24"/>
        </w:rPr>
        <w:t xml:space="preserve">our </w:t>
      </w:r>
      <w:r w:rsidR="00FF00B3" w:rsidRPr="00221D8B">
        <w:rPr>
          <w:rFonts w:ascii="Arial" w:hAnsi="Arial" w:cs="Arial"/>
          <w:sz w:val="24"/>
          <w:szCs w:val="24"/>
        </w:rPr>
        <w:t>parents/carers.</w:t>
      </w:r>
    </w:p>
    <w:p w14:paraId="570F3F18" w14:textId="3E6A9AE9" w:rsidR="00887BB9" w:rsidRDefault="002F0A93" w:rsidP="00887BB9">
      <w:pPr>
        <w:pStyle w:val="ListParagraph"/>
        <w:autoSpaceDE w:val="0"/>
        <w:autoSpaceDN w:val="0"/>
        <w:adjustRightInd w:val="0"/>
        <w:ind w:left="0"/>
        <w:rPr>
          <w:rFonts w:ascii="Arial" w:hAnsi="Arial" w:cs="Arial"/>
          <w:szCs w:val="24"/>
        </w:rPr>
      </w:pPr>
      <w:r w:rsidRPr="00221D8B">
        <w:rPr>
          <w:rFonts w:ascii="Arial" w:hAnsi="Arial" w:cs="Arial"/>
          <w:szCs w:val="24"/>
        </w:rPr>
        <w:t xml:space="preserve">In our </w:t>
      </w:r>
      <w:r w:rsidR="0056562D" w:rsidRPr="00221D8B">
        <w:rPr>
          <w:rFonts w:ascii="Arial" w:hAnsi="Arial" w:cs="Arial"/>
          <w:szCs w:val="24"/>
        </w:rPr>
        <w:t>school</w:t>
      </w:r>
      <w:r w:rsidR="002A1F43" w:rsidRPr="00221D8B">
        <w:rPr>
          <w:rFonts w:ascii="Arial" w:hAnsi="Arial" w:cs="Arial"/>
          <w:szCs w:val="24"/>
        </w:rPr>
        <w:t xml:space="preserve"> </w:t>
      </w:r>
      <w:r w:rsidRPr="00221D8B">
        <w:rPr>
          <w:rFonts w:ascii="Arial" w:hAnsi="Arial" w:cs="Arial"/>
          <w:szCs w:val="24"/>
        </w:rPr>
        <w:t xml:space="preserve">our </w:t>
      </w:r>
      <w:r w:rsidR="00887BB9" w:rsidRPr="00F05FE7">
        <w:rPr>
          <w:rFonts w:ascii="Arial" w:hAnsi="Arial" w:cs="Arial"/>
          <w:szCs w:val="24"/>
        </w:rPr>
        <w:t>Governing bod</w:t>
      </w:r>
      <w:r w:rsidR="0056562D">
        <w:rPr>
          <w:rFonts w:ascii="Arial" w:hAnsi="Arial" w:cs="Arial"/>
          <w:szCs w:val="24"/>
        </w:rPr>
        <w:t>y</w:t>
      </w:r>
      <w:r w:rsidR="00887BB9" w:rsidRPr="00F05FE7">
        <w:rPr>
          <w:rFonts w:ascii="Arial" w:hAnsi="Arial" w:cs="Arial"/>
          <w:szCs w:val="24"/>
        </w:rPr>
        <w:t xml:space="preserve"> </w:t>
      </w:r>
      <w:r w:rsidRPr="00F05FE7">
        <w:rPr>
          <w:rFonts w:ascii="Arial" w:hAnsi="Arial" w:cs="Arial"/>
          <w:szCs w:val="24"/>
        </w:rPr>
        <w:t xml:space="preserve">will </w:t>
      </w:r>
      <w:r w:rsidR="00887BB9" w:rsidRPr="00F05FE7">
        <w:rPr>
          <w:rFonts w:ascii="Arial" w:hAnsi="Arial" w:cs="Arial"/>
          <w:szCs w:val="24"/>
        </w:rPr>
        <w:t xml:space="preserve">ensure </w:t>
      </w:r>
      <w:r w:rsidRPr="00F05FE7">
        <w:rPr>
          <w:rFonts w:ascii="Arial" w:hAnsi="Arial" w:cs="Arial"/>
          <w:szCs w:val="24"/>
        </w:rPr>
        <w:t>we</w:t>
      </w:r>
      <w:r w:rsidR="00887BB9" w:rsidRPr="00F05FE7">
        <w:rPr>
          <w:rFonts w:ascii="Arial" w:hAnsi="Arial" w:cs="Arial"/>
          <w:szCs w:val="24"/>
        </w:rPr>
        <w:t xml:space="preserve"> facilitate a whole school or college approach to safeguarding. Ultimately, all </w:t>
      </w:r>
      <w:r w:rsidRPr="00F05FE7">
        <w:rPr>
          <w:rFonts w:ascii="Arial" w:hAnsi="Arial" w:cs="Arial"/>
          <w:szCs w:val="24"/>
        </w:rPr>
        <w:t xml:space="preserve">our </w:t>
      </w:r>
      <w:r w:rsidR="00887BB9" w:rsidRPr="00F05FE7">
        <w:rPr>
          <w:rFonts w:ascii="Arial" w:hAnsi="Arial" w:cs="Arial"/>
          <w:szCs w:val="24"/>
        </w:rPr>
        <w:t xml:space="preserve">systems, processes and policies </w:t>
      </w:r>
      <w:r w:rsidRPr="00F05FE7">
        <w:rPr>
          <w:rFonts w:ascii="Arial" w:hAnsi="Arial" w:cs="Arial"/>
          <w:szCs w:val="24"/>
        </w:rPr>
        <w:t xml:space="preserve">will </w:t>
      </w:r>
      <w:r w:rsidR="00887BB9" w:rsidRPr="00F05FE7">
        <w:rPr>
          <w:rFonts w:ascii="Arial" w:hAnsi="Arial" w:cs="Arial"/>
          <w:szCs w:val="24"/>
        </w:rPr>
        <w:t>operate with the best interests of the child</w:t>
      </w:r>
      <w:r w:rsidRPr="00F05FE7">
        <w:rPr>
          <w:rFonts w:ascii="Arial" w:hAnsi="Arial" w:cs="Arial"/>
          <w:szCs w:val="24"/>
        </w:rPr>
        <w:t>/children</w:t>
      </w:r>
      <w:r w:rsidR="00887BB9" w:rsidRPr="00F05FE7">
        <w:rPr>
          <w:rFonts w:ascii="Arial" w:hAnsi="Arial" w:cs="Arial"/>
          <w:szCs w:val="24"/>
        </w:rPr>
        <w:t xml:space="preserve"> at their heart. Where there is a safeguarding concern,</w:t>
      </w:r>
      <w:r w:rsidRPr="00F05FE7">
        <w:rPr>
          <w:rFonts w:ascii="Arial" w:hAnsi="Arial" w:cs="Arial"/>
          <w:szCs w:val="24"/>
        </w:rPr>
        <w:t xml:space="preserve"> our</w:t>
      </w:r>
      <w:r w:rsidR="00887BB9" w:rsidRPr="00F05FE7">
        <w:rPr>
          <w:rFonts w:ascii="Arial" w:hAnsi="Arial" w:cs="Arial"/>
          <w:szCs w:val="24"/>
        </w:rPr>
        <w:t xml:space="preserve"> governing bodies</w:t>
      </w:r>
      <w:r w:rsidRPr="00F05FE7">
        <w:rPr>
          <w:rFonts w:ascii="Arial" w:hAnsi="Arial" w:cs="Arial"/>
          <w:szCs w:val="24"/>
        </w:rPr>
        <w:t xml:space="preserve"> and </w:t>
      </w:r>
      <w:r w:rsidR="0056562D">
        <w:rPr>
          <w:rFonts w:ascii="Arial" w:hAnsi="Arial" w:cs="Arial"/>
          <w:szCs w:val="24"/>
        </w:rPr>
        <w:t>school</w:t>
      </w:r>
      <w:r w:rsidR="00887BB9" w:rsidRPr="00F05FE7">
        <w:rPr>
          <w:rFonts w:ascii="Arial" w:hAnsi="Arial" w:cs="Arial"/>
          <w:szCs w:val="24"/>
        </w:rPr>
        <w:t xml:space="preserve"> leaders should ensure the child’s wishes and feelings are taken into account when determining what action to take and what services to provide. Systems should be in place for children to express their views and give feedback.</w:t>
      </w:r>
    </w:p>
    <w:p w14:paraId="791844AB" w14:textId="330F596B" w:rsidR="00640CA4" w:rsidRDefault="00640CA4" w:rsidP="00887BB9">
      <w:pPr>
        <w:pStyle w:val="ListParagraph"/>
        <w:autoSpaceDE w:val="0"/>
        <w:autoSpaceDN w:val="0"/>
        <w:adjustRightInd w:val="0"/>
        <w:ind w:left="0"/>
        <w:rPr>
          <w:rFonts w:ascii="Arial" w:hAnsi="Arial" w:cs="Arial"/>
          <w:szCs w:val="24"/>
        </w:rPr>
      </w:pPr>
    </w:p>
    <w:p w14:paraId="3CB0D07F" w14:textId="422CD84F" w:rsidR="00640CA4" w:rsidRPr="00F96D51" w:rsidRDefault="00640CA4" w:rsidP="00640CA4">
      <w:pPr>
        <w:pStyle w:val="ListParagraph"/>
        <w:spacing w:after="90"/>
        <w:ind w:left="0"/>
        <w:jc w:val="both"/>
        <w:rPr>
          <w:rFonts w:ascii="Arial" w:hAnsi="Arial" w:cs="Arial"/>
          <w:i/>
          <w:color w:val="FF0000"/>
          <w:szCs w:val="24"/>
        </w:rPr>
      </w:pPr>
      <w:r w:rsidRPr="00F05FE7">
        <w:rPr>
          <w:rFonts w:ascii="Arial" w:hAnsi="Arial" w:cs="Arial"/>
          <w:szCs w:val="24"/>
        </w:rPr>
        <w:t xml:space="preserve">Raising concerns/complaints. We respond robustly when concerns are raised or complaints made (from children, adults including parent/carers) as we recognise that this promotes a safer environment and we seek to learn from complaints and comments. The school will take action and seek to resolve the concerns in a timely way, keeping people informed as to progress wherever possible. The school's complaints procedures are available. </w:t>
      </w:r>
      <w:r w:rsidR="00221D8B">
        <w:rPr>
          <w:rFonts w:ascii="Arial" w:hAnsi="Arial" w:cs="Arial"/>
          <w:szCs w:val="24"/>
        </w:rPr>
        <w:t>(contact school office for a copy)</w:t>
      </w:r>
    </w:p>
    <w:p w14:paraId="304D5BEA" w14:textId="77777777" w:rsidR="00640CA4" w:rsidRDefault="00640CA4" w:rsidP="00640CA4">
      <w:pPr>
        <w:autoSpaceDE w:val="0"/>
        <w:autoSpaceDN w:val="0"/>
        <w:adjustRightInd w:val="0"/>
        <w:spacing w:after="90"/>
        <w:jc w:val="both"/>
        <w:rPr>
          <w:rFonts w:ascii="Arial" w:hAnsi="Arial" w:cs="Arial"/>
          <w:color w:val="000000"/>
          <w:sz w:val="24"/>
          <w:szCs w:val="24"/>
        </w:rPr>
      </w:pPr>
    </w:p>
    <w:p w14:paraId="663B6AA2" w14:textId="637E1F44" w:rsidR="00640CA4" w:rsidRPr="00F05FE7" w:rsidRDefault="00640CA4" w:rsidP="00640CA4">
      <w:pPr>
        <w:autoSpaceDE w:val="0"/>
        <w:autoSpaceDN w:val="0"/>
        <w:adjustRightInd w:val="0"/>
        <w:spacing w:after="90"/>
        <w:jc w:val="both"/>
        <w:rPr>
          <w:rFonts w:ascii="Arial" w:hAnsi="Arial" w:cs="Arial"/>
          <w:color w:val="000000"/>
          <w:sz w:val="24"/>
          <w:szCs w:val="24"/>
        </w:rPr>
      </w:pPr>
      <w:r w:rsidRPr="00F05FE7">
        <w:rPr>
          <w:rFonts w:ascii="Arial" w:hAnsi="Arial" w:cs="Arial"/>
          <w:color w:val="000000"/>
          <w:sz w:val="24"/>
          <w:szCs w:val="24"/>
        </w:rPr>
        <w:t xml:space="preserve">All </w:t>
      </w:r>
      <w:r w:rsidR="009A710D">
        <w:rPr>
          <w:rFonts w:ascii="Arial" w:hAnsi="Arial" w:cs="Arial"/>
          <w:color w:val="000000"/>
          <w:sz w:val="24"/>
          <w:szCs w:val="24"/>
        </w:rPr>
        <w:t xml:space="preserve">our </w:t>
      </w:r>
      <w:r w:rsidRPr="00F05FE7">
        <w:rPr>
          <w:rFonts w:ascii="Arial" w:hAnsi="Arial" w:cs="Arial"/>
          <w:color w:val="000000"/>
          <w:sz w:val="24"/>
          <w:szCs w:val="24"/>
        </w:rPr>
        <w:t xml:space="preserve">staff </w:t>
      </w:r>
      <w:r w:rsidR="001B7074">
        <w:rPr>
          <w:rFonts w:ascii="Arial" w:hAnsi="Arial" w:cs="Arial"/>
          <w:color w:val="000000"/>
          <w:sz w:val="24"/>
          <w:szCs w:val="24"/>
        </w:rPr>
        <w:t>are</w:t>
      </w:r>
      <w:r w:rsidRPr="00F05FE7">
        <w:rPr>
          <w:rFonts w:ascii="Arial" w:hAnsi="Arial" w:cs="Arial"/>
          <w:color w:val="000000"/>
          <w:sz w:val="24"/>
          <w:szCs w:val="24"/>
        </w:rPr>
        <w:t xml:space="preserve"> aware of their duty to raise concerns, where they exist, about the attitude or actions of colleagues using the school's confidential reporting (whistleblowing) policy.</w:t>
      </w:r>
    </w:p>
    <w:p w14:paraId="1076B92C" w14:textId="77777777" w:rsidR="00640CA4" w:rsidRPr="00F05FE7" w:rsidRDefault="00640CA4" w:rsidP="00640CA4">
      <w:pPr>
        <w:autoSpaceDE w:val="0"/>
        <w:autoSpaceDN w:val="0"/>
        <w:adjustRightInd w:val="0"/>
        <w:spacing w:after="90"/>
        <w:jc w:val="both"/>
        <w:rPr>
          <w:rFonts w:ascii="Arial" w:hAnsi="Arial" w:cs="Arial"/>
          <w:color w:val="000000"/>
          <w:sz w:val="24"/>
          <w:szCs w:val="24"/>
        </w:rPr>
      </w:pPr>
      <w:r w:rsidRPr="00F05FE7">
        <w:rPr>
          <w:rFonts w:ascii="Arial" w:hAnsi="Arial" w:cs="Arial"/>
          <w:color w:val="000000"/>
          <w:sz w:val="24"/>
          <w:szCs w:val="24"/>
        </w:rPr>
        <w:t>Whistleblowing concerns about the Headteacher should be raised with the Chair of Governors.    Where the Headteacher is also the sole proprietor, concerns should be reported directly to the Local Authority Designated Officer (LADO).</w:t>
      </w:r>
    </w:p>
    <w:p w14:paraId="35AA8B2D" w14:textId="46578856" w:rsidR="00640CA4" w:rsidRPr="00F05FE7" w:rsidRDefault="009360CC" w:rsidP="00640CA4">
      <w:pPr>
        <w:rPr>
          <w:rFonts w:ascii="Arial" w:hAnsi="Arial" w:cs="Arial"/>
          <w:sz w:val="24"/>
          <w:szCs w:val="24"/>
        </w:rPr>
      </w:pPr>
      <w:hyperlink r:id="rId25" w:history="1">
        <w:r w:rsidR="00640CA4" w:rsidRPr="001B7074">
          <w:rPr>
            <w:rStyle w:val="Hyperlink"/>
            <w:rFonts w:ascii="Arial" w:hAnsi="Arial" w:cs="Arial"/>
            <w:sz w:val="24"/>
            <w:szCs w:val="24"/>
          </w:rPr>
          <w:t xml:space="preserve">NSPCC’s </w:t>
        </w:r>
        <w:r w:rsidR="001B7074" w:rsidRPr="001B7074">
          <w:rPr>
            <w:rStyle w:val="Hyperlink"/>
            <w:rFonts w:ascii="Arial" w:hAnsi="Arial" w:cs="Arial"/>
            <w:sz w:val="24"/>
            <w:szCs w:val="24"/>
          </w:rPr>
          <w:t>whistleblowing advice line</w:t>
        </w:r>
      </w:hyperlink>
      <w:r w:rsidR="001B7074">
        <w:rPr>
          <w:rFonts w:ascii="Arial" w:hAnsi="Arial" w:cs="Arial"/>
          <w:color w:val="92D050"/>
          <w:sz w:val="24"/>
          <w:szCs w:val="24"/>
        </w:rPr>
        <w:t xml:space="preserve"> </w:t>
      </w:r>
      <w:r w:rsidR="00640CA4" w:rsidRPr="00F05FE7">
        <w:rPr>
          <w:rFonts w:ascii="Arial" w:hAnsi="Arial" w:cs="Arial"/>
          <w:sz w:val="24"/>
          <w:szCs w:val="24"/>
        </w:rPr>
        <w:t xml:space="preserve">dedicated helpline is available as an alternative route for staff who do not feel able to raise concerns regarding child protection failures internally or have concerns about the way a concern is being handled by </w:t>
      </w:r>
      <w:r w:rsidR="0056562D" w:rsidRPr="002509F6">
        <w:rPr>
          <w:rFonts w:ascii="Arial" w:hAnsi="Arial" w:cs="Arial"/>
          <w:sz w:val="24"/>
          <w:szCs w:val="24"/>
        </w:rPr>
        <w:t>school.</w:t>
      </w:r>
    </w:p>
    <w:p w14:paraId="6AAA0E0B" w14:textId="77777777" w:rsidR="00640CA4" w:rsidRPr="00F05FE7" w:rsidRDefault="00640CA4" w:rsidP="00640CA4">
      <w:pPr>
        <w:rPr>
          <w:rFonts w:ascii="Arial" w:hAnsi="Arial" w:cs="Arial"/>
          <w:sz w:val="24"/>
          <w:szCs w:val="24"/>
        </w:rPr>
      </w:pPr>
      <w:r w:rsidRPr="00F05FE7">
        <w:rPr>
          <w:rFonts w:ascii="Arial" w:hAnsi="Arial" w:cs="Arial"/>
          <w:sz w:val="24"/>
          <w:szCs w:val="24"/>
        </w:rPr>
        <w:t>Staff can call 0800 028 0285 – line is available from 8:00 am to 8:00 pm, Monday to Friday and email:</w:t>
      </w:r>
      <w:r w:rsidRPr="00F05FE7">
        <w:rPr>
          <w:rFonts w:ascii="Arial" w:hAnsi="Arial" w:cs="Arial"/>
          <w:color w:val="FF0000"/>
          <w:sz w:val="24"/>
          <w:szCs w:val="24"/>
        </w:rPr>
        <w:t xml:space="preserve"> </w:t>
      </w:r>
      <w:hyperlink r:id="rId26" w:history="1">
        <w:r w:rsidRPr="00F05FE7">
          <w:rPr>
            <w:rStyle w:val="Hyperlink"/>
            <w:rFonts w:ascii="Arial" w:hAnsi="Arial" w:cs="Arial"/>
            <w:sz w:val="24"/>
            <w:szCs w:val="24"/>
          </w:rPr>
          <w:t>help@nspcc.org.uk</w:t>
        </w:r>
      </w:hyperlink>
    </w:p>
    <w:p w14:paraId="18E9ADE4" w14:textId="77777777" w:rsidR="00640CA4" w:rsidRPr="00F05FE7" w:rsidRDefault="009360CC" w:rsidP="00640CA4">
      <w:pPr>
        <w:pStyle w:val="Default"/>
      </w:pPr>
      <w:hyperlink r:id="rId27" w:history="1">
        <w:r w:rsidR="00640CA4" w:rsidRPr="00F05FE7">
          <w:rPr>
            <w:rStyle w:val="Hyperlink"/>
          </w:rPr>
          <w:t>NSPCC - When to call the police</w:t>
        </w:r>
      </w:hyperlink>
    </w:p>
    <w:p w14:paraId="57C0BAE6" w14:textId="6B9329FB" w:rsidR="00640CA4" w:rsidRPr="00F05FE7" w:rsidRDefault="00640CA4" w:rsidP="00640CA4">
      <w:pPr>
        <w:autoSpaceDE w:val="0"/>
        <w:autoSpaceDN w:val="0"/>
        <w:rPr>
          <w:rFonts w:ascii="Arial" w:hAnsi="Arial" w:cs="Arial"/>
          <w:sz w:val="24"/>
          <w:szCs w:val="24"/>
        </w:rPr>
      </w:pPr>
      <w:r w:rsidRPr="00F05FE7">
        <w:rPr>
          <w:rFonts w:ascii="Arial" w:hAnsi="Arial" w:cs="Arial"/>
          <w:color w:val="000000"/>
          <w:sz w:val="24"/>
          <w:szCs w:val="24"/>
        </w:rPr>
        <w:t xml:space="preserve">Statutory guidance contains further information on </w:t>
      </w:r>
      <w:r w:rsidR="001B7074">
        <w:rPr>
          <w:rFonts w:ascii="Arial" w:hAnsi="Arial" w:cs="Arial"/>
          <w:color w:val="000000"/>
          <w:sz w:val="24"/>
          <w:szCs w:val="24"/>
        </w:rPr>
        <w:t xml:space="preserve">: </w:t>
      </w:r>
      <w:hyperlink r:id="rId28" w:history="1">
        <w:r w:rsidRPr="00F05FE7">
          <w:rPr>
            <w:rStyle w:val="Hyperlink"/>
            <w:rFonts w:ascii="Arial" w:hAnsi="Arial" w:cs="Arial"/>
            <w:sz w:val="24"/>
            <w:szCs w:val="24"/>
          </w:rPr>
          <w:t>The Role and Responsibilities of</w:t>
        </w:r>
        <w:r w:rsidR="001B7074">
          <w:rPr>
            <w:rStyle w:val="Hyperlink"/>
            <w:rFonts w:ascii="Arial" w:hAnsi="Arial" w:cs="Arial"/>
            <w:sz w:val="24"/>
            <w:szCs w:val="24"/>
          </w:rPr>
          <w:t xml:space="preserve"> </w:t>
        </w:r>
        <w:r w:rsidRPr="00F05FE7">
          <w:rPr>
            <w:rStyle w:val="Hyperlink"/>
            <w:rFonts w:ascii="Arial" w:hAnsi="Arial" w:cs="Arial"/>
            <w:sz w:val="24"/>
            <w:szCs w:val="24"/>
          </w:rPr>
          <w:t>the Designated Teacher</w:t>
        </w:r>
      </w:hyperlink>
      <w:r w:rsidRPr="00F05FE7">
        <w:rPr>
          <w:rFonts w:ascii="Arial" w:hAnsi="Arial" w:cs="Arial"/>
          <w:color w:val="000000"/>
          <w:sz w:val="24"/>
          <w:szCs w:val="24"/>
        </w:rPr>
        <w:t xml:space="preserve"> </w:t>
      </w:r>
    </w:p>
    <w:p w14:paraId="6EE63D1A" w14:textId="77777777" w:rsidR="00640CA4" w:rsidRPr="00F05FE7" w:rsidRDefault="00640CA4" w:rsidP="00887BB9">
      <w:pPr>
        <w:pStyle w:val="ListParagraph"/>
        <w:autoSpaceDE w:val="0"/>
        <w:autoSpaceDN w:val="0"/>
        <w:adjustRightInd w:val="0"/>
        <w:ind w:left="0"/>
        <w:rPr>
          <w:rFonts w:ascii="Arial" w:hAnsi="Arial" w:cs="Arial"/>
          <w:szCs w:val="24"/>
        </w:rPr>
      </w:pPr>
    </w:p>
    <w:p w14:paraId="6DF4CA41" w14:textId="63001240" w:rsidR="00B56C6C" w:rsidRPr="00F05FE7" w:rsidRDefault="00B56C6C" w:rsidP="00887BB9">
      <w:pPr>
        <w:pStyle w:val="ListParagraph"/>
        <w:autoSpaceDE w:val="0"/>
        <w:autoSpaceDN w:val="0"/>
        <w:adjustRightInd w:val="0"/>
        <w:ind w:left="0"/>
        <w:rPr>
          <w:rFonts w:ascii="Arial" w:hAnsi="Arial" w:cs="Arial"/>
          <w:color w:val="FF0000"/>
          <w:szCs w:val="24"/>
        </w:rPr>
      </w:pPr>
    </w:p>
    <w:p w14:paraId="161C22F7" w14:textId="77777777" w:rsidR="00C67B9A" w:rsidRDefault="00C67B9A" w:rsidP="00B56C6C">
      <w:pPr>
        <w:pStyle w:val="Default"/>
        <w:rPr>
          <w:b/>
          <w:bCs/>
        </w:rPr>
      </w:pPr>
    </w:p>
    <w:p w14:paraId="5B53FD60" w14:textId="77777777" w:rsidR="00C67B9A" w:rsidRDefault="00C67B9A" w:rsidP="00B56C6C">
      <w:pPr>
        <w:pStyle w:val="Default"/>
        <w:rPr>
          <w:b/>
          <w:bCs/>
        </w:rPr>
      </w:pPr>
    </w:p>
    <w:p w14:paraId="799B648B" w14:textId="77777777" w:rsidR="00C67B9A" w:rsidRDefault="00C67B9A" w:rsidP="00B56C6C">
      <w:pPr>
        <w:pStyle w:val="Default"/>
        <w:rPr>
          <w:b/>
          <w:bCs/>
        </w:rPr>
      </w:pPr>
    </w:p>
    <w:p w14:paraId="4CC7A0E0" w14:textId="77777777" w:rsidR="00C67B9A" w:rsidRDefault="00C67B9A" w:rsidP="00B56C6C">
      <w:pPr>
        <w:pStyle w:val="Default"/>
        <w:rPr>
          <w:b/>
          <w:bCs/>
        </w:rPr>
      </w:pPr>
    </w:p>
    <w:p w14:paraId="101F99AC" w14:textId="2F2CBFAF" w:rsidR="00453684" w:rsidRPr="006A3774" w:rsidRDefault="00C67B9A" w:rsidP="00B56C6C">
      <w:pPr>
        <w:pStyle w:val="Default"/>
        <w:rPr>
          <w:b/>
          <w:bCs/>
          <w:sz w:val="28"/>
          <w:szCs w:val="28"/>
        </w:rPr>
      </w:pPr>
      <w:r w:rsidRPr="006A3774">
        <w:rPr>
          <w:b/>
          <w:bCs/>
          <w:sz w:val="28"/>
          <w:szCs w:val="28"/>
        </w:rPr>
        <w:t xml:space="preserve">Section 6 - </w:t>
      </w:r>
      <w:r w:rsidR="00453684" w:rsidRPr="006A3774">
        <w:rPr>
          <w:b/>
          <w:bCs/>
          <w:sz w:val="28"/>
          <w:szCs w:val="28"/>
        </w:rPr>
        <w:t xml:space="preserve">Whole school and </w:t>
      </w:r>
      <w:r w:rsidR="00E42ED7">
        <w:rPr>
          <w:b/>
          <w:bCs/>
          <w:sz w:val="28"/>
          <w:szCs w:val="28"/>
        </w:rPr>
        <w:t>C</w:t>
      </w:r>
      <w:r w:rsidR="00453684" w:rsidRPr="006A3774">
        <w:rPr>
          <w:b/>
          <w:bCs/>
          <w:sz w:val="28"/>
          <w:szCs w:val="28"/>
        </w:rPr>
        <w:t xml:space="preserve">ollege </w:t>
      </w:r>
      <w:r w:rsidR="00E42ED7">
        <w:rPr>
          <w:b/>
          <w:bCs/>
          <w:sz w:val="28"/>
          <w:szCs w:val="28"/>
        </w:rPr>
        <w:t>A</w:t>
      </w:r>
      <w:r w:rsidR="00453684" w:rsidRPr="006A3774">
        <w:rPr>
          <w:b/>
          <w:bCs/>
          <w:sz w:val="28"/>
          <w:szCs w:val="28"/>
        </w:rPr>
        <w:t xml:space="preserve">pproach to </w:t>
      </w:r>
      <w:r w:rsidR="00E42ED7">
        <w:rPr>
          <w:b/>
          <w:bCs/>
          <w:sz w:val="28"/>
          <w:szCs w:val="28"/>
        </w:rPr>
        <w:t>S</w:t>
      </w:r>
      <w:r w:rsidR="00453684" w:rsidRPr="006A3774">
        <w:rPr>
          <w:b/>
          <w:bCs/>
          <w:sz w:val="28"/>
          <w:szCs w:val="28"/>
        </w:rPr>
        <w:t>afeguarding</w:t>
      </w:r>
    </w:p>
    <w:p w14:paraId="17383E98" w14:textId="77777777" w:rsidR="007A7090" w:rsidRPr="007A7090" w:rsidRDefault="007A7090" w:rsidP="007A7090">
      <w:pPr>
        <w:autoSpaceDE w:val="0"/>
        <w:autoSpaceDN w:val="0"/>
        <w:adjustRightInd w:val="0"/>
        <w:spacing w:after="0" w:line="240" w:lineRule="auto"/>
        <w:rPr>
          <w:rFonts w:ascii="Arial" w:hAnsi="Arial" w:cs="Arial"/>
          <w:color w:val="000000"/>
          <w:sz w:val="24"/>
          <w:szCs w:val="24"/>
        </w:rPr>
      </w:pPr>
    </w:p>
    <w:p w14:paraId="34893287" w14:textId="444F7876" w:rsidR="00AC4561" w:rsidRDefault="0056562D" w:rsidP="00AF5212">
      <w:pPr>
        <w:autoSpaceDE w:val="0"/>
        <w:autoSpaceDN w:val="0"/>
        <w:adjustRightInd w:val="0"/>
        <w:spacing w:after="0" w:line="240" w:lineRule="auto"/>
        <w:rPr>
          <w:rFonts w:ascii="Arial" w:hAnsi="Arial" w:cs="Arial"/>
          <w:sz w:val="24"/>
          <w:szCs w:val="24"/>
        </w:rPr>
      </w:pPr>
      <w:r w:rsidRPr="00221D8B">
        <w:rPr>
          <w:rFonts w:ascii="Arial" w:hAnsi="Arial" w:cs="Arial"/>
          <w:sz w:val="24"/>
          <w:szCs w:val="24"/>
        </w:rPr>
        <w:t>Oak Hill First School</w:t>
      </w:r>
      <w:r w:rsidR="00AF5212" w:rsidRPr="00221D8B">
        <w:rPr>
          <w:rFonts w:ascii="Arial" w:hAnsi="Arial" w:cs="Arial"/>
          <w:sz w:val="24"/>
          <w:szCs w:val="24"/>
        </w:rPr>
        <w:t xml:space="preserve"> will </w:t>
      </w:r>
      <w:r w:rsidR="007A7090" w:rsidRPr="00221D8B">
        <w:rPr>
          <w:rFonts w:ascii="Arial" w:hAnsi="Arial" w:cs="Arial"/>
          <w:sz w:val="24"/>
          <w:szCs w:val="24"/>
        </w:rPr>
        <w:t xml:space="preserve">ensure </w:t>
      </w:r>
      <w:r w:rsidR="00AF5212" w:rsidRPr="00221D8B">
        <w:rPr>
          <w:rFonts w:ascii="Arial" w:hAnsi="Arial" w:cs="Arial"/>
          <w:sz w:val="24"/>
          <w:szCs w:val="24"/>
        </w:rPr>
        <w:t xml:space="preserve">we </w:t>
      </w:r>
      <w:r w:rsidR="007A7090" w:rsidRPr="007A7090">
        <w:rPr>
          <w:rFonts w:ascii="Arial" w:hAnsi="Arial" w:cs="Arial"/>
          <w:color w:val="000000"/>
          <w:sz w:val="24"/>
          <w:szCs w:val="24"/>
        </w:rPr>
        <w:t xml:space="preserve">facilitate a whole </w:t>
      </w:r>
      <w:r>
        <w:rPr>
          <w:rFonts w:ascii="Arial" w:hAnsi="Arial" w:cs="Arial"/>
          <w:color w:val="000000"/>
          <w:sz w:val="24"/>
          <w:szCs w:val="24"/>
        </w:rPr>
        <w:t>school</w:t>
      </w:r>
      <w:r w:rsidR="007A7090" w:rsidRPr="007A7090">
        <w:rPr>
          <w:rFonts w:ascii="Arial" w:hAnsi="Arial" w:cs="Arial"/>
          <w:color w:val="000000"/>
          <w:sz w:val="24"/>
          <w:szCs w:val="24"/>
        </w:rPr>
        <w:t xml:space="preserve"> approach to safeguarding. This means ensuring safeguarding and child</w:t>
      </w:r>
      <w:r w:rsidR="00AF5212" w:rsidRPr="00F05FE7">
        <w:rPr>
          <w:rFonts w:ascii="Arial" w:hAnsi="Arial" w:cs="Arial"/>
          <w:color w:val="000000"/>
          <w:sz w:val="24"/>
          <w:szCs w:val="24"/>
        </w:rPr>
        <w:t xml:space="preserve"> </w:t>
      </w:r>
      <w:r w:rsidR="00AF5212" w:rsidRPr="00F05FE7">
        <w:rPr>
          <w:rFonts w:ascii="Arial" w:hAnsi="Arial" w:cs="Arial"/>
          <w:sz w:val="24"/>
          <w:szCs w:val="24"/>
        </w:rPr>
        <w:t xml:space="preserve">protection are at the forefront and underpin all relevant aspects of process and policy development. Ultimately, all systems, processes and policies operate with the best interests of the child at their heart. Where there is a safeguarding concern, governing bodies, proprietors and </w:t>
      </w:r>
      <w:r>
        <w:rPr>
          <w:rFonts w:ascii="Arial" w:hAnsi="Arial" w:cs="Arial"/>
          <w:sz w:val="24"/>
          <w:szCs w:val="24"/>
        </w:rPr>
        <w:t>school</w:t>
      </w:r>
      <w:r w:rsidR="00AF5212" w:rsidRPr="00F05FE7">
        <w:rPr>
          <w:rFonts w:ascii="Arial" w:hAnsi="Arial" w:cs="Arial"/>
          <w:sz w:val="24"/>
          <w:szCs w:val="24"/>
        </w:rPr>
        <w:t xml:space="preserve"> leaders </w:t>
      </w:r>
      <w:r w:rsidR="001B7074">
        <w:rPr>
          <w:rFonts w:ascii="Arial" w:hAnsi="Arial" w:cs="Arial"/>
          <w:sz w:val="24"/>
          <w:szCs w:val="24"/>
        </w:rPr>
        <w:t>will</w:t>
      </w:r>
      <w:r w:rsidR="00AF5212" w:rsidRPr="00F05FE7">
        <w:rPr>
          <w:rFonts w:ascii="Arial" w:hAnsi="Arial" w:cs="Arial"/>
          <w:sz w:val="24"/>
          <w:szCs w:val="24"/>
        </w:rPr>
        <w:t xml:space="preserve"> ensure the child’s wishes and feelings are taken into account when determining what action to take and what services to provide. Systems </w:t>
      </w:r>
      <w:r w:rsidR="001B7074">
        <w:rPr>
          <w:rFonts w:ascii="Arial" w:hAnsi="Arial" w:cs="Arial"/>
          <w:sz w:val="24"/>
          <w:szCs w:val="24"/>
        </w:rPr>
        <w:t xml:space="preserve">are </w:t>
      </w:r>
      <w:r w:rsidR="00AF5212" w:rsidRPr="00F05FE7">
        <w:rPr>
          <w:rFonts w:ascii="Arial" w:hAnsi="Arial" w:cs="Arial"/>
          <w:sz w:val="24"/>
          <w:szCs w:val="24"/>
        </w:rPr>
        <w:t xml:space="preserve"> in place, and  well promoted, easily understood and easily accessible for children to confidently report abuse, knowing their concerns will be treated seriously, and knowing they can safely express their views and give feedback.</w:t>
      </w:r>
    </w:p>
    <w:p w14:paraId="2C6EDC0B" w14:textId="33FC4C37" w:rsidR="006A3774" w:rsidRPr="006A3774" w:rsidRDefault="006A3774" w:rsidP="00AF5212">
      <w:pPr>
        <w:autoSpaceDE w:val="0"/>
        <w:autoSpaceDN w:val="0"/>
        <w:adjustRightInd w:val="0"/>
        <w:spacing w:after="0" w:line="240" w:lineRule="auto"/>
        <w:rPr>
          <w:rFonts w:ascii="Arial" w:hAnsi="Arial" w:cs="Arial"/>
          <w:sz w:val="24"/>
          <w:szCs w:val="24"/>
        </w:rPr>
      </w:pPr>
    </w:p>
    <w:p w14:paraId="1885FE14" w14:textId="27161CFE" w:rsidR="006A3774" w:rsidRDefault="006A3774" w:rsidP="006A3774">
      <w:pPr>
        <w:autoSpaceDE w:val="0"/>
        <w:autoSpaceDN w:val="0"/>
        <w:adjustRightInd w:val="0"/>
        <w:spacing w:after="0" w:line="240" w:lineRule="auto"/>
        <w:rPr>
          <w:rFonts w:ascii="Arial" w:hAnsi="Arial" w:cs="Arial"/>
          <w:b/>
          <w:bCs/>
          <w:color w:val="000000"/>
          <w:sz w:val="24"/>
          <w:szCs w:val="24"/>
        </w:rPr>
      </w:pPr>
      <w:r w:rsidRPr="006A3774">
        <w:rPr>
          <w:rFonts w:ascii="Arial" w:hAnsi="Arial" w:cs="Arial"/>
          <w:b/>
          <w:bCs/>
          <w:color w:val="000000"/>
          <w:sz w:val="24"/>
          <w:szCs w:val="24"/>
        </w:rPr>
        <w:t xml:space="preserve">What </w:t>
      </w:r>
      <w:r w:rsidR="0056562D">
        <w:rPr>
          <w:rFonts w:ascii="Arial" w:hAnsi="Arial" w:cs="Arial"/>
          <w:b/>
          <w:bCs/>
          <w:color w:val="000000"/>
          <w:sz w:val="24"/>
          <w:szCs w:val="24"/>
        </w:rPr>
        <w:t>school</w:t>
      </w:r>
      <w:r w:rsidRPr="006A3774">
        <w:rPr>
          <w:rFonts w:ascii="Arial" w:hAnsi="Arial" w:cs="Arial"/>
          <w:b/>
          <w:bCs/>
          <w:color w:val="000000"/>
          <w:sz w:val="24"/>
          <w:szCs w:val="24"/>
        </w:rPr>
        <w:t xml:space="preserve"> staff </w:t>
      </w:r>
      <w:r w:rsidR="001B7074">
        <w:rPr>
          <w:rFonts w:ascii="Arial" w:hAnsi="Arial" w:cs="Arial"/>
          <w:b/>
          <w:bCs/>
          <w:color w:val="000000"/>
          <w:sz w:val="24"/>
          <w:szCs w:val="24"/>
        </w:rPr>
        <w:t xml:space="preserve">will </w:t>
      </w:r>
      <w:r w:rsidRPr="006A3774">
        <w:rPr>
          <w:rFonts w:ascii="Arial" w:hAnsi="Arial" w:cs="Arial"/>
          <w:b/>
          <w:bCs/>
          <w:color w:val="000000"/>
          <w:sz w:val="24"/>
          <w:szCs w:val="24"/>
        </w:rPr>
        <w:t>do if they have concerns about a child</w:t>
      </w:r>
      <w:r w:rsidR="0056562D">
        <w:rPr>
          <w:rFonts w:ascii="Arial" w:hAnsi="Arial" w:cs="Arial"/>
          <w:b/>
          <w:bCs/>
          <w:color w:val="000000"/>
          <w:sz w:val="24"/>
          <w:szCs w:val="24"/>
        </w:rPr>
        <w:t>:</w:t>
      </w:r>
    </w:p>
    <w:p w14:paraId="1465117F" w14:textId="5F59F12C" w:rsidR="006A3774" w:rsidRPr="006A3774" w:rsidRDefault="006A3774" w:rsidP="006A3774">
      <w:pPr>
        <w:autoSpaceDE w:val="0"/>
        <w:autoSpaceDN w:val="0"/>
        <w:adjustRightInd w:val="0"/>
        <w:spacing w:after="0" w:line="240" w:lineRule="auto"/>
        <w:rPr>
          <w:rFonts w:ascii="Arial" w:hAnsi="Arial" w:cs="Arial"/>
          <w:color w:val="000000"/>
          <w:sz w:val="24"/>
          <w:szCs w:val="24"/>
        </w:rPr>
      </w:pPr>
      <w:r w:rsidRPr="006A3774">
        <w:rPr>
          <w:rFonts w:ascii="Arial" w:hAnsi="Arial" w:cs="Arial"/>
          <w:b/>
          <w:bCs/>
          <w:color w:val="000000"/>
          <w:sz w:val="24"/>
          <w:szCs w:val="24"/>
        </w:rPr>
        <w:t xml:space="preserve"> </w:t>
      </w:r>
    </w:p>
    <w:p w14:paraId="58D7D46B" w14:textId="77777777" w:rsidR="006A3774" w:rsidRPr="0056562D" w:rsidRDefault="006A3774" w:rsidP="006A3774">
      <w:pPr>
        <w:autoSpaceDE w:val="0"/>
        <w:autoSpaceDN w:val="0"/>
        <w:adjustRightInd w:val="0"/>
        <w:spacing w:after="0" w:line="240" w:lineRule="auto"/>
        <w:rPr>
          <w:rFonts w:ascii="Arial" w:hAnsi="Arial" w:cs="Arial"/>
          <w:color w:val="000000"/>
          <w:sz w:val="24"/>
          <w:szCs w:val="24"/>
        </w:rPr>
      </w:pPr>
      <w:r w:rsidRPr="0056562D">
        <w:rPr>
          <w:rFonts w:ascii="Arial" w:hAnsi="Arial" w:cs="Arial"/>
          <w:color w:val="000000"/>
          <w:sz w:val="24"/>
          <w:szCs w:val="24"/>
        </w:rPr>
        <w:t xml:space="preserve">Our staff working with children are advised to maintain an attitude of </w:t>
      </w:r>
      <w:r w:rsidRPr="0056562D">
        <w:rPr>
          <w:rFonts w:ascii="Arial" w:hAnsi="Arial" w:cs="Arial"/>
          <w:b/>
          <w:bCs/>
          <w:color w:val="000000"/>
          <w:sz w:val="24"/>
          <w:szCs w:val="24"/>
        </w:rPr>
        <w:t>‘</w:t>
      </w:r>
      <w:r w:rsidRPr="0056562D">
        <w:rPr>
          <w:rFonts w:ascii="Arial" w:hAnsi="Arial" w:cs="Arial"/>
          <w:i/>
          <w:iCs/>
          <w:color w:val="000000"/>
          <w:sz w:val="24"/>
          <w:szCs w:val="24"/>
        </w:rPr>
        <w:t>it could happen here’</w:t>
      </w:r>
      <w:r w:rsidRPr="0056562D">
        <w:rPr>
          <w:rFonts w:ascii="Arial" w:hAnsi="Arial" w:cs="Arial"/>
          <w:b/>
          <w:bCs/>
          <w:color w:val="000000"/>
          <w:sz w:val="24"/>
          <w:szCs w:val="24"/>
        </w:rPr>
        <w:t xml:space="preserve"> </w:t>
      </w:r>
      <w:r w:rsidRPr="0056562D">
        <w:rPr>
          <w:rFonts w:ascii="Arial" w:hAnsi="Arial" w:cs="Arial"/>
          <w:color w:val="000000"/>
          <w:sz w:val="24"/>
          <w:szCs w:val="24"/>
        </w:rPr>
        <w:t>where safeguarding is concerned. When concerned about the welfare of a child, staff should always act in the best</w:t>
      </w:r>
      <w:r w:rsidRPr="0056562D">
        <w:rPr>
          <w:rFonts w:ascii="Arial" w:hAnsi="Arial" w:cs="Arial"/>
          <w:b/>
          <w:bCs/>
          <w:color w:val="000000"/>
          <w:sz w:val="24"/>
          <w:szCs w:val="24"/>
        </w:rPr>
        <w:t xml:space="preserve"> </w:t>
      </w:r>
      <w:r w:rsidRPr="0056562D">
        <w:rPr>
          <w:rFonts w:ascii="Arial" w:hAnsi="Arial" w:cs="Arial"/>
          <w:color w:val="000000"/>
          <w:sz w:val="24"/>
          <w:szCs w:val="24"/>
        </w:rPr>
        <w:t>interests of the child.</w:t>
      </w:r>
    </w:p>
    <w:p w14:paraId="0550AD17" w14:textId="77777777" w:rsidR="006A3774" w:rsidRPr="0056562D" w:rsidRDefault="006A3774" w:rsidP="006A3774">
      <w:pPr>
        <w:autoSpaceDE w:val="0"/>
        <w:autoSpaceDN w:val="0"/>
        <w:adjustRightInd w:val="0"/>
        <w:spacing w:after="0" w:line="240" w:lineRule="auto"/>
        <w:rPr>
          <w:rFonts w:ascii="Arial" w:hAnsi="Arial" w:cs="Arial"/>
          <w:color w:val="000000"/>
          <w:sz w:val="24"/>
          <w:szCs w:val="24"/>
        </w:rPr>
      </w:pPr>
    </w:p>
    <w:p w14:paraId="045CFF2B" w14:textId="3DC67E36" w:rsidR="006A3774" w:rsidRPr="0056562D" w:rsidRDefault="006A3774" w:rsidP="006A3774">
      <w:pPr>
        <w:autoSpaceDE w:val="0"/>
        <w:autoSpaceDN w:val="0"/>
        <w:adjustRightInd w:val="0"/>
        <w:spacing w:after="0" w:line="240" w:lineRule="auto"/>
        <w:rPr>
          <w:rFonts w:ascii="Arial" w:hAnsi="Arial" w:cs="Arial"/>
          <w:color w:val="000000"/>
          <w:sz w:val="24"/>
          <w:szCs w:val="24"/>
        </w:rPr>
      </w:pPr>
      <w:r w:rsidRPr="0056562D">
        <w:rPr>
          <w:rFonts w:ascii="Arial" w:hAnsi="Arial" w:cs="Arial"/>
          <w:color w:val="000000"/>
          <w:sz w:val="24"/>
          <w:szCs w:val="24"/>
        </w:rPr>
        <w:t>.If staff have any concerns</w:t>
      </w:r>
      <w:r w:rsidRPr="0056562D">
        <w:rPr>
          <w:rFonts w:ascii="Arial" w:hAnsi="Arial" w:cs="Arial"/>
          <w:b/>
          <w:bCs/>
          <w:color w:val="000000"/>
          <w:sz w:val="24"/>
          <w:szCs w:val="24"/>
        </w:rPr>
        <w:t xml:space="preserve"> </w:t>
      </w:r>
      <w:r w:rsidRPr="0056562D">
        <w:rPr>
          <w:rFonts w:ascii="Arial" w:hAnsi="Arial" w:cs="Arial"/>
          <w:color w:val="000000"/>
          <w:sz w:val="24"/>
          <w:szCs w:val="24"/>
        </w:rPr>
        <w:t xml:space="preserve">about a child’s welfare, </w:t>
      </w:r>
      <w:r w:rsidR="001B7074" w:rsidRPr="0056562D">
        <w:rPr>
          <w:rFonts w:ascii="Arial" w:hAnsi="Arial" w:cs="Arial"/>
          <w:color w:val="000000"/>
          <w:sz w:val="24"/>
          <w:szCs w:val="24"/>
        </w:rPr>
        <w:t>we</w:t>
      </w:r>
      <w:r w:rsidRPr="0056562D">
        <w:rPr>
          <w:rFonts w:ascii="Arial" w:hAnsi="Arial" w:cs="Arial"/>
          <w:color w:val="000000"/>
          <w:sz w:val="24"/>
          <w:szCs w:val="24"/>
        </w:rPr>
        <w:t xml:space="preserve"> act on them immediately. If staff have a concern, </w:t>
      </w:r>
      <w:r w:rsidR="001B7074" w:rsidRPr="0056562D">
        <w:rPr>
          <w:rFonts w:ascii="Arial" w:hAnsi="Arial" w:cs="Arial"/>
          <w:color w:val="000000"/>
          <w:sz w:val="24"/>
          <w:szCs w:val="24"/>
        </w:rPr>
        <w:t>we</w:t>
      </w:r>
      <w:r w:rsidRPr="0056562D">
        <w:rPr>
          <w:rFonts w:ascii="Arial" w:hAnsi="Arial" w:cs="Arial"/>
          <w:color w:val="000000"/>
          <w:sz w:val="24"/>
          <w:szCs w:val="24"/>
        </w:rPr>
        <w:t xml:space="preserve"> follow </w:t>
      </w:r>
      <w:r w:rsidR="001B7074" w:rsidRPr="0056562D">
        <w:rPr>
          <w:rFonts w:ascii="Arial" w:hAnsi="Arial" w:cs="Arial"/>
          <w:color w:val="000000"/>
          <w:sz w:val="24"/>
          <w:szCs w:val="24"/>
        </w:rPr>
        <w:t>our</w:t>
      </w:r>
      <w:r w:rsidRPr="0056562D">
        <w:rPr>
          <w:rFonts w:ascii="Arial" w:hAnsi="Arial" w:cs="Arial"/>
          <w:color w:val="000000"/>
          <w:sz w:val="24"/>
          <w:szCs w:val="24"/>
        </w:rPr>
        <w:t xml:space="preserve"> organisation’s child </w:t>
      </w:r>
      <w:commentRangeStart w:id="6"/>
      <w:r w:rsidRPr="0056562D">
        <w:rPr>
          <w:rFonts w:ascii="Arial" w:hAnsi="Arial" w:cs="Arial"/>
          <w:color w:val="000000"/>
          <w:sz w:val="24"/>
          <w:szCs w:val="24"/>
        </w:rPr>
        <w:t>protection</w:t>
      </w:r>
      <w:commentRangeEnd w:id="6"/>
      <w:r w:rsidRPr="0056562D">
        <w:rPr>
          <w:rStyle w:val="CommentReference"/>
          <w:rFonts w:ascii="Arial" w:hAnsi="Arial" w:cs="Times New Roman"/>
          <w:sz w:val="24"/>
          <w:szCs w:val="24"/>
          <w:lang w:val="x-none" w:eastAsia="en-US"/>
        </w:rPr>
        <w:commentReference w:id="6"/>
      </w:r>
      <w:r w:rsidRPr="0056562D">
        <w:rPr>
          <w:rFonts w:ascii="Arial" w:hAnsi="Arial" w:cs="Arial"/>
          <w:color w:val="000000"/>
          <w:sz w:val="24"/>
          <w:szCs w:val="24"/>
        </w:rPr>
        <w:t xml:space="preserve"> policy and speak to the designated safeguarding lead (or deputy).</w:t>
      </w:r>
    </w:p>
    <w:p w14:paraId="784400B3" w14:textId="77777777" w:rsidR="006A3774" w:rsidRPr="0056562D" w:rsidRDefault="006A3774" w:rsidP="006A3774">
      <w:pPr>
        <w:autoSpaceDE w:val="0"/>
        <w:autoSpaceDN w:val="0"/>
        <w:adjustRightInd w:val="0"/>
        <w:spacing w:after="0" w:line="240" w:lineRule="auto"/>
        <w:rPr>
          <w:rFonts w:ascii="Arial" w:hAnsi="Arial" w:cs="Arial"/>
          <w:color w:val="000000"/>
          <w:sz w:val="24"/>
          <w:szCs w:val="24"/>
        </w:rPr>
      </w:pPr>
    </w:p>
    <w:p w14:paraId="4C4E5ABE" w14:textId="6679243F" w:rsidR="006A3774" w:rsidRPr="0056562D" w:rsidRDefault="006A3774" w:rsidP="006A3774">
      <w:pPr>
        <w:autoSpaceDE w:val="0"/>
        <w:autoSpaceDN w:val="0"/>
        <w:adjustRightInd w:val="0"/>
        <w:spacing w:after="0" w:line="240" w:lineRule="auto"/>
        <w:rPr>
          <w:rFonts w:ascii="Arial" w:hAnsi="Arial" w:cs="Arial"/>
          <w:color w:val="000000"/>
          <w:sz w:val="24"/>
          <w:szCs w:val="24"/>
        </w:rPr>
      </w:pPr>
      <w:r w:rsidRPr="0056562D">
        <w:rPr>
          <w:rFonts w:ascii="Arial" w:hAnsi="Arial" w:cs="Arial"/>
          <w:color w:val="000000"/>
          <w:sz w:val="24"/>
          <w:szCs w:val="24"/>
        </w:rPr>
        <w:t>Options will then include:</w:t>
      </w:r>
    </w:p>
    <w:p w14:paraId="755E9E88" w14:textId="0F09BF07" w:rsidR="006A3774" w:rsidRPr="0056562D" w:rsidRDefault="006A3774" w:rsidP="006A3774">
      <w:pPr>
        <w:autoSpaceDE w:val="0"/>
        <w:autoSpaceDN w:val="0"/>
        <w:adjustRightInd w:val="0"/>
        <w:spacing w:after="0" w:line="240" w:lineRule="auto"/>
        <w:rPr>
          <w:rFonts w:ascii="Arial" w:hAnsi="Arial" w:cs="Arial"/>
          <w:color w:val="000000"/>
          <w:sz w:val="24"/>
          <w:szCs w:val="24"/>
        </w:rPr>
      </w:pPr>
      <w:r w:rsidRPr="0056562D">
        <w:rPr>
          <w:rFonts w:ascii="Arial" w:hAnsi="Arial" w:cs="Arial"/>
          <w:color w:val="000000"/>
          <w:sz w:val="24"/>
          <w:szCs w:val="24"/>
        </w:rPr>
        <w:t xml:space="preserve">•managing any support for the child internally via the school’s or college’s own pastoral support </w:t>
      </w:r>
      <w:r w:rsidR="002A1F43" w:rsidRPr="0056562D">
        <w:rPr>
          <w:rFonts w:ascii="Arial" w:hAnsi="Arial" w:cs="Arial"/>
          <w:color w:val="000000"/>
          <w:sz w:val="24"/>
          <w:szCs w:val="24"/>
        </w:rPr>
        <w:t>processes.</w:t>
      </w:r>
      <w:r w:rsidRPr="0056562D">
        <w:rPr>
          <w:rFonts w:ascii="Arial" w:hAnsi="Arial" w:cs="Arial"/>
          <w:color w:val="000000"/>
          <w:sz w:val="24"/>
          <w:szCs w:val="24"/>
        </w:rPr>
        <w:t xml:space="preserve"> </w:t>
      </w:r>
    </w:p>
    <w:p w14:paraId="63DBD63A" w14:textId="12921A78" w:rsidR="006A3774" w:rsidRPr="0056562D" w:rsidRDefault="006A3774" w:rsidP="006A3774">
      <w:pPr>
        <w:autoSpaceDE w:val="0"/>
        <w:autoSpaceDN w:val="0"/>
        <w:adjustRightInd w:val="0"/>
        <w:spacing w:after="0" w:line="240" w:lineRule="auto"/>
        <w:rPr>
          <w:rFonts w:ascii="Arial" w:hAnsi="Arial" w:cs="Arial"/>
          <w:color w:val="000000"/>
          <w:sz w:val="24"/>
          <w:szCs w:val="24"/>
        </w:rPr>
      </w:pPr>
      <w:r w:rsidRPr="0056562D">
        <w:rPr>
          <w:rFonts w:ascii="Arial" w:hAnsi="Arial" w:cs="Arial"/>
          <w:color w:val="000000"/>
          <w:sz w:val="24"/>
          <w:szCs w:val="24"/>
        </w:rPr>
        <w:t>•undertaking an early help assessment; or</w:t>
      </w:r>
    </w:p>
    <w:p w14:paraId="5337FA39" w14:textId="77777777" w:rsidR="006A3774" w:rsidRPr="0056562D" w:rsidRDefault="006A3774" w:rsidP="006A3774">
      <w:pPr>
        <w:autoSpaceDE w:val="0"/>
        <w:autoSpaceDN w:val="0"/>
        <w:adjustRightInd w:val="0"/>
        <w:spacing w:after="0" w:line="240" w:lineRule="auto"/>
        <w:rPr>
          <w:rFonts w:ascii="ArialMT" w:hAnsi="ArialMT" w:cs="ArialMT"/>
          <w:color w:val="000000"/>
          <w:sz w:val="24"/>
          <w:szCs w:val="24"/>
        </w:rPr>
      </w:pPr>
      <w:r w:rsidRPr="0056562D">
        <w:rPr>
          <w:rFonts w:ascii="SymbolMT" w:hAnsi="SymbolMT" w:cs="SymbolMT"/>
          <w:color w:val="0D0D0D"/>
          <w:sz w:val="24"/>
          <w:szCs w:val="24"/>
        </w:rPr>
        <w:t>•</w:t>
      </w:r>
      <w:r w:rsidRPr="0056562D">
        <w:rPr>
          <w:rFonts w:ascii="ArialMT" w:hAnsi="ArialMT" w:cs="ArialMT"/>
          <w:color w:val="000000"/>
          <w:sz w:val="24"/>
          <w:szCs w:val="24"/>
        </w:rPr>
        <w:t>making a referral to statutory services,</w:t>
      </w:r>
    </w:p>
    <w:p w14:paraId="7104B8FD" w14:textId="50707474" w:rsidR="006A3774" w:rsidRPr="0056562D" w:rsidRDefault="006A3774" w:rsidP="00AF5212">
      <w:pPr>
        <w:autoSpaceDE w:val="0"/>
        <w:autoSpaceDN w:val="0"/>
        <w:adjustRightInd w:val="0"/>
        <w:spacing w:after="0" w:line="240" w:lineRule="auto"/>
        <w:rPr>
          <w:rFonts w:ascii="Arial" w:hAnsi="Arial" w:cs="Arial"/>
          <w:color w:val="000000"/>
          <w:sz w:val="24"/>
          <w:szCs w:val="24"/>
        </w:rPr>
      </w:pPr>
      <w:r w:rsidRPr="0056562D">
        <w:rPr>
          <w:rFonts w:ascii="ArialMT" w:hAnsi="ArialMT" w:cs="ArialMT"/>
          <w:color w:val="000000"/>
          <w:sz w:val="24"/>
          <w:szCs w:val="24"/>
        </w:rPr>
        <w:t>or example as the child might be in need, is in need or suffering, or is likely to suffer harm.</w:t>
      </w:r>
    </w:p>
    <w:p w14:paraId="655E8284" w14:textId="75C1F57D" w:rsidR="001866F8" w:rsidRDefault="001866F8" w:rsidP="00AF5212">
      <w:pPr>
        <w:autoSpaceDE w:val="0"/>
        <w:autoSpaceDN w:val="0"/>
        <w:adjustRightInd w:val="0"/>
        <w:spacing w:after="0" w:line="240" w:lineRule="auto"/>
        <w:rPr>
          <w:rFonts w:ascii="Arial" w:hAnsi="Arial" w:cs="Arial"/>
          <w:sz w:val="24"/>
          <w:szCs w:val="24"/>
        </w:rPr>
      </w:pPr>
    </w:p>
    <w:p w14:paraId="2CF3C010" w14:textId="322F4AC9" w:rsidR="001866F8" w:rsidRPr="00E42ED7" w:rsidRDefault="001866F8" w:rsidP="00AF5212">
      <w:pPr>
        <w:autoSpaceDE w:val="0"/>
        <w:autoSpaceDN w:val="0"/>
        <w:adjustRightInd w:val="0"/>
        <w:spacing w:after="0" w:line="240" w:lineRule="auto"/>
        <w:rPr>
          <w:rFonts w:ascii="Arial" w:hAnsi="Arial" w:cs="Arial"/>
          <w:b/>
          <w:bCs/>
          <w:sz w:val="28"/>
          <w:szCs w:val="28"/>
        </w:rPr>
      </w:pPr>
      <w:r w:rsidRPr="00E42ED7">
        <w:rPr>
          <w:rFonts w:ascii="Arial" w:hAnsi="Arial" w:cs="Arial"/>
          <w:b/>
          <w:bCs/>
          <w:sz w:val="28"/>
          <w:szCs w:val="28"/>
        </w:rPr>
        <w:t>Early Help</w:t>
      </w:r>
    </w:p>
    <w:p w14:paraId="265270FA" w14:textId="0C48862D" w:rsidR="001866F8" w:rsidRPr="001866F8" w:rsidRDefault="001866F8" w:rsidP="001866F8">
      <w:pPr>
        <w:autoSpaceDE w:val="0"/>
        <w:autoSpaceDN w:val="0"/>
        <w:adjustRightInd w:val="0"/>
        <w:spacing w:after="0" w:line="240" w:lineRule="auto"/>
        <w:rPr>
          <w:rFonts w:ascii="Arial" w:hAnsi="Arial" w:cs="Arial"/>
          <w:color w:val="000000"/>
          <w:sz w:val="23"/>
          <w:szCs w:val="23"/>
        </w:rPr>
      </w:pPr>
      <w:r w:rsidRPr="001866F8">
        <w:rPr>
          <w:rFonts w:ascii="Arial" w:hAnsi="Arial" w:cs="Arial"/>
          <w:b/>
          <w:bCs/>
          <w:color w:val="000000"/>
          <w:sz w:val="23"/>
          <w:szCs w:val="23"/>
        </w:rPr>
        <w:t xml:space="preserve"> </w:t>
      </w:r>
    </w:p>
    <w:p w14:paraId="43C4F618" w14:textId="32D08F65" w:rsidR="001866F8" w:rsidRPr="001866F8" w:rsidRDefault="001866F8" w:rsidP="001866F8">
      <w:pPr>
        <w:autoSpaceDE w:val="0"/>
        <w:autoSpaceDN w:val="0"/>
        <w:adjustRightInd w:val="0"/>
        <w:spacing w:after="109" w:line="240" w:lineRule="auto"/>
        <w:rPr>
          <w:rFonts w:ascii="Arial" w:hAnsi="Arial" w:cs="Arial"/>
          <w:color w:val="000000"/>
          <w:sz w:val="23"/>
          <w:szCs w:val="23"/>
        </w:rPr>
      </w:pPr>
      <w:r w:rsidRPr="00CC3FF3">
        <w:rPr>
          <w:rFonts w:ascii="Arial" w:hAnsi="Arial" w:cs="Arial"/>
          <w:color w:val="000000"/>
          <w:sz w:val="23"/>
          <w:szCs w:val="23"/>
        </w:rPr>
        <w:t>Any</w:t>
      </w:r>
      <w:r w:rsidRPr="001866F8">
        <w:rPr>
          <w:rFonts w:ascii="Arial" w:hAnsi="Arial" w:cs="Arial"/>
          <w:b/>
          <w:bCs/>
          <w:color w:val="000000"/>
          <w:sz w:val="23"/>
          <w:szCs w:val="23"/>
        </w:rPr>
        <w:t xml:space="preserve"> </w:t>
      </w:r>
      <w:r w:rsidRPr="001866F8">
        <w:rPr>
          <w:rFonts w:ascii="Arial" w:hAnsi="Arial" w:cs="Arial"/>
          <w:color w:val="000000"/>
          <w:sz w:val="23"/>
          <w:szCs w:val="23"/>
        </w:rPr>
        <w:t xml:space="preserve">child may benefit from early </w:t>
      </w:r>
      <w:r w:rsidRPr="00221D8B">
        <w:rPr>
          <w:rFonts w:ascii="Arial" w:hAnsi="Arial" w:cs="Arial"/>
          <w:sz w:val="23"/>
          <w:szCs w:val="23"/>
        </w:rPr>
        <w:t>help,</w:t>
      </w:r>
      <w:r w:rsidR="00645571" w:rsidRPr="00221D8B">
        <w:rPr>
          <w:rFonts w:ascii="Arial" w:hAnsi="Arial" w:cs="Arial"/>
          <w:sz w:val="23"/>
          <w:szCs w:val="23"/>
        </w:rPr>
        <w:t xml:space="preserve"> </w:t>
      </w:r>
      <w:r w:rsidR="0056562D" w:rsidRPr="00221D8B">
        <w:rPr>
          <w:rFonts w:ascii="Arial" w:hAnsi="Arial" w:cs="Arial"/>
          <w:sz w:val="23"/>
          <w:szCs w:val="23"/>
        </w:rPr>
        <w:t>Oak Hill First School</w:t>
      </w:r>
      <w:r w:rsidR="00645571" w:rsidRPr="00221D8B">
        <w:rPr>
          <w:rFonts w:ascii="Arial" w:hAnsi="Arial" w:cs="Arial"/>
          <w:sz w:val="23"/>
          <w:szCs w:val="23"/>
        </w:rPr>
        <w:t xml:space="preserve"> are experienced and appropriately trained to early identify the </w:t>
      </w:r>
      <w:r w:rsidRPr="00221D8B">
        <w:rPr>
          <w:rFonts w:ascii="Arial" w:hAnsi="Arial" w:cs="Arial"/>
          <w:sz w:val="23"/>
          <w:szCs w:val="23"/>
        </w:rPr>
        <w:t xml:space="preserve">potential need for early </w:t>
      </w:r>
      <w:r w:rsidRPr="001866F8">
        <w:rPr>
          <w:rFonts w:ascii="Arial" w:hAnsi="Arial" w:cs="Arial"/>
          <w:color w:val="000000"/>
          <w:sz w:val="23"/>
          <w:szCs w:val="23"/>
        </w:rPr>
        <w:t>help for a child who:</w:t>
      </w:r>
    </w:p>
    <w:p w14:paraId="7621D74C" w14:textId="1B46E654" w:rsidR="001866F8" w:rsidRPr="0056562D" w:rsidRDefault="001866F8" w:rsidP="0056562D">
      <w:pPr>
        <w:pStyle w:val="ListParagraph"/>
        <w:numPr>
          <w:ilvl w:val="0"/>
          <w:numId w:val="24"/>
        </w:numPr>
        <w:autoSpaceDE w:val="0"/>
        <w:autoSpaceDN w:val="0"/>
        <w:adjustRightInd w:val="0"/>
        <w:rPr>
          <w:rFonts w:ascii="Arial" w:hAnsi="Arial" w:cs="Arial"/>
          <w:color w:val="000000"/>
          <w:sz w:val="23"/>
          <w:szCs w:val="23"/>
        </w:rPr>
      </w:pPr>
      <w:r w:rsidRPr="0056562D">
        <w:rPr>
          <w:rFonts w:ascii="Arial" w:hAnsi="Arial" w:cs="Arial"/>
          <w:color w:val="000000"/>
          <w:sz w:val="23"/>
          <w:szCs w:val="23"/>
        </w:rPr>
        <w:t>is disabled or has certain health conditions and has specific additional needs;</w:t>
      </w:r>
    </w:p>
    <w:p w14:paraId="7B21EF7E" w14:textId="09FEEB8D" w:rsidR="001866F8" w:rsidRPr="001866F8" w:rsidRDefault="001866F8" w:rsidP="0056562D">
      <w:pPr>
        <w:autoSpaceDE w:val="0"/>
        <w:autoSpaceDN w:val="0"/>
        <w:adjustRightInd w:val="0"/>
        <w:spacing w:after="109" w:line="240" w:lineRule="auto"/>
        <w:ind w:left="720"/>
        <w:rPr>
          <w:rFonts w:ascii="Arial" w:hAnsi="Arial" w:cs="Arial"/>
          <w:color w:val="000000"/>
          <w:sz w:val="23"/>
          <w:szCs w:val="23"/>
        </w:rPr>
      </w:pPr>
      <w:r w:rsidRPr="001866F8">
        <w:rPr>
          <w:rFonts w:ascii="Arial" w:hAnsi="Arial" w:cs="Arial"/>
          <w:color w:val="000000"/>
          <w:sz w:val="23"/>
          <w:szCs w:val="23"/>
        </w:rPr>
        <w:t>has special educational needs (whether or not they have a statutory Education, Health and Care Plan);</w:t>
      </w:r>
    </w:p>
    <w:p w14:paraId="1065DD9D" w14:textId="139F3B32" w:rsidR="001866F8" w:rsidRPr="001866F8" w:rsidRDefault="001866F8" w:rsidP="004C14A6">
      <w:pPr>
        <w:pStyle w:val="ListParagraph"/>
        <w:numPr>
          <w:ilvl w:val="0"/>
          <w:numId w:val="21"/>
        </w:numPr>
        <w:autoSpaceDE w:val="0"/>
        <w:autoSpaceDN w:val="0"/>
        <w:adjustRightInd w:val="0"/>
        <w:rPr>
          <w:rFonts w:ascii="Arial" w:hAnsi="Arial" w:cs="Arial"/>
          <w:color w:val="000000"/>
          <w:sz w:val="23"/>
          <w:szCs w:val="23"/>
        </w:rPr>
      </w:pPr>
      <w:r w:rsidRPr="001866F8">
        <w:rPr>
          <w:rFonts w:ascii="Arial" w:hAnsi="Arial" w:cs="Arial"/>
          <w:color w:val="000000"/>
          <w:sz w:val="23"/>
          <w:szCs w:val="23"/>
        </w:rPr>
        <w:t>has a mental health need.</w:t>
      </w:r>
    </w:p>
    <w:p w14:paraId="2EF377AC" w14:textId="53EF3812" w:rsidR="001866F8" w:rsidRPr="001866F8" w:rsidRDefault="001866F8" w:rsidP="004C14A6">
      <w:pPr>
        <w:pStyle w:val="ListParagraph"/>
        <w:numPr>
          <w:ilvl w:val="0"/>
          <w:numId w:val="21"/>
        </w:numPr>
        <w:autoSpaceDE w:val="0"/>
        <w:autoSpaceDN w:val="0"/>
        <w:adjustRightInd w:val="0"/>
        <w:spacing w:after="109"/>
        <w:rPr>
          <w:rFonts w:ascii="Arial" w:hAnsi="Arial" w:cs="Arial"/>
          <w:color w:val="000000"/>
          <w:sz w:val="23"/>
          <w:szCs w:val="23"/>
        </w:rPr>
      </w:pPr>
      <w:r w:rsidRPr="001866F8">
        <w:rPr>
          <w:rFonts w:ascii="Arial" w:hAnsi="Arial" w:cs="Arial"/>
          <w:color w:val="000000"/>
          <w:sz w:val="23"/>
          <w:szCs w:val="23"/>
        </w:rPr>
        <w:t>is a young carer.</w:t>
      </w:r>
    </w:p>
    <w:p w14:paraId="4D42DEB2" w14:textId="5EAE9EC4" w:rsidR="001866F8" w:rsidRPr="001866F8" w:rsidRDefault="001866F8" w:rsidP="004C14A6">
      <w:pPr>
        <w:pStyle w:val="ListParagraph"/>
        <w:numPr>
          <w:ilvl w:val="0"/>
          <w:numId w:val="21"/>
        </w:numPr>
        <w:autoSpaceDE w:val="0"/>
        <w:autoSpaceDN w:val="0"/>
        <w:adjustRightInd w:val="0"/>
        <w:spacing w:after="109"/>
        <w:rPr>
          <w:rFonts w:ascii="Arial" w:hAnsi="Arial" w:cs="Arial"/>
          <w:color w:val="000000"/>
          <w:sz w:val="23"/>
          <w:szCs w:val="23"/>
        </w:rPr>
      </w:pPr>
      <w:r w:rsidRPr="001866F8">
        <w:rPr>
          <w:rFonts w:ascii="Arial" w:hAnsi="Arial" w:cs="Arial"/>
          <w:color w:val="000000"/>
          <w:sz w:val="23"/>
          <w:szCs w:val="23"/>
        </w:rPr>
        <w:t>is showing signs of being drawn in to anti-social or criminal behaviour, including gang involvement and association with organised crime groups or county lines;</w:t>
      </w:r>
    </w:p>
    <w:p w14:paraId="19662B02" w14:textId="6C0DA87B" w:rsidR="001866F8" w:rsidRPr="001866F8" w:rsidRDefault="001866F8" w:rsidP="004C14A6">
      <w:pPr>
        <w:pStyle w:val="ListParagraph"/>
        <w:numPr>
          <w:ilvl w:val="0"/>
          <w:numId w:val="21"/>
        </w:numPr>
        <w:autoSpaceDE w:val="0"/>
        <w:autoSpaceDN w:val="0"/>
        <w:adjustRightInd w:val="0"/>
        <w:spacing w:after="109"/>
        <w:rPr>
          <w:rFonts w:ascii="Arial" w:hAnsi="Arial" w:cs="Arial"/>
          <w:color w:val="000000"/>
          <w:sz w:val="23"/>
          <w:szCs w:val="23"/>
        </w:rPr>
      </w:pPr>
      <w:r w:rsidRPr="001866F8">
        <w:rPr>
          <w:rFonts w:ascii="Arial" w:hAnsi="Arial" w:cs="Arial"/>
          <w:color w:val="000000"/>
          <w:sz w:val="23"/>
          <w:szCs w:val="23"/>
        </w:rPr>
        <w:t>is frequently missing/goes missing from care or from home;</w:t>
      </w:r>
    </w:p>
    <w:p w14:paraId="7F8CA51E" w14:textId="5052685D" w:rsidR="001866F8" w:rsidRPr="001866F8" w:rsidRDefault="001866F8" w:rsidP="004C14A6">
      <w:pPr>
        <w:pStyle w:val="ListParagraph"/>
        <w:numPr>
          <w:ilvl w:val="0"/>
          <w:numId w:val="21"/>
        </w:numPr>
        <w:autoSpaceDE w:val="0"/>
        <w:autoSpaceDN w:val="0"/>
        <w:adjustRightInd w:val="0"/>
        <w:spacing w:after="109"/>
        <w:rPr>
          <w:rFonts w:ascii="Arial" w:hAnsi="Arial" w:cs="Arial"/>
          <w:color w:val="000000"/>
          <w:sz w:val="23"/>
          <w:szCs w:val="23"/>
        </w:rPr>
      </w:pPr>
      <w:r>
        <w:rPr>
          <w:rFonts w:ascii="Arial" w:hAnsi="Arial" w:cs="Arial"/>
          <w:color w:val="000000"/>
          <w:sz w:val="23"/>
          <w:szCs w:val="23"/>
        </w:rPr>
        <w:t>i</w:t>
      </w:r>
      <w:r w:rsidRPr="001866F8">
        <w:rPr>
          <w:rFonts w:ascii="Arial" w:hAnsi="Arial" w:cs="Arial"/>
          <w:color w:val="000000"/>
          <w:sz w:val="23"/>
          <w:szCs w:val="23"/>
        </w:rPr>
        <w:t>s at risk of modern slavery, trafficking, sexual or criminal exploitation;</w:t>
      </w:r>
    </w:p>
    <w:p w14:paraId="51A77558" w14:textId="047A942D" w:rsidR="001866F8" w:rsidRPr="001866F8" w:rsidRDefault="001866F8" w:rsidP="004C14A6">
      <w:pPr>
        <w:pStyle w:val="ListParagraph"/>
        <w:numPr>
          <w:ilvl w:val="0"/>
          <w:numId w:val="21"/>
        </w:numPr>
        <w:autoSpaceDE w:val="0"/>
        <w:autoSpaceDN w:val="0"/>
        <w:adjustRightInd w:val="0"/>
        <w:spacing w:after="109"/>
        <w:rPr>
          <w:rFonts w:ascii="Arial" w:hAnsi="Arial" w:cs="Arial"/>
          <w:color w:val="000000"/>
          <w:sz w:val="23"/>
          <w:szCs w:val="23"/>
        </w:rPr>
      </w:pPr>
      <w:r w:rsidRPr="001866F8">
        <w:rPr>
          <w:rFonts w:ascii="Arial" w:hAnsi="Arial" w:cs="Arial"/>
          <w:color w:val="000000"/>
          <w:sz w:val="23"/>
          <w:szCs w:val="23"/>
        </w:rPr>
        <w:t>is at risk of being radicalised or exploited;</w:t>
      </w:r>
    </w:p>
    <w:p w14:paraId="204D9E24" w14:textId="6D933466" w:rsidR="001866F8" w:rsidRPr="001866F8" w:rsidRDefault="001866F8" w:rsidP="004C14A6">
      <w:pPr>
        <w:pStyle w:val="ListParagraph"/>
        <w:numPr>
          <w:ilvl w:val="0"/>
          <w:numId w:val="21"/>
        </w:numPr>
        <w:autoSpaceDE w:val="0"/>
        <w:autoSpaceDN w:val="0"/>
        <w:adjustRightInd w:val="0"/>
        <w:spacing w:after="109"/>
        <w:rPr>
          <w:rFonts w:ascii="Arial" w:hAnsi="Arial" w:cs="Arial"/>
          <w:color w:val="000000"/>
          <w:sz w:val="23"/>
          <w:szCs w:val="23"/>
        </w:rPr>
      </w:pPr>
      <w:r w:rsidRPr="001866F8">
        <w:rPr>
          <w:rFonts w:ascii="Arial" w:hAnsi="Arial" w:cs="Arial"/>
          <w:color w:val="000000"/>
          <w:sz w:val="23"/>
          <w:szCs w:val="23"/>
        </w:rPr>
        <w:t>has a family member in prison, or is affected by parental offending;</w:t>
      </w:r>
    </w:p>
    <w:p w14:paraId="5CB89781" w14:textId="7E5C0CBC" w:rsidR="001866F8" w:rsidRPr="001866F8" w:rsidRDefault="001866F8" w:rsidP="004C14A6">
      <w:pPr>
        <w:pStyle w:val="ListParagraph"/>
        <w:numPr>
          <w:ilvl w:val="0"/>
          <w:numId w:val="21"/>
        </w:numPr>
        <w:autoSpaceDE w:val="0"/>
        <w:autoSpaceDN w:val="0"/>
        <w:adjustRightInd w:val="0"/>
        <w:spacing w:after="109"/>
        <w:rPr>
          <w:rFonts w:ascii="Arial" w:hAnsi="Arial" w:cs="Arial"/>
          <w:color w:val="000000"/>
          <w:sz w:val="23"/>
          <w:szCs w:val="23"/>
        </w:rPr>
      </w:pPr>
      <w:r w:rsidRPr="001866F8">
        <w:rPr>
          <w:rFonts w:ascii="Arial" w:hAnsi="Arial" w:cs="Arial"/>
          <w:color w:val="000000"/>
          <w:sz w:val="23"/>
          <w:szCs w:val="23"/>
        </w:rPr>
        <w:t>is in a family circumstance presenting challenges for the child, such as drug and alcohol misuse, adult mental health issues and domestic ab</w:t>
      </w:r>
      <w:r>
        <w:rPr>
          <w:rFonts w:ascii="Arial" w:hAnsi="Arial" w:cs="Arial"/>
          <w:color w:val="000000"/>
          <w:sz w:val="23"/>
          <w:szCs w:val="23"/>
        </w:rPr>
        <w:t>u</w:t>
      </w:r>
      <w:r w:rsidRPr="001866F8">
        <w:rPr>
          <w:rFonts w:ascii="Arial" w:hAnsi="Arial" w:cs="Arial"/>
          <w:color w:val="000000"/>
          <w:sz w:val="23"/>
          <w:szCs w:val="23"/>
        </w:rPr>
        <w:t>se;</w:t>
      </w:r>
    </w:p>
    <w:p w14:paraId="30991432" w14:textId="1DA28BFA" w:rsidR="001866F8" w:rsidRPr="001866F8" w:rsidRDefault="001866F8" w:rsidP="004C14A6">
      <w:pPr>
        <w:pStyle w:val="ListParagraph"/>
        <w:numPr>
          <w:ilvl w:val="0"/>
          <w:numId w:val="21"/>
        </w:numPr>
        <w:autoSpaceDE w:val="0"/>
        <w:autoSpaceDN w:val="0"/>
        <w:adjustRightInd w:val="0"/>
        <w:spacing w:after="109"/>
        <w:rPr>
          <w:rFonts w:ascii="Arial" w:hAnsi="Arial" w:cs="Arial"/>
          <w:color w:val="000000"/>
          <w:sz w:val="23"/>
          <w:szCs w:val="23"/>
        </w:rPr>
      </w:pPr>
      <w:r w:rsidRPr="001866F8">
        <w:rPr>
          <w:rFonts w:ascii="Arial" w:hAnsi="Arial" w:cs="Arial"/>
          <w:color w:val="000000"/>
          <w:sz w:val="23"/>
          <w:szCs w:val="23"/>
        </w:rPr>
        <w:t>is misusing drugs or alcohol themselves.</w:t>
      </w:r>
    </w:p>
    <w:p w14:paraId="7BA87DF4" w14:textId="364B1667" w:rsidR="001866F8" w:rsidRPr="001866F8" w:rsidRDefault="001866F8" w:rsidP="004C14A6">
      <w:pPr>
        <w:pStyle w:val="ListParagraph"/>
        <w:numPr>
          <w:ilvl w:val="0"/>
          <w:numId w:val="21"/>
        </w:numPr>
        <w:autoSpaceDE w:val="0"/>
        <w:autoSpaceDN w:val="0"/>
        <w:adjustRightInd w:val="0"/>
        <w:spacing w:after="109"/>
        <w:rPr>
          <w:rFonts w:ascii="Arial" w:hAnsi="Arial" w:cs="Arial"/>
          <w:color w:val="000000"/>
          <w:sz w:val="23"/>
          <w:szCs w:val="23"/>
        </w:rPr>
      </w:pPr>
      <w:r w:rsidRPr="001866F8">
        <w:rPr>
          <w:rFonts w:ascii="Arial" w:hAnsi="Arial" w:cs="Arial"/>
          <w:color w:val="000000"/>
          <w:sz w:val="23"/>
          <w:szCs w:val="23"/>
        </w:rPr>
        <w:t>has returned home to their family from care;</w:t>
      </w:r>
    </w:p>
    <w:p w14:paraId="09F4F7E6" w14:textId="7FE0A865" w:rsidR="001866F8" w:rsidRPr="001866F8" w:rsidRDefault="001866F8" w:rsidP="004C14A6">
      <w:pPr>
        <w:pStyle w:val="ListParagraph"/>
        <w:numPr>
          <w:ilvl w:val="0"/>
          <w:numId w:val="21"/>
        </w:numPr>
        <w:autoSpaceDE w:val="0"/>
        <w:autoSpaceDN w:val="0"/>
        <w:adjustRightInd w:val="0"/>
        <w:spacing w:after="109"/>
        <w:rPr>
          <w:rFonts w:ascii="Arial" w:hAnsi="Arial" w:cs="Arial"/>
          <w:color w:val="000000"/>
          <w:sz w:val="23"/>
          <w:szCs w:val="23"/>
        </w:rPr>
      </w:pPr>
      <w:r w:rsidRPr="001866F8">
        <w:rPr>
          <w:rFonts w:ascii="Arial" w:hAnsi="Arial" w:cs="Arial"/>
          <w:color w:val="000000"/>
          <w:sz w:val="23"/>
          <w:szCs w:val="23"/>
        </w:rPr>
        <w:t>is at risk of ‘honour’-based abuse such as Female Genital Mutilation or Forced Marriage;</w:t>
      </w:r>
    </w:p>
    <w:p w14:paraId="15D6E895" w14:textId="68A91BD5" w:rsidR="001866F8" w:rsidRPr="001866F8" w:rsidRDefault="001866F8" w:rsidP="004C14A6">
      <w:pPr>
        <w:pStyle w:val="ListParagraph"/>
        <w:numPr>
          <w:ilvl w:val="0"/>
          <w:numId w:val="21"/>
        </w:numPr>
        <w:autoSpaceDE w:val="0"/>
        <w:autoSpaceDN w:val="0"/>
        <w:adjustRightInd w:val="0"/>
        <w:spacing w:after="109"/>
        <w:rPr>
          <w:rFonts w:ascii="Arial" w:hAnsi="Arial" w:cs="Arial"/>
          <w:color w:val="000000"/>
          <w:sz w:val="23"/>
          <w:szCs w:val="23"/>
        </w:rPr>
      </w:pPr>
      <w:r w:rsidRPr="001866F8">
        <w:rPr>
          <w:rFonts w:ascii="Arial" w:hAnsi="Arial" w:cs="Arial"/>
          <w:color w:val="000000"/>
          <w:sz w:val="23"/>
          <w:szCs w:val="23"/>
        </w:rPr>
        <w:t>is a privately fostered child; and</w:t>
      </w:r>
    </w:p>
    <w:p w14:paraId="70A54E2E" w14:textId="3A9D9F02" w:rsidR="001866F8" w:rsidRPr="001866F8" w:rsidRDefault="001866F8" w:rsidP="004C14A6">
      <w:pPr>
        <w:pStyle w:val="ListParagraph"/>
        <w:numPr>
          <w:ilvl w:val="0"/>
          <w:numId w:val="21"/>
        </w:numPr>
        <w:autoSpaceDE w:val="0"/>
        <w:autoSpaceDN w:val="0"/>
        <w:adjustRightInd w:val="0"/>
        <w:rPr>
          <w:rFonts w:ascii="Arial" w:hAnsi="Arial" w:cs="Arial"/>
          <w:color w:val="000000"/>
          <w:sz w:val="23"/>
          <w:szCs w:val="23"/>
        </w:rPr>
      </w:pPr>
      <w:r w:rsidRPr="001866F8">
        <w:rPr>
          <w:rFonts w:ascii="Arial" w:hAnsi="Arial" w:cs="Arial"/>
          <w:color w:val="000000"/>
          <w:sz w:val="23"/>
          <w:szCs w:val="23"/>
        </w:rPr>
        <w:t>is persistently absent from education, including persistent absences for part of the school day.</w:t>
      </w:r>
    </w:p>
    <w:p w14:paraId="62684F91" w14:textId="77777777" w:rsidR="001866F8" w:rsidRPr="001866F8" w:rsidRDefault="001866F8" w:rsidP="00AF5212">
      <w:pPr>
        <w:autoSpaceDE w:val="0"/>
        <w:autoSpaceDN w:val="0"/>
        <w:adjustRightInd w:val="0"/>
        <w:spacing w:after="0" w:line="240" w:lineRule="auto"/>
        <w:rPr>
          <w:rFonts w:ascii="Arial" w:hAnsi="Arial" w:cs="Arial"/>
          <w:color w:val="FF0000"/>
          <w:sz w:val="24"/>
          <w:szCs w:val="24"/>
        </w:rPr>
      </w:pPr>
    </w:p>
    <w:p w14:paraId="26CA551D" w14:textId="3F5614E7" w:rsidR="00C37F84" w:rsidRDefault="0056562D" w:rsidP="00AF5212">
      <w:pPr>
        <w:autoSpaceDE w:val="0"/>
        <w:autoSpaceDN w:val="0"/>
        <w:adjustRightInd w:val="0"/>
        <w:spacing w:after="0" w:line="240" w:lineRule="auto"/>
        <w:rPr>
          <w:rStyle w:val="Hyperlink"/>
          <w:rFonts w:ascii="Arial" w:hAnsi="Arial" w:cs="Arial"/>
          <w:color w:val="000000"/>
          <w:sz w:val="24"/>
          <w:szCs w:val="24"/>
          <w:u w:val="none"/>
        </w:rPr>
      </w:pPr>
      <w:r w:rsidRPr="00221D8B">
        <w:rPr>
          <w:rStyle w:val="Hyperlink"/>
          <w:rFonts w:ascii="Arial" w:hAnsi="Arial" w:cs="Arial"/>
          <w:color w:val="auto"/>
          <w:sz w:val="24"/>
          <w:szCs w:val="24"/>
          <w:u w:val="none"/>
        </w:rPr>
        <w:t>Oak Hill First School’s</w:t>
      </w:r>
      <w:r w:rsidR="00F95A5F" w:rsidRPr="00221D8B">
        <w:rPr>
          <w:rStyle w:val="Hyperlink"/>
          <w:rFonts w:ascii="Arial" w:hAnsi="Arial" w:cs="Arial"/>
          <w:color w:val="auto"/>
          <w:sz w:val="24"/>
          <w:szCs w:val="24"/>
          <w:u w:val="none"/>
        </w:rPr>
        <w:t xml:space="preserve"> </w:t>
      </w:r>
      <w:r w:rsidR="001866F8" w:rsidRPr="00221D8B">
        <w:rPr>
          <w:rStyle w:val="Hyperlink"/>
          <w:rFonts w:ascii="Arial" w:hAnsi="Arial" w:cs="Arial"/>
          <w:color w:val="auto"/>
          <w:sz w:val="24"/>
          <w:szCs w:val="24"/>
          <w:u w:val="none"/>
        </w:rPr>
        <w:t xml:space="preserve"> Early Help Offer</w:t>
      </w:r>
      <w:r w:rsidRPr="00221D8B">
        <w:rPr>
          <w:rStyle w:val="Hyperlink"/>
          <w:rFonts w:ascii="Arial" w:hAnsi="Arial" w:cs="Arial"/>
          <w:color w:val="auto"/>
          <w:sz w:val="24"/>
          <w:szCs w:val="24"/>
          <w:u w:val="none"/>
        </w:rPr>
        <w:t xml:space="preserve"> </w:t>
      </w:r>
      <w:r>
        <w:rPr>
          <w:rStyle w:val="Hyperlink"/>
          <w:rFonts w:ascii="Arial" w:hAnsi="Arial" w:cs="Arial"/>
          <w:color w:val="000000"/>
          <w:sz w:val="24"/>
          <w:szCs w:val="24"/>
          <w:u w:val="none"/>
        </w:rPr>
        <w:t>is</w:t>
      </w:r>
      <w:r w:rsidR="001866F8">
        <w:rPr>
          <w:rStyle w:val="Hyperlink"/>
          <w:rFonts w:ascii="Arial" w:hAnsi="Arial" w:cs="Arial"/>
          <w:color w:val="000000"/>
          <w:sz w:val="24"/>
          <w:szCs w:val="24"/>
          <w:u w:val="none"/>
        </w:rPr>
        <w:t xml:space="preserve"> accessible on our school </w:t>
      </w:r>
      <w:commentRangeStart w:id="7"/>
      <w:r w:rsidR="001866F8">
        <w:rPr>
          <w:rStyle w:val="Hyperlink"/>
          <w:rFonts w:ascii="Arial" w:hAnsi="Arial" w:cs="Arial"/>
          <w:color w:val="000000"/>
          <w:sz w:val="24"/>
          <w:szCs w:val="24"/>
          <w:u w:val="none"/>
        </w:rPr>
        <w:t>website</w:t>
      </w:r>
      <w:commentRangeEnd w:id="7"/>
      <w:r w:rsidR="001866F8">
        <w:rPr>
          <w:rStyle w:val="CommentReference"/>
          <w:rFonts w:ascii="Arial" w:hAnsi="Arial" w:cs="Times New Roman"/>
          <w:lang w:val="x-none" w:eastAsia="en-US"/>
        </w:rPr>
        <w:commentReference w:id="7"/>
      </w:r>
      <w:r w:rsidR="001866F8">
        <w:rPr>
          <w:rStyle w:val="Hyperlink"/>
          <w:rFonts w:ascii="Arial" w:hAnsi="Arial" w:cs="Arial"/>
          <w:color w:val="000000"/>
          <w:sz w:val="24"/>
          <w:szCs w:val="24"/>
          <w:u w:val="none"/>
        </w:rPr>
        <w:t>, as part of our early offer, we support children and young people by</w:t>
      </w:r>
      <w:r>
        <w:rPr>
          <w:rStyle w:val="Hyperlink"/>
          <w:rFonts w:ascii="Arial" w:hAnsi="Arial" w:cs="Arial"/>
          <w:color w:val="000000"/>
          <w:sz w:val="24"/>
          <w:szCs w:val="24"/>
          <w:u w:val="none"/>
        </w:rPr>
        <w:t>, when necessary,</w:t>
      </w:r>
      <w:r w:rsidR="005F30C6">
        <w:rPr>
          <w:rStyle w:val="Hyperlink"/>
          <w:rFonts w:ascii="Arial" w:hAnsi="Arial" w:cs="Arial"/>
          <w:color w:val="000000"/>
          <w:sz w:val="24"/>
          <w:szCs w:val="24"/>
          <w:u w:val="none"/>
        </w:rPr>
        <w:t xml:space="preserve"> completing an early help assessment.</w:t>
      </w:r>
    </w:p>
    <w:p w14:paraId="53D5D457" w14:textId="4D3FFBAD" w:rsidR="005F30C6" w:rsidRDefault="005F30C6" w:rsidP="00AF5212">
      <w:pPr>
        <w:autoSpaceDE w:val="0"/>
        <w:autoSpaceDN w:val="0"/>
        <w:adjustRightInd w:val="0"/>
        <w:spacing w:after="0" w:line="240" w:lineRule="auto"/>
        <w:rPr>
          <w:rStyle w:val="Hyperlink"/>
          <w:rFonts w:ascii="Arial" w:hAnsi="Arial" w:cs="Arial"/>
          <w:color w:val="000000"/>
          <w:sz w:val="24"/>
          <w:szCs w:val="24"/>
          <w:u w:val="none"/>
        </w:rPr>
      </w:pPr>
    </w:p>
    <w:p w14:paraId="5FE35DDB" w14:textId="67F5720D" w:rsidR="001866F8" w:rsidRDefault="009360CC" w:rsidP="00AF5212">
      <w:pPr>
        <w:autoSpaceDE w:val="0"/>
        <w:autoSpaceDN w:val="0"/>
        <w:adjustRightInd w:val="0"/>
        <w:spacing w:after="0" w:line="240" w:lineRule="auto"/>
        <w:rPr>
          <w:rStyle w:val="Hyperlink"/>
          <w:rFonts w:ascii="Arial" w:hAnsi="Arial" w:cs="Arial"/>
          <w:color w:val="000000"/>
          <w:sz w:val="24"/>
          <w:szCs w:val="24"/>
          <w:u w:val="none"/>
        </w:rPr>
      </w:pPr>
      <w:hyperlink r:id="rId29" w:history="1">
        <w:r w:rsidR="001B7074" w:rsidRPr="001B7074">
          <w:rPr>
            <w:rStyle w:val="Hyperlink"/>
            <w:rFonts w:ascii="Arial" w:hAnsi="Arial" w:cs="Arial"/>
            <w:sz w:val="24"/>
            <w:szCs w:val="24"/>
          </w:rPr>
          <w:t>Worcestershire Children First Early Help information page</w:t>
        </w:r>
      </w:hyperlink>
      <w:r w:rsidR="001B7074">
        <w:rPr>
          <w:rStyle w:val="Hyperlink"/>
          <w:rFonts w:ascii="Arial" w:hAnsi="Arial" w:cs="Arial"/>
          <w:color w:val="00B050"/>
          <w:sz w:val="24"/>
          <w:szCs w:val="24"/>
          <w:u w:val="none"/>
        </w:rPr>
        <w:t xml:space="preserve"> </w:t>
      </w:r>
    </w:p>
    <w:p w14:paraId="57024ECA" w14:textId="77777777" w:rsidR="001866F8" w:rsidRPr="00F05FE7" w:rsidRDefault="001866F8" w:rsidP="00AF5212">
      <w:pPr>
        <w:autoSpaceDE w:val="0"/>
        <w:autoSpaceDN w:val="0"/>
        <w:adjustRightInd w:val="0"/>
        <w:spacing w:after="0" w:line="240" w:lineRule="auto"/>
        <w:rPr>
          <w:rStyle w:val="Hyperlink"/>
          <w:rFonts w:ascii="Arial" w:hAnsi="Arial" w:cs="Arial"/>
          <w:color w:val="000000"/>
          <w:sz w:val="24"/>
          <w:szCs w:val="24"/>
          <w:u w:val="none"/>
        </w:rPr>
      </w:pPr>
    </w:p>
    <w:p w14:paraId="27834FB7" w14:textId="09114753" w:rsidR="00AC4561" w:rsidRPr="006A3774" w:rsidRDefault="00C67B9A" w:rsidP="00AC4561">
      <w:pPr>
        <w:pStyle w:val="ListParagraph"/>
        <w:autoSpaceDE w:val="0"/>
        <w:autoSpaceDN w:val="0"/>
        <w:adjustRightInd w:val="0"/>
        <w:ind w:left="0"/>
        <w:rPr>
          <w:rFonts w:ascii="Arial" w:eastAsiaTheme="minorHAnsi" w:hAnsi="Arial" w:cs="Arial"/>
          <w:b/>
          <w:sz w:val="28"/>
          <w:szCs w:val="28"/>
        </w:rPr>
      </w:pPr>
      <w:r w:rsidRPr="006A3774">
        <w:rPr>
          <w:rFonts w:ascii="Arial" w:eastAsiaTheme="minorHAnsi" w:hAnsi="Arial" w:cs="Arial"/>
          <w:b/>
          <w:sz w:val="28"/>
          <w:szCs w:val="28"/>
        </w:rPr>
        <w:t xml:space="preserve">Section 7 - </w:t>
      </w:r>
      <w:r w:rsidR="00AC4561" w:rsidRPr="006A3774">
        <w:rPr>
          <w:rFonts w:ascii="Arial" w:eastAsiaTheme="minorHAnsi" w:hAnsi="Arial" w:cs="Arial"/>
          <w:b/>
          <w:sz w:val="28"/>
          <w:szCs w:val="28"/>
        </w:rPr>
        <w:t xml:space="preserve">Head Teacher </w:t>
      </w:r>
    </w:p>
    <w:p w14:paraId="7395E0AA" w14:textId="77777777" w:rsidR="00AC4561" w:rsidRPr="00F05FE7" w:rsidRDefault="00AC4561" w:rsidP="00AC4561">
      <w:pPr>
        <w:pStyle w:val="ListParagraph"/>
        <w:autoSpaceDE w:val="0"/>
        <w:autoSpaceDN w:val="0"/>
        <w:adjustRightInd w:val="0"/>
        <w:ind w:left="0"/>
        <w:rPr>
          <w:rFonts w:ascii="Arial" w:eastAsiaTheme="minorHAnsi" w:hAnsi="Arial" w:cs="Arial"/>
          <w:szCs w:val="24"/>
        </w:rPr>
      </w:pPr>
    </w:p>
    <w:p w14:paraId="57D8DB02" w14:textId="46F8F545" w:rsidR="00AC4561" w:rsidRPr="00F05FE7" w:rsidRDefault="00AC4561" w:rsidP="00AC4561">
      <w:pPr>
        <w:autoSpaceDE w:val="0"/>
        <w:autoSpaceDN w:val="0"/>
        <w:adjustRightInd w:val="0"/>
        <w:jc w:val="both"/>
        <w:rPr>
          <w:rFonts w:ascii="Arial" w:eastAsiaTheme="minorHAnsi" w:hAnsi="Arial" w:cs="Arial"/>
          <w:sz w:val="24"/>
          <w:szCs w:val="24"/>
        </w:rPr>
      </w:pPr>
      <w:r w:rsidRPr="00F05FE7">
        <w:rPr>
          <w:rFonts w:ascii="Arial" w:eastAsiaTheme="minorHAnsi" w:hAnsi="Arial" w:cs="Arial"/>
          <w:sz w:val="24"/>
          <w:szCs w:val="24"/>
        </w:rPr>
        <w:t xml:space="preserve">The Head </w:t>
      </w:r>
      <w:r w:rsidRPr="00221D8B">
        <w:rPr>
          <w:rFonts w:ascii="Arial" w:eastAsiaTheme="minorHAnsi" w:hAnsi="Arial" w:cs="Arial"/>
          <w:sz w:val="24"/>
          <w:szCs w:val="24"/>
        </w:rPr>
        <w:t xml:space="preserve">Teacher of </w:t>
      </w:r>
      <w:r w:rsidR="0056562D" w:rsidRPr="00221D8B">
        <w:rPr>
          <w:rFonts w:ascii="Arial" w:eastAsiaTheme="minorHAnsi" w:hAnsi="Arial" w:cs="Arial"/>
          <w:sz w:val="24"/>
          <w:szCs w:val="24"/>
        </w:rPr>
        <w:t>Oak Hill First School</w:t>
      </w:r>
      <w:r w:rsidR="002A1F43" w:rsidRPr="00221D8B">
        <w:rPr>
          <w:rFonts w:ascii="Arial" w:eastAsiaTheme="minorHAnsi" w:hAnsi="Arial" w:cs="Arial"/>
          <w:sz w:val="24"/>
          <w:szCs w:val="24"/>
        </w:rPr>
        <w:t xml:space="preserve"> </w:t>
      </w:r>
      <w:r w:rsidRPr="00F05FE7">
        <w:rPr>
          <w:rFonts w:ascii="Arial" w:eastAsiaTheme="minorHAnsi" w:hAnsi="Arial" w:cs="Arial"/>
          <w:sz w:val="24"/>
          <w:szCs w:val="24"/>
        </w:rPr>
        <w:t xml:space="preserve">will ensure that: </w:t>
      </w:r>
    </w:p>
    <w:p w14:paraId="3556C24E" w14:textId="77777777" w:rsidR="00AC4561" w:rsidRPr="00F05FE7" w:rsidRDefault="00AC4561" w:rsidP="004C14A6">
      <w:pPr>
        <w:pStyle w:val="ListParagraph"/>
        <w:numPr>
          <w:ilvl w:val="0"/>
          <w:numId w:val="15"/>
        </w:numPr>
        <w:autoSpaceDE w:val="0"/>
        <w:autoSpaceDN w:val="0"/>
        <w:adjustRightInd w:val="0"/>
        <w:ind w:left="0" w:firstLine="0"/>
        <w:jc w:val="both"/>
        <w:rPr>
          <w:rFonts w:ascii="Arial" w:eastAsiaTheme="minorHAnsi" w:hAnsi="Arial" w:cs="Arial"/>
          <w:szCs w:val="24"/>
        </w:rPr>
      </w:pPr>
      <w:r w:rsidRPr="00F05FE7">
        <w:rPr>
          <w:rFonts w:ascii="Arial" w:eastAsiaTheme="minorHAnsi" w:hAnsi="Arial" w:cs="Arial"/>
          <w:szCs w:val="24"/>
        </w:rPr>
        <w:t>The Safeguarding policies and procedures adopted by the Governing Body are effectively implemented and followed by all staff.</w:t>
      </w:r>
    </w:p>
    <w:p w14:paraId="5C68F75C" w14:textId="77777777" w:rsidR="00AC4561" w:rsidRPr="00F05FE7" w:rsidRDefault="00AC4561" w:rsidP="004C14A6">
      <w:pPr>
        <w:pStyle w:val="ListParagraph"/>
        <w:numPr>
          <w:ilvl w:val="0"/>
          <w:numId w:val="15"/>
        </w:numPr>
        <w:autoSpaceDE w:val="0"/>
        <w:autoSpaceDN w:val="0"/>
        <w:adjustRightInd w:val="0"/>
        <w:ind w:left="0" w:firstLine="0"/>
        <w:jc w:val="both"/>
        <w:rPr>
          <w:rFonts w:ascii="Arial" w:eastAsiaTheme="minorHAnsi" w:hAnsi="Arial" w:cs="Arial"/>
          <w:szCs w:val="24"/>
        </w:rPr>
      </w:pPr>
      <w:r w:rsidRPr="00F05FE7">
        <w:rPr>
          <w:rFonts w:ascii="Arial" w:eastAsiaTheme="minorHAnsi" w:hAnsi="Arial" w:cs="Arial"/>
          <w:szCs w:val="24"/>
        </w:rPr>
        <w:t>Sufficient resources and time are allocated to enable the Designated Safeguarding Lead and other staff to discharge their responsibilities, including taking part in strategy discussions and other inter-agency meetings, and contributing to the assessment of children.</w:t>
      </w:r>
    </w:p>
    <w:p w14:paraId="41E67A22" w14:textId="77777777" w:rsidR="00AC4561" w:rsidRPr="00F05FE7" w:rsidRDefault="00AC4561" w:rsidP="004C14A6">
      <w:pPr>
        <w:pStyle w:val="ListParagraph"/>
        <w:numPr>
          <w:ilvl w:val="0"/>
          <w:numId w:val="15"/>
        </w:numPr>
        <w:autoSpaceDE w:val="0"/>
        <w:autoSpaceDN w:val="0"/>
        <w:adjustRightInd w:val="0"/>
        <w:ind w:left="0" w:firstLine="0"/>
        <w:jc w:val="both"/>
        <w:rPr>
          <w:rFonts w:ascii="Arial" w:eastAsiaTheme="minorHAnsi" w:hAnsi="Arial" w:cs="Arial"/>
          <w:szCs w:val="24"/>
        </w:rPr>
      </w:pPr>
      <w:r w:rsidRPr="00F05FE7">
        <w:rPr>
          <w:rFonts w:ascii="Arial" w:eastAsiaTheme="minorHAnsi" w:hAnsi="Arial" w:cs="Arial"/>
          <w:szCs w:val="24"/>
        </w:rPr>
        <w:t>Allegations of abuse or concerns that a member of staff or adult working at school may pose a risk of harm to a child or young person are notified to the Local Authority Designated Officer in a timely manner.</w:t>
      </w:r>
    </w:p>
    <w:p w14:paraId="41E851E7" w14:textId="77777777" w:rsidR="00AC4561" w:rsidRPr="00F05FE7" w:rsidRDefault="00AC4561" w:rsidP="004C14A6">
      <w:pPr>
        <w:pStyle w:val="ListParagraph"/>
        <w:numPr>
          <w:ilvl w:val="0"/>
          <w:numId w:val="15"/>
        </w:numPr>
        <w:autoSpaceDE w:val="0"/>
        <w:autoSpaceDN w:val="0"/>
        <w:adjustRightInd w:val="0"/>
        <w:ind w:left="0" w:firstLine="0"/>
        <w:jc w:val="both"/>
        <w:rPr>
          <w:rFonts w:ascii="Arial" w:eastAsiaTheme="minorHAnsi" w:hAnsi="Arial" w:cs="Arial"/>
          <w:szCs w:val="24"/>
        </w:rPr>
      </w:pPr>
      <w:r w:rsidRPr="00F05FE7">
        <w:rPr>
          <w:rFonts w:ascii="Arial" w:eastAsiaTheme="minorHAnsi" w:hAnsi="Arial" w:cs="Arial"/>
          <w:szCs w:val="24"/>
        </w:rPr>
        <w:t xml:space="preserve">All staff and volunteers feel able to raise concerns about poor or unsafe practice regarding children, and such concerns are addressed sensitively and effectively in a timely manner. The NSPCC whistle blowing helpline number is also available (0800 028 0285). </w:t>
      </w:r>
    </w:p>
    <w:p w14:paraId="089AE5CF" w14:textId="77777777" w:rsidR="00AC4561" w:rsidRPr="00F05FE7" w:rsidRDefault="00AC4561" w:rsidP="004C14A6">
      <w:pPr>
        <w:pStyle w:val="ListParagraph"/>
        <w:numPr>
          <w:ilvl w:val="0"/>
          <w:numId w:val="15"/>
        </w:numPr>
        <w:autoSpaceDE w:val="0"/>
        <w:autoSpaceDN w:val="0"/>
        <w:adjustRightInd w:val="0"/>
        <w:spacing w:before="100" w:beforeAutospacing="1" w:after="80" w:line="276" w:lineRule="auto"/>
        <w:ind w:left="0" w:firstLine="0"/>
        <w:jc w:val="both"/>
        <w:rPr>
          <w:rFonts w:ascii="Arial" w:hAnsi="Arial" w:cs="Arial"/>
          <w:szCs w:val="24"/>
        </w:rPr>
      </w:pPr>
      <w:r w:rsidRPr="00F05FE7">
        <w:rPr>
          <w:rFonts w:ascii="Arial" w:eastAsiaTheme="minorHAnsi" w:hAnsi="Arial" w:cs="Arial"/>
          <w:szCs w:val="24"/>
        </w:rPr>
        <w:t>All staff are made aware that they have an individual responsibility to pass on safeguarding concerns and that if all else fails to report these directly to Children’s Social Care (Children’s Services) or the Police.</w:t>
      </w:r>
    </w:p>
    <w:p w14:paraId="32F62201" w14:textId="77777777" w:rsidR="00AC4561" w:rsidRPr="00F05FE7" w:rsidRDefault="00AC4561" w:rsidP="00B56C6C">
      <w:pPr>
        <w:pStyle w:val="Default"/>
      </w:pPr>
    </w:p>
    <w:p w14:paraId="4E8DF049" w14:textId="5069BE76" w:rsidR="00AC4561" w:rsidRPr="006A3774" w:rsidRDefault="00C67B9A" w:rsidP="00F05FE7">
      <w:pPr>
        <w:pStyle w:val="Default"/>
        <w:rPr>
          <w:b/>
          <w:bCs/>
          <w:color w:val="auto"/>
          <w:sz w:val="28"/>
          <w:szCs w:val="28"/>
        </w:rPr>
      </w:pPr>
      <w:r w:rsidRPr="006A3774">
        <w:rPr>
          <w:b/>
          <w:bCs/>
          <w:color w:val="auto"/>
          <w:sz w:val="28"/>
          <w:szCs w:val="28"/>
        </w:rPr>
        <w:t xml:space="preserve">Section 8 - </w:t>
      </w:r>
      <w:r w:rsidR="00AC4561" w:rsidRPr="006A3774">
        <w:rPr>
          <w:b/>
          <w:bCs/>
          <w:color w:val="auto"/>
          <w:sz w:val="28"/>
          <w:szCs w:val="28"/>
        </w:rPr>
        <w:t>Maintained school governors</w:t>
      </w:r>
    </w:p>
    <w:p w14:paraId="36480EE4" w14:textId="77777777" w:rsidR="00AC4561" w:rsidRPr="00F05FE7" w:rsidRDefault="00AC4561" w:rsidP="00AC4561">
      <w:pPr>
        <w:pStyle w:val="Default"/>
        <w:rPr>
          <w:color w:val="FF0000"/>
        </w:rPr>
      </w:pPr>
    </w:p>
    <w:p w14:paraId="057009AA" w14:textId="4B2266C0" w:rsidR="00AC4561" w:rsidRPr="00F05FE7" w:rsidRDefault="00AC4561" w:rsidP="00AC4561">
      <w:pPr>
        <w:autoSpaceDE w:val="0"/>
        <w:autoSpaceDN w:val="0"/>
        <w:adjustRightInd w:val="0"/>
        <w:jc w:val="both"/>
        <w:rPr>
          <w:rFonts w:ascii="Arial" w:eastAsiaTheme="minorHAnsi" w:hAnsi="Arial" w:cs="Arial"/>
          <w:sz w:val="24"/>
          <w:szCs w:val="24"/>
        </w:rPr>
      </w:pPr>
      <w:r w:rsidRPr="00F05FE7">
        <w:rPr>
          <w:rFonts w:ascii="Arial" w:eastAsiaTheme="minorHAnsi" w:hAnsi="Arial" w:cs="Arial"/>
          <w:sz w:val="24"/>
          <w:szCs w:val="24"/>
        </w:rPr>
        <w:t xml:space="preserve">In accordance with the Statutory Guidance “Keeping Children Safe in Education” September 2021 </w:t>
      </w:r>
      <w:r w:rsidR="0056562D" w:rsidRPr="00221D8B">
        <w:rPr>
          <w:rFonts w:ascii="Arial" w:eastAsiaTheme="minorHAnsi" w:hAnsi="Arial" w:cs="Arial"/>
          <w:sz w:val="24"/>
          <w:szCs w:val="24"/>
        </w:rPr>
        <w:t>Oak Hill First School</w:t>
      </w:r>
      <w:r w:rsidRPr="00E6198B">
        <w:rPr>
          <w:rFonts w:ascii="Arial" w:eastAsiaTheme="minorHAnsi" w:hAnsi="Arial" w:cs="Arial"/>
          <w:color w:val="FF0000"/>
          <w:sz w:val="24"/>
          <w:szCs w:val="24"/>
        </w:rPr>
        <w:t xml:space="preserve"> </w:t>
      </w:r>
      <w:r w:rsidRPr="00F05FE7">
        <w:rPr>
          <w:rFonts w:ascii="Arial" w:eastAsiaTheme="minorHAnsi" w:hAnsi="Arial" w:cs="Arial"/>
          <w:sz w:val="24"/>
          <w:szCs w:val="24"/>
        </w:rPr>
        <w:t>Governing Body will ensure that:</w:t>
      </w:r>
    </w:p>
    <w:p w14:paraId="362F6127" w14:textId="2062E897" w:rsidR="00AC4561" w:rsidRPr="00F05FE7" w:rsidRDefault="00E41A27" w:rsidP="004C14A6">
      <w:pPr>
        <w:pStyle w:val="ListParagraph"/>
        <w:numPr>
          <w:ilvl w:val="0"/>
          <w:numId w:val="11"/>
        </w:numPr>
        <w:autoSpaceDE w:val="0"/>
        <w:autoSpaceDN w:val="0"/>
        <w:adjustRightInd w:val="0"/>
        <w:ind w:left="0" w:firstLine="0"/>
        <w:jc w:val="both"/>
        <w:rPr>
          <w:rFonts w:ascii="Arial" w:eastAsiaTheme="minorHAnsi" w:hAnsi="Arial" w:cs="Arial"/>
          <w:szCs w:val="24"/>
        </w:rPr>
      </w:pPr>
      <w:r>
        <w:rPr>
          <w:rFonts w:ascii="Arial" w:eastAsiaTheme="minorHAnsi" w:hAnsi="Arial" w:cs="Arial"/>
          <w:szCs w:val="24"/>
        </w:rPr>
        <w:t>C</w:t>
      </w:r>
      <w:r w:rsidR="00AC4561" w:rsidRPr="00F05FE7">
        <w:rPr>
          <w:rFonts w:ascii="Arial" w:eastAsiaTheme="minorHAnsi" w:hAnsi="Arial" w:cs="Arial"/>
          <w:szCs w:val="24"/>
        </w:rPr>
        <w:t xml:space="preserve">hild protection/safeguarding policy, procedures and training in place which </w:t>
      </w:r>
      <w:r w:rsidR="005B089D" w:rsidRPr="00F05FE7">
        <w:rPr>
          <w:rFonts w:ascii="Arial" w:eastAsiaTheme="minorHAnsi" w:hAnsi="Arial" w:cs="Arial"/>
          <w:szCs w:val="24"/>
        </w:rPr>
        <w:t>are always effective and comply with the law</w:t>
      </w:r>
      <w:r w:rsidR="00AC4561" w:rsidRPr="00F05FE7">
        <w:rPr>
          <w:rFonts w:ascii="Arial" w:eastAsiaTheme="minorHAnsi" w:hAnsi="Arial" w:cs="Arial"/>
          <w:szCs w:val="24"/>
        </w:rPr>
        <w:t>. The policy is made available publicly.</w:t>
      </w:r>
    </w:p>
    <w:p w14:paraId="52AED6F4" w14:textId="4682E6F5" w:rsidR="00AC4561" w:rsidRPr="00401D91" w:rsidRDefault="00AC4561" w:rsidP="004C14A6">
      <w:pPr>
        <w:pStyle w:val="ListParagraph"/>
        <w:numPr>
          <w:ilvl w:val="0"/>
          <w:numId w:val="11"/>
        </w:numPr>
        <w:autoSpaceDE w:val="0"/>
        <w:autoSpaceDN w:val="0"/>
        <w:adjustRightInd w:val="0"/>
        <w:ind w:left="0" w:firstLine="0"/>
        <w:jc w:val="both"/>
        <w:rPr>
          <w:rFonts w:ascii="Arial" w:hAnsi="Arial" w:cs="Arial"/>
          <w:szCs w:val="24"/>
        </w:rPr>
      </w:pPr>
      <w:r w:rsidRPr="00F05FE7">
        <w:rPr>
          <w:rFonts w:ascii="Arial" w:eastAsiaTheme="minorHAnsi" w:hAnsi="Arial" w:cs="Arial"/>
          <w:szCs w:val="24"/>
        </w:rPr>
        <w:t>The policy</w:t>
      </w:r>
      <w:r w:rsidR="00E6198B">
        <w:rPr>
          <w:rFonts w:ascii="Arial" w:eastAsiaTheme="minorHAnsi" w:hAnsi="Arial" w:cs="Arial"/>
          <w:szCs w:val="24"/>
        </w:rPr>
        <w:t xml:space="preserve"> will</w:t>
      </w:r>
      <w:r w:rsidRPr="00F05FE7">
        <w:rPr>
          <w:rFonts w:ascii="Arial" w:eastAsiaTheme="minorHAnsi" w:hAnsi="Arial" w:cs="Arial"/>
          <w:szCs w:val="24"/>
        </w:rPr>
        <w:t xml:space="preserve"> be reviewed at least annually or more often, for example in the </w:t>
      </w:r>
      <w:r w:rsidRPr="00401D91">
        <w:rPr>
          <w:rFonts w:ascii="Arial" w:eastAsiaTheme="minorHAnsi" w:hAnsi="Arial" w:cs="Arial"/>
          <w:szCs w:val="24"/>
        </w:rPr>
        <w:t>event of new guidance or a significant incident.</w:t>
      </w:r>
    </w:p>
    <w:p w14:paraId="1246E58E" w14:textId="27EF1DC6" w:rsidR="00AC4561" w:rsidRPr="00401D91" w:rsidRDefault="00AC4561" w:rsidP="00A96AA4">
      <w:pPr>
        <w:pStyle w:val="Default"/>
        <w:numPr>
          <w:ilvl w:val="0"/>
          <w:numId w:val="11"/>
        </w:numPr>
        <w:ind w:left="0" w:firstLine="0"/>
        <w:rPr>
          <w:color w:val="auto"/>
        </w:rPr>
      </w:pPr>
      <w:r w:rsidRPr="00401D91">
        <w:rPr>
          <w:color w:val="auto"/>
        </w:rPr>
        <w:t xml:space="preserve">Governors in maintained school have an enhanced criminal records certificate </w:t>
      </w:r>
      <w:commentRangeStart w:id="8"/>
      <w:r w:rsidRPr="00401D91">
        <w:rPr>
          <w:color w:val="auto"/>
        </w:rPr>
        <w:t>from</w:t>
      </w:r>
      <w:commentRangeEnd w:id="8"/>
      <w:r w:rsidR="00E41A27" w:rsidRPr="00401D91">
        <w:rPr>
          <w:rStyle w:val="CommentReference"/>
          <w:rFonts w:cs="Times New Roman"/>
          <w:color w:val="auto"/>
          <w:lang w:val="x-none" w:eastAsia="en-US"/>
        </w:rPr>
        <w:commentReference w:id="8"/>
      </w:r>
      <w:r w:rsidRPr="00401D91">
        <w:rPr>
          <w:color w:val="auto"/>
        </w:rPr>
        <w:t xml:space="preserve"> the DBS. </w:t>
      </w:r>
    </w:p>
    <w:p w14:paraId="44E12FF5" w14:textId="5DEF18CF" w:rsidR="00AC4561" w:rsidRPr="00F05FE7" w:rsidRDefault="00A96AA4" w:rsidP="004C14A6">
      <w:pPr>
        <w:pStyle w:val="Default"/>
        <w:numPr>
          <w:ilvl w:val="0"/>
          <w:numId w:val="11"/>
        </w:numPr>
        <w:ind w:left="0" w:firstLine="0"/>
        <w:rPr>
          <w:color w:val="auto"/>
        </w:rPr>
      </w:pPr>
      <w:r>
        <w:rPr>
          <w:color w:val="auto"/>
        </w:rPr>
        <w:t>We</w:t>
      </w:r>
      <w:r w:rsidR="00AC4561" w:rsidRPr="00F05FE7">
        <w:rPr>
          <w:color w:val="auto"/>
        </w:rPr>
        <w:t xml:space="preserve"> carry out a section 128 check for school governors, because a person subject to one is disqualified from being a governor. Using the free Employer Secure Access sign-in portal via the Teaching Regulation Agency’s (TRA)</w:t>
      </w:r>
    </w:p>
    <w:p w14:paraId="0DF9ACC3" w14:textId="2FEA8589" w:rsidR="00AC4561" w:rsidRPr="00F05FE7" w:rsidRDefault="00E41A27" w:rsidP="004C14A6">
      <w:pPr>
        <w:pStyle w:val="Default"/>
        <w:numPr>
          <w:ilvl w:val="0"/>
          <w:numId w:val="11"/>
        </w:numPr>
        <w:ind w:left="0" w:firstLine="0"/>
        <w:jc w:val="both"/>
        <w:rPr>
          <w:rFonts w:eastAsiaTheme="minorHAnsi"/>
          <w:color w:val="auto"/>
        </w:rPr>
      </w:pPr>
      <w:r>
        <w:rPr>
          <w:color w:val="auto"/>
        </w:rPr>
        <w:t>We</w:t>
      </w:r>
      <w:r w:rsidR="00AC4561" w:rsidRPr="00F05FE7">
        <w:rPr>
          <w:color w:val="auto"/>
        </w:rPr>
        <w:t xml:space="preserve"> check if a person </w:t>
      </w:r>
      <w:r>
        <w:rPr>
          <w:color w:val="auto"/>
        </w:rPr>
        <w:t>we</w:t>
      </w:r>
      <w:r w:rsidR="00AC4561" w:rsidRPr="00F05FE7">
        <w:rPr>
          <w:color w:val="auto"/>
        </w:rPr>
        <w:t xml:space="preserve"> recruit as a governor is barred because of being subject to a section 128 direction.</w:t>
      </w:r>
    </w:p>
    <w:p w14:paraId="3E6577C0" w14:textId="43012D6D" w:rsidR="00AC4561" w:rsidRPr="00F05FE7" w:rsidRDefault="00E41A27" w:rsidP="004C14A6">
      <w:pPr>
        <w:pStyle w:val="ListParagraph"/>
        <w:numPr>
          <w:ilvl w:val="0"/>
          <w:numId w:val="11"/>
        </w:numPr>
        <w:autoSpaceDE w:val="0"/>
        <w:autoSpaceDN w:val="0"/>
        <w:adjustRightInd w:val="0"/>
        <w:ind w:left="0" w:firstLine="0"/>
        <w:jc w:val="both"/>
        <w:rPr>
          <w:rFonts w:ascii="Arial" w:eastAsiaTheme="minorHAnsi" w:hAnsi="Arial" w:cs="Arial"/>
          <w:color w:val="000000"/>
          <w:szCs w:val="24"/>
        </w:rPr>
      </w:pPr>
      <w:r>
        <w:rPr>
          <w:rFonts w:ascii="Arial" w:eastAsiaTheme="minorHAnsi" w:hAnsi="Arial" w:cs="Arial"/>
          <w:color w:val="000000"/>
          <w:szCs w:val="24"/>
        </w:rPr>
        <w:t>We</w:t>
      </w:r>
      <w:r w:rsidR="00AC4561" w:rsidRPr="00F05FE7">
        <w:rPr>
          <w:rFonts w:ascii="Arial" w:eastAsiaTheme="minorHAnsi" w:hAnsi="Arial" w:cs="Arial"/>
          <w:color w:val="000000"/>
          <w:szCs w:val="24"/>
        </w:rPr>
        <w:t xml:space="preserve"> operate safer recruitment practices, including appropriate use of references and checks on new staff and volunteers. Furthermore, the Head Teacher, a nominated Governor and other staff involved in the recruitment process have undertaken Safer Recruitment Training. </w:t>
      </w:r>
    </w:p>
    <w:p w14:paraId="55AFE275" w14:textId="72F2CE9B" w:rsidR="00AC4561" w:rsidRPr="00F05FE7" w:rsidRDefault="00E41A27" w:rsidP="004C14A6">
      <w:pPr>
        <w:pStyle w:val="ListParagraph"/>
        <w:numPr>
          <w:ilvl w:val="0"/>
          <w:numId w:val="11"/>
        </w:numPr>
        <w:autoSpaceDE w:val="0"/>
        <w:autoSpaceDN w:val="0"/>
        <w:adjustRightInd w:val="0"/>
        <w:ind w:left="0" w:firstLine="0"/>
        <w:jc w:val="both"/>
        <w:rPr>
          <w:rFonts w:ascii="Arial" w:eastAsiaTheme="minorHAnsi" w:hAnsi="Arial" w:cs="Arial"/>
          <w:color w:val="000000"/>
          <w:szCs w:val="24"/>
        </w:rPr>
      </w:pPr>
      <w:r>
        <w:rPr>
          <w:rFonts w:ascii="Arial" w:eastAsiaTheme="minorHAnsi" w:hAnsi="Arial" w:cs="Arial"/>
          <w:color w:val="000000"/>
          <w:szCs w:val="24"/>
        </w:rPr>
        <w:t>P</w:t>
      </w:r>
      <w:r w:rsidR="00AC4561" w:rsidRPr="00F05FE7">
        <w:rPr>
          <w:rFonts w:ascii="Arial" w:eastAsiaTheme="minorHAnsi" w:hAnsi="Arial" w:cs="Arial"/>
          <w:color w:val="000000"/>
          <w:szCs w:val="24"/>
        </w:rPr>
        <w:t xml:space="preserve">rocedures </w:t>
      </w:r>
      <w:r>
        <w:rPr>
          <w:rFonts w:ascii="Arial" w:eastAsiaTheme="minorHAnsi" w:hAnsi="Arial" w:cs="Arial"/>
          <w:color w:val="000000"/>
          <w:szCs w:val="24"/>
        </w:rPr>
        <w:t xml:space="preserve">are in place </w:t>
      </w:r>
      <w:r w:rsidR="00AC4561" w:rsidRPr="00F05FE7">
        <w:rPr>
          <w:rFonts w:ascii="Arial" w:eastAsiaTheme="minorHAnsi" w:hAnsi="Arial" w:cs="Arial"/>
          <w:color w:val="000000"/>
          <w:szCs w:val="24"/>
        </w:rPr>
        <w:t>for dealing with allegations of abuse against members of staff and volunteers/ people in a position of trust.</w:t>
      </w:r>
    </w:p>
    <w:p w14:paraId="578F76F2" w14:textId="690A468C" w:rsidR="00AC4561" w:rsidRPr="00F05FE7" w:rsidRDefault="00AC4561" w:rsidP="004C14A6">
      <w:pPr>
        <w:pStyle w:val="ListParagraph"/>
        <w:numPr>
          <w:ilvl w:val="0"/>
          <w:numId w:val="11"/>
        </w:numPr>
        <w:autoSpaceDE w:val="0"/>
        <w:autoSpaceDN w:val="0"/>
        <w:adjustRightInd w:val="0"/>
        <w:ind w:left="0" w:firstLine="0"/>
        <w:jc w:val="both"/>
        <w:rPr>
          <w:rFonts w:ascii="Arial" w:eastAsiaTheme="minorHAnsi" w:hAnsi="Arial" w:cs="Arial"/>
          <w:color w:val="000000"/>
          <w:szCs w:val="24"/>
        </w:rPr>
      </w:pPr>
      <w:r w:rsidRPr="00F05FE7">
        <w:rPr>
          <w:rFonts w:ascii="Arial" w:eastAsiaTheme="minorHAnsi" w:hAnsi="Arial" w:cs="Arial"/>
          <w:color w:val="000000"/>
          <w:szCs w:val="24"/>
        </w:rPr>
        <w:t>There is a senior member of</w:t>
      </w:r>
      <w:r w:rsidRPr="0056562D">
        <w:rPr>
          <w:rFonts w:ascii="Arial" w:eastAsiaTheme="minorHAnsi" w:hAnsi="Arial" w:cs="Arial"/>
          <w:szCs w:val="24"/>
        </w:rPr>
        <w:t xml:space="preserve"> </w:t>
      </w:r>
      <w:r w:rsidR="0056562D" w:rsidRPr="0056562D">
        <w:rPr>
          <w:rFonts w:ascii="Arial" w:eastAsiaTheme="minorHAnsi" w:hAnsi="Arial" w:cs="Arial"/>
          <w:szCs w:val="24"/>
        </w:rPr>
        <w:t xml:space="preserve">our </w:t>
      </w:r>
      <w:r w:rsidRPr="00F05FE7">
        <w:rPr>
          <w:rFonts w:ascii="Arial" w:eastAsiaTheme="minorHAnsi" w:hAnsi="Arial" w:cs="Arial"/>
          <w:color w:val="000000"/>
          <w:szCs w:val="24"/>
        </w:rPr>
        <w:t xml:space="preserve">leadership team who is designated to take lead responsibility for dealing with child protection (the “Designated Safeguarding Lead”) and there is always cover for this role (at least one deputy) with appropriate arrangements for before/after school and out of term activities. </w:t>
      </w:r>
    </w:p>
    <w:p w14:paraId="35D316F4" w14:textId="77777777" w:rsidR="00AC4561" w:rsidRPr="00F05FE7" w:rsidRDefault="00AC4561" w:rsidP="004C14A6">
      <w:pPr>
        <w:pStyle w:val="ListParagraph"/>
        <w:numPr>
          <w:ilvl w:val="0"/>
          <w:numId w:val="11"/>
        </w:numPr>
        <w:autoSpaceDE w:val="0"/>
        <w:autoSpaceDN w:val="0"/>
        <w:adjustRightInd w:val="0"/>
        <w:ind w:left="0" w:firstLine="0"/>
        <w:jc w:val="both"/>
        <w:rPr>
          <w:rFonts w:ascii="Arial" w:eastAsiaTheme="minorHAnsi" w:hAnsi="Arial" w:cs="Arial"/>
          <w:color w:val="000000"/>
          <w:szCs w:val="24"/>
        </w:rPr>
      </w:pPr>
      <w:r w:rsidRPr="00F05FE7">
        <w:rPr>
          <w:rFonts w:ascii="Arial" w:eastAsiaTheme="minorHAnsi" w:hAnsi="Arial" w:cs="Arial"/>
          <w:color w:val="000000"/>
          <w:szCs w:val="24"/>
        </w:rPr>
        <w:t>The Designated Safeguarding Lead undertakes effective Local authority training (in addition to basic child protection training) and this is refreshed every two years. In addition to this formal training, their knowledge and skills are updated at regular intervals (at least annually) via safeguarding e-briefings etc.</w:t>
      </w:r>
    </w:p>
    <w:p w14:paraId="7E245DD6" w14:textId="77777777" w:rsidR="00AC4561" w:rsidRPr="00F05FE7" w:rsidRDefault="00AC4561" w:rsidP="004C14A6">
      <w:pPr>
        <w:pStyle w:val="ListParagraph"/>
        <w:numPr>
          <w:ilvl w:val="0"/>
          <w:numId w:val="11"/>
        </w:numPr>
        <w:autoSpaceDE w:val="0"/>
        <w:autoSpaceDN w:val="0"/>
        <w:adjustRightInd w:val="0"/>
        <w:ind w:left="0" w:firstLine="0"/>
        <w:jc w:val="both"/>
        <w:rPr>
          <w:rFonts w:ascii="Arial" w:eastAsiaTheme="minorHAnsi" w:hAnsi="Arial" w:cs="Arial"/>
          <w:szCs w:val="24"/>
        </w:rPr>
      </w:pPr>
      <w:r w:rsidRPr="00F05FE7">
        <w:rPr>
          <w:rFonts w:ascii="Arial" w:eastAsiaTheme="minorHAnsi" w:hAnsi="Arial" w:cs="Arial"/>
          <w:szCs w:val="24"/>
        </w:rPr>
        <w:t>The Head Teacher, and all other staff and volunteers who work with children (including early years practitioners within settings on the school site), undertake appropriate training which is regularly updated (at least every year); and that new staff and volunteers who work with children are made aware of the school’s arrangements for child protection and their responsibilities (including this policy and Part 1 of Keeping Children Safe in Education 2021). Training should include FGM/Prevent/Child Exploitation.</w:t>
      </w:r>
    </w:p>
    <w:p w14:paraId="5430DAB8" w14:textId="77777777" w:rsidR="00AC4561" w:rsidRPr="00F05FE7" w:rsidRDefault="00AC4561" w:rsidP="004C14A6">
      <w:pPr>
        <w:pStyle w:val="ListParagraph"/>
        <w:numPr>
          <w:ilvl w:val="0"/>
          <w:numId w:val="11"/>
        </w:numPr>
        <w:autoSpaceDE w:val="0"/>
        <w:autoSpaceDN w:val="0"/>
        <w:adjustRightInd w:val="0"/>
        <w:ind w:left="0" w:firstLine="0"/>
        <w:jc w:val="both"/>
        <w:rPr>
          <w:rFonts w:ascii="Arial" w:eastAsiaTheme="minorHAnsi" w:hAnsi="Arial" w:cs="Arial"/>
          <w:color w:val="000000"/>
          <w:szCs w:val="24"/>
        </w:rPr>
      </w:pPr>
      <w:r w:rsidRPr="00F05FE7">
        <w:rPr>
          <w:rFonts w:ascii="Arial" w:eastAsiaTheme="minorHAnsi" w:hAnsi="Arial" w:cs="Arial"/>
          <w:szCs w:val="24"/>
        </w:rPr>
        <w:t xml:space="preserve">Any deficiencies or weaknesses in these arrangements brought to the attention of the Governing Body will be rectified without delay. </w:t>
      </w:r>
    </w:p>
    <w:p w14:paraId="7143A7F9" w14:textId="514EB39C" w:rsidR="00AC4561" w:rsidRPr="00F05FE7" w:rsidRDefault="00AC4561" w:rsidP="004C14A6">
      <w:pPr>
        <w:pStyle w:val="ListParagraph"/>
        <w:numPr>
          <w:ilvl w:val="0"/>
          <w:numId w:val="11"/>
        </w:numPr>
        <w:autoSpaceDE w:val="0"/>
        <w:autoSpaceDN w:val="0"/>
        <w:adjustRightInd w:val="0"/>
        <w:ind w:left="0" w:firstLine="0"/>
        <w:jc w:val="both"/>
        <w:rPr>
          <w:rFonts w:ascii="Arial" w:eastAsiaTheme="minorHAnsi" w:hAnsi="Arial" w:cs="Arial"/>
          <w:color w:val="000000"/>
          <w:szCs w:val="24"/>
        </w:rPr>
      </w:pPr>
      <w:r w:rsidRPr="00F05FE7">
        <w:rPr>
          <w:rFonts w:ascii="Arial" w:eastAsiaTheme="minorHAnsi" w:hAnsi="Arial" w:cs="Arial"/>
          <w:szCs w:val="24"/>
        </w:rPr>
        <w:t xml:space="preserve">The </w:t>
      </w:r>
      <w:r w:rsidRPr="0056562D">
        <w:rPr>
          <w:rFonts w:ascii="Arial" w:eastAsiaTheme="minorHAnsi" w:hAnsi="Arial" w:cs="Arial"/>
          <w:szCs w:val="24"/>
        </w:rPr>
        <w:t>Chair of Governors</w:t>
      </w:r>
      <w:r w:rsidR="0056562D" w:rsidRPr="0056562D">
        <w:rPr>
          <w:rFonts w:ascii="Arial" w:eastAsiaTheme="minorHAnsi" w:hAnsi="Arial" w:cs="Arial"/>
          <w:szCs w:val="24"/>
        </w:rPr>
        <w:t xml:space="preserve"> (Tony James</w:t>
      </w:r>
      <w:r w:rsidR="00E41A27" w:rsidRPr="0056562D">
        <w:rPr>
          <w:rFonts w:ascii="Arial" w:eastAsiaTheme="minorHAnsi" w:hAnsi="Arial" w:cs="Arial"/>
          <w:szCs w:val="24"/>
        </w:rPr>
        <w:t>)</w:t>
      </w:r>
      <w:r w:rsidRPr="0056562D">
        <w:rPr>
          <w:rFonts w:ascii="Arial" w:eastAsiaTheme="minorHAnsi" w:hAnsi="Arial" w:cs="Arial"/>
          <w:szCs w:val="24"/>
        </w:rPr>
        <w:t xml:space="preserve"> (or, in the absence of a Chair, the Vice Chair</w:t>
      </w:r>
      <w:r w:rsidR="0056562D">
        <w:rPr>
          <w:rFonts w:ascii="Arial" w:eastAsiaTheme="minorHAnsi" w:hAnsi="Arial" w:cs="Arial"/>
          <w:szCs w:val="24"/>
        </w:rPr>
        <w:t xml:space="preserve">, </w:t>
      </w:r>
      <w:r w:rsidR="0056562D" w:rsidRPr="0056562D">
        <w:rPr>
          <w:rFonts w:ascii="Arial" w:eastAsiaTheme="minorHAnsi" w:hAnsi="Arial" w:cs="Arial"/>
          <w:szCs w:val="24"/>
        </w:rPr>
        <w:t>Steve Cutler</w:t>
      </w:r>
      <w:r w:rsidRPr="0056562D">
        <w:rPr>
          <w:rFonts w:ascii="Arial" w:eastAsiaTheme="minorHAnsi" w:hAnsi="Arial" w:cs="Arial"/>
          <w:szCs w:val="24"/>
        </w:rPr>
        <w:t xml:space="preserve">) </w:t>
      </w:r>
      <w:r w:rsidRPr="00F05FE7">
        <w:rPr>
          <w:rFonts w:ascii="Arial" w:eastAsiaTheme="minorHAnsi" w:hAnsi="Arial" w:cs="Arial"/>
          <w:szCs w:val="24"/>
        </w:rPr>
        <w:t xml:space="preserve">deals with any allegations of abuse made against the Head Teacher, with advice and guidance from the Local Authority Designated Officer (LADO). </w:t>
      </w:r>
    </w:p>
    <w:p w14:paraId="4B8FE136" w14:textId="71FF9E8D" w:rsidR="00AC4561" w:rsidRPr="0056562D" w:rsidRDefault="00AC4561" w:rsidP="004C14A6">
      <w:pPr>
        <w:pStyle w:val="ListParagraph"/>
        <w:numPr>
          <w:ilvl w:val="0"/>
          <w:numId w:val="11"/>
        </w:numPr>
        <w:autoSpaceDE w:val="0"/>
        <w:autoSpaceDN w:val="0"/>
        <w:adjustRightInd w:val="0"/>
        <w:ind w:left="0" w:firstLine="0"/>
        <w:jc w:val="both"/>
        <w:rPr>
          <w:rFonts w:ascii="Arial" w:eastAsiaTheme="minorHAnsi" w:hAnsi="Arial" w:cs="Arial"/>
          <w:szCs w:val="24"/>
        </w:rPr>
      </w:pPr>
      <w:r w:rsidRPr="00F05FE7">
        <w:rPr>
          <w:rFonts w:ascii="Arial" w:eastAsiaTheme="minorHAnsi" w:hAnsi="Arial" w:cs="Arial"/>
          <w:szCs w:val="24"/>
        </w:rPr>
        <w:t xml:space="preserve">Effective policies and procedures are in </w:t>
      </w:r>
      <w:r w:rsidR="0056562D">
        <w:rPr>
          <w:rFonts w:ascii="Arial" w:eastAsiaTheme="minorHAnsi" w:hAnsi="Arial" w:cs="Arial"/>
          <w:szCs w:val="24"/>
        </w:rPr>
        <w:t>place and review</w:t>
      </w:r>
      <w:r w:rsidRPr="00F05FE7">
        <w:rPr>
          <w:rFonts w:ascii="Arial" w:eastAsiaTheme="minorHAnsi" w:hAnsi="Arial" w:cs="Arial"/>
          <w:szCs w:val="24"/>
        </w:rPr>
        <w:t>ed annually including a behaviour “code of conduct” for staff and volunteers - “</w:t>
      </w:r>
      <w:hyperlink r:id="rId30" w:history="1">
        <w:r w:rsidRPr="00E41A27">
          <w:rPr>
            <w:rStyle w:val="Hyperlink"/>
            <w:rFonts w:ascii="Arial" w:eastAsiaTheme="minorHAnsi" w:hAnsi="Arial" w:cs="Arial"/>
            <w:szCs w:val="24"/>
          </w:rPr>
          <w:t>Guidance for Safer Working Practice for those who work with children in education settings October 2015”.</w:t>
        </w:r>
      </w:hyperlink>
      <w:r w:rsidR="0056562D">
        <w:rPr>
          <w:rStyle w:val="Hyperlink"/>
          <w:rFonts w:ascii="Arial" w:eastAsiaTheme="minorHAnsi" w:hAnsi="Arial" w:cs="Arial"/>
          <w:szCs w:val="24"/>
        </w:rPr>
        <w:t xml:space="preserve"> </w:t>
      </w:r>
      <w:r w:rsidR="0056562D" w:rsidRPr="0056562D">
        <w:rPr>
          <w:rStyle w:val="Hyperlink"/>
          <w:rFonts w:ascii="Arial" w:eastAsiaTheme="minorHAnsi" w:hAnsi="Arial" w:cs="Arial"/>
          <w:color w:val="auto"/>
          <w:szCs w:val="24"/>
          <w:u w:val="none"/>
        </w:rPr>
        <w:t xml:space="preserve">Oak Hill First School as maintained school </w:t>
      </w:r>
      <w:r w:rsidR="0056562D">
        <w:rPr>
          <w:rStyle w:val="Hyperlink"/>
          <w:rFonts w:ascii="Arial" w:eastAsiaTheme="minorHAnsi" w:hAnsi="Arial" w:cs="Arial"/>
          <w:color w:val="auto"/>
          <w:szCs w:val="24"/>
          <w:u w:val="none"/>
        </w:rPr>
        <w:t>have the LA Working in Worcestershire Schools policy.</w:t>
      </w:r>
    </w:p>
    <w:p w14:paraId="69BFA1DE" w14:textId="77777777" w:rsidR="00AC4561" w:rsidRPr="00F05FE7" w:rsidRDefault="00AC4561" w:rsidP="004C14A6">
      <w:pPr>
        <w:pStyle w:val="ListParagraph"/>
        <w:numPr>
          <w:ilvl w:val="0"/>
          <w:numId w:val="11"/>
        </w:numPr>
        <w:autoSpaceDE w:val="0"/>
        <w:autoSpaceDN w:val="0"/>
        <w:adjustRightInd w:val="0"/>
        <w:ind w:left="0" w:firstLine="0"/>
        <w:jc w:val="both"/>
        <w:rPr>
          <w:rFonts w:ascii="Arial" w:eastAsiaTheme="minorHAnsi" w:hAnsi="Arial" w:cs="Arial"/>
          <w:color w:val="000000"/>
          <w:szCs w:val="24"/>
        </w:rPr>
      </w:pPr>
      <w:r w:rsidRPr="00F05FE7">
        <w:rPr>
          <w:rFonts w:ascii="Arial" w:eastAsiaTheme="minorHAnsi" w:hAnsi="Arial" w:cs="Arial"/>
          <w:szCs w:val="24"/>
        </w:rPr>
        <w:t>Information is provided to the Local Authority (on behalf of the WSCP) when requested, for example through the Annual Safeguarding Return (e.g. section 175 audit)</w:t>
      </w:r>
    </w:p>
    <w:p w14:paraId="77B1A5E6" w14:textId="5DA70346" w:rsidR="00AC4561" w:rsidRPr="00F05FE7" w:rsidRDefault="00B25249" w:rsidP="004C14A6">
      <w:pPr>
        <w:pStyle w:val="ListParagraph"/>
        <w:numPr>
          <w:ilvl w:val="0"/>
          <w:numId w:val="11"/>
        </w:numPr>
        <w:autoSpaceDE w:val="0"/>
        <w:autoSpaceDN w:val="0"/>
        <w:spacing w:before="40" w:after="40"/>
        <w:ind w:left="0" w:firstLine="0"/>
        <w:rPr>
          <w:rFonts w:ascii="Arial" w:hAnsi="Arial" w:cs="Arial"/>
          <w:szCs w:val="24"/>
        </w:rPr>
      </w:pPr>
      <w:r>
        <w:rPr>
          <w:rFonts w:ascii="Arial" w:hAnsi="Arial" w:cs="Arial"/>
          <w:szCs w:val="24"/>
        </w:rPr>
        <w:t xml:space="preserve">Our school </w:t>
      </w:r>
      <w:r w:rsidR="00AC4561" w:rsidRPr="00F05FE7">
        <w:rPr>
          <w:rFonts w:ascii="Arial" w:hAnsi="Arial" w:cs="Arial"/>
          <w:szCs w:val="24"/>
        </w:rPr>
        <w:t>Governing bod</w:t>
      </w:r>
      <w:r>
        <w:rPr>
          <w:rFonts w:ascii="Arial" w:hAnsi="Arial" w:cs="Arial"/>
          <w:szCs w:val="24"/>
        </w:rPr>
        <w:t xml:space="preserve">y </w:t>
      </w:r>
      <w:r w:rsidR="00AC4561" w:rsidRPr="00F05FE7">
        <w:rPr>
          <w:rFonts w:ascii="Arial" w:hAnsi="Arial" w:cs="Arial"/>
          <w:szCs w:val="24"/>
        </w:rPr>
        <w:t xml:space="preserve">and proprietors ensure that children are taught about safeguarding, including online safety.  </w:t>
      </w:r>
      <w:r>
        <w:rPr>
          <w:rFonts w:ascii="Arial" w:hAnsi="Arial" w:cs="Arial"/>
          <w:szCs w:val="24"/>
        </w:rPr>
        <w:t>T</w:t>
      </w:r>
      <w:r w:rsidR="00AC4561" w:rsidRPr="00F05FE7">
        <w:rPr>
          <w:rFonts w:ascii="Arial" w:hAnsi="Arial" w:cs="Arial"/>
          <w:szCs w:val="24"/>
        </w:rPr>
        <w:t xml:space="preserve">his as part of providing a broad and balanced curriculum. </w:t>
      </w:r>
    </w:p>
    <w:p w14:paraId="75366A1A" w14:textId="7DDF139B" w:rsidR="00AC4561" w:rsidRPr="0056562D" w:rsidRDefault="00AC4561" w:rsidP="004C14A6">
      <w:pPr>
        <w:pStyle w:val="ListParagraph"/>
        <w:numPr>
          <w:ilvl w:val="0"/>
          <w:numId w:val="11"/>
        </w:numPr>
        <w:autoSpaceDE w:val="0"/>
        <w:autoSpaceDN w:val="0"/>
        <w:adjustRightInd w:val="0"/>
        <w:ind w:left="0" w:firstLine="0"/>
        <w:jc w:val="both"/>
        <w:rPr>
          <w:rFonts w:ascii="Arial" w:eastAsiaTheme="minorHAnsi" w:hAnsi="Arial" w:cs="Arial"/>
          <w:szCs w:val="24"/>
        </w:rPr>
      </w:pPr>
      <w:r w:rsidRPr="00F05FE7">
        <w:rPr>
          <w:rFonts w:ascii="Arial" w:eastAsiaTheme="minorHAnsi" w:hAnsi="Arial" w:cs="Arial"/>
          <w:szCs w:val="24"/>
        </w:rPr>
        <w:t xml:space="preserve">There is an </w:t>
      </w:r>
      <w:r w:rsidRPr="0056562D">
        <w:rPr>
          <w:rFonts w:ascii="Arial" w:eastAsiaTheme="minorHAnsi" w:hAnsi="Arial" w:cs="Arial"/>
          <w:szCs w:val="24"/>
        </w:rPr>
        <w:t>individual member of the Governing Body</w:t>
      </w:r>
      <w:r w:rsidR="00B25249" w:rsidRPr="0056562D">
        <w:rPr>
          <w:rFonts w:ascii="Arial" w:eastAsiaTheme="minorHAnsi" w:hAnsi="Arial" w:cs="Arial"/>
          <w:szCs w:val="24"/>
        </w:rPr>
        <w:t xml:space="preserve"> </w:t>
      </w:r>
      <w:r w:rsidR="0056562D" w:rsidRPr="0056562D">
        <w:rPr>
          <w:rFonts w:ascii="Arial" w:eastAsiaTheme="minorHAnsi" w:hAnsi="Arial" w:cs="Arial"/>
          <w:szCs w:val="24"/>
        </w:rPr>
        <w:t>(Emma Ravenscroft)</w:t>
      </w:r>
      <w:r w:rsidRPr="0056562D">
        <w:rPr>
          <w:rFonts w:ascii="Arial" w:eastAsiaTheme="minorHAnsi" w:hAnsi="Arial" w:cs="Arial"/>
          <w:szCs w:val="24"/>
        </w:rPr>
        <w:t xml:space="preserve"> who will champion issues to do with safeguarding children and child protection within the school, liaise with the Designated Safeguarding Lead, and provide information and reports to the Governing Body. </w:t>
      </w:r>
    </w:p>
    <w:p w14:paraId="439169E5" w14:textId="43C5C920" w:rsidR="00AC4561" w:rsidRPr="00F05FE7" w:rsidRDefault="0056562D" w:rsidP="004C14A6">
      <w:pPr>
        <w:pStyle w:val="ListParagraph"/>
        <w:numPr>
          <w:ilvl w:val="0"/>
          <w:numId w:val="11"/>
        </w:numPr>
        <w:autoSpaceDE w:val="0"/>
        <w:autoSpaceDN w:val="0"/>
        <w:adjustRightInd w:val="0"/>
        <w:ind w:left="0" w:firstLine="0"/>
        <w:jc w:val="both"/>
        <w:rPr>
          <w:rFonts w:ascii="Arial" w:eastAsiaTheme="minorHAnsi" w:hAnsi="Arial" w:cs="Arial"/>
          <w:color w:val="000000"/>
          <w:szCs w:val="24"/>
        </w:rPr>
      </w:pPr>
      <w:r w:rsidRPr="0056562D">
        <w:rPr>
          <w:rFonts w:ascii="Arial" w:eastAsiaTheme="minorHAnsi" w:hAnsi="Arial" w:cs="Arial"/>
          <w:szCs w:val="24"/>
        </w:rPr>
        <w:t>Oak Hill First School</w:t>
      </w:r>
      <w:r w:rsidR="00AC4561" w:rsidRPr="0056562D">
        <w:rPr>
          <w:rFonts w:ascii="Arial" w:eastAsiaTheme="minorHAnsi" w:hAnsi="Arial" w:cs="Arial"/>
          <w:szCs w:val="24"/>
        </w:rPr>
        <w:t xml:space="preserve"> contributes </w:t>
      </w:r>
      <w:r w:rsidR="00AC4561" w:rsidRPr="00F05FE7">
        <w:rPr>
          <w:rFonts w:ascii="Arial" w:eastAsiaTheme="minorHAnsi" w:hAnsi="Arial" w:cs="Arial"/>
          <w:szCs w:val="24"/>
        </w:rPr>
        <w:t xml:space="preserve">to inter-agency working in line with statutory guidance “Working Together to Safeguard Children” 2018 including providing a co-ordinated offer of Early Help for children who require this. Early Help may be offered directly </w:t>
      </w:r>
      <w:commentRangeStart w:id="9"/>
      <w:r w:rsidR="00AC4561" w:rsidRPr="00F05FE7">
        <w:rPr>
          <w:rFonts w:ascii="Arial" w:eastAsiaTheme="minorHAnsi" w:hAnsi="Arial" w:cs="Arial"/>
          <w:szCs w:val="24"/>
        </w:rPr>
        <w:t>through</w:t>
      </w:r>
      <w:commentRangeEnd w:id="9"/>
      <w:r w:rsidR="00AC4561" w:rsidRPr="00F05FE7">
        <w:rPr>
          <w:rStyle w:val="CommentReference"/>
          <w:rFonts w:ascii="Arial" w:hAnsi="Arial" w:cs="Arial"/>
          <w:sz w:val="24"/>
          <w:szCs w:val="24"/>
          <w:lang w:val="x-none"/>
        </w:rPr>
        <w:commentReference w:id="9"/>
      </w:r>
      <w:r w:rsidR="00AC4561" w:rsidRPr="00F05FE7">
        <w:rPr>
          <w:rFonts w:ascii="Arial" w:eastAsiaTheme="minorHAnsi" w:hAnsi="Arial" w:cs="Arial"/>
          <w:szCs w:val="24"/>
        </w:rPr>
        <w:t xml:space="preserve"> </w:t>
      </w:r>
      <w:r w:rsidR="00B25249">
        <w:rPr>
          <w:rFonts w:ascii="Arial" w:eastAsiaTheme="minorHAnsi" w:hAnsi="Arial" w:cs="Arial"/>
          <w:szCs w:val="24"/>
        </w:rPr>
        <w:t xml:space="preserve"> our </w:t>
      </w:r>
      <w:r w:rsidR="00AC4561" w:rsidRPr="00F05FE7">
        <w:rPr>
          <w:rFonts w:ascii="Arial" w:eastAsiaTheme="minorHAnsi" w:hAnsi="Arial" w:cs="Arial"/>
          <w:szCs w:val="24"/>
        </w:rPr>
        <w:t>school</w:t>
      </w:r>
      <w:r w:rsidR="00B25249">
        <w:rPr>
          <w:rFonts w:ascii="Arial" w:eastAsiaTheme="minorHAnsi" w:hAnsi="Arial" w:cs="Arial"/>
          <w:szCs w:val="24"/>
        </w:rPr>
        <w:t xml:space="preserve"> early help</w:t>
      </w:r>
      <w:r w:rsidR="00AC4561" w:rsidRPr="00F05FE7">
        <w:rPr>
          <w:rFonts w:ascii="Arial" w:eastAsiaTheme="minorHAnsi" w:hAnsi="Arial" w:cs="Arial"/>
          <w:szCs w:val="24"/>
        </w:rPr>
        <w:t xml:space="preserve"> provision or via referral to an external support agency. Safeguarding arrangements take into account the procedures and practice of the local authority and the Worcestershire Safeguarding Children Partnership (WCSP). </w:t>
      </w:r>
    </w:p>
    <w:p w14:paraId="3C98592C" w14:textId="43E279DB" w:rsidR="00AC4561" w:rsidRPr="00F05FE7" w:rsidRDefault="00AC4561" w:rsidP="004C14A6">
      <w:pPr>
        <w:pStyle w:val="Default"/>
        <w:numPr>
          <w:ilvl w:val="0"/>
          <w:numId w:val="11"/>
        </w:numPr>
        <w:ind w:left="0" w:firstLine="0"/>
        <w:jc w:val="both"/>
        <w:rPr>
          <w:rFonts w:eastAsiaTheme="minorHAnsi"/>
          <w:color w:val="auto"/>
        </w:rPr>
      </w:pPr>
      <w:r w:rsidRPr="00F05FE7">
        <w:rPr>
          <w:rFonts w:eastAsiaTheme="minorHAnsi"/>
          <w:color w:val="auto"/>
        </w:rPr>
        <w:t>GDPR-</w:t>
      </w:r>
      <w:r w:rsidRPr="00F05FE7">
        <w:rPr>
          <w:color w:val="auto"/>
        </w:rPr>
        <w:t xml:space="preserve"> </w:t>
      </w:r>
      <w:r w:rsidR="00B25249">
        <w:rPr>
          <w:color w:val="auto"/>
        </w:rPr>
        <w:t>Our</w:t>
      </w:r>
      <w:r w:rsidRPr="00F05FE7">
        <w:rPr>
          <w:color w:val="auto"/>
        </w:rPr>
        <w:t xml:space="preserve"> governing bod</w:t>
      </w:r>
      <w:r w:rsidR="00B25249">
        <w:rPr>
          <w:color w:val="auto"/>
        </w:rPr>
        <w:t>y</w:t>
      </w:r>
      <w:r w:rsidRPr="00F05FE7">
        <w:rPr>
          <w:color w:val="auto"/>
        </w:rPr>
        <w:t xml:space="preserve"> and </w:t>
      </w:r>
      <w:r w:rsidR="00B25249">
        <w:rPr>
          <w:color w:val="auto"/>
        </w:rPr>
        <w:t>proprietors</w:t>
      </w:r>
      <w:r w:rsidRPr="00F05FE7">
        <w:rPr>
          <w:color w:val="auto"/>
        </w:rPr>
        <w:t xml:space="preserve"> are aware that among other obligations, the </w:t>
      </w:r>
      <w:hyperlink r:id="rId31" w:history="1">
        <w:r w:rsidRPr="00B25249">
          <w:rPr>
            <w:rStyle w:val="Hyperlink"/>
          </w:rPr>
          <w:t>Data Protection Act 2018</w:t>
        </w:r>
      </w:hyperlink>
      <w:r w:rsidRPr="00181B90">
        <w:rPr>
          <w:color w:val="00B050"/>
        </w:rPr>
        <w:t xml:space="preserve"> </w:t>
      </w:r>
      <w:r w:rsidRPr="00F05FE7">
        <w:rPr>
          <w:color w:val="auto"/>
        </w:rPr>
        <w:t xml:space="preserve">and the GDPR place duties on organisations and individuals to process personal information fairly and lawfully and to keep the information </w:t>
      </w:r>
      <w:r w:rsidR="00B25249">
        <w:rPr>
          <w:color w:val="auto"/>
        </w:rPr>
        <w:t>we</w:t>
      </w:r>
      <w:r w:rsidRPr="00F05FE7">
        <w:rPr>
          <w:color w:val="auto"/>
        </w:rPr>
        <w:t xml:space="preserve"> hold safe and secure  in </w:t>
      </w:r>
      <w:hyperlink r:id="rId32" w:history="1">
        <w:r w:rsidRPr="00F05FE7">
          <w:rPr>
            <w:rStyle w:val="Hyperlink"/>
          </w:rPr>
          <w:t>Data protection: toolkit for schools</w:t>
        </w:r>
      </w:hyperlink>
      <w:r w:rsidRPr="00F05FE7">
        <w:rPr>
          <w:color w:val="00B0F0"/>
        </w:rPr>
        <w:t xml:space="preserve"> </w:t>
      </w:r>
      <w:r w:rsidRPr="00F05FE7">
        <w:rPr>
          <w:color w:val="auto"/>
        </w:rPr>
        <w:t>.</w:t>
      </w:r>
    </w:p>
    <w:p w14:paraId="302B2315" w14:textId="22B0DC9A" w:rsidR="00DC42DD" w:rsidRPr="00C67B9A" w:rsidRDefault="0056562D" w:rsidP="004C14A6">
      <w:pPr>
        <w:pStyle w:val="ListParagraph"/>
        <w:numPr>
          <w:ilvl w:val="0"/>
          <w:numId w:val="11"/>
        </w:numPr>
        <w:autoSpaceDE w:val="0"/>
        <w:autoSpaceDN w:val="0"/>
        <w:adjustRightInd w:val="0"/>
        <w:ind w:left="0" w:firstLine="0"/>
        <w:jc w:val="both"/>
        <w:rPr>
          <w:rFonts w:ascii="Arial" w:eastAsiaTheme="minorHAnsi" w:hAnsi="Arial" w:cs="Arial"/>
          <w:color w:val="000000"/>
          <w:szCs w:val="24"/>
        </w:rPr>
      </w:pPr>
      <w:r w:rsidRPr="0056562D">
        <w:rPr>
          <w:rFonts w:ascii="Arial" w:hAnsi="Arial" w:cs="Arial"/>
          <w:szCs w:val="24"/>
        </w:rPr>
        <w:t>Oak Hill First School</w:t>
      </w:r>
      <w:r w:rsidR="00B25249" w:rsidRPr="0056562D">
        <w:rPr>
          <w:rFonts w:ascii="Arial" w:hAnsi="Arial" w:cs="Arial"/>
          <w:szCs w:val="24"/>
        </w:rPr>
        <w:t xml:space="preserve"> </w:t>
      </w:r>
      <w:r w:rsidR="00AC4561" w:rsidRPr="00F05FE7">
        <w:rPr>
          <w:rFonts w:ascii="Arial" w:hAnsi="Arial" w:cs="Arial"/>
          <w:szCs w:val="24"/>
        </w:rPr>
        <w:t>complies with all legislative safeguarding duties, including the duty to report suspected or known cases of FGM and the duty to prevent young people from being drawn into terrorism. In conjunction with the Head and DSL they should assess the level of risk within the school and put actions in place to reduce that risk</w:t>
      </w:r>
    </w:p>
    <w:p w14:paraId="2FB7B5E1" w14:textId="15C19723" w:rsidR="00AE581B" w:rsidRPr="00F05FE7" w:rsidRDefault="00AE581B" w:rsidP="00BA299A">
      <w:pPr>
        <w:spacing w:after="90"/>
        <w:jc w:val="both"/>
        <w:rPr>
          <w:rFonts w:ascii="Arial" w:hAnsi="Arial" w:cs="Arial"/>
          <w:sz w:val="24"/>
          <w:szCs w:val="24"/>
        </w:rPr>
      </w:pPr>
      <w:r w:rsidRPr="00F05FE7">
        <w:rPr>
          <w:rFonts w:ascii="Arial" w:hAnsi="Arial" w:cs="Arial"/>
          <w:sz w:val="24"/>
          <w:szCs w:val="24"/>
        </w:rPr>
        <w:t xml:space="preserve">In our school we </w:t>
      </w:r>
      <w:r w:rsidR="001E5441" w:rsidRPr="00F05FE7">
        <w:rPr>
          <w:rFonts w:ascii="Arial" w:hAnsi="Arial" w:cs="Arial"/>
          <w:sz w:val="24"/>
          <w:szCs w:val="24"/>
        </w:rPr>
        <w:t>will</w:t>
      </w:r>
      <w:r w:rsidR="003F5B0A">
        <w:rPr>
          <w:rFonts w:ascii="Arial" w:hAnsi="Arial" w:cs="Arial"/>
          <w:sz w:val="24"/>
          <w:szCs w:val="24"/>
        </w:rPr>
        <w:t>:</w:t>
      </w:r>
    </w:p>
    <w:p w14:paraId="4ED6696A" w14:textId="29541EF1" w:rsidR="00FF00B3" w:rsidRPr="00F05FE7" w:rsidRDefault="00FF00B3" w:rsidP="004C14A6">
      <w:pPr>
        <w:pStyle w:val="ListParagraph"/>
        <w:numPr>
          <w:ilvl w:val="0"/>
          <w:numId w:val="9"/>
        </w:numPr>
        <w:spacing w:after="90"/>
        <w:ind w:left="0" w:firstLine="0"/>
        <w:jc w:val="both"/>
        <w:rPr>
          <w:rFonts w:ascii="Arial" w:hAnsi="Arial" w:cs="Arial"/>
          <w:szCs w:val="24"/>
        </w:rPr>
      </w:pPr>
      <w:r w:rsidRPr="00F05FE7">
        <w:rPr>
          <w:rFonts w:ascii="Arial" w:hAnsi="Arial" w:cs="Arial"/>
          <w:szCs w:val="24"/>
        </w:rPr>
        <w:t xml:space="preserve">Establish and maintain an ethos where children feel secure and are encouraged to talk and are listened </w:t>
      </w:r>
      <w:r w:rsidR="001E5441" w:rsidRPr="00F05FE7">
        <w:rPr>
          <w:rFonts w:ascii="Arial" w:hAnsi="Arial" w:cs="Arial"/>
          <w:szCs w:val="24"/>
        </w:rPr>
        <w:t>to.</w:t>
      </w:r>
    </w:p>
    <w:p w14:paraId="1296D5E3" w14:textId="77777777" w:rsidR="00FF00B3" w:rsidRPr="00F05FE7" w:rsidRDefault="00FF00B3" w:rsidP="004C14A6">
      <w:pPr>
        <w:pStyle w:val="ListParagraph"/>
        <w:numPr>
          <w:ilvl w:val="0"/>
          <w:numId w:val="9"/>
        </w:numPr>
        <w:spacing w:after="90"/>
        <w:ind w:left="0" w:firstLine="0"/>
        <w:jc w:val="both"/>
        <w:rPr>
          <w:rFonts w:ascii="Arial" w:hAnsi="Arial" w:cs="Arial"/>
          <w:szCs w:val="24"/>
        </w:rPr>
      </w:pPr>
      <w:r w:rsidRPr="00F05FE7">
        <w:rPr>
          <w:rFonts w:ascii="Arial" w:hAnsi="Arial" w:cs="Arial"/>
          <w:szCs w:val="24"/>
        </w:rPr>
        <w:t>Ensure that children know that there are adults in the school whom they can approach if they are worried or are in difficulty.</w:t>
      </w:r>
    </w:p>
    <w:p w14:paraId="3F9818CB" w14:textId="1A4AE0B1" w:rsidR="00FF00B3" w:rsidRPr="00F05FE7" w:rsidRDefault="00FF00B3" w:rsidP="004C14A6">
      <w:pPr>
        <w:pStyle w:val="ListParagraph"/>
        <w:numPr>
          <w:ilvl w:val="0"/>
          <w:numId w:val="9"/>
        </w:numPr>
        <w:spacing w:after="90"/>
        <w:ind w:left="0" w:firstLine="0"/>
        <w:jc w:val="both"/>
        <w:rPr>
          <w:rFonts w:ascii="Arial" w:hAnsi="Arial" w:cs="Arial"/>
          <w:szCs w:val="24"/>
        </w:rPr>
      </w:pPr>
      <w:r w:rsidRPr="00F05FE7">
        <w:rPr>
          <w:rFonts w:ascii="Arial" w:hAnsi="Arial" w:cs="Arial"/>
          <w:szCs w:val="24"/>
        </w:rPr>
        <w:t>Include in the curriculum activities and opportunities (specifically through PHSE/ ICT</w:t>
      </w:r>
      <w:r w:rsidR="00AE581B" w:rsidRPr="00F05FE7">
        <w:rPr>
          <w:rFonts w:ascii="Arial" w:hAnsi="Arial" w:cs="Arial"/>
          <w:szCs w:val="24"/>
        </w:rPr>
        <w:t>/</w:t>
      </w:r>
      <w:r w:rsidR="001E5441" w:rsidRPr="00F05FE7">
        <w:rPr>
          <w:rFonts w:ascii="Arial" w:hAnsi="Arial" w:cs="Arial"/>
          <w:szCs w:val="24"/>
        </w:rPr>
        <w:t>RSE, which</w:t>
      </w:r>
      <w:r w:rsidRPr="00F05FE7">
        <w:rPr>
          <w:rFonts w:ascii="Arial" w:hAnsi="Arial" w:cs="Arial"/>
          <w:szCs w:val="24"/>
        </w:rPr>
        <w:t xml:space="preserve"> equip children with the skills they need to stay safe from abuse (including online) and to know where to get help.</w:t>
      </w:r>
    </w:p>
    <w:p w14:paraId="48FBE77B" w14:textId="77777777" w:rsidR="00FF00B3" w:rsidRPr="00F05FE7" w:rsidRDefault="00FF00B3" w:rsidP="004C14A6">
      <w:pPr>
        <w:pStyle w:val="ListParagraph"/>
        <w:numPr>
          <w:ilvl w:val="0"/>
          <w:numId w:val="9"/>
        </w:numPr>
        <w:spacing w:after="90"/>
        <w:ind w:left="0" w:firstLine="0"/>
        <w:jc w:val="both"/>
        <w:rPr>
          <w:rFonts w:ascii="Arial" w:hAnsi="Arial" w:cs="Arial"/>
          <w:szCs w:val="24"/>
        </w:rPr>
      </w:pPr>
      <w:r w:rsidRPr="00F05FE7">
        <w:rPr>
          <w:rFonts w:ascii="Arial" w:hAnsi="Arial" w:cs="Arial"/>
          <w:szCs w:val="24"/>
        </w:rPr>
        <w:t>Ensure every effort if made to establish effective working relationships with parents/carers and colleagues from other agencies.</w:t>
      </w:r>
    </w:p>
    <w:p w14:paraId="02EC3B52" w14:textId="4A81481F" w:rsidR="00FF00B3" w:rsidRPr="00F05FE7" w:rsidRDefault="00FF00B3" w:rsidP="004C14A6">
      <w:pPr>
        <w:pStyle w:val="ListParagraph"/>
        <w:widowControl w:val="0"/>
        <w:numPr>
          <w:ilvl w:val="0"/>
          <w:numId w:val="9"/>
        </w:numPr>
        <w:tabs>
          <w:tab w:val="left" w:pos="820"/>
          <w:tab w:val="left" w:pos="821"/>
        </w:tabs>
        <w:autoSpaceDE w:val="0"/>
        <w:autoSpaceDN w:val="0"/>
        <w:spacing w:after="90"/>
        <w:ind w:left="0" w:right="498" w:firstLine="0"/>
        <w:jc w:val="both"/>
        <w:rPr>
          <w:rFonts w:ascii="Arial" w:hAnsi="Arial" w:cs="Arial"/>
          <w:szCs w:val="24"/>
        </w:rPr>
      </w:pPr>
      <w:r w:rsidRPr="00F05FE7">
        <w:rPr>
          <w:rFonts w:ascii="Arial" w:hAnsi="Arial" w:cs="Arial"/>
          <w:szCs w:val="24"/>
        </w:rPr>
        <w:t xml:space="preserve">Operate safer recruitment procedures and make sure that all appropriate checks are carried out on new staff and volunteers who will work with children </w:t>
      </w:r>
      <w:r w:rsidRPr="00F05FE7">
        <w:rPr>
          <w:rFonts w:ascii="Arial" w:eastAsiaTheme="minorHAnsi" w:hAnsi="Arial" w:cs="Arial"/>
          <w:szCs w:val="24"/>
        </w:rPr>
        <w:t xml:space="preserve"> including identity, right to work, enhanced DBS criminal record and barred list (and overseas where needed), references, and prohibition from teaching or managing in schools (s128). For senior leaders in Academies/Independent schools and for Governors in maintained schools (Since September 2018)</w:t>
      </w:r>
      <w:r w:rsidR="009D5640" w:rsidRPr="00F05FE7">
        <w:rPr>
          <w:rFonts w:ascii="Arial" w:eastAsiaTheme="minorHAnsi" w:hAnsi="Arial" w:cs="Arial"/>
          <w:szCs w:val="24"/>
        </w:rPr>
        <w:t xml:space="preserve"> </w:t>
      </w:r>
    </w:p>
    <w:p w14:paraId="3BAC5FE7" w14:textId="1840102C" w:rsidR="00FF00B3" w:rsidRPr="00F05FE7" w:rsidRDefault="00FF00B3" w:rsidP="004C14A6">
      <w:pPr>
        <w:pStyle w:val="ListParagraph"/>
        <w:widowControl w:val="0"/>
        <w:numPr>
          <w:ilvl w:val="0"/>
          <w:numId w:val="9"/>
        </w:numPr>
        <w:tabs>
          <w:tab w:val="left" w:pos="820"/>
          <w:tab w:val="left" w:pos="821"/>
        </w:tabs>
        <w:autoSpaceDE w:val="0"/>
        <w:autoSpaceDN w:val="0"/>
        <w:spacing w:after="90"/>
        <w:ind w:left="0" w:right="498" w:firstLine="0"/>
        <w:jc w:val="both"/>
        <w:rPr>
          <w:rFonts w:ascii="Arial" w:hAnsi="Arial" w:cs="Arial"/>
          <w:szCs w:val="24"/>
        </w:rPr>
      </w:pPr>
      <w:r w:rsidRPr="00F05FE7">
        <w:rPr>
          <w:rFonts w:ascii="Arial" w:hAnsi="Arial" w:cs="Arial"/>
          <w:szCs w:val="24"/>
        </w:rPr>
        <w:t>As Education Safeguarding Practitioners we will liaise with</w:t>
      </w:r>
      <w:r w:rsidRPr="00F05FE7">
        <w:rPr>
          <w:rFonts w:ascii="Arial" w:hAnsi="Arial" w:cs="Arial"/>
          <w:spacing w:val="-28"/>
          <w:szCs w:val="24"/>
        </w:rPr>
        <w:t xml:space="preserve"> </w:t>
      </w:r>
      <w:r w:rsidRPr="00F05FE7">
        <w:rPr>
          <w:rFonts w:ascii="Arial" w:hAnsi="Arial" w:cs="Arial"/>
          <w:szCs w:val="24"/>
        </w:rPr>
        <w:t>the three safeguarding partners in line with Working Together</w:t>
      </w:r>
      <w:r w:rsidRPr="00F05FE7">
        <w:rPr>
          <w:rFonts w:ascii="Arial" w:hAnsi="Arial" w:cs="Arial"/>
          <w:spacing w:val="-25"/>
          <w:szCs w:val="24"/>
        </w:rPr>
        <w:t xml:space="preserve"> </w:t>
      </w:r>
      <w:r w:rsidRPr="00F05FE7">
        <w:rPr>
          <w:rFonts w:ascii="Arial" w:hAnsi="Arial" w:cs="Arial"/>
          <w:szCs w:val="24"/>
        </w:rPr>
        <w:t>2018</w:t>
      </w:r>
      <w:r w:rsidR="009D5640" w:rsidRPr="00F05FE7">
        <w:rPr>
          <w:rFonts w:ascii="Arial" w:hAnsi="Arial" w:cs="Arial"/>
          <w:szCs w:val="24"/>
        </w:rPr>
        <w:t>.</w:t>
      </w:r>
    </w:p>
    <w:p w14:paraId="23317C25" w14:textId="66DC20A9" w:rsidR="00AE581B" w:rsidRPr="00F05FE7" w:rsidRDefault="00FF00B3" w:rsidP="004C14A6">
      <w:pPr>
        <w:pStyle w:val="NormalWeb"/>
        <w:numPr>
          <w:ilvl w:val="0"/>
          <w:numId w:val="9"/>
        </w:numPr>
        <w:ind w:left="0" w:firstLine="0"/>
        <w:rPr>
          <w:rStyle w:val="Hyperlink"/>
          <w:rFonts w:ascii="Arial" w:hAnsi="Arial" w:cs="Arial"/>
          <w:color w:val="000000" w:themeColor="text1"/>
          <w:u w:val="none"/>
        </w:rPr>
      </w:pPr>
      <w:r w:rsidRPr="00F05FE7">
        <w:rPr>
          <w:rFonts w:ascii="Arial" w:hAnsi="Arial" w:cs="Arial"/>
          <w:color w:val="000000" w:themeColor="text1"/>
        </w:rPr>
        <w:t xml:space="preserve">Please follow this link to identify crime statistics in your local </w:t>
      </w:r>
      <w:commentRangeStart w:id="10"/>
      <w:r w:rsidRPr="00F05FE7">
        <w:rPr>
          <w:rFonts w:ascii="Arial" w:hAnsi="Arial" w:cs="Arial"/>
          <w:color w:val="000000" w:themeColor="text1"/>
        </w:rPr>
        <w:t>area</w:t>
      </w:r>
      <w:commentRangeEnd w:id="10"/>
      <w:r w:rsidR="007D3CC6" w:rsidRPr="00F05FE7">
        <w:rPr>
          <w:rStyle w:val="CommentReference"/>
          <w:rFonts w:ascii="Arial" w:hAnsi="Arial" w:cs="Arial"/>
          <w:sz w:val="24"/>
          <w:szCs w:val="24"/>
          <w:lang w:val="x-none" w:eastAsia="en-US"/>
        </w:rPr>
        <w:commentReference w:id="10"/>
      </w:r>
      <w:r w:rsidRPr="00F05FE7">
        <w:rPr>
          <w:rFonts w:ascii="Arial" w:hAnsi="Arial" w:cs="Arial"/>
          <w:color w:val="000000" w:themeColor="text1"/>
        </w:rPr>
        <w:t xml:space="preserve">                      </w:t>
      </w:r>
      <w:hyperlink r:id="rId33" w:history="1">
        <w:r w:rsidRPr="00F05FE7">
          <w:rPr>
            <w:rStyle w:val="Hyperlink"/>
            <w:rFonts w:ascii="Arial" w:hAnsi="Arial" w:cs="Arial"/>
          </w:rPr>
          <w:t>https://www.crime-statistics.co.uk</w:t>
        </w:r>
      </w:hyperlink>
    </w:p>
    <w:p w14:paraId="1C025FFF" w14:textId="644F3B85" w:rsidR="00AE581B" w:rsidRPr="006A3774" w:rsidRDefault="00C67B9A" w:rsidP="00F05FE7">
      <w:pPr>
        <w:pStyle w:val="NormalWeb"/>
        <w:rPr>
          <w:rFonts w:ascii="Arial" w:hAnsi="Arial" w:cs="Arial"/>
          <w:b/>
          <w:bCs/>
          <w:sz w:val="28"/>
          <w:szCs w:val="28"/>
        </w:rPr>
      </w:pPr>
      <w:r w:rsidRPr="006A3774">
        <w:rPr>
          <w:rFonts w:ascii="Arial" w:hAnsi="Arial" w:cs="Arial"/>
          <w:b/>
          <w:bCs/>
          <w:sz w:val="28"/>
          <w:szCs w:val="28"/>
        </w:rPr>
        <w:t xml:space="preserve">Section 9 - </w:t>
      </w:r>
      <w:r w:rsidR="00AE581B" w:rsidRPr="006A3774">
        <w:rPr>
          <w:rFonts w:ascii="Arial" w:hAnsi="Arial" w:cs="Arial"/>
          <w:b/>
          <w:bCs/>
          <w:sz w:val="28"/>
          <w:szCs w:val="28"/>
        </w:rPr>
        <w:t xml:space="preserve">The </w:t>
      </w:r>
      <w:r w:rsidR="00DC42DD" w:rsidRPr="006A3774">
        <w:rPr>
          <w:rFonts w:ascii="Arial" w:hAnsi="Arial" w:cs="Arial"/>
          <w:b/>
          <w:bCs/>
          <w:sz w:val="28"/>
          <w:szCs w:val="28"/>
        </w:rPr>
        <w:t>D</w:t>
      </w:r>
      <w:r w:rsidR="00AE581B" w:rsidRPr="006A3774">
        <w:rPr>
          <w:rFonts w:ascii="Arial" w:hAnsi="Arial" w:cs="Arial"/>
          <w:b/>
          <w:bCs/>
          <w:sz w:val="28"/>
          <w:szCs w:val="28"/>
        </w:rPr>
        <w:t xml:space="preserve">esignated </w:t>
      </w:r>
      <w:r w:rsidR="00DC42DD" w:rsidRPr="006A3774">
        <w:rPr>
          <w:rFonts w:ascii="Arial" w:hAnsi="Arial" w:cs="Arial"/>
          <w:b/>
          <w:bCs/>
          <w:sz w:val="28"/>
          <w:szCs w:val="28"/>
        </w:rPr>
        <w:t>S</w:t>
      </w:r>
      <w:r w:rsidR="00AE581B" w:rsidRPr="006A3774">
        <w:rPr>
          <w:rFonts w:ascii="Arial" w:hAnsi="Arial" w:cs="Arial"/>
          <w:b/>
          <w:bCs/>
          <w:sz w:val="28"/>
          <w:szCs w:val="28"/>
        </w:rPr>
        <w:t xml:space="preserve">afeguarding </w:t>
      </w:r>
      <w:r w:rsidR="00DC42DD" w:rsidRPr="006A3774">
        <w:rPr>
          <w:rFonts w:ascii="Arial" w:hAnsi="Arial" w:cs="Arial"/>
          <w:b/>
          <w:bCs/>
          <w:sz w:val="28"/>
          <w:szCs w:val="28"/>
        </w:rPr>
        <w:t>L</w:t>
      </w:r>
      <w:r w:rsidR="001E5441" w:rsidRPr="006A3774">
        <w:rPr>
          <w:rFonts w:ascii="Arial" w:hAnsi="Arial" w:cs="Arial"/>
          <w:b/>
          <w:bCs/>
          <w:sz w:val="28"/>
          <w:szCs w:val="28"/>
        </w:rPr>
        <w:t>ead</w:t>
      </w:r>
    </w:p>
    <w:p w14:paraId="39131702" w14:textId="10D95E9B" w:rsidR="00D90062" w:rsidRPr="00F05FE7" w:rsidRDefault="001E5441" w:rsidP="00D90062">
      <w:pPr>
        <w:autoSpaceDE w:val="0"/>
        <w:autoSpaceDN w:val="0"/>
        <w:adjustRightInd w:val="0"/>
        <w:spacing w:after="93"/>
        <w:rPr>
          <w:rFonts w:ascii="Arial" w:hAnsi="Arial" w:cs="Arial"/>
          <w:color w:val="000000"/>
          <w:sz w:val="24"/>
          <w:szCs w:val="24"/>
        </w:rPr>
      </w:pPr>
      <w:r w:rsidRPr="0056562D">
        <w:rPr>
          <w:rFonts w:ascii="Arial" w:hAnsi="Arial" w:cs="Arial"/>
          <w:sz w:val="24"/>
          <w:szCs w:val="24"/>
        </w:rPr>
        <w:t xml:space="preserve"> </w:t>
      </w:r>
      <w:r w:rsidR="0056562D" w:rsidRPr="0056562D">
        <w:rPr>
          <w:rFonts w:ascii="Arial" w:hAnsi="Arial" w:cs="Arial"/>
          <w:sz w:val="24"/>
          <w:szCs w:val="24"/>
        </w:rPr>
        <w:t>Oak Hill First School</w:t>
      </w:r>
      <w:r w:rsidR="00AE581B" w:rsidRPr="0056562D">
        <w:rPr>
          <w:rFonts w:ascii="Arial" w:hAnsi="Arial" w:cs="Arial"/>
          <w:sz w:val="24"/>
          <w:szCs w:val="24"/>
        </w:rPr>
        <w:t xml:space="preserve"> ensure </w:t>
      </w:r>
      <w:r w:rsidR="00AE581B" w:rsidRPr="00F05FE7">
        <w:rPr>
          <w:rFonts w:ascii="Arial" w:hAnsi="Arial" w:cs="Arial"/>
          <w:color w:val="000000"/>
          <w:sz w:val="24"/>
          <w:szCs w:val="24"/>
        </w:rPr>
        <w:t xml:space="preserve">an appropriate senior member of staff, from our </w:t>
      </w:r>
      <w:r w:rsidR="0056562D">
        <w:rPr>
          <w:rFonts w:ascii="Arial" w:hAnsi="Arial" w:cs="Arial"/>
          <w:color w:val="000000"/>
          <w:sz w:val="24"/>
          <w:szCs w:val="24"/>
        </w:rPr>
        <w:t>school</w:t>
      </w:r>
      <w:r w:rsidR="00AE581B" w:rsidRPr="00F05FE7">
        <w:rPr>
          <w:rFonts w:ascii="Arial" w:hAnsi="Arial" w:cs="Arial"/>
          <w:color w:val="000000"/>
          <w:sz w:val="24"/>
          <w:szCs w:val="24"/>
        </w:rPr>
        <w:t xml:space="preserve"> is on our leadership team, as the role </w:t>
      </w:r>
      <w:r w:rsidR="00D90062" w:rsidRPr="00F05FE7">
        <w:rPr>
          <w:rFonts w:ascii="Arial" w:hAnsi="Arial" w:cs="Arial"/>
          <w:color w:val="000000"/>
          <w:sz w:val="24"/>
          <w:szCs w:val="24"/>
        </w:rPr>
        <w:t xml:space="preserve">of the </w:t>
      </w:r>
      <w:r w:rsidR="00AE581B" w:rsidRPr="00F05FE7">
        <w:rPr>
          <w:rFonts w:ascii="Arial" w:hAnsi="Arial" w:cs="Arial"/>
          <w:color w:val="000000"/>
          <w:sz w:val="24"/>
          <w:szCs w:val="24"/>
        </w:rPr>
        <w:t>designated safeguarding lead</w:t>
      </w:r>
      <w:r w:rsidR="00D90062" w:rsidRPr="00F05FE7">
        <w:rPr>
          <w:rFonts w:ascii="Arial" w:hAnsi="Arial" w:cs="Arial"/>
          <w:color w:val="000000"/>
          <w:sz w:val="24"/>
          <w:szCs w:val="24"/>
        </w:rPr>
        <w:t xml:space="preserve"> (DSL)</w:t>
      </w:r>
      <w:r w:rsidR="00AE581B" w:rsidRPr="00F05FE7">
        <w:rPr>
          <w:rFonts w:ascii="Arial" w:hAnsi="Arial" w:cs="Arial"/>
          <w:color w:val="000000"/>
          <w:sz w:val="24"/>
          <w:szCs w:val="24"/>
        </w:rPr>
        <w:t xml:space="preserve">. </w:t>
      </w:r>
      <w:r w:rsidR="00D90062" w:rsidRPr="00F05FE7">
        <w:rPr>
          <w:rFonts w:ascii="Arial" w:hAnsi="Arial" w:cs="Arial"/>
          <w:color w:val="000000"/>
          <w:sz w:val="24"/>
          <w:szCs w:val="24"/>
        </w:rPr>
        <w:t xml:space="preserve">Our </w:t>
      </w:r>
      <w:r w:rsidR="00AE581B" w:rsidRPr="00F05FE7">
        <w:rPr>
          <w:rFonts w:ascii="Arial" w:hAnsi="Arial" w:cs="Arial"/>
          <w:color w:val="000000"/>
          <w:sz w:val="24"/>
          <w:szCs w:val="24"/>
        </w:rPr>
        <w:t xml:space="preserve">designated safeguarding </w:t>
      </w:r>
      <w:r w:rsidR="00D90062" w:rsidRPr="00F05FE7">
        <w:rPr>
          <w:rFonts w:ascii="Arial" w:hAnsi="Arial" w:cs="Arial"/>
          <w:color w:val="000000"/>
          <w:sz w:val="24"/>
          <w:szCs w:val="24"/>
        </w:rPr>
        <w:t xml:space="preserve">lead </w:t>
      </w:r>
      <w:r w:rsidR="005B089D">
        <w:rPr>
          <w:rFonts w:ascii="Arial" w:hAnsi="Arial" w:cs="Arial"/>
          <w:color w:val="000000"/>
          <w:sz w:val="24"/>
          <w:szCs w:val="24"/>
        </w:rPr>
        <w:t>has</w:t>
      </w:r>
      <w:r w:rsidR="00AE581B" w:rsidRPr="00F05FE7">
        <w:rPr>
          <w:rFonts w:ascii="Arial" w:hAnsi="Arial" w:cs="Arial"/>
          <w:color w:val="000000"/>
          <w:sz w:val="24"/>
          <w:szCs w:val="24"/>
        </w:rPr>
        <w:t xml:space="preserve"> lead</w:t>
      </w:r>
      <w:r w:rsidR="00D90062" w:rsidRPr="00F05FE7">
        <w:rPr>
          <w:rFonts w:ascii="Arial" w:hAnsi="Arial" w:cs="Arial"/>
          <w:color w:val="000000"/>
          <w:sz w:val="24"/>
          <w:szCs w:val="24"/>
        </w:rPr>
        <w:t xml:space="preserve"> </w:t>
      </w:r>
      <w:r w:rsidR="00AE581B" w:rsidRPr="00F05FE7">
        <w:rPr>
          <w:rFonts w:ascii="Arial" w:hAnsi="Arial" w:cs="Arial"/>
          <w:color w:val="000000"/>
          <w:sz w:val="24"/>
          <w:szCs w:val="24"/>
        </w:rPr>
        <w:t>responsibility for safeguarding and child protection (including online safety). This</w:t>
      </w:r>
      <w:r w:rsidR="00D90062" w:rsidRPr="00F05FE7">
        <w:rPr>
          <w:rFonts w:ascii="Arial" w:hAnsi="Arial" w:cs="Arial"/>
          <w:color w:val="000000"/>
          <w:sz w:val="24"/>
          <w:szCs w:val="24"/>
        </w:rPr>
        <w:t xml:space="preserve"> DSL role is</w:t>
      </w:r>
      <w:r w:rsidR="00AE581B" w:rsidRPr="00F05FE7">
        <w:rPr>
          <w:rFonts w:ascii="Arial" w:hAnsi="Arial" w:cs="Arial"/>
          <w:color w:val="000000"/>
          <w:sz w:val="24"/>
          <w:szCs w:val="24"/>
        </w:rPr>
        <w:t xml:space="preserve"> explicit in the</w:t>
      </w:r>
      <w:r w:rsidR="00D90062" w:rsidRPr="00F05FE7">
        <w:rPr>
          <w:rFonts w:ascii="Arial" w:hAnsi="Arial" w:cs="Arial"/>
          <w:color w:val="000000"/>
          <w:sz w:val="24"/>
          <w:szCs w:val="24"/>
        </w:rPr>
        <w:t xml:space="preserve">ir job </w:t>
      </w:r>
      <w:r w:rsidR="00AE581B" w:rsidRPr="00F05FE7">
        <w:rPr>
          <w:rFonts w:ascii="Arial" w:hAnsi="Arial" w:cs="Arial"/>
          <w:color w:val="000000"/>
          <w:sz w:val="24"/>
          <w:szCs w:val="24"/>
        </w:rPr>
        <w:t xml:space="preserve">description </w:t>
      </w:r>
    </w:p>
    <w:p w14:paraId="313C63EB" w14:textId="1CF60C1D" w:rsidR="00AE581B" w:rsidRPr="00F05FE7" w:rsidRDefault="00D90062" w:rsidP="00D90062">
      <w:pPr>
        <w:autoSpaceDE w:val="0"/>
        <w:autoSpaceDN w:val="0"/>
        <w:adjustRightInd w:val="0"/>
        <w:spacing w:after="93"/>
        <w:rPr>
          <w:rFonts w:ascii="Arial" w:hAnsi="Arial" w:cs="Arial"/>
          <w:color w:val="000000"/>
          <w:sz w:val="24"/>
          <w:szCs w:val="24"/>
        </w:rPr>
      </w:pPr>
      <w:r w:rsidRPr="00F05FE7">
        <w:rPr>
          <w:rFonts w:ascii="Arial" w:hAnsi="Arial" w:cs="Arial"/>
          <w:color w:val="000000"/>
          <w:sz w:val="24"/>
          <w:szCs w:val="24"/>
        </w:rPr>
        <w:t xml:space="preserve">We also have deputy designated safeguarding lead/s who have been trained the same as our DSL. </w:t>
      </w:r>
      <w:r w:rsidR="00AE581B" w:rsidRPr="00F05FE7">
        <w:rPr>
          <w:rFonts w:ascii="Arial" w:hAnsi="Arial" w:cs="Arial"/>
          <w:color w:val="000000"/>
          <w:sz w:val="24"/>
          <w:szCs w:val="24"/>
        </w:rPr>
        <w:t>Whilst the activities of the designated safeguarding lead can be delegated to</w:t>
      </w:r>
      <w:r w:rsidRPr="00F05FE7">
        <w:rPr>
          <w:rFonts w:ascii="Arial" w:hAnsi="Arial" w:cs="Arial"/>
          <w:color w:val="000000"/>
          <w:sz w:val="24"/>
          <w:szCs w:val="24"/>
        </w:rPr>
        <w:t xml:space="preserve"> </w:t>
      </w:r>
      <w:r w:rsidR="00AE581B" w:rsidRPr="00F05FE7">
        <w:rPr>
          <w:rFonts w:ascii="Arial" w:hAnsi="Arial" w:cs="Arial"/>
          <w:color w:val="000000"/>
          <w:sz w:val="24"/>
          <w:szCs w:val="24"/>
        </w:rPr>
        <w:t>appropriately trained deputies, the ultimate lead responsibility for safeguarding and</w:t>
      </w:r>
      <w:r w:rsidRPr="00F05FE7">
        <w:rPr>
          <w:rFonts w:ascii="Arial" w:hAnsi="Arial" w:cs="Arial"/>
          <w:color w:val="000000"/>
          <w:sz w:val="24"/>
          <w:szCs w:val="24"/>
        </w:rPr>
        <w:t xml:space="preserve"> </w:t>
      </w:r>
      <w:r w:rsidR="00AE581B" w:rsidRPr="00F05FE7">
        <w:rPr>
          <w:rFonts w:ascii="Arial" w:hAnsi="Arial" w:cs="Arial"/>
          <w:color w:val="000000"/>
          <w:sz w:val="24"/>
          <w:szCs w:val="24"/>
        </w:rPr>
        <w:t>child protection</w:t>
      </w:r>
      <w:r w:rsidRPr="00F05FE7">
        <w:rPr>
          <w:rFonts w:ascii="Arial" w:hAnsi="Arial" w:cs="Arial"/>
          <w:color w:val="000000"/>
          <w:sz w:val="24"/>
          <w:szCs w:val="24"/>
        </w:rPr>
        <w:t xml:space="preserve"> </w:t>
      </w:r>
      <w:r w:rsidR="00AE581B" w:rsidRPr="00F05FE7">
        <w:rPr>
          <w:rFonts w:ascii="Arial" w:hAnsi="Arial" w:cs="Arial"/>
          <w:color w:val="000000"/>
          <w:sz w:val="24"/>
          <w:szCs w:val="24"/>
        </w:rPr>
        <w:t xml:space="preserve">remains with </w:t>
      </w:r>
      <w:r w:rsidRPr="00F05FE7">
        <w:rPr>
          <w:rFonts w:ascii="Arial" w:hAnsi="Arial" w:cs="Arial"/>
          <w:color w:val="000000"/>
          <w:sz w:val="24"/>
          <w:szCs w:val="24"/>
        </w:rPr>
        <w:t xml:space="preserve">our </w:t>
      </w:r>
      <w:r w:rsidR="00AE581B" w:rsidRPr="00F05FE7">
        <w:rPr>
          <w:rFonts w:ascii="Arial" w:hAnsi="Arial" w:cs="Arial"/>
          <w:color w:val="000000"/>
          <w:sz w:val="24"/>
          <w:szCs w:val="24"/>
        </w:rPr>
        <w:t>designated safeguarding lead. This</w:t>
      </w:r>
      <w:r w:rsidRPr="00F05FE7">
        <w:rPr>
          <w:rFonts w:ascii="Arial" w:hAnsi="Arial" w:cs="Arial"/>
          <w:color w:val="000000"/>
          <w:sz w:val="24"/>
          <w:szCs w:val="24"/>
        </w:rPr>
        <w:t xml:space="preserve"> </w:t>
      </w:r>
      <w:r w:rsidR="00AE581B" w:rsidRPr="00F05FE7">
        <w:rPr>
          <w:rFonts w:ascii="Arial" w:hAnsi="Arial" w:cs="Arial"/>
          <w:color w:val="000000"/>
          <w:sz w:val="24"/>
          <w:szCs w:val="24"/>
        </w:rPr>
        <w:t xml:space="preserve">responsibility </w:t>
      </w:r>
      <w:r w:rsidRPr="00F05FE7">
        <w:rPr>
          <w:rFonts w:ascii="Arial" w:hAnsi="Arial" w:cs="Arial"/>
          <w:color w:val="000000"/>
          <w:sz w:val="24"/>
          <w:szCs w:val="24"/>
        </w:rPr>
        <w:t xml:space="preserve">will </w:t>
      </w:r>
      <w:r w:rsidR="00AE581B" w:rsidRPr="00F05FE7">
        <w:rPr>
          <w:rFonts w:ascii="Arial" w:hAnsi="Arial" w:cs="Arial"/>
          <w:color w:val="000000"/>
          <w:sz w:val="24"/>
          <w:szCs w:val="24"/>
        </w:rPr>
        <w:t>not be delegated.</w:t>
      </w:r>
    </w:p>
    <w:p w14:paraId="74D2012A" w14:textId="52EAF3FA" w:rsidR="00AE581B" w:rsidRPr="00F05FE7" w:rsidRDefault="00AE581B" w:rsidP="00D90062">
      <w:pPr>
        <w:autoSpaceDE w:val="0"/>
        <w:autoSpaceDN w:val="0"/>
        <w:adjustRightInd w:val="0"/>
        <w:spacing w:after="93"/>
        <w:rPr>
          <w:rFonts w:ascii="Arial" w:hAnsi="Arial" w:cs="Arial"/>
          <w:color w:val="000000"/>
          <w:sz w:val="24"/>
          <w:szCs w:val="24"/>
        </w:rPr>
      </w:pPr>
      <w:r w:rsidRPr="00F05FE7">
        <w:rPr>
          <w:rFonts w:ascii="Arial" w:hAnsi="Arial" w:cs="Arial"/>
          <w:color w:val="000000"/>
          <w:sz w:val="24"/>
          <w:szCs w:val="24"/>
        </w:rPr>
        <w:t xml:space="preserve">The designated safeguarding lead and any deputies </w:t>
      </w:r>
      <w:r w:rsidR="00D90062" w:rsidRPr="00F05FE7">
        <w:rPr>
          <w:rFonts w:ascii="Arial" w:hAnsi="Arial" w:cs="Arial"/>
          <w:color w:val="000000"/>
          <w:sz w:val="24"/>
          <w:szCs w:val="24"/>
        </w:rPr>
        <w:t>will</w:t>
      </w:r>
      <w:r w:rsidRPr="00F05FE7">
        <w:rPr>
          <w:rFonts w:ascii="Arial" w:hAnsi="Arial" w:cs="Arial"/>
          <w:color w:val="000000"/>
          <w:sz w:val="24"/>
          <w:szCs w:val="24"/>
        </w:rPr>
        <w:t xml:space="preserve"> liaise with the</w:t>
      </w:r>
      <w:r w:rsidR="00D90062" w:rsidRPr="00F05FE7">
        <w:rPr>
          <w:rFonts w:ascii="Arial" w:hAnsi="Arial" w:cs="Arial"/>
          <w:color w:val="000000"/>
          <w:sz w:val="24"/>
          <w:szCs w:val="24"/>
        </w:rPr>
        <w:t xml:space="preserve"> </w:t>
      </w:r>
      <w:r w:rsidRPr="00F05FE7">
        <w:rPr>
          <w:rFonts w:ascii="Arial" w:hAnsi="Arial" w:cs="Arial"/>
          <w:color w:val="000000"/>
          <w:sz w:val="24"/>
          <w:szCs w:val="24"/>
        </w:rPr>
        <w:t xml:space="preserve">safeguarding partners, and work with other agencies in line with </w:t>
      </w:r>
      <w:hyperlink r:id="rId34" w:history="1">
        <w:r w:rsidRPr="00B25249">
          <w:rPr>
            <w:rStyle w:val="Hyperlink"/>
            <w:rFonts w:ascii="Arial" w:hAnsi="Arial" w:cs="Arial"/>
            <w:sz w:val="24"/>
            <w:szCs w:val="24"/>
          </w:rPr>
          <w:t>Working Toge</w:t>
        </w:r>
        <w:r w:rsidR="00B25249" w:rsidRPr="00B25249">
          <w:rPr>
            <w:rStyle w:val="Hyperlink"/>
            <w:rFonts w:ascii="Arial" w:hAnsi="Arial" w:cs="Arial"/>
            <w:sz w:val="24"/>
            <w:szCs w:val="24"/>
          </w:rPr>
          <w:t>ther to safeguard children</w:t>
        </w:r>
      </w:hyperlink>
      <w:r w:rsidR="00B25249">
        <w:rPr>
          <w:rFonts w:ascii="Arial" w:hAnsi="Arial" w:cs="Arial"/>
          <w:color w:val="000000"/>
          <w:sz w:val="24"/>
          <w:szCs w:val="24"/>
        </w:rPr>
        <w:t xml:space="preserve"> </w:t>
      </w:r>
      <w:r w:rsidRPr="00F05FE7">
        <w:rPr>
          <w:rFonts w:ascii="Arial" w:hAnsi="Arial" w:cs="Arial"/>
          <w:color w:val="000000"/>
          <w:sz w:val="24"/>
          <w:szCs w:val="24"/>
        </w:rPr>
        <w:t>will help</w:t>
      </w:r>
      <w:r w:rsidR="00D90062" w:rsidRPr="00F05FE7">
        <w:rPr>
          <w:rFonts w:ascii="Arial" w:hAnsi="Arial" w:cs="Arial"/>
          <w:color w:val="000000"/>
          <w:sz w:val="24"/>
          <w:szCs w:val="24"/>
        </w:rPr>
        <w:t xml:space="preserve"> our</w:t>
      </w:r>
      <w:r w:rsidRPr="00F05FE7">
        <w:rPr>
          <w:rFonts w:ascii="Arial" w:hAnsi="Arial" w:cs="Arial"/>
          <w:color w:val="000000"/>
          <w:sz w:val="24"/>
          <w:szCs w:val="24"/>
        </w:rPr>
        <w:t xml:space="preserve"> designated safeguarding</w:t>
      </w:r>
      <w:r w:rsidR="00D90062" w:rsidRPr="00F05FE7">
        <w:rPr>
          <w:rFonts w:ascii="Arial" w:hAnsi="Arial" w:cs="Arial"/>
          <w:color w:val="000000"/>
          <w:sz w:val="24"/>
          <w:szCs w:val="24"/>
        </w:rPr>
        <w:t xml:space="preserve"> </w:t>
      </w:r>
      <w:r w:rsidRPr="00F05FE7">
        <w:rPr>
          <w:rFonts w:ascii="Arial" w:hAnsi="Arial" w:cs="Arial"/>
          <w:color w:val="000000"/>
          <w:sz w:val="24"/>
          <w:szCs w:val="24"/>
        </w:rPr>
        <w:t>leads understand when they should consider calling the police and what to expect when</w:t>
      </w:r>
      <w:r w:rsidR="00D90062" w:rsidRPr="00F05FE7">
        <w:rPr>
          <w:rFonts w:ascii="Arial" w:hAnsi="Arial" w:cs="Arial"/>
          <w:color w:val="000000"/>
          <w:sz w:val="24"/>
          <w:szCs w:val="24"/>
        </w:rPr>
        <w:t xml:space="preserve"> </w:t>
      </w:r>
      <w:r w:rsidRPr="00F05FE7">
        <w:rPr>
          <w:rFonts w:ascii="Arial" w:hAnsi="Arial" w:cs="Arial"/>
          <w:color w:val="000000"/>
          <w:sz w:val="24"/>
          <w:szCs w:val="24"/>
        </w:rPr>
        <w:t>they do.</w:t>
      </w:r>
    </w:p>
    <w:p w14:paraId="37839D72" w14:textId="65DCA3E6" w:rsidR="00AE581B" w:rsidRPr="00F05FE7" w:rsidRDefault="00AE581B" w:rsidP="007D3CC6">
      <w:pPr>
        <w:autoSpaceDE w:val="0"/>
        <w:autoSpaceDN w:val="0"/>
        <w:adjustRightInd w:val="0"/>
        <w:spacing w:after="93"/>
        <w:rPr>
          <w:rFonts w:ascii="Arial" w:hAnsi="Arial" w:cs="Arial"/>
          <w:color w:val="000000"/>
          <w:sz w:val="24"/>
          <w:szCs w:val="24"/>
        </w:rPr>
      </w:pPr>
      <w:r w:rsidRPr="00F05FE7">
        <w:rPr>
          <w:rFonts w:ascii="Arial" w:hAnsi="Arial" w:cs="Arial"/>
          <w:color w:val="000000"/>
          <w:sz w:val="24"/>
          <w:szCs w:val="24"/>
        </w:rPr>
        <w:t xml:space="preserve">During term time, </w:t>
      </w:r>
      <w:r w:rsidR="007D3CC6" w:rsidRPr="00F05FE7">
        <w:rPr>
          <w:rFonts w:ascii="Arial" w:hAnsi="Arial" w:cs="Arial"/>
          <w:color w:val="000000"/>
          <w:sz w:val="24"/>
          <w:szCs w:val="24"/>
        </w:rPr>
        <w:t xml:space="preserve">our </w:t>
      </w:r>
      <w:r w:rsidRPr="00F05FE7">
        <w:rPr>
          <w:rFonts w:ascii="Arial" w:hAnsi="Arial" w:cs="Arial"/>
          <w:color w:val="000000"/>
          <w:sz w:val="24"/>
          <w:szCs w:val="24"/>
        </w:rPr>
        <w:t xml:space="preserve">designated safeguarding lead and/or a deputy </w:t>
      </w:r>
      <w:r w:rsidR="007D3CC6" w:rsidRPr="00F05FE7">
        <w:rPr>
          <w:rFonts w:ascii="Arial" w:hAnsi="Arial" w:cs="Arial"/>
          <w:color w:val="000000"/>
          <w:sz w:val="24"/>
          <w:szCs w:val="24"/>
        </w:rPr>
        <w:t>will</w:t>
      </w:r>
      <w:r w:rsidR="00D90062" w:rsidRPr="00F05FE7">
        <w:rPr>
          <w:rFonts w:ascii="Arial" w:hAnsi="Arial" w:cs="Arial"/>
          <w:color w:val="000000"/>
          <w:sz w:val="24"/>
          <w:szCs w:val="24"/>
        </w:rPr>
        <w:t xml:space="preserve"> </w:t>
      </w:r>
      <w:r w:rsidRPr="00F05FE7">
        <w:rPr>
          <w:rFonts w:ascii="Arial" w:hAnsi="Arial" w:cs="Arial"/>
          <w:color w:val="000000"/>
          <w:sz w:val="24"/>
          <w:szCs w:val="24"/>
        </w:rPr>
        <w:t>always be available (during school or college hours) for staff in the school or college to</w:t>
      </w:r>
      <w:r w:rsidR="007D3CC6" w:rsidRPr="00F05FE7">
        <w:rPr>
          <w:rFonts w:ascii="Arial" w:hAnsi="Arial" w:cs="Arial"/>
          <w:color w:val="000000"/>
          <w:sz w:val="24"/>
          <w:szCs w:val="24"/>
        </w:rPr>
        <w:t xml:space="preserve"> </w:t>
      </w:r>
      <w:r w:rsidRPr="00F05FE7">
        <w:rPr>
          <w:rFonts w:ascii="Arial" w:hAnsi="Arial" w:cs="Arial"/>
          <w:color w:val="000000"/>
          <w:sz w:val="24"/>
          <w:szCs w:val="24"/>
        </w:rPr>
        <w:t xml:space="preserve">discuss any safeguarding concerns. </w:t>
      </w:r>
      <w:r w:rsidR="007D3CC6" w:rsidRPr="00F05FE7">
        <w:rPr>
          <w:rFonts w:ascii="Arial" w:hAnsi="Arial" w:cs="Arial"/>
          <w:color w:val="000000"/>
          <w:sz w:val="24"/>
          <w:szCs w:val="24"/>
        </w:rPr>
        <w:t xml:space="preserve">Where appropriate our </w:t>
      </w:r>
      <w:r w:rsidRPr="00F05FE7">
        <w:rPr>
          <w:rFonts w:ascii="Arial" w:hAnsi="Arial" w:cs="Arial"/>
          <w:color w:val="000000"/>
          <w:sz w:val="24"/>
          <w:szCs w:val="24"/>
        </w:rPr>
        <w:t>designated safeguarding lead to arrange adequate and appropriate cover</w:t>
      </w:r>
      <w:r w:rsidR="007D3CC6" w:rsidRPr="00F05FE7">
        <w:rPr>
          <w:rFonts w:ascii="Arial" w:hAnsi="Arial" w:cs="Arial"/>
          <w:color w:val="000000"/>
          <w:sz w:val="24"/>
          <w:szCs w:val="24"/>
        </w:rPr>
        <w:t xml:space="preserve"> </w:t>
      </w:r>
      <w:r w:rsidRPr="00F05FE7">
        <w:rPr>
          <w:rFonts w:ascii="Arial" w:hAnsi="Arial" w:cs="Arial"/>
          <w:color w:val="000000"/>
          <w:sz w:val="24"/>
          <w:szCs w:val="24"/>
        </w:rPr>
        <w:t>arrangements for any out of hours/out of term activities.</w:t>
      </w:r>
    </w:p>
    <w:p w14:paraId="136425C2" w14:textId="77777777" w:rsidR="007D3CC6" w:rsidRPr="00F05FE7" w:rsidRDefault="007D3CC6" w:rsidP="007D3CC6">
      <w:pPr>
        <w:autoSpaceDE w:val="0"/>
        <w:autoSpaceDN w:val="0"/>
        <w:adjustRightInd w:val="0"/>
        <w:spacing w:after="93"/>
        <w:rPr>
          <w:rFonts w:ascii="Arial" w:hAnsi="Arial" w:cs="Arial"/>
          <w:color w:val="000000"/>
          <w:sz w:val="24"/>
          <w:szCs w:val="24"/>
        </w:rPr>
      </w:pPr>
      <w:r w:rsidRPr="00F05FE7">
        <w:rPr>
          <w:rFonts w:ascii="Arial" w:hAnsi="Arial" w:cs="Arial"/>
          <w:color w:val="000000"/>
          <w:sz w:val="24"/>
          <w:szCs w:val="24"/>
        </w:rPr>
        <w:t>Our</w:t>
      </w:r>
      <w:r w:rsidR="00AE581B" w:rsidRPr="00F05FE7">
        <w:rPr>
          <w:rFonts w:ascii="Arial" w:hAnsi="Arial" w:cs="Arial"/>
          <w:color w:val="000000"/>
          <w:sz w:val="24"/>
          <w:szCs w:val="24"/>
        </w:rPr>
        <w:t xml:space="preserve"> designated safeguarding lead and any deputies </w:t>
      </w:r>
      <w:r w:rsidRPr="00F05FE7">
        <w:rPr>
          <w:rFonts w:ascii="Arial" w:hAnsi="Arial" w:cs="Arial"/>
          <w:color w:val="000000"/>
          <w:sz w:val="24"/>
          <w:szCs w:val="24"/>
        </w:rPr>
        <w:t>have</w:t>
      </w:r>
      <w:r w:rsidR="00AE581B" w:rsidRPr="00F05FE7">
        <w:rPr>
          <w:rFonts w:ascii="Arial" w:hAnsi="Arial" w:cs="Arial"/>
          <w:color w:val="000000"/>
          <w:sz w:val="24"/>
          <w:szCs w:val="24"/>
        </w:rPr>
        <w:t xml:space="preserve"> unde</w:t>
      </w:r>
      <w:r w:rsidRPr="00F05FE7">
        <w:rPr>
          <w:rFonts w:ascii="Arial" w:hAnsi="Arial" w:cs="Arial"/>
          <w:color w:val="000000"/>
          <w:sz w:val="24"/>
          <w:szCs w:val="24"/>
        </w:rPr>
        <w:t>rtaken</w:t>
      </w:r>
      <w:r w:rsidR="00AE581B" w:rsidRPr="00F05FE7">
        <w:rPr>
          <w:rFonts w:ascii="Arial" w:hAnsi="Arial" w:cs="Arial"/>
          <w:color w:val="000000"/>
          <w:sz w:val="24"/>
          <w:szCs w:val="24"/>
        </w:rPr>
        <w:t xml:space="preserve"> training to</w:t>
      </w:r>
      <w:r w:rsidRPr="00F05FE7">
        <w:rPr>
          <w:rFonts w:ascii="Arial" w:hAnsi="Arial" w:cs="Arial"/>
          <w:color w:val="000000"/>
          <w:sz w:val="24"/>
          <w:szCs w:val="24"/>
        </w:rPr>
        <w:t xml:space="preserve"> </w:t>
      </w:r>
      <w:r w:rsidR="00AE581B" w:rsidRPr="00F05FE7">
        <w:rPr>
          <w:rFonts w:ascii="Arial" w:hAnsi="Arial" w:cs="Arial"/>
          <w:color w:val="000000"/>
          <w:sz w:val="24"/>
          <w:szCs w:val="24"/>
        </w:rPr>
        <w:t xml:space="preserve">provide them with the knowledge and skills required to carry out the role. </w:t>
      </w:r>
    </w:p>
    <w:p w14:paraId="26414EE5" w14:textId="7ADA37F8" w:rsidR="007D3CC6" w:rsidRPr="00F05FE7" w:rsidRDefault="00AE581B" w:rsidP="007D3CC6">
      <w:pPr>
        <w:autoSpaceDE w:val="0"/>
        <w:autoSpaceDN w:val="0"/>
        <w:adjustRightInd w:val="0"/>
        <w:spacing w:after="93"/>
        <w:rPr>
          <w:rFonts w:ascii="Arial" w:hAnsi="Arial" w:cs="Arial"/>
          <w:color w:val="000000"/>
          <w:sz w:val="24"/>
          <w:szCs w:val="24"/>
        </w:rPr>
      </w:pPr>
      <w:r w:rsidRPr="00F05FE7">
        <w:rPr>
          <w:rFonts w:ascii="Arial" w:hAnsi="Arial" w:cs="Arial"/>
          <w:color w:val="000000"/>
          <w:sz w:val="24"/>
          <w:szCs w:val="24"/>
        </w:rPr>
        <w:t xml:space="preserve">In addition </w:t>
      </w:r>
      <w:r w:rsidR="007D3CC6" w:rsidRPr="00F05FE7">
        <w:rPr>
          <w:rFonts w:ascii="Arial" w:hAnsi="Arial" w:cs="Arial"/>
          <w:color w:val="000000"/>
          <w:sz w:val="24"/>
          <w:szCs w:val="24"/>
        </w:rPr>
        <w:t>to our</w:t>
      </w:r>
      <w:r w:rsidRPr="00F05FE7">
        <w:rPr>
          <w:rFonts w:ascii="Arial" w:hAnsi="Arial" w:cs="Arial"/>
          <w:color w:val="000000"/>
          <w:sz w:val="24"/>
          <w:szCs w:val="24"/>
        </w:rPr>
        <w:t xml:space="preserve"> formal training as set out above, their knowledge and skills</w:t>
      </w:r>
      <w:r w:rsidR="007D3CC6" w:rsidRPr="00F05FE7">
        <w:rPr>
          <w:rFonts w:ascii="Arial" w:hAnsi="Arial" w:cs="Arial"/>
          <w:color w:val="000000"/>
          <w:sz w:val="24"/>
          <w:szCs w:val="24"/>
        </w:rPr>
        <w:t xml:space="preserve"> will </w:t>
      </w:r>
      <w:r w:rsidRPr="00F05FE7">
        <w:rPr>
          <w:rFonts w:ascii="Arial" w:hAnsi="Arial" w:cs="Arial"/>
          <w:color w:val="000000"/>
          <w:sz w:val="24"/>
          <w:szCs w:val="24"/>
        </w:rPr>
        <w:t xml:space="preserve">be updated (for example via e-bulletins, meeting other designated </w:t>
      </w:r>
      <w:r w:rsidR="007D3CC6" w:rsidRPr="00F05FE7">
        <w:rPr>
          <w:rFonts w:ascii="Arial" w:hAnsi="Arial" w:cs="Arial"/>
          <w:color w:val="000000"/>
          <w:sz w:val="24"/>
          <w:szCs w:val="24"/>
        </w:rPr>
        <w:t>safeguarding l</w:t>
      </w:r>
      <w:r w:rsidRPr="00F05FE7">
        <w:rPr>
          <w:rFonts w:ascii="Arial" w:hAnsi="Arial" w:cs="Arial"/>
          <w:color w:val="000000"/>
          <w:sz w:val="24"/>
          <w:szCs w:val="24"/>
        </w:rPr>
        <w:t xml:space="preserve">eads, or taking time to read and digest safeguarding developments), at regular </w:t>
      </w:r>
      <w:r w:rsidR="007D3CC6" w:rsidRPr="00F05FE7">
        <w:rPr>
          <w:rFonts w:ascii="Arial" w:hAnsi="Arial" w:cs="Arial"/>
          <w:color w:val="000000"/>
          <w:sz w:val="24"/>
          <w:szCs w:val="24"/>
        </w:rPr>
        <w:t>intervals, and</w:t>
      </w:r>
      <w:r w:rsidRPr="00F05FE7">
        <w:rPr>
          <w:rFonts w:ascii="Arial" w:hAnsi="Arial" w:cs="Arial"/>
          <w:color w:val="000000"/>
          <w:sz w:val="24"/>
          <w:szCs w:val="24"/>
        </w:rPr>
        <w:t xml:space="preserve"> at least annually, to keep up with any developments relevant to their </w:t>
      </w:r>
      <w:commentRangeStart w:id="11"/>
      <w:r w:rsidRPr="00F05FE7">
        <w:rPr>
          <w:rFonts w:ascii="Arial" w:hAnsi="Arial" w:cs="Arial"/>
          <w:color w:val="000000"/>
          <w:sz w:val="24"/>
          <w:szCs w:val="24"/>
        </w:rPr>
        <w:t>role</w:t>
      </w:r>
      <w:commentRangeEnd w:id="11"/>
      <w:r w:rsidR="00B35487">
        <w:rPr>
          <w:rStyle w:val="CommentReference"/>
          <w:rFonts w:ascii="Arial" w:hAnsi="Arial" w:cs="Times New Roman"/>
          <w:lang w:val="x-none" w:eastAsia="en-US"/>
        </w:rPr>
        <w:commentReference w:id="11"/>
      </w:r>
      <w:r w:rsidRPr="00F05FE7">
        <w:rPr>
          <w:rFonts w:ascii="Arial" w:hAnsi="Arial" w:cs="Arial"/>
          <w:color w:val="000000"/>
          <w:sz w:val="24"/>
          <w:szCs w:val="24"/>
        </w:rPr>
        <w:t>.</w:t>
      </w:r>
    </w:p>
    <w:p w14:paraId="1F1825BD" w14:textId="74BBE932" w:rsidR="007D3CC6" w:rsidRPr="006A3774" w:rsidRDefault="00C67B9A" w:rsidP="007D3CC6">
      <w:pPr>
        <w:pStyle w:val="NormalWeb"/>
        <w:rPr>
          <w:rFonts w:ascii="Arial" w:hAnsi="Arial" w:cs="Arial"/>
          <w:b/>
          <w:bCs/>
          <w:sz w:val="28"/>
          <w:szCs w:val="28"/>
        </w:rPr>
      </w:pPr>
      <w:r w:rsidRPr="006A3774">
        <w:rPr>
          <w:rFonts w:ascii="Arial" w:hAnsi="Arial" w:cs="Arial"/>
          <w:b/>
          <w:bCs/>
          <w:sz w:val="28"/>
          <w:szCs w:val="28"/>
        </w:rPr>
        <w:t xml:space="preserve">Section 10 - </w:t>
      </w:r>
      <w:r w:rsidR="007D3CC6" w:rsidRPr="006A3774">
        <w:rPr>
          <w:rFonts w:ascii="Arial" w:hAnsi="Arial" w:cs="Arial"/>
          <w:b/>
          <w:bCs/>
          <w:sz w:val="28"/>
          <w:szCs w:val="28"/>
        </w:rPr>
        <w:t>Multi-agency working</w:t>
      </w:r>
    </w:p>
    <w:p w14:paraId="173F0CA3" w14:textId="236AC994" w:rsidR="007D3CC6" w:rsidRPr="009A710D" w:rsidRDefault="007D3CC6" w:rsidP="00DB2967">
      <w:pPr>
        <w:autoSpaceDE w:val="0"/>
        <w:autoSpaceDN w:val="0"/>
        <w:adjustRightInd w:val="0"/>
        <w:spacing w:after="0" w:line="240" w:lineRule="auto"/>
        <w:rPr>
          <w:rFonts w:ascii="Arial" w:hAnsi="Arial" w:cs="Arial"/>
          <w:i/>
          <w:iCs/>
          <w:color w:val="000000"/>
          <w:sz w:val="24"/>
          <w:szCs w:val="24"/>
        </w:rPr>
      </w:pPr>
      <w:r w:rsidRPr="0056562D">
        <w:rPr>
          <w:rFonts w:ascii="Arial" w:hAnsi="Arial" w:cs="Arial"/>
          <w:sz w:val="24"/>
          <w:szCs w:val="24"/>
        </w:rPr>
        <w:t xml:space="preserve">In our </w:t>
      </w:r>
      <w:r w:rsidR="0056562D">
        <w:rPr>
          <w:rFonts w:ascii="Arial" w:hAnsi="Arial" w:cs="Arial"/>
          <w:sz w:val="24"/>
          <w:szCs w:val="24"/>
        </w:rPr>
        <w:t>s</w:t>
      </w:r>
      <w:r w:rsidR="0056562D" w:rsidRPr="0056562D">
        <w:rPr>
          <w:rFonts w:ascii="Arial" w:hAnsi="Arial" w:cs="Arial"/>
          <w:sz w:val="24"/>
          <w:szCs w:val="24"/>
        </w:rPr>
        <w:t>chool</w:t>
      </w:r>
      <w:r w:rsidRPr="0056562D">
        <w:rPr>
          <w:rFonts w:ascii="Arial" w:hAnsi="Arial" w:cs="Arial"/>
          <w:sz w:val="24"/>
          <w:szCs w:val="24"/>
        </w:rPr>
        <w:t xml:space="preserve"> </w:t>
      </w:r>
      <w:r w:rsidRPr="00F05FE7">
        <w:rPr>
          <w:rFonts w:ascii="Arial" w:hAnsi="Arial" w:cs="Arial"/>
          <w:color w:val="000000"/>
          <w:sz w:val="24"/>
          <w:szCs w:val="24"/>
        </w:rPr>
        <w:t xml:space="preserve">we </w:t>
      </w:r>
      <w:r w:rsidR="00F0486D" w:rsidRPr="00F05FE7">
        <w:rPr>
          <w:rFonts w:ascii="Arial" w:hAnsi="Arial" w:cs="Arial"/>
          <w:color w:val="000000"/>
          <w:sz w:val="24"/>
          <w:szCs w:val="24"/>
        </w:rPr>
        <w:t xml:space="preserve">have a </w:t>
      </w:r>
      <w:r w:rsidRPr="00F05FE7">
        <w:rPr>
          <w:rFonts w:ascii="Arial" w:hAnsi="Arial" w:cs="Arial"/>
          <w:color w:val="000000"/>
          <w:sz w:val="24"/>
          <w:szCs w:val="24"/>
        </w:rPr>
        <w:t>pivotal role to play in multi-agency safeguarding</w:t>
      </w:r>
      <w:r w:rsidR="00F0486D" w:rsidRPr="00F05FE7">
        <w:rPr>
          <w:rFonts w:ascii="Arial" w:hAnsi="Arial" w:cs="Arial"/>
          <w:color w:val="000000"/>
          <w:sz w:val="24"/>
          <w:szCs w:val="24"/>
        </w:rPr>
        <w:t xml:space="preserve"> </w:t>
      </w:r>
      <w:r w:rsidRPr="00F05FE7">
        <w:rPr>
          <w:rFonts w:ascii="Arial" w:hAnsi="Arial" w:cs="Arial"/>
          <w:color w:val="000000"/>
          <w:sz w:val="24"/>
          <w:szCs w:val="24"/>
        </w:rPr>
        <w:t xml:space="preserve">arrangements. </w:t>
      </w:r>
      <w:r w:rsidR="00F0486D" w:rsidRPr="00F05FE7">
        <w:rPr>
          <w:rFonts w:ascii="Arial" w:hAnsi="Arial" w:cs="Arial"/>
          <w:color w:val="000000"/>
          <w:sz w:val="24"/>
          <w:szCs w:val="24"/>
        </w:rPr>
        <w:t xml:space="preserve">Our </w:t>
      </w:r>
      <w:r w:rsidRPr="00F05FE7">
        <w:rPr>
          <w:rFonts w:ascii="Arial" w:hAnsi="Arial" w:cs="Arial"/>
          <w:color w:val="000000"/>
          <w:sz w:val="24"/>
          <w:szCs w:val="24"/>
        </w:rPr>
        <w:t xml:space="preserve">Governing bodies ensure that </w:t>
      </w:r>
      <w:r w:rsidR="00F0486D" w:rsidRPr="00F05FE7">
        <w:rPr>
          <w:rFonts w:ascii="Arial" w:hAnsi="Arial" w:cs="Arial"/>
          <w:color w:val="000000"/>
          <w:sz w:val="24"/>
          <w:szCs w:val="24"/>
        </w:rPr>
        <w:t>we will</w:t>
      </w:r>
      <w:r w:rsidRPr="00F05FE7">
        <w:rPr>
          <w:rFonts w:ascii="Arial" w:hAnsi="Arial" w:cs="Arial"/>
          <w:color w:val="000000"/>
          <w:sz w:val="24"/>
          <w:szCs w:val="24"/>
        </w:rPr>
        <w:t xml:space="preserve"> contribute to multi-agency working in line with statutory guidance </w:t>
      </w:r>
      <w:r w:rsidRPr="009A710D">
        <w:rPr>
          <w:rFonts w:ascii="Arial" w:hAnsi="Arial" w:cs="Arial"/>
          <w:i/>
          <w:iCs/>
          <w:color w:val="000000"/>
          <w:sz w:val="24"/>
          <w:szCs w:val="24"/>
        </w:rPr>
        <w:t>Working Together to</w:t>
      </w:r>
      <w:r w:rsidR="00F0486D" w:rsidRPr="009A710D">
        <w:rPr>
          <w:rFonts w:ascii="Arial" w:hAnsi="Arial" w:cs="Arial"/>
          <w:i/>
          <w:iCs/>
          <w:color w:val="000000"/>
          <w:sz w:val="24"/>
          <w:szCs w:val="24"/>
        </w:rPr>
        <w:t xml:space="preserve"> </w:t>
      </w:r>
      <w:r w:rsidRPr="009A710D">
        <w:rPr>
          <w:rFonts w:ascii="Arial" w:hAnsi="Arial" w:cs="Arial"/>
          <w:i/>
          <w:iCs/>
          <w:color w:val="000000"/>
          <w:sz w:val="24"/>
          <w:szCs w:val="24"/>
        </w:rPr>
        <w:t>Safeguard Children</w:t>
      </w:r>
    </w:p>
    <w:p w14:paraId="69D292C5" w14:textId="77777777" w:rsidR="009A710D" w:rsidRDefault="009A710D" w:rsidP="00161651">
      <w:pPr>
        <w:pStyle w:val="Default"/>
      </w:pPr>
    </w:p>
    <w:p w14:paraId="34B9B5B5" w14:textId="0AD52388" w:rsidR="00161651" w:rsidRPr="00F05FE7" w:rsidRDefault="00DB2967" w:rsidP="00161651">
      <w:pPr>
        <w:pStyle w:val="Default"/>
      </w:pPr>
      <w:r w:rsidRPr="00F05FE7">
        <w:t xml:space="preserve">In our school our leaders/governing body understand our local safeguarding arrangements and work with partners from Worcestershire Childrens </w:t>
      </w:r>
      <w:r w:rsidR="001E5441" w:rsidRPr="00F05FE7">
        <w:t>safeguarding partnership</w:t>
      </w:r>
      <w:r w:rsidRPr="00F05FE7">
        <w:t xml:space="preserve"> WSCP to safeguard and promote the welfare of local children, including identifying and responding to their </w:t>
      </w:r>
      <w:r w:rsidR="00161651" w:rsidRPr="00F05FE7">
        <w:t>needs. The</w:t>
      </w:r>
      <w:r w:rsidRPr="00F05FE7">
        <w:t xml:space="preserve"> </w:t>
      </w:r>
      <w:r w:rsidR="0056562D">
        <w:t>Worcestershire Children F</w:t>
      </w:r>
      <w:r w:rsidR="00161651" w:rsidRPr="00F05FE7">
        <w:t xml:space="preserve">irst (WCF)WCF </w:t>
      </w:r>
      <w:r w:rsidRPr="00F05FE7">
        <w:t xml:space="preserve">Head teacher safeguarding </w:t>
      </w:r>
      <w:r w:rsidR="00161651" w:rsidRPr="00F05FE7">
        <w:t>steering</w:t>
      </w:r>
      <w:r w:rsidRPr="00F05FE7">
        <w:t xml:space="preserve"> group who is </w:t>
      </w:r>
      <w:r w:rsidR="00161651" w:rsidRPr="00F05FE7">
        <w:t>represented</w:t>
      </w:r>
      <w:r w:rsidRPr="00F05FE7">
        <w:t xml:space="preserve"> by all </w:t>
      </w:r>
      <w:r w:rsidR="00161651" w:rsidRPr="00F05FE7">
        <w:t>p</w:t>
      </w:r>
      <w:r w:rsidRPr="00F05FE7">
        <w:t xml:space="preserve">hases of education are part of our </w:t>
      </w:r>
      <w:r w:rsidR="00161651" w:rsidRPr="00F05FE7">
        <w:t>WSCP and make all schools/colleges aware and follow the local arrangements for local protocol and assessment policies and procedures. We are also prepared to supply information as requested by the safeguarding partners.</w:t>
      </w:r>
    </w:p>
    <w:p w14:paraId="6B5CD491" w14:textId="51072018" w:rsidR="001E5441" w:rsidRPr="00F05FE7" w:rsidRDefault="009360CC" w:rsidP="00161651">
      <w:pPr>
        <w:pStyle w:val="Default"/>
      </w:pPr>
      <w:hyperlink r:id="rId35" w:history="1">
        <w:r w:rsidR="001E5441" w:rsidRPr="00F05FE7">
          <w:rPr>
            <w:rStyle w:val="Hyperlink"/>
          </w:rPr>
          <w:t>Worcestershire Children First (worcschildrenfirst.org.uk)</w:t>
        </w:r>
      </w:hyperlink>
    </w:p>
    <w:p w14:paraId="71936820" w14:textId="77777777" w:rsidR="00161651" w:rsidRPr="00F05FE7" w:rsidRDefault="00161651" w:rsidP="00161651">
      <w:pPr>
        <w:autoSpaceDE w:val="0"/>
        <w:autoSpaceDN w:val="0"/>
        <w:adjustRightInd w:val="0"/>
        <w:spacing w:after="0" w:line="240" w:lineRule="auto"/>
        <w:rPr>
          <w:rFonts w:ascii="Arial" w:hAnsi="Arial" w:cs="Arial"/>
          <w:color w:val="000000"/>
          <w:sz w:val="24"/>
          <w:szCs w:val="24"/>
        </w:rPr>
      </w:pPr>
    </w:p>
    <w:p w14:paraId="3F0E88D0" w14:textId="5940646D" w:rsidR="00161651" w:rsidRPr="0056562D" w:rsidRDefault="00161651" w:rsidP="00161651">
      <w:pPr>
        <w:autoSpaceDE w:val="0"/>
        <w:autoSpaceDN w:val="0"/>
        <w:adjustRightInd w:val="0"/>
        <w:spacing w:after="93" w:line="240" w:lineRule="auto"/>
        <w:rPr>
          <w:rFonts w:ascii="Arial" w:hAnsi="Arial" w:cs="Arial"/>
          <w:sz w:val="24"/>
          <w:szCs w:val="24"/>
        </w:rPr>
      </w:pPr>
      <w:r w:rsidRPr="00F05FE7">
        <w:rPr>
          <w:rFonts w:ascii="Arial" w:hAnsi="Arial" w:cs="Arial"/>
          <w:color w:val="000000"/>
          <w:sz w:val="24"/>
          <w:szCs w:val="24"/>
        </w:rPr>
        <w:t xml:space="preserve">Our </w:t>
      </w:r>
      <w:r w:rsidR="0056562D" w:rsidRPr="0056562D">
        <w:rPr>
          <w:rFonts w:ascii="Arial" w:hAnsi="Arial" w:cs="Arial"/>
          <w:sz w:val="24"/>
          <w:szCs w:val="24"/>
        </w:rPr>
        <w:t>school</w:t>
      </w:r>
      <w:r w:rsidRPr="0056562D">
        <w:rPr>
          <w:rFonts w:ascii="Arial" w:hAnsi="Arial" w:cs="Arial"/>
          <w:sz w:val="24"/>
          <w:szCs w:val="24"/>
        </w:rPr>
        <w:t xml:space="preserve"> works with WCF social care, the police, health services and other services to promote the welfare of children and protect them from harm. This includes providing a coordinated offer of early help when additional needs of children are identified and contributing to inter-agency plans to provide additional support to children subject to child protection plans.</w:t>
      </w:r>
    </w:p>
    <w:p w14:paraId="4C353AA1" w14:textId="48974C7C" w:rsidR="004B6BCA" w:rsidRPr="00C67B9A" w:rsidRDefault="00161651" w:rsidP="00C67B9A">
      <w:pPr>
        <w:autoSpaceDE w:val="0"/>
        <w:autoSpaceDN w:val="0"/>
        <w:adjustRightInd w:val="0"/>
        <w:spacing w:after="0" w:line="240" w:lineRule="auto"/>
        <w:rPr>
          <w:rFonts w:ascii="Arial" w:hAnsi="Arial" w:cs="Arial"/>
          <w:color w:val="000000"/>
          <w:sz w:val="24"/>
          <w:szCs w:val="24"/>
        </w:rPr>
      </w:pPr>
      <w:r w:rsidRPr="0056562D">
        <w:rPr>
          <w:rFonts w:ascii="Arial" w:hAnsi="Arial" w:cs="Arial"/>
          <w:sz w:val="24"/>
          <w:szCs w:val="24"/>
        </w:rPr>
        <w:t xml:space="preserve">In our </w:t>
      </w:r>
      <w:r w:rsidR="0056562D" w:rsidRPr="0056562D">
        <w:rPr>
          <w:rFonts w:ascii="Arial" w:hAnsi="Arial" w:cs="Arial"/>
          <w:sz w:val="24"/>
          <w:szCs w:val="24"/>
        </w:rPr>
        <w:t>school</w:t>
      </w:r>
      <w:r w:rsidRPr="0056562D">
        <w:rPr>
          <w:rFonts w:ascii="Arial" w:hAnsi="Arial" w:cs="Arial"/>
          <w:sz w:val="24"/>
          <w:szCs w:val="24"/>
        </w:rPr>
        <w:t xml:space="preserve"> </w:t>
      </w:r>
      <w:r w:rsidRPr="00F05FE7">
        <w:rPr>
          <w:rFonts w:ascii="Arial" w:hAnsi="Arial" w:cs="Arial"/>
          <w:color w:val="000000"/>
          <w:sz w:val="24"/>
          <w:szCs w:val="24"/>
        </w:rPr>
        <w:t>we allow access for children’s social care from the host local authority and, where appropriate, from a placing local authority, for that authority to conduct, or to consider whether to conduct, a section 17 or a section 47assessment.</w:t>
      </w:r>
    </w:p>
    <w:p w14:paraId="5C8E60B2" w14:textId="77777777" w:rsidR="004B6BCA" w:rsidRPr="006A3774" w:rsidRDefault="004B6BCA" w:rsidP="004B6BCA">
      <w:pPr>
        <w:autoSpaceDE w:val="0"/>
        <w:autoSpaceDN w:val="0"/>
        <w:adjustRightInd w:val="0"/>
        <w:rPr>
          <w:rFonts w:ascii="Arial" w:hAnsi="Arial" w:cs="Arial"/>
          <w:b/>
          <w:bCs/>
          <w:sz w:val="28"/>
          <w:szCs w:val="28"/>
        </w:rPr>
      </w:pPr>
    </w:p>
    <w:p w14:paraId="68886333" w14:textId="4BCCA41F" w:rsidR="004B6BCA" w:rsidRPr="006A3774" w:rsidRDefault="00C67B9A" w:rsidP="004B6BCA">
      <w:pPr>
        <w:autoSpaceDE w:val="0"/>
        <w:autoSpaceDN w:val="0"/>
        <w:adjustRightInd w:val="0"/>
        <w:rPr>
          <w:rFonts w:ascii="Arial" w:hAnsi="Arial" w:cs="Arial"/>
          <w:sz w:val="28"/>
          <w:szCs w:val="28"/>
        </w:rPr>
      </w:pPr>
      <w:r w:rsidRPr="006A3774">
        <w:rPr>
          <w:rFonts w:ascii="Arial" w:hAnsi="Arial" w:cs="Arial"/>
          <w:b/>
          <w:bCs/>
          <w:sz w:val="28"/>
          <w:szCs w:val="28"/>
        </w:rPr>
        <w:t xml:space="preserve">Section 11 - </w:t>
      </w:r>
      <w:r w:rsidR="004B6BCA" w:rsidRPr="006A3774">
        <w:rPr>
          <w:rFonts w:ascii="Arial" w:hAnsi="Arial" w:cs="Arial"/>
          <w:b/>
          <w:bCs/>
          <w:sz w:val="28"/>
          <w:szCs w:val="28"/>
        </w:rPr>
        <w:t xml:space="preserve">What </w:t>
      </w:r>
      <w:r w:rsidR="00E42ED7">
        <w:rPr>
          <w:rFonts w:ascii="Arial" w:hAnsi="Arial" w:cs="Arial"/>
          <w:b/>
          <w:bCs/>
          <w:sz w:val="28"/>
          <w:szCs w:val="28"/>
        </w:rPr>
        <w:t>S</w:t>
      </w:r>
      <w:r w:rsidR="004B6BCA" w:rsidRPr="006A3774">
        <w:rPr>
          <w:rFonts w:ascii="Arial" w:hAnsi="Arial" w:cs="Arial"/>
          <w:b/>
          <w:bCs/>
          <w:sz w:val="28"/>
          <w:szCs w:val="28"/>
        </w:rPr>
        <w:t xml:space="preserve">chool and </w:t>
      </w:r>
      <w:r w:rsidR="00E42ED7">
        <w:rPr>
          <w:rFonts w:ascii="Arial" w:hAnsi="Arial" w:cs="Arial"/>
          <w:b/>
          <w:bCs/>
          <w:sz w:val="28"/>
          <w:szCs w:val="28"/>
        </w:rPr>
        <w:t>C</w:t>
      </w:r>
      <w:r w:rsidR="004B6BCA" w:rsidRPr="006A3774">
        <w:rPr>
          <w:rFonts w:ascii="Arial" w:hAnsi="Arial" w:cs="Arial"/>
          <w:b/>
          <w:bCs/>
          <w:sz w:val="28"/>
          <w:szCs w:val="28"/>
        </w:rPr>
        <w:t xml:space="preserve">ollege </w:t>
      </w:r>
      <w:r w:rsidR="00E42ED7">
        <w:rPr>
          <w:rFonts w:ascii="Arial" w:hAnsi="Arial" w:cs="Arial"/>
          <w:b/>
          <w:bCs/>
          <w:sz w:val="28"/>
          <w:szCs w:val="28"/>
        </w:rPr>
        <w:t>S</w:t>
      </w:r>
      <w:r w:rsidR="004B6BCA" w:rsidRPr="006A3774">
        <w:rPr>
          <w:rFonts w:ascii="Arial" w:hAnsi="Arial" w:cs="Arial"/>
          <w:b/>
          <w:bCs/>
          <w:sz w:val="28"/>
          <w:szCs w:val="28"/>
        </w:rPr>
        <w:t xml:space="preserve">taff </w:t>
      </w:r>
      <w:r w:rsidR="00E42ED7">
        <w:rPr>
          <w:rFonts w:ascii="Arial" w:hAnsi="Arial" w:cs="Arial"/>
          <w:b/>
          <w:bCs/>
          <w:sz w:val="28"/>
          <w:szCs w:val="28"/>
        </w:rPr>
        <w:t>N</w:t>
      </w:r>
      <w:r w:rsidR="004B6BCA" w:rsidRPr="006A3774">
        <w:rPr>
          <w:rFonts w:ascii="Arial" w:hAnsi="Arial" w:cs="Arial"/>
          <w:b/>
          <w:bCs/>
          <w:sz w:val="28"/>
          <w:szCs w:val="28"/>
        </w:rPr>
        <w:t xml:space="preserve">eed to </w:t>
      </w:r>
      <w:r w:rsidR="00BB4932">
        <w:rPr>
          <w:rFonts w:ascii="Arial" w:hAnsi="Arial" w:cs="Arial"/>
          <w:b/>
          <w:bCs/>
          <w:sz w:val="28"/>
          <w:szCs w:val="28"/>
        </w:rPr>
        <w:t>K</w:t>
      </w:r>
      <w:r w:rsidR="004B6BCA" w:rsidRPr="006A3774">
        <w:rPr>
          <w:rFonts w:ascii="Arial" w:hAnsi="Arial" w:cs="Arial"/>
          <w:b/>
          <w:bCs/>
          <w:sz w:val="28"/>
          <w:szCs w:val="28"/>
        </w:rPr>
        <w:t xml:space="preserve">now </w:t>
      </w:r>
    </w:p>
    <w:p w14:paraId="0F2A9786" w14:textId="08D6D57B" w:rsidR="004B6BCA" w:rsidRDefault="004B6BCA" w:rsidP="00C67B9A">
      <w:pPr>
        <w:pStyle w:val="ListParagraph"/>
        <w:autoSpaceDE w:val="0"/>
        <w:autoSpaceDN w:val="0"/>
        <w:adjustRightInd w:val="0"/>
        <w:spacing w:after="109"/>
        <w:ind w:left="0"/>
        <w:rPr>
          <w:rFonts w:ascii="Arial" w:hAnsi="Arial" w:cs="Arial"/>
          <w:szCs w:val="24"/>
        </w:rPr>
      </w:pPr>
      <w:r w:rsidRPr="00F05FE7">
        <w:rPr>
          <w:rFonts w:ascii="Arial" w:hAnsi="Arial" w:cs="Arial"/>
          <w:szCs w:val="24"/>
        </w:rPr>
        <w:t xml:space="preserve"> </w:t>
      </w:r>
      <w:r w:rsidRPr="00F05FE7">
        <w:rPr>
          <w:rFonts w:ascii="Arial" w:hAnsi="Arial" w:cs="Arial"/>
          <w:b/>
          <w:bCs/>
          <w:szCs w:val="24"/>
        </w:rPr>
        <w:t xml:space="preserve">All </w:t>
      </w:r>
      <w:r w:rsidRPr="00F05FE7">
        <w:rPr>
          <w:rFonts w:ascii="Arial" w:hAnsi="Arial" w:cs="Arial"/>
          <w:szCs w:val="24"/>
        </w:rPr>
        <w:t>staff</w:t>
      </w:r>
      <w:r w:rsidR="00E167A8">
        <w:rPr>
          <w:rFonts w:ascii="Arial" w:hAnsi="Arial" w:cs="Arial"/>
          <w:szCs w:val="24"/>
        </w:rPr>
        <w:t xml:space="preserve"> are</w:t>
      </w:r>
      <w:r w:rsidRPr="00F05FE7">
        <w:rPr>
          <w:rFonts w:ascii="Arial" w:hAnsi="Arial" w:cs="Arial"/>
          <w:szCs w:val="24"/>
        </w:rPr>
        <w:t xml:space="preserve"> aware of systems within </w:t>
      </w:r>
      <w:r w:rsidR="00E167A8" w:rsidRPr="0056562D">
        <w:rPr>
          <w:rFonts w:ascii="Arial" w:hAnsi="Arial" w:cs="Arial"/>
          <w:szCs w:val="24"/>
        </w:rPr>
        <w:t>our</w:t>
      </w:r>
      <w:r w:rsidRPr="0056562D">
        <w:rPr>
          <w:rFonts w:ascii="Arial" w:hAnsi="Arial" w:cs="Arial"/>
          <w:szCs w:val="24"/>
        </w:rPr>
        <w:t xml:space="preserve"> </w:t>
      </w:r>
      <w:r w:rsidR="0056562D" w:rsidRPr="0056562D">
        <w:rPr>
          <w:rFonts w:ascii="Arial" w:hAnsi="Arial" w:cs="Arial"/>
          <w:szCs w:val="24"/>
        </w:rPr>
        <w:t>school</w:t>
      </w:r>
      <w:r w:rsidRPr="0056562D">
        <w:rPr>
          <w:rFonts w:ascii="Arial" w:hAnsi="Arial" w:cs="Arial"/>
          <w:szCs w:val="24"/>
        </w:rPr>
        <w:t xml:space="preserve"> which support safeguarding, and these should be explained to them as part of staff </w:t>
      </w:r>
      <w:r w:rsidRPr="00F05FE7">
        <w:rPr>
          <w:rFonts w:ascii="Arial" w:hAnsi="Arial" w:cs="Arial"/>
          <w:szCs w:val="24"/>
        </w:rPr>
        <w:t xml:space="preserve">induction. This should include the: </w:t>
      </w:r>
    </w:p>
    <w:p w14:paraId="535297E8" w14:textId="0166C6A3" w:rsidR="004B6BCA" w:rsidRPr="00BB4932" w:rsidRDefault="00401D91" w:rsidP="004C14A6">
      <w:pPr>
        <w:pStyle w:val="ListParagraph"/>
        <w:numPr>
          <w:ilvl w:val="0"/>
          <w:numId w:val="9"/>
        </w:numPr>
        <w:autoSpaceDE w:val="0"/>
        <w:autoSpaceDN w:val="0"/>
        <w:adjustRightInd w:val="0"/>
        <w:spacing w:after="109"/>
        <w:rPr>
          <w:rFonts w:ascii="Arial" w:hAnsi="Arial" w:cs="Arial"/>
          <w:szCs w:val="24"/>
        </w:rPr>
      </w:pPr>
      <w:r>
        <w:rPr>
          <w:rFonts w:ascii="Arial" w:hAnsi="Arial" w:cs="Arial"/>
          <w:szCs w:val="24"/>
        </w:rPr>
        <w:t>safeguarding/</w:t>
      </w:r>
      <w:r w:rsidR="004B6BCA" w:rsidRPr="00BB4932">
        <w:rPr>
          <w:rFonts w:ascii="Arial" w:hAnsi="Arial" w:cs="Arial"/>
          <w:szCs w:val="24"/>
        </w:rPr>
        <w:t xml:space="preserve">child protection policy. </w:t>
      </w:r>
    </w:p>
    <w:p w14:paraId="229A8D34" w14:textId="77777777" w:rsidR="004B6BCA" w:rsidRPr="00BB4932" w:rsidRDefault="004B6BCA" w:rsidP="004C14A6">
      <w:pPr>
        <w:pStyle w:val="ListParagraph"/>
        <w:numPr>
          <w:ilvl w:val="0"/>
          <w:numId w:val="9"/>
        </w:numPr>
        <w:autoSpaceDE w:val="0"/>
        <w:autoSpaceDN w:val="0"/>
        <w:adjustRightInd w:val="0"/>
        <w:spacing w:after="109"/>
        <w:rPr>
          <w:rFonts w:ascii="Arial" w:hAnsi="Arial" w:cs="Arial"/>
          <w:szCs w:val="24"/>
        </w:rPr>
      </w:pPr>
      <w:r w:rsidRPr="00BB4932">
        <w:rPr>
          <w:rFonts w:ascii="Arial" w:hAnsi="Arial" w:cs="Arial"/>
          <w:szCs w:val="24"/>
        </w:rPr>
        <w:t>behaviour policy (which should include measures to prevent bullying, including cyberbullying),</w:t>
      </w:r>
    </w:p>
    <w:p w14:paraId="1E27C947" w14:textId="77777777" w:rsidR="004B6BCA" w:rsidRPr="00BB4932" w:rsidRDefault="004B6BCA" w:rsidP="004C14A6">
      <w:pPr>
        <w:pStyle w:val="ListParagraph"/>
        <w:numPr>
          <w:ilvl w:val="0"/>
          <w:numId w:val="9"/>
        </w:numPr>
        <w:autoSpaceDE w:val="0"/>
        <w:autoSpaceDN w:val="0"/>
        <w:adjustRightInd w:val="0"/>
        <w:spacing w:after="109"/>
        <w:rPr>
          <w:rFonts w:ascii="Arial" w:hAnsi="Arial" w:cs="Arial"/>
          <w:szCs w:val="24"/>
        </w:rPr>
      </w:pPr>
      <w:r w:rsidRPr="00BB4932">
        <w:rPr>
          <w:rFonts w:ascii="Arial" w:hAnsi="Arial" w:cs="Arial"/>
          <w:szCs w:val="24"/>
        </w:rPr>
        <w:t xml:space="preserve">staff behaviour policy (sometimes called a code of conduct). </w:t>
      </w:r>
    </w:p>
    <w:p w14:paraId="776163E9" w14:textId="77777777" w:rsidR="004B6BCA" w:rsidRPr="00BB4932" w:rsidRDefault="004B6BCA" w:rsidP="004C14A6">
      <w:pPr>
        <w:pStyle w:val="ListParagraph"/>
        <w:numPr>
          <w:ilvl w:val="0"/>
          <w:numId w:val="9"/>
        </w:numPr>
        <w:autoSpaceDE w:val="0"/>
        <w:autoSpaceDN w:val="0"/>
        <w:adjustRightInd w:val="0"/>
        <w:spacing w:after="109"/>
        <w:rPr>
          <w:rFonts w:ascii="Arial" w:hAnsi="Arial" w:cs="Arial"/>
          <w:szCs w:val="24"/>
        </w:rPr>
      </w:pPr>
      <w:r w:rsidRPr="00BB4932">
        <w:rPr>
          <w:rFonts w:ascii="Arial" w:hAnsi="Arial" w:cs="Arial"/>
          <w:szCs w:val="24"/>
        </w:rPr>
        <w:t xml:space="preserve">safeguarding response to children who go missing from education; and </w:t>
      </w:r>
    </w:p>
    <w:p w14:paraId="6E42C78B" w14:textId="77777777" w:rsidR="004B6BCA" w:rsidRPr="00BB4932" w:rsidRDefault="004B6BCA" w:rsidP="004C14A6">
      <w:pPr>
        <w:pStyle w:val="ListParagraph"/>
        <w:numPr>
          <w:ilvl w:val="0"/>
          <w:numId w:val="9"/>
        </w:numPr>
        <w:autoSpaceDE w:val="0"/>
        <w:autoSpaceDN w:val="0"/>
        <w:adjustRightInd w:val="0"/>
        <w:rPr>
          <w:rFonts w:ascii="Arial" w:hAnsi="Arial" w:cs="Arial"/>
          <w:szCs w:val="24"/>
        </w:rPr>
      </w:pPr>
      <w:r w:rsidRPr="00BB4932">
        <w:rPr>
          <w:rFonts w:ascii="Arial" w:hAnsi="Arial" w:cs="Arial"/>
          <w:szCs w:val="24"/>
        </w:rPr>
        <w:t xml:space="preserve">role of the designated safeguarding lead (including the identity of the designated safeguarding lead and any deputies). </w:t>
      </w:r>
    </w:p>
    <w:p w14:paraId="12EE20E6" w14:textId="770811A5" w:rsidR="004B6BCA" w:rsidRPr="00BB4932" w:rsidRDefault="004B6BCA" w:rsidP="004C14A6">
      <w:pPr>
        <w:pStyle w:val="ListParagraph"/>
        <w:numPr>
          <w:ilvl w:val="0"/>
          <w:numId w:val="9"/>
        </w:numPr>
        <w:autoSpaceDE w:val="0"/>
        <w:autoSpaceDN w:val="0"/>
        <w:adjustRightInd w:val="0"/>
        <w:rPr>
          <w:rFonts w:ascii="Arial" w:hAnsi="Arial" w:cs="Arial"/>
          <w:szCs w:val="24"/>
        </w:rPr>
      </w:pPr>
      <w:r w:rsidRPr="00BB4932">
        <w:rPr>
          <w:rFonts w:ascii="Arial" w:hAnsi="Arial" w:cs="Arial"/>
          <w:szCs w:val="24"/>
        </w:rPr>
        <w:t xml:space="preserve">Copies of policies and a copy of Part one Keeping Children Safe document </w:t>
      </w:r>
      <w:r w:rsidR="00CC3FF3">
        <w:rPr>
          <w:rFonts w:ascii="Arial" w:hAnsi="Arial" w:cs="Arial"/>
          <w:szCs w:val="24"/>
        </w:rPr>
        <w:t>is</w:t>
      </w:r>
      <w:r w:rsidRPr="00BB4932">
        <w:rPr>
          <w:rFonts w:ascii="Arial" w:hAnsi="Arial" w:cs="Arial"/>
          <w:szCs w:val="24"/>
        </w:rPr>
        <w:t xml:space="preserve"> provided to staff at induction. </w:t>
      </w:r>
    </w:p>
    <w:p w14:paraId="5470E5B4" w14:textId="0B99CEFC" w:rsidR="004B6BCA" w:rsidRPr="00BB4932" w:rsidRDefault="004B6BCA" w:rsidP="004C14A6">
      <w:pPr>
        <w:pStyle w:val="ListParagraph"/>
        <w:numPr>
          <w:ilvl w:val="0"/>
          <w:numId w:val="9"/>
        </w:numPr>
        <w:autoSpaceDE w:val="0"/>
        <w:autoSpaceDN w:val="0"/>
        <w:adjustRightInd w:val="0"/>
        <w:rPr>
          <w:rFonts w:ascii="Arial" w:hAnsi="Arial" w:cs="Arial"/>
          <w:color w:val="000000"/>
          <w:szCs w:val="24"/>
        </w:rPr>
      </w:pPr>
      <w:r w:rsidRPr="00BB4932">
        <w:rPr>
          <w:rFonts w:ascii="Arial" w:hAnsi="Arial" w:cs="Arial"/>
          <w:b/>
          <w:bCs/>
          <w:color w:val="000000"/>
          <w:szCs w:val="24"/>
        </w:rPr>
        <w:t xml:space="preserve">All our </w:t>
      </w:r>
      <w:r w:rsidRPr="00BB4932">
        <w:rPr>
          <w:rFonts w:ascii="Arial" w:hAnsi="Arial" w:cs="Arial"/>
          <w:color w:val="000000"/>
          <w:szCs w:val="24"/>
        </w:rPr>
        <w:t>staff will receive appropriate safeguarding and child protection training</w:t>
      </w:r>
      <w:r w:rsidR="0056562D">
        <w:rPr>
          <w:rFonts w:ascii="Arial" w:hAnsi="Arial" w:cs="Arial"/>
          <w:color w:val="000000"/>
          <w:szCs w:val="24"/>
        </w:rPr>
        <w:t xml:space="preserve"> </w:t>
      </w:r>
      <w:r w:rsidRPr="00BB4932">
        <w:rPr>
          <w:rFonts w:ascii="Arial" w:hAnsi="Arial" w:cs="Arial"/>
          <w:color w:val="000000"/>
          <w:szCs w:val="24"/>
        </w:rPr>
        <w:t xml:space="preserve">(including online safety) at induction. The training </w:t>
      </w:r>
      <w:r w:rsidR="00CC3FF3">
        <w:rPr>
          <w:rFonts w:ascii="Arial" w:hAnsi="Arial" w:cs="Arial"/>
          <w:color w:val="000000"/>
          <w:szCs w:val="24"/>
        </w:rPr>
        <w:t xml:space="preserve">is </w:t>
      </w:r>
      <w:r w:rsidRPr="00BB4932">
        <w:rPr>
          <w:rFonts w:ascii="Arial" w:hAnsi="Arial" w:cs="Arial"/>
          <w:color w:val="000000"/>
          <w:szCs w:val="24"/>
        </w:rPr>
        <w:t xml:space="preserve">regularly updated. In addition, all staff </w:t>
      </w:r>
      <w:r w:rsidR="002B0037">
        <w:rPr>
          <w:rFonts w:ascii="Arial" w:hAnsi="Arial" w:cs="Arial"/>
          <w:color w:val="000000"/>
          <w:szCs w:val="24"/>
        </w:rPr>
        <w:t>receive</w:t>
      </w:r>
      <w:r w:rsidRPr="00BB4932">
        <w:rPr>
          <w:rFonts w:ascii="Arial" w:hAnsi="Arial" w:cs="Arial"/>
          <w:color w:val="000000"/>
          <w:szCs w:val="24"/>
        </w:rPr>
        <w:t xml:space="preserve"> safeguarding and child protection (including online safety) updates (for example, via email, e-bulletins and staff meetings), as required, and at least annually, to provide them with relevant skills and knowledge to safeguard children effectively.</w:t>
      </w:r>
    </w:p>
    <w:p w14:paraId="0A29158B" w14:textId="54047578" w:rsidR="004B6BCA" w:rsidRPr="00BB4932" w:rsidRDefault="004B6BCA" w:rsidP="004C14A6">
      <w:pPr>
        <w:pStyle w:val="ListParagraph"/>
        <w:numPr>
          <w:ilvl w:val="0"/>
          <w:numId w:val="9"/>
        </w:numPr>
        <w:autoSpaceDE w:val="0"/>
        <w:autoSpaceDN w:val="0"/>
        <w:adjustRightInd w:val="0"/>
        <w:spacing w:after="89"/>
        <w:rPr>
          <w:rFonts w:ascii="Arial" w:hAnsi="Arial" w:cs="Arial"/>
          <w:color w:val="000000"/>
          <w:szCs w:val="24"/>
        </w:rPr>
      </w:pPr>
      <w:r w:rsidRPr="00BB4932">
        <w:rPr>
          <w:rFonts w:ascii="Arial" w:hAnsi="Arial" w:cs="Arial"/>
          <w:b/>
          <w:bCs/>
          <w:color w:val="000000"/>
          <w:szCs w:val="24"/>
        </w:rPr>
        <w:t xml:space="preserve">All our </w:t>
      </w:r>
      <w:r w:rsidRPr="00BB4932">
        <w:rPr>
          <w:rFonts w:ascii="Arial" w:hAnsi="Arial" w:cs="Arial"/>
          <w:color w:val="000000"/>
          <w:szCs w:val="24"/>
        </w:rPr>
        <w:t>staff will be aware of their local early help process and understand their role in it.</w:t>
      </w:r>
    </w:p>
    <w:p w14:paraId="652C1F3B" w14:textId="4B7154DC" w:rsidR="004B6BCA" w:rsidRPr="00BB4932" w:rsidRDefault="004B6BCA" w:rsidP="004C14A6">
      <w:pPr>
        <w:pStyle w:val="ListParagraph"/>
        <w:numPr>
          <w:ilvl w:val="0"/>
          <w:numId w:val="9"/>
        </w:numPr>
        <w:autoSpaceDE w:val="0"/>
        <w:autoSpaceDN w:val="0"/>
        <w:adjustRightInd w:val="0"/>
        <w:spacing w:after="89"/>
        <w:rPr>
          <w:rFonts w:ascii="Arial" w:hAnsi="Arial" w:cs="Arial"/>
          <w:color w:val="000000"/>
          <w:szCs w:val="24"/>
        </w:rPr>
      </w:pPr>
      <w:r w:rsidRPr="00BB4932">
        <w:rPr>
          <w:rFonts w:ascii="Arial" w:hAnsi="Arial" w:cs="Arial"/>
          <w:b/>
          <w:bCs/>
          <w:color w:val="000000"/>
          <w:szCs w:val="24"/>
        </w:rPr>
        <w:t xml:space="preserve">All our </w:t>
      </w:r>
      <w:r w:rsidRPr="00BB4932">
        <w:rPr>
          <w:rFonts w:ascii="Arial" w:hAnsi="Arial" w:cs="Arial"/>
          <w:color w:val="000000"/>
          <w:szCs w:val="24"/>
        </w:rPr>
        <w:t xml:space="preserve">staff </w:t>
      </w:r>
      <w:r w:rsidR="002B0037">
        <w:rPr>
          <w:rFonts w:ascii="Arial" w:hAnsi="Arial" w:cs="Arial"/>
          <w:color w:val="000000"/>
          <w:szCs w:val="24"/>
        </w:rPr>
        <w:t>are</w:t>
      </w:r>
      <w:r w:rsidRPr="00BB4932">
        <w:rPr>
          <w:rFonts w:ascii="Arial" w:hAnsi="Arial" w:cs="Arial"/>
          <w:color w:val="000000"/>
          <w:szCs w:val="24"/>
        </w:rPr>
        <w:t xml:space="preserve"> aware of the process for making referrals to children’s social care and for statutory assessments under the Children Act 1989, especially section 17(children in need) and section 47 (a child suffering, or likely to suffer, significant harm)</w:t>
      </w:r>
      <w:r w:rsidR="00E167A8">
        <w:rPr>
          <w:rFonts w:ascii="Arial" w:hAnsi="Arial" w:cs="Arial"/>
          <w:color w:val="000000"/>
          <w:szCs w:val="24"/>
        </w:rPr>
        <w:t xml:space="preserve"> </w:t>
      </w:r>
      <w:r w:rsidRPr="00BB4932">
        <w:rPr>
          <w:rFonts w:ascii="Arial" w:hAnsi="Arial" w:cs="Arial"/>
          <w:color w:val="000000"/>
          <w:szCs w:val="24"/>
        </w:rPr>
        <w:t>that may follow a referral, along with the role they might be expected to play in such</w:t>
      </w:r>
      <w:r w:rsidR="00E167A8">
        <w:rPr>
          <w:rFonts w:ascii="Arial" w:hAnsi="Arial" w:cs="Arial"/>
          <w:color w:val="000000"/>
          <w:szCs w:val="24"/>
        </w:rPr>
        <w:t xml:space="preserve"> </w:t>
      </w:r>
      <w:r w:rsidRPr="00BB4932">
        <w:rPr>
          <w:rFonts w:ascii="Arial" w:hAnsi="Arial" w:cs="Arial"/>
          <w:color w:val="000000"/>
          <w:szCs w:val="24"/>
        </w:rPr>
        <w:t>assessments.</w:t>
      </w:r>
    </w:p>
    <w:p w14:paraId="68B6FAF0" w14:textId="11B86330" w:rsidR="004B6BCA" w:rsidRPr="00F05FE7" w:rsidRDefault="004B6BCA" w:rsidP="004C14A6">
      <w:pPr>
        <w:pStyle w:val="ListParagraph"/>
        <w:numPr>
          <w:ilvl w:val="0"/>
          <w:numId w:val="9"/>
        </w:numPr>
        <w:autoSpaceDE w:val="0"/>
        <w:autoSpaceDN w:val="0"/>
        <w:adjustRightInd w:val="0"/>
        <w:spacing w:after="89"/>
        <w:rPr>
          <w:rFonts w:ascii="Arial" w:hAnsi="Arial" w:cs="Arial"/>
          <w:color w:val="000000"/>
          <w:szCs w:val="24"/>
        </w:rPr>
      </w:pPr>
      <w:r w:rsidRPr="00F05FE7">
        <w:rPr>
          <w:rFonts w:ascii="Arial" w:hAnsi="Arial" w:cs="Arial"/>
          <w:b/>
          <w:bCs/>
          <w:color w:val="000000"/>
          <w:szCs w:val="24"/>
        </w:rPr>
        <w:t xml:space="preserve">All our </w:t>
      </w:r>
      <w:r w:rsidRPr="00F05FE7">
        <w:rPr>
          <w:rFonts w:ascii="Arial" w:hAnsi="Arial" w:cs="Arial"/>
          <w:color w:val="000000"/>
          <w:szCs w:val="24"/>
        </w:rPr>
        <w:t xml:space="preserve">staff know what to do if a child tells them he/she is being abused, </w:t>
      </w:r>
      <w:r w:rsidR="00B35487" w:rsidRPr="00F05FE7">
        <w:rPr>
          <w:rFonts w:ascii="Arial" w:hAnsi="Arial" w:cs="Arial"/>
          <w:color w:val="000000"/>
          <w:szCs w:val="24"/>
        </w:rPr>
        <w:t>exploited,</w:t>
      </w:r>
      <w:r w:rsidRPr="00F05FE7">
        <w:rPr>
          <w:rFonts w:ascii="Arial" w:hAnsi="Arial" w:cs="Arial"/>
          <w:color w:val="000000"/>
          <w:szCs w:val="24"/>
        </w:rPr>
        <w:t xml:space="preserve"> or neglected. Staff know how to manage the requirement to maintain an appropriate level of confidentiality. This means only involving those who need to be involved, such as the designated safeguarding lead (or a deputy) and children’s social care. Staff never promise a child that they will not tell anyone about a report of any form of abuse, as this may ultimately not be in the best interests of the child.</w:t>
      </w:r>
    </w:p>
    <w:p w14:paraId="1486D61B" w14:textId="2B9A4278" w:rsidR="004B6BCA" w:rsidRPr="00B35487" w:rsidRDefault="004B6BCA" w:rsidP="004C14A6">
      <w:pPr>
        <w:pStyle w:val="ListParagraph"/>
        <w:numPr>
          <w:ilvl w:val="0"/>
          <w:numId w:val="9"/>
        </w:numPr>
        <w:autoSpaceDE w:val="0"/>
        <w:autoSpaceDN w:val="0"/>
        <w:adjustRightInd w:val="0"/>
        <w:rPr>
          <w:rFonts w:ascii="Arial" w:hAnsi="Arial" w:cs="Arial"/>
          <w:szCs w:val="24"/>
        </w:rPr>
      </w:pPr>
      <w:r w:rsidRPr="00B35487">
        <w:rPr>
          <w:rFonts w:ascii="Arial" w:hAnsi="Arial" w:cs="Arial"/>
          <w:b/>
          <w:bCs/>
          <w:color w:val="000000"/>
          <w:szCs w:val="24"/>
        </w:rPr>
        <w:t xml:space="preserve">All our </w:t>
      </w:r>
      <w:r w:rsidRPr="00B35487">
        <w:rPr>
          <w:rFonts w:ascii="Arial" w:hAnsi="Arial" w:cs="Arial"/>
          <w:color w:val="000000"/>
          <w:szCs w:val="24"/>
        </w:rPr>
        <w:t xml:space="preserve">staff </w:t>
      </w:r>
      <w:r w:rsidR="002B0037">
        <w:rPr>
          <w:rFonts w:ascii="Arial" w:hAnsi="Arial" w:cs="Arial"/>
          <w:color w:val="000000"/>
          <w:szCs w:val="24"/>
        </w:rPr>
        <w:t>are</w:t>
      </w:r>
      <w:r w:rsidRPr="00B35487">
        <w:rPr>
          <w:rFonts w:ascii="Arial" w:hAnsi="Arial" w:cs="Arial"/>
          <w:color w:val="000000"/>
          <w:szCs w:val="24"/>
        </w:rPr>
        <w:t xml:space="preserve"> able to reassure victims that they are being taken seriously and that they will be supported and kept safe. </w:t>
      </w:r>
    </w:p>
    <w:p w14:paraId="32D8C132" w14:textId="77777777" w:rsidR="00B35487" w:rsidRDefault="00B35487" w:rsidP="004B6BCA">
      <w:pPr>
        <w:autoSpaceDE w:val="0"/>
        <w:autoSpaceDN w:val="0"/>
        <w:adjustRightInd w:val="0"/>
        <w:spacing w:after="0" w:line="240" w:lineRule="auto"/>
        <w:rPr>
          <w:rFonts w:ascii="Arial" w:hAnsi="Arial" w:cs="Arial"/>
          <w:b/>
          <w:bCs/>
          <w:sz w:val="24"/>
          <w:szCs w:val="24"/>
        </w:rPr>
      </w:pPr>
    </w:p>
    <w:p w14:paraId="5B6ECFD3" w14:textId="77777777" w:rsidR="00B35487" w:rsidRDefault="00B35487" w:rsidP="004B6BCA">
      <w:pPr>
        <w:autoSpaceDE w:val="0"/>
        <w:autoSpaceDN w:val="0"/>
        <w:adjustRightInd w:val="0"/>
        <w:spacing w:after="0" w:line="240" w:lineRule="auto"/>
        <w:rPr>
          <w:rFonts w:ascii="Arial" w:hAnsi="Arial" w:cs="Arial"/>
          <w:b/>
          <w:bCs/>
          <w:sz w:val="24"/>
          <w:szCs w:val="24"/>
        </w:rPr>
      </w:pPr>
    </w:p>
    <w:p w14:paraId="43A4C5B0" w14:textId="4527C51E" w:rsidR="004B6BCA" w:rsidRPr="00F05FE7" w:rsidRDefault="004B6BCA" w:rsidP="004B6BCA">
      <w:pPr>
        <w:autoSpaceDE w:val="0"/>
        <w:autoSpaceDN w:val="0"/>
        <w:adjustRightInd w:val="0"/>
        <w:spacing w:after="0" w:line="240" w:lineRule="auto"/>
        <w:rPr>
          <w:rFonts w:ascii="Arial" w:hAnsi="Arial" w:cs="Arial"/>
          <w:sz w:val="24"/>
          <w:szCs w:val="24"/>
        </w:rPr>
      </w:pPr>
      <w:r w:rsidRPr="00F05FE7">
        <w:rPr>
          <w:rFonts w:ascii="Arial" w:hAnsi="Arial" w:cs="Arial"/>
          <w:b/>
          <w:bCs/>
          <w:sz w:val="24"/>
          <w:szCs w:val="24"/>
        </w:rPr>
        <w:t xml:space="preserve">Abuse and neglect </w:t>
      </w:r>
    </w:p>
    <w:p w14:paraId="2340C47C" w14:textId="54CF2340" w:rsidR="004B6BCA" w:rsidRPr="00F05FE7" w:rsidRDefault="004B6BCA" w:rsidP="004B6BCA">
      <w:pPr>
        <w:autoSpaceDE w:val="0"/>
        <w:autoSpaceDN w:val="0"/>
        <w:adjustRightInd w:val="0"/>
        <w:spacing w:after="0" w:line="240" w:lineRule="auto"/>
        <w:rPr>
          <w:rFonts w:ascii="Arial" w:hAnsi="Arial" w:cs="Arial"/>
          <w:sz w:val="24"/>
          <w:szCs w:val="24"/>
        </w:rPr>
      </w:pPr>
      <w:r w:rsidRPr="00305E80">
        <w:rPr>
          <w:rFonts w:ascii="Arial" w:hAnsi="Arial" w:cs="Arial"/>
          <w:sz w:val="24"/>
          <w:szCs w:val="24"/>
        </w:rPr>
        <w:t>All our</w:t>
      </w:r>
      <w:r w:rsidRPr="00F05FE7">
        <w:rPr>
          <w:rFonts w:ascii="Arial" w:hAnsi="Arial" w:cs="Arial"/>
          <w:b/>
          <w:bCs/>
          <w:sz w:val="24"/>
          <w:szCs w:val="24"/>
        </w:rPr>
        <w:t xml:space="preserve"> </w:t>
      </w:r>
      <w:r w:rsidRPr="00F05FE7">
        <w:rPr>
          <w:rFonts w:ascii="Arial" w:hAnsi="Arial" w:cs="Arial"/>
          <w:sz w:val="24"/>
          <w:szCs w:val="24"/>
        </w:rPr>
        <w:t xml:space="preserve">staff are aware of indicators of abuse and neglect. </w:t>
      </w:r>
      <w:r w:rsidR="00E629B4">
        <w:rPr>
          <w:rFonts w:ascii="Arial" w:hAnsi="Arial" w:cs="Arial"/>
          <w:sz w:val="24"/>
          <w:szCs w:val="24"/>
        </w:rPr>
        <w:t>As part of our safeguarding training, staff know what signs to look for to identify early</w:t>
      </w:r>
      <w:r w:rsidRPr="00F05FE7">
        <w:rPr>
          <w:rFonts w:ascii="Arial" w:hAnsi="Arial" w:cs="Arial"/>
          <w:sz w:val="24"/>
          <w:szCs w:val="24"/>
        </w:rPr>
        <w:t xml:space="preserve"> </w:t>
      </w:r>
      <w:r w:rsidR="00E629B4">
        <w:rPr>
          <w:rFonts w:ascii="Arial" w:hAnsi="Arial" w:cs="Arial"/>
          <w:sz w:val="24"/>
          <w:szCs w:val="24"/>
        </w:rPr>
        <w:t xml:space="preserve">signs of </w:t>
      </w:r>
      <w:r w:rsidRPr="00F05FE7">
        <w:rPr>
          <w:rFonts w:ascii="Arial" w:hAnsi="Arial" w:cs="Arial"/>
          <w:sz w:val="24"/>
          <w:szCs w:val="24"/>
        </w:rPr>
        <w:t xml:space="preserve">abuse and neglect and specific safeguarding issues such as child criminal exploitation and child sexual exploitation </w:t>
      </w:r>
      <w:r w:rsidR="00E629B4">
        <w:rPr>
          <w:rFonts w:ascii="Arial" w:hAnsi="Arial" w:cs="Arial"/>
          <w:sz w:val="24"/>
          <w:szCs w:val="24"/>
        </w:rPr>
        <w:t xml:space="preserve">to safeguard </w:t>
      </w:r>
      <w:r w:rsidRPr="00F05FE7">
        <w:rPr>
          <w:rFonts w:ascii="Arial" w:hAnsi="Arial" w:cs="Arial"/>
          <w:sz w:val="24"/>
          <w:szCs w:val="24"/>
        </w:rPr>
        <w:t>children who may be in need of help or protection. If staff are unsure, the</w:t>
      </w:r>
      <w:r w:rsidR="00B35487">
        <w:rPr>
          <w:rFonts w:ascii="Arial" w:hAnsi="Arial" w:cs="Arial"/>
          <w:sz w:val="24"/>
          <w:szCs w:val="24"/>
        </w:rPr>
        <w:t>y</w:t>
      </w:r>
      <w:r w:rsidRPr="00F05FE7">
        <w:rPr>
          <w:rFonts w:ascii="Arial" w:hAnsi="Arial" w:cs="Arial"/>
          <w:sz w:val="24"/>
          <w:szCs w:val="24"/>
        </w:rPr>
        <w:t xml:space="preserve"> </w:t>
      </w:r>
      <w:r w:rsidRPr="00305E80">
        <w:rPr>
          <w:rFonts w:ascii="Arial" w:hAnsi="Arial" w:cs="Arial"/>
          <w:sz w:val="24"/>
          <w:szCs w:val="24"/>
        </w:rPr>
        <w:t>always</w:t>
      </w:r>
      <w:r w:rsidRPr="00F05FE7">
        <w:rPr>
          <w:rFonts w:ascii="Arial" w:hAnsi="Arial" w:cs="Arial"/>
          <w:b/>
          <w:bCs/>
          <w:sz w:val="24"/>
          <w:szCs w:val="24"/>
        </w:rPr>
        <w:t xml:space="preserve"> </w:t>
      </w:r>
      <w:r w:rsidRPr="00F05FE7">
        <w:rPr>
          <w:rFonts w:ascii="Arial" w:hAnsi="Arial" w:cs="Arial"/>
          <w:sz w:val="24"/>
          <w:szCs w:val="24"/>
        </w:rPr>
        <w:t xml:space="preserve">speak to the designated safeguarding lead, or deputy. </w:t>
      </w:r>
    </w:p>
    <w:p w14:paraId="06BE90D5" w14:textId="77777777" w:rsidR="004B6BCA" w:rsidRPr="00F05FE7" w:rsidRDefault="004B6BCA" w:rsidP="004B6BCA">
      <w:pPr>
        <w:autoSpaceDE w:val="0"/>
        <w:autoSpaceDN w:val="0"/>
        <w:adjustRightInd w:val="0"/>
        <w:spacing w:after="0" w:line="240" w:lineRule="auto"/>
        <w:rPr>
          <w:rFonts w:ascii="Arial" w:hAnsi="Arial" w:cs="Arial"/>
          <w:sz w:val="24"/>
          <w:szCs w:val="24"/>
        </w:rPr>
      </w:pPr>
      <w:r w:rsidRPr="00305E80">
        <w:rPr>
          <w:rFonts w:ascii="Arial" w:hAnsi="Arial" w:cs="Arial"/>
          <w:sz w:val="24"/>
          <w:szCs w:val="24"/>
        </w:rPr>
        <w:t>All our</w:t>
      </w:r>
      <w:r w:rsidRPr="00F05FE7">
        <w:rPr>
          <w:rFonts w:ascii="Arial" w:hAnsi="Arial" w:cs="Arial"/>
          <w:b/>
          <w:bCs/>
          <w:sz w:val="24"/>
          <w:szCs w:val="24"/>
        </w:rPr>
        <w:t xml:space="preserve"> </w:t>
      </w:r>
      <w:r w:rsidRPr="00F05FE7">
        <w:rPr>
          <w:rFonts w:ascii="Arial" w:hAnsi="Arial" w:cs="Arial"/>
          <w:sz w:val="24"/>
          <w:szCs w:val="24"/>
        </w:rPr>
        <w:t xml:space="preserve">staff are aware that technology is a significant component in many safeguarding and wellbeing issues. Children are at risk of abuse online as well as face to face. In many cases abuse will take place concurrently via online channels and in daily life. </w:t>
      </w:r>
    </w:p>
    <w:p w14:paraId="57C6EF4E" w14:textId="77777777" w:rsidR="004B6BCA" w:rsidRPr="00F05FE7" w:rsidRDefault="004B6BCA" w:rsidP="004B6BCA">
      <w:pPr>
        <w:autoSpaceDE w:val="0"/>
        <w:autoSpaceDN w:val="0"/>
        <w:adjustRightInd w:val="0"/>
        <w:spacing w:after="0" w:line="240" w:lineRule="auto"/>
        <w:rPr>
          <w:rFonts w:ascii="Arial" w:hAnsi="Arial" w:cs="Arial"/>
          <w:sz w:val="24"/>
          <w:szCs w:val="24"/>
        </w:rPr>
      </w:pPr>
      <w:r w:rsidRPr="00F05FE7">
        <w:rPr>
          <w:rFonts w:ascii="Arial" w:hAnsi="Arial" w:cs="Arial"/>
          <w:b/>
          <w:bCs/>
          <w:sz w:val="24"/>
          <w:szCs w:val="24"/>
        </w:rPr>
        <w:t xml:space="preserve">Sexual abuse: </w:t>
      </w:r>
      <w:r w:rsidRPr="00F05FE7">
        <w:rPr>
          <w:rFonts w:ascii="Arial" w:hAnsi="Arial" w:cs="Arial"/>
          <w:sz w:val="24"/>
          <w:szCs w:val="24"/>
        </w:rPr>
        <w:t>involves forcing or enticing a child or young person to take part in sexual activities, not necessarily involving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issue in education.</w:t>
      </w:r>
    </w:p>
    <w:p w14:paraId="68F51AD3" w14:textId="77777777" w:rsidR="00E629B4" w:rsidRDefault="004B6BCA" w:rsidP="004B6BCA">
      <w:pPr>
        <w:autoSpaceDE w:val="0"/>
        <w:autoSpaceDN w:val="0"/>
        <w:adjustRightInd w:val="0"/>
        <w:spacing w:after="0" w:line="240" w:lineRule="auto"/>
        <w:rPr>
          <w:rFonts w:ascii="Arial" w:hAnsi="Arial" w:cs="Arial"/>
          <w:sz w:val="24"/>
          <w:szCs w:val="24"/>
        </w:rPr>
      </w:pPr>
      <w:r w:rsidRPr="00E629B4">
        <w:rPr>
          <w:rFonts w:ascii="Arial" w:hAnsi="Arial" w:cs="Arial"/>
          <w:sz w:val="24"/>
          <w:szCs w:val="24"/>
        </w:rPr>
        <w:t>All our</w:t>
      </w:r>
      <w:r w:rsidRPr="00ED33F5">
        <w:rPr>
          <w:rFonts w:ascii="Arial" w:hAnsi="Arial" w:cs="Arial"/>
          <w:b/>
          <w:bCs/>
          <w:sz w:val="24"/>
          <w:szCs w:val="24"/>
        </w:rPr>
        <w:t xml:space="preserve"> </w:t>
      </w:r>
      <w:r w:rsidRPr="00ED33F5">
        <w:rPr>
          <w:rFonts w:ascii="Arial" w:hAnsi="Arial" w:cs="Arial"/>
          <w:sz w:val="24"/>
          <w:szCs w:val="24"/>
        </w:rPr>
        <w:t xml:space="preserve">staff have an awareness of safeguarding issues that can put children at risk of harm. Behaviours linked to issues such as drug taking and or alcohol misuse, deliberately missing education and sharing nudes and semi-nudes’ images and or videos can be signs that children are at risk. </w:t>
      </w:r>
    </w:p>
    <w:p w14:paraId="26A641EF" w14:textId="77777777" w:rsidR="0056562D" w:rsidRDefault="0056562D" w:rsidP="004B6BCA">
      <w:pPr>
        <w:autoSpaceDE w:val="0"/>
        <w:autoSpaceDN w:val="0"/>
        <w:adjustRightInd w:val="0"/>
        <w:spacing w:after="0" w:line="240" w:lineRule="auto"/>
        <w:rPr>
          <w:rFonts w:ascii="Arial" w:hAnsi="Arial" w:cs="Arial"/>
          <w:sz w:val="24"/>
          <w:szCs w:val="24"/>
        </w:rPr>
      </w:pPr>
    </w:p>
    <w:p w14:paraId="05D75875" w14:textId="52A5A101" w:rsidR="004B6BCA" w:rsidRPr="00ED33F5" w:rsidRDefault="00E629B4" w:rsidP="004B6BCA">
      <w:pPr>
        <w:autoSpaceDE w:val="0"/>
        <w:autoSpaceDN w:val="0"/>
        <w:adjustRightInd w:val="0"/>
        <w:spacing w:after="0" w:line="240" w:lineRule="auto"/>
        <w:rPr>
          <w:rFonts w:ascii="Arial" w:hAnsi="Arial" w:cs="Arial"/>
          <w:sz w:val="24"/>
          <w:szCs w:val="24"/>
        </w:rPr>
      </w:pPr>
      <w:r>
        <w:rPr>
          <w:rFonts w:ascii="Arial" w:hAnsi="Arial" w:cs="Arial"/>
          <w:sz w:val="24"/>
          <w:szCs w:val="24"/>
        </w:rPr>
        <w:t>Our staff are also aware of the following safeguarding issues:</w:t>
      </w:r>
    </w:p>
    <w:p w14:paraId="722A5A6A" w14:textId="5DDB9828" w:rsidR="00B802B3" w:rsidRDefault="00B802B3" w:rsidP="004B6BCA">
      <w:pPr>
        <w:autoSpaceDE w:val="0"/>
        <w:autoSpaceDN w:val="0"/>
        <w:adjustRightInd w:val="0"/>
        <w:spacing w:after="0" w:line="240" w:lineRule="auto"/>
        <w:rPr>
          <w:rFonts w:ascii="Arial" w:hAnsi="Arial" w:cs="Arial"/>
          <w:color w:val="00B050"/>
          <w:sz w:val="24"/>
          <w:szCs w:val="24"/>
        </w:rPr>
      </w:pPr>
    </w:p>
    <w:p w14:paraId="4F60F489" w14:textId="140B2BD8" w:rsidR="00B802B3" w:rsidRPr="006A3774" w:rsidRDefault="00C67B9A" w:rsidP="00B802B3">
      <w:pPr>
        <w:pStyle w:val="NormalWeb"/>
        <w:rPr>
          <w:rFonts w:ascii="Arial" w:eastAsiaTheme="minorHAnsi" w:hAnsi="Arial" w:cs="Arial"/>
          <w:color w:val="000000"/>
          <w:sz w:val="28"/>
          <w:szCs w:val="28"/>
        </w:rPr>
      </w:pPr>
      <w:r w:rsidRPr="006A3774">
        <w:rPr>
          <w:rFonts w:ascii="Arial" w:hAnsi="Arial" w:cs="Arial"/>
          <w:b/>
          <w:bCs/>
          <w:sz w:val="28"/>
          <w:szCs w:val="28"/>
        </w:rPr>
        <w:t xml:space="preserve">Section 12 - </w:t>
      </w:r>
      <w:r w:rsidR="00B802B3" w:rsidRPr="006A3774">
        <w:rPr>
          <w:rFonts w:ascii="Arial" w:hAnsi="Arial" w:cs="Arial"/>
          <w:b/>
          <w:bCs/>
          <w:sz w:val="28"/>
          <w:szCs w:val="28"/>
        </w:rPr>
        <w:t>Online Safety</w:t>
      </w:r>
    </w:p>
    <w:p w14:paraId="5592066F" w14:textId="558C3EE6" w:rsidR="00B802B3" w:rsidRPr="00F05FE7" w:rsidRDefault="002B0037" w:rsidP="00B802B3">
      <w:pPr>
        <w:autoSpaceDE w:val="0"/>
        <w:autoSpaceDN w:val="0"/>
        <w:adjustRightInd w:val="0"/>
        <w:spacing w:after="93" w:line="240" w:lineRule="auto"/>
        <w:rPr>
          <w:rFonts w:ascii="Arial" w:hAnsi="Arial" w:cs="Arial"/>
          <w:color w:val="000000"/>
          <w:sz w:val="24"/>
          <w:szCs w:val="24"/>
        </w:rPr>
      </w:pPr>
      <w:r>
        <w:rPr>
          <w:rFonts w:ascii="Arial" w:hAnsi="Arial" w:cs="Arial"/>
          <w:color w:val="000000"/>
          <w:sz w:val="24"/>
          <w:szCs w:val="24"/>
        </w:rPr>
        <w:t>Name of school ensures</w:t>
      </w:r>
      <w:r w:rsidR="00B802B3" w:rsidRPr="00F05FE7">
        <w:rPr>
          <w:rFonts w:ascii="Arial" w:hAnsi="Arial" w:cs="Arial"/>
          <w:color w:val="000000"/>
          <w:sz w:val="24"/>
          <w:szCs w:val="24"/>
        </w:rPr>
        <w:t xml:space="preserve"> that children are safeguarded from potentially harmful and </w:t>
      </w:r>
      <w:commentRangeStart w:id="12"/>
      <w:r w:rsidR="00B802B3" w:rsidRPr="00F05FE7">
        <w:rPr>
          <w:rFonts w:ascii="Arial" w:hAnsi="Arial" w:cs="Arial"/>
          <w:color w:val="000000"/>
          <w:sz w:val="24"/>
          <w:szCs w:val="24"/>
        </w:rPr>
        <w:t>inappropriate</w:t>
      </w:r>
      <w:commentRangeEnd w:id="12"/>
      <w:r>
        <w:rPr>
          <w:rStyle w:val="CommentReference"/>
          <w:rFonts w:ascii="Arial" w:hAnsi="Arial" w:cs="Times New Roman"/>
          <w:lang w:val="x-none" w:eastAsia="en-US"/>
        </w:rPr>
        <w:commentReference w:id="12"/>
      </w:r>
      <w:r w:rsidR="00B802B3" w:rsidRPr="00F05FE7">
        <w:rPr>
          <w:rFonts w:ascii="Arial" w:hAnsi="Arial" w:cs="Arial"/>
          <w:color w:val="000000"/>
          <w:sz w:val="24"/>
          <w:szCs w:val="24"/>
        </w:rPr>
        <w:t xml:space="preserve"> online material. We have an effective whole </w:t>
      </w:r>
      <w:r w:rsidR="0056562D" w:rsidRPr="0056562D">
        <w:rPr>
          <w:rFonts w:ascii="Arial" w:hAnsi="Arial" w:cs="Arial"/>
          <w:sz w:val="24"/>
          <w:szCs w:val="24"/>
        </w:rPr>
        <w:t>school</w:t>
      </w:r>
      <w:r w:rsidR="00B802B3" w:rsidRPr="00E167A8">
        <w:rPr>
          <w:rFonts w:ascii="Arial" w:hAnsi="Arial" w:cs="Arial"/>
          <w:color w:val="FF0000"/>
          <w:sz w:val="24"/>
          <w:szCs w:val="24"/>
        </w:rPr>
        <w:t xml:space="preserve"> </w:t>
      </w:r>
      <w:r w:rsidR="00B802B3" w:rsidRPr="00F05FE7">
        <w:rPr>
          <w:rFonts w:ascii="Arial" w:hAnsi="Arial" w:cs="Arial"/>
          <w:color w:val="000000"/>
          <w:sz w:val="24"/>
          <w:szCs w:val="24"/>
        </w:rPr>
        <w:t>approach to online safety</w:t>
      </w:r>
      <w:r w:rsidR="0056562D">
        <w:rPr>
          <w:rFonts w:ascii="Arial" w:hAnsi="Arial" w:cs="Arial"/>
          <w:color w:val="000000"/>
          <w:sz w:val="24"/>
          <w:szCs w:val="24"/>
        </w:rPr>
        <w:t xml:space="preserve"> which </w:t>
      </w:r>
      <w:r w:rsidR="00B802B3" w:rsidRPr="00F05FE7">
        <w:rPr>
          <w:rFonts w:ascii="Arial" w:hAnsi="Arial" w:cs="Arial"/>
          <w:color w:val="000000"/>
          <w:sz w:val="24"/>
          <w:szCs w:val="24"/>
        </w:rPr>
        <w:t>empowers us as a school, to protect and educate pupils, students, our staff in their use of technology and establishes mechanisms to identify, intervene in, and escalate any concerns where appropriate.</w:t>
      </w:r>
    </w:p>
    <w:p w14:paraId="0055EABB" w14:textId="77777777" w:rsidR="0056562D" w:rsidRDefault="00B802B3" w:rsidP="00B802B3">
      <w:pPr>
        <w:autoSpaceDE w:val="0"/>
        <w:autoSpaceDN w:val="0"/>
        <w:adjustRightInd w:val="0"/>
        <w:spacing w:after="105" w:line="240" w:lineRule="auto"/>
        <w:rPr>
          <w:rFonts w:ascii="Arial" w:hAnsi="Arial" w:cs="Arial"/>
          <w:sz w:val="24"/>
          <w:szCs w:val="24"/>
        </w:rPr>
      </w:pPr>
      <w:r w:rsidRPr="0056562D">
        <w:rPr>
          <w:rFonts w:ascii="Arial" w:hAnsi="Arial" w:cs="Arial"/>
          <w:sz w:val="24"/>
          <w:szCs w:val="24"/>
        </w:rPr>
        <w:t xml:space="preserve">The breadth of issues classified within online safety is considerable, but can be </w:t>
      </w:r>
      <w:commentRangeStart w:id="13"/>
      <w:r w:rsidRPr="0056562D">
        <w:rPr>
          <w:rFonts w:ascii="Arial" w:hAnsi="Arial" w:cs="Arial"/>
          <w:sz w:val="24"/>
          <w:szCs w:val="24"/>
        </w:rPr>
        <w:t>categorised</w:t>
      </w:r>
      <w:commentRangeEnd w:id="13"/>
      <w:r w:rsidR="002B0037" w:rsidRPr="0056562D">
        <w:rPr>
          <w:rStyle w:val="CommentReference"/>
          <w:rFonts w:ascii="Arial" w:hAnsi="Arial" w:cs="Times New Roman"/>
          <w:lang w:val="x-none" w:eastAsia="en-US"/>
        </w:rPr>
        <w:commentReference w:id="13"/>
      </w:r>
      <w:r w:rsidRPr="0056562D">
        <w:rPr>
          <w:rFonts w:ascii="Arial" w:hAnsi="Arial" w:cs="Arial"/>
          <w:sz w:val="24"/>
          <w:szCs w:val="24"/>
        </w:rPr>
        <w:t xml:space="preserve"> into four areas of risk:</w:t>
      </w:r>
    </w:p>
    <w:p w14:paraId="5E0DA1EB" w14:textId="7B1AADFE" w:rsidR="00B802B3" w:rsidRPr="0056562D" w:rsidRDefault="00B802B3" w:rsidP="00B802B3">
      <w:pPr>
        <w:autoSpaceDE w:val="0"/>
        <w:autoSpaceDN w:val="0"/>
        <w:adjustRightInd w:val="0"/>
        <w:spacing w:after="105" w:line="240" w:lineRule="auto"/>
        <w:rPr>
          <w:rFonts w:ascii="Arial" w:hAnsi="Arial" w:cs="Arial"/>
          <w:sz w:val="24"/>
          <w:szCs w:val="24"/>
        </w:rPr>
      </w:pPr>
      <w:r w:rsidRPr="0056562D">
        <w:rPr>
          <w:rFonts w:ascii="Arial" w:hAnsi="Arial" w:cs="Arial"/>
          <w:sz w:val="24"/>
          <w:szCs w:val="24"/>
        </w:rPr>
        <w:t>•</w:t>
      </w:r>
      <w:r w:rsidRPr="0056562D">
        <w:rPr>
          <w:rFonts w:ascii="Arial" w:hAnsi="Arial" w:cs="Arial"/>
          <w:b/>
          <w:bCs/>
          <w:sz w:val="24"/>
          <w:szCs w:val="24"/>
        </w:rPr>
        <w:t xml:space="preserve">content: </w:t>
      </w:r>
      <w:r w:rsidRPr="0056562D">
        <w:rPr>
          <w:rFonts w:ascii="Arial" w:hAnsi="Arial" w:cs="Arial"/>
          <w:sz w:val="24"/>
          <w:szCs w:val="24"/>
        </w:rPr>
        <w:t>being exposed to illegal, inappropriate or harmful content, for example: pornography, fake news, racism, misogyny, self-harm, suicide, anti-Semitism, radicalisation and extremism.</w:t>
      </w:r>
    </w:p>
    <w:p w14:paraId="4C09AD28" w14:textId="77777777" w:rsidR="00B802B3" w:rsidRPr="00F05FE7" w:rsidRDefault="00B802B3" w:rsidP="00B802B3">
      <w:pPr>
        <w:autoSpaceDE w:val="0"/>
        <w:autoSpaceDN w:val="0"/>
        <w:adjustRightInd w:val="0"/>
        <w:spacing w:after="105" w:line="240" w:lineRule="auto"/>
        <w:rPr>
          <w:rFonts w:ascii="Arial" w:hAnsi="Arial" w:cs="Arial"/>
          <w:color w:val="000000"/>
          <w:sz w:val="24"/>
          <w:szCs w:val="24"/>
        </w:rPr>
      </w:pPr>
      <w:r w:rsidRPr="00F05FE7">
        <w:rPr>
          <w:rFonts w:ascii="Arial" w:hAnsi="Arial" w:cs="Arial"/>
          <w:color w:val="000000"/>
          <w:sz w:val="24"/>
          <w:szCs w:val="24"/>
        </w:rPr>
        <w:t>•</w:t>
      </w:r>
      <w:r w:rsidRPr="00F05FE7">
        <w:rPr>
          <w:rFonts w:ascii="Arial" w:hAnsi="Arial" w:cs="Arial"/>
          <w:b/>
          <w:bCs/>
          <w:color w:val="000000"/>
          <w:sz w:val="24"/>
          <w:szCs w:val="24"/>
        </w:rPr>
        <w:t xml:space="preserve">contact: </w:t>
      </w:r>
      <w:r w:rsidRPr="00F05FE7">
        <w:rPr>
          <w:rFonts w:ascii="Arial" w:hAnsi="Arial" w:cs="Arial"/>
          <w:color w:val="000000"/>
          <w:sz w:val="24"/>
          <w:szCs w:val="24"/>
        </w:rPr>
        <w:t>being subjected to harmful online interaction with other users; for example: peer to peer pressure, commercial advertising and adults posing as children or young adults with the intention to groom or exploit them for sexual, criminal, financial or other purposes’.</w:t>
      </w:r>
    </w:p>
    <w:p w14:paraId="2A44A9E1" w14:textId="4991F3F8" w:rsidR="00B802B3" w:rsidRPr="00F05FE7" w:rsidRDefault="00B802B3" w:rsidP="00B802B3">
      <w:pPr>
        <w:autoSpaceDE w:val="0"/>
        <w:autoSpaceDN w:val="0"/>
        <w:adjustRightInd w:val="0"/>
        <w:spacing w:after="105" w:line="240" w:lineRule="auto"/>
        <w:rPr>
          <w:rFonts w:ascii="Arial" w:hAnsi="Arial" w:cs="Arial"/>
          <w:color w:val="000000"/>
          <w:sz w:val="24"/>
          <w:szCs w:val="24"/>
        </w:rPr>
      </w:pPr>
      <w:r w:rsidRPr="00F05FE7">
        <w:rPr>
          <w:rFonts w:ascii="Arial" w:hAnsi="Arial" w:cs="Arial"/>
          <w:color w:val="000000"/>
          <w:sz w:val="24"/>
          <w:szCs w:val="24"/>
        </w:rPr>
        <w:t>•</w:t>
      </w:r>
      <w:r w:rsidRPr="00F05FE7">
        <w:rPr>
          <w:rFonts w:ascii="Arial" w:hAnsi="Arial" w:cs="Arial"/>
          <w:b/>
          <w:bCs/>
          <w:color w:val="000000"/>
          <w:sz w:val="24"/>
          <w:szCs w:val="24"/>
        </w:rPr>
        <w:t xml:space="preserve">conduct: </w:t>
      </w:r>
      <w:r w:rsidRPr="00F05FE7">
        <w:rPr>
          <w:rFonts w:ascii="Arial" w:hAnsi="Arial" w:cs="Arial"/>
          <w:color w:val="000000"/>
          <w:sz w:val="24"/>
          <w:szCs w:val="24"/>
        </w:rPr>
        <w:t>personal online behaviour that increases the likelihood of, or causes, harm; for example, making, sending and receiving explicit images</w:t>
      </w:r>
      <w:r w:rsidR="0056562D">
        <w:rPr>
          <w:rFonts w:ascii="Arial" w:hAnsi="Arial" w:cs="Arial"/>
          <w:color w:val="000000"/>
          <w:sz w:val="24"/>
          <w:szCs w:val="24"/>
        </w:rPr>
        <w:t xml:space="preserve"> </w:t>
      </w:r>
      <w:r w:rsidRPr="00F05FE7">
        <w:rPr>
          <w:rFonts w:ascii="Arial" w:hAnsi="Arial" w:cs="Arial"/>
          <w:color w:val="000000"/>
          <w:sz w:val="24"/>
          <w:szCs w:val="24"/>
        </w:rPr>
        <w:t>(e.g consensual and non-consensual sharing of nudes and semi-nudes and/or pornography, sharing other explicit images and online bullying; and</w:t>
      </w:r>
    </w:p>
    <w:p w14:paraId="2735E81E" w14:textId="77777777" w:rsidR="00B802B3" w:rsidRPr="00F05FE7" w:rsidRDefault="00B802B3" w:rsidP="00B802B3">
      <w:pPr>
        <w:autoSpaceDE w:val="0"/>
        <w:autoSpaceDN w:val="0"/>
        <w:adjustRightInd w:val="0"/>
        <w:spacing w:after="0" w:line="240" w:lineRule="auto"/>
        <w:rPr>
          <w:rFonts w:ascii="Arial" w:hAnsi="Arial" w:cs="Arial"/>
          <w:color w:val="000000"/>
          <w:sz w:val="24"/>
          <w:szCs w:val="24"/>
        </w:rPr>
      </w:pPr>
      <w:r w:rsidRPr="00F05FE7">
        <w:rPr>
          <w:rFonts w:ascii="Arial" w:hAnsi="Arial" w:cs="Arial"/>
          <w:color w:val="000000"/>
          <w:sz w:val="24"/>
          <w:szCs w:val="24"/>
        </w:rPr>
        <w:t>•</w:t>
      </w:r>
      <w:r w:rsidRPr="00F05FE7">
        <w:rPr>
          <w:rFonts w:ascii="Arial" w:hAnsi="Arial" w:cs="Arial"/>
          <w:b/>
          <w:bCs/>
          <w:color w:val="000000"/>
          <w:sz w:val="24"/>
          <w:szCs w:val="24"/>
        </w:rPr>
        <w:t xml:space="preserve">commerce </w:t>
      </w:r>
      <w:r w:rsidRPr="00F05FE7">
        <w:rPr>
          <w:rFonts w:ascii="Arial" w:hAnsi="Arial" w:cs="Arial"/>
          <w:color w:val="000000"/>
          <w:sz w:val="24"/>
          <w:szCs w:val="24"/>
        </w:rPr>
        <w:t>- risks such as online gambling, inappropriate advertising, phishing and or financial scams. If you feel your pupils, students or staff are at risk, please report it to the Anti-Phishing Working Group</w:t>
      </w:r>
    </w:p>
    <w:p w14:paraId="5A169665" w14:textId="77777777" w:rsidR="00B802B3" w:rsidRPr="00F05FE7" w:rsidRDefault="00B802B3" w:rsidP="00B802B3">
      <w:pPr>
        <w:autoSpaceDE w:val="0"/>
        <w:autoSpaceDN w:val="0"/>
        <w:adjustRightInd w:val="0"/>
        <w:spacing w:after="0" w:line="240" w:lineRule="auto"/>
        <w:rPr>
          <w:rFonts w:ascii="Arial" w:hAnsi="Arial" w:cs="Arial"/>
          <w:color w:val="000000"/>
          <w:sz w:val="24"/>
          <w:szCs w:val="24"/>
        </w:rPr>
      </w:pPr>
    </w:p>
    <w:p w14:paraId="2F94962E" w14:textId="7857821D" w:rsidR="00B802B3" w:rsidRPr="00F05FE7" w:rsidRDefault="00B802B3" w:rsidP="00B802B3">
      <w:pPr>
        <w:autoSpaceDE w:val="0"/>
        <w:autoSpaceDN w:val="0"/>
        <w:adjustRightInd w:val="0"/>
        <w:spacing w:after="0" w:line="240" w:lineRule="auto"/>
        <w:rPr>
          <w:rFonts w:ascii="Arial" w:hAnsi="Arial" w:cs="Arial"/>
          <w:color w:val="000000"/>
          <w:sz w:val="24"/>
          <w:szCs w:val="24"/>
        </w:rPr>
      </w:pPr>
      <w:r w:rsidRPr="00F05FE7">
        <w:rPr>
          <w:rFonts w:ascii="Arial" w:hAnsi="Arial" w:cs="Arial"/>
          <w:color w:val="000000"/>
          <w:sz w:val="24"/>
          <w:szCs w:val="24"/>
        </w:rPr>
        <w:t>We ensure online safety is a running and interrelated theme whilst devising and implementing policies and procedures</w:t>
      </w:r>
      <w:r w:rsidR="00E629B4">
        <w:rPr>
          <w:rFonts w:ascii="Arial" w:hAnsi="Arial" w:cs="Arial"/>
          <w:color w:val="000000"/>
          <w:sz w:val="24"/>
          <w:szCs w:val="24"/>
        </w:rPr>
        <w:t xml:space="preserve"> including</w:t>
      </w:r>
      <w:r w:rsidRPr="00F05FE7">
        <w:rPr>
          <w:rFonts w:ascii="Arial" w:hAnsi="Arial" w:cs="Arial"/>
          <w:color w:val="000000"/>
          <w:sz w:val="24"/>
          <w:szCs w:val="24"/>
        </w:rPr>
        <w:t xml:space="preserve"> how online safety is reflected </w:t>
      </w:r>
      <w:r w:rsidR="00E629B4">
        <w:rPr>
          <w:rFonts w:ascii="Arial" w:hAnsi="Arial" w:cs="Arial"/>
          <w:color w:val="000000"/>
          <w:sz w:val="24"/>
          <w:szCs w:val="24"/>
        </w:rPr>
        <w:t>in other</w:t>
      </w:r>
      <w:r w:rsidRPr="00F05FE7">
        <w:rPr>
          <w:rFonts w:ascii="Arial" w:hAnsi="Arial" w:cs="Arial"/>
          <w:color w:val="000000"/>
          <w:sz w:val="24"/>
          <w:szCs w:val="24"/>
        </w:rPr>
        <w:t xml:space="preserve"> relevant policie</w:t>
      </w:r>
      <w:r w:rsidR="00E629B4">
        <w:rPr>
          <w:rFonts w:ascii="Arial" w:hAnsi="Arial" w:cs="Arial"/>
          <w:color w:val="000000"/>
          <w:sz w:val="24"/>
          <w:szCs w:val="24"/>
        </w:rPr>
        <w:t xml:space="preserve">s. </w:t>
      </w:r>
      <w:r w:rsidRPr="00F05FE7">
        <w:rPr>
          <w:rFonts w:ascii="Arial" w:hAnsi="Arial" w:cs="Arial"/>
          <w:color w:val="000000"/>
          <w:sz w:val="24"/>
          <w:szCs w:val="24"/>
        </w:rPr>
        <w:t xml:space="preserve"> </w:t>
      </w:r>
      <w:r w:rsidR="00E629B4">
        <w:rPr>
          <w:rFonts w:ascii="Arial" w:hAnsi="Arial" w:cs="Arial"/>
          <w:color w:val="000000"/>
          <w:sz w:val="24"/>
          <w:szCs w:val="24"/>
        </w:rPr>
        <w:t>We consider</w:t>
      </w:r>
      <w:r w:rsidRPr="00F05FE7">
        <w:rPr>
          <w:rFonts w:ascii="Arial" w:hAnsi="Arial" w:cs="Arial"/>
          <w:color w:val="000000"/>
          <w:sz w:val="24"/>
          <w:szCs w:val="24"/>
        </w:rPr>
        <w:t xml:space="preserve"> online safety whilst planning the curriculum, any teacher training, the role and responsibilities of the designated safeguarding lead and </w:t>
      </w:r>
      <w:r w:rsidR="00E629B4">
        <w:rPr>
          <w:rFonts w:ascii="Arial" w:hAnsi="Arial" w:cs="Arial"/>
          <w:color w:val="000000"/>
          <w:sz w:val="24"/>
          <w:szCs w:val="24"/>
        </w:rPr>
        <w:t xml:space="preserve">engaging with parents to raise an awareness in order to support their children. </w:t>
      </w:r>
    </w:p>
    <w:p w14:paraId="7252355B" w14:textId="77777777" w:rsidR="00B802B3" w:rsidRPr="00F05FE7" w:rsidRDefault="00B802B3" w:rsidP="00B802B3">
      <w:pPr>
        <w:autoSpaceDE w:val="0"/>
        <w:autoSpaceDN w:val="0"/>
        <w:adjustRightInd w:val="0"/>
        <w:spacing w:after="0" w:line="240" w:lineRule="auto"/>
        <w:rPr>
          <w:rFonts w:ascii="Arial" w:hAnsi="Arial" w:cs="Arial"/>
          <w:color w:val="000000"/>
          <w:sz w:val="24"/>
          <w:szCs w:val="24"/>
        </w:rPr>
      </w:pPr>
    </w:p>
    <w:p w14:paraId="56D5CB4F" w14:textId="77777777" w:rsidR="00B802B3" w:rsidRPr="00F05FE7" w:rsidRDefault="00B802B3" w:rsidP="00B802B3">
      <w:pPr>
        <w:autoSpaceDE w:val="0"/>
        <w:autoSpaceDN w:val="0"/>
        <w:adjustRightInd w:val="0"/>
        <w:spacing w:after="0" w:line="240" w:lineRule="auto"/>
        <w:rPr>
          <w:rFonts w:ascii="Arial" w:hAnsi="Arial" w:cs="Arial"/>
          <w:sz w:val="24"/>
          <w:szCs w:val="24"/>
        </w:rPr>
      </w:pPr>
    </w:p>
    <w:p w14:paraId="563B9BF0" w14:textId="77777777" w:rsidR="004B6BCA" w:rsidRPr="00F05FE7" w:rsidRDefault="004B6BCA" w:rsidP="00E12BC8">
      <w:pPr>
        <w:autoSpaceDE w:val="0"/>
        <w:autoSpaceDN w:val="0"/>
        <w:adjustRightInd w:val="0"/>
        <w:spacing w:after="0" w:line="240" w:lineRule="auto"/>
        <w:rPr>
          <w:rFonts w:ascii="Arial" w:hAnsi="Arial" w:cs="Arial"/>
          <w:sz w:val="24"/>
          <w:szCs w:val="24"/>
        </w:rPr>
      </w:pPr>
    </w:p>
    <w:p w14:paraId="4F85CAA1" w14:textId="56194ABC" w:rsidR="00E12BC8" w:rsidRPr="006A3774" w:rsidRDefault="00C67B9A" w:rsidP="00E12BC8">
      <w:pPr>
        <w:pStyle w:val="NormalWeb"/>
        <w:rPr>
          <w:rFonts w:ascii="Arial" w:hAnsi="Arial" w:cs="Arial"/>
          <w:color w:val="FF0000"/>
          <w:sz w:val="28"/>
          <w:szCs w:val="28"/>
        </w:rPr>
      </w:pPr>
      <w:r w:rsidRPr="006A3774">
        <w:rPr>
          <w:rFonts w:ascii="Arial" w:hAnsi="Arial" w:cs="Arial"/>
          <w:b/>
          <w:bCs/>
          <w:sz w:val="28"/>
          <w:szCs w:val="28"/>
        </w:rPr>
        <w:t xml:space="preserve">Section 13 - </w:t>
      </w:r>
      <w:r w:rsidR="003A1F3C" w:rsidRPr="006A3774">
        <w:rPr>
          <w:rFonts w:ascii="Arial" w:hAnsi="Arial" w:cs="Arial"/>
          <w:b/>
          <w:bCs/>
          <w:sz w:val="28"/>
          <w:szCs w:val="28"/>
        </w:rPr>
        <w:t xml:space="preserve">Opportunities to </w:t>
      </w:r>
      <w:r w:rsidR="00F96D51" w:rsidRPr="006A3774">
        <w:rPr>
          <w:rFonts w:ascii="Arial" w:hAnsi="Arial" w:cs="Arial"/>
          <w:b/>
          <w:bCs/>
          <w:sz w:val="28"/>
          <w:szCs w:val="28"/>
        </w:rPr>
        <w:t>T</w:t>
      </w:r>
      <w:r w:rsidR="003A1F3C" w:rsidRPr="006A3774">
        <w:rPr>
          <w:rFonts w:ascii="Arial" w:hAnsi="Arial" w:cs="Arial"/>
          <w:b/>
          <w:bCs/>
          <w:sz w:val="28"/>
          <w:szCs w:val="28"/>
        </w:rPr>
        <w:t xml:space="preserve">each </w:t>
      </w:r>
      <w:r w:rsidR="00F96D51" w:rsidRPr="006A3774">
        <w:rPr>
          <w:rFonts w:ascii="Arial" w:hAnsi="Arial" w:cs="Arial"/>
          <w:b/>
          <w:bCs/>
          <w:sz w:val="28"/>
          <w:szCs w:val="28"/>
        </w:rPr>
        <w:t>S</w:t>
      </w:r>
      <w:r w:rsidR="003A1F3C" w:rsidRPr="006A3774">
        <w:rPr>
          <w:rFonts w:ascii="Arial" w:hAnsi="Arial" w:cs="Arial"/>
          <w:b/>
          <w:bCs/>
          <w:sz w:val="28"/>
          <w:szCs w:val="28"/>
        </w:rPr>
        <w:t>afeguarding</w:t>
      </w:r>
    </w:p>
    <w:p w14:paraId="7B8A9C41" w14:textId="625B687D" w:rsidR="003A1F3C" w:rsidRPr="00F05FE7" w:rsidRDefault="00961433" w:rsidP="003A1F3C">
      <w:pPr>
        <w:pStyle w:val="Default"/>
      </w:pPr>
      <w:r w:rsidRPr="00F05FE7">
        <w:rPr>
          <w:rFonts w:eastAsiaTheme="minorHAnsi"/>
        </w:rPr>
        <w:t xml:space="preserve"> </w:t>
      </w:r>
      <w:r w:rsidR="003A1F3C" w:rsidRPr="00F05FE7">
        <w:rPr>
          <w:rFonts w:eastAsiaTheme="minorHAnsi"/>
        </w:rPr>
        <w:t xml:space="preserve">In our </w:t>
      </w:r>
      <w:r w:rsidR="0056562D" w:rsidRPr="0056562D">
        <w:rPr>
          <w:rFonts w:eastAsiaTheme="minorHAnsi"/>
          <w:color w:val="auto"/>
        </w:rPr>
        <w:t>school</w:t>
      </w:r>
      <w:r w:rsidR="003A1F3C" w:rsidRPr="00E167A8">
        <w:rPr>
          <w:rFonts w:eastAsiaTheme="minorHAnsi"/>
          <w:color w:val="FF0000"/>
        </w:rPr>
        <w:t xml:space="preserve"> </w:t>
      </w:r>
      <w:r w:rsidR="003A1F3C" w:rsidRPr="00F05FE7">
        <w:t>children are taught about safeguarding, including online safety, and recognise that a one size fits all approach may not be appropriate for all children, and a more personalised or contextualised approach for more vulnerable children, victims of abuse and some SEND children might be needed.</w:t>
      </w:r>
    </w:p>
    <w:p w14:paraId="4B6CEDE5" w14:textId="77777777" w:rsidR="003A1F3C" w:rsidRPr="0056562D" w:rsidRDefault="003A1F3C" w:rsidP="003A1F3C">
      <w:pPr>
        <w:autoSpaceDE w:val="0"/>
        <w:autoSpaceDN w:val="0"/>
        <w:adjustRightInd w:val="0"/>
        <w:spacing w:after="0" w:line="240" w:lineRule="auto"/>
        <w:rPr>
          <w:rFonts w:ascii="Arial" w:hAnsi="Arial" w:cs="Arial"/>
          <w:sz w:val="24"/>
          <w:szCs w:val="24"/>
        </w:rPr>
      </w:pPr>
    </w:p>
    <w:p w14:paraId="17479CC6" w14:textId="58321C22" w:rsidR="003A1F3C" w:rsidRDefault="003A1F3C" w:rsidP="00FE0B34">
      <w:pPr>
        <w:autoSpaceDE w:val="0"/>
        <w:autoSpaceDN w:val="0"/>
        <w:adjustRightInd w:val="0"/>
        <w:spacing w:after="0" w:line="240" w:lineRule="auto"/>
        <w:rPr>
          <w:rFonts w:ascii="Arial" w:hAnsi="Arial" w:cs="Arial"/>
          <w:b/>
          <w:bCs/>
          <w:color w:val="00B050"/>
          <w:sz w:val="24"/>
          <w:szCs w:val="24"/>
        </w:rPr>
      </w:pPr>
      <w:r w:rsidRPr="0056562D">
        <w:rPr>
          <w:rFonts w:ascii="Arial" w:hAnsi="Arial" w:cs="Arial"/>
          <w:sz w:val="24"/>
          <w:szCs w:val="24"/>
        </w:rPr>
        <w:t xml:space="preserve">As part of providing </w:t>
      </w:r>
      <w:r w:rsidR="0056562D" w:rsidRPr="0056562D">
        <w:rPr>
          <w:rFonts w:ascii="Arial" w:hAnsi="Arial" w:cs="Arial"/>
          <w:sz w:val="24"/>
          <w:szCs w:val="24"/>
        </w:rPr>
        <w:t xml:space="preserve">a broad and balanced curriculum, </w:t>
      </w:r>
      <w:r w:rsidRPr="0056562D">
        <w:rPr>
          <w:rFonts w:ascii="Arial" w:hAnsi="Arial" w:cs="Arial"/>
          <w:sz w:val="24"/>
          <w:szCs w:val="24"/>
        </w:rPr>
        <w:t xml:space="preserve">through Relationships Education (for all primary pupils) and Health Education (for all pupils in state-funded schools). The statutory guidance can be found here: </w:t>
      </w:r>
      <w:hyperlink r:id="rId36" w:history="1">
        <w:r w:rsidRPr="00B35487">
          <w:rPr>
            <w:rStyle w:val="Hyperlink"/>
            <w:rFonts w:ascii="Arial" w:hAnsi="Arial" w:cs="Arial"/>
            <w:b/>
            <w:bCs/>
            <w:sz w:val="24"/>
            <w:szCs w:val="24"/>
          </w:rPr>
          <w:t xml:space="preserve">Statutory guidance: relationships education relationships and sex education (RSE)and </w:t>
        </w:r>
        <w:commentRangeStart w:id="14"/>
        <w:r w:rsidRPr="00B35487">
          <w:rPr>
            <w:rStyle w:val="Hyperlink"/>
            <w:rFonts w:ascii="Arial" w:hAnsi="Arial" w:cs="Arial"/>
            <w:b/>
            <w:bCs/>
            <w:sz w:val="24"/>
            <w:szCs w:val="24"/>
          </w:rPr>
          <w:t>health</w:t>
        </w:r>
        <w:commentRangeEnd w:id="14"/>
        <w:r w:rsidRPr="00B35487">
          <w:rPr>
            <w:rStyle w:val="Hyperlink"/>
            <w:rFonts w:ascii="Arial" w:hAnsi="Arial" w:cs="Arial"/>
            <w:sz w:val="24"/>
            <w:szCs w:val="24"/>
            <w:lang w:val="x-none" w:eastAsia="en-US"/>
          </w:rPr>
          <w:commentReference w:id="14"/>
        </w:r>
        <w:r w:rsidRPr="00B35487">
          <w:rPr>
            <w:rStyle w:val="Hyperlink"/>
            <w:rFonts w:ascii="Arial" w:hAnsi="Arial" w:cs="Arial"/>
            <w:b/>
            <w:bCs/>
            <w:sz w:val="24"/>
            <w:szCs w:val="24"/>
          </w:rPr>
          <w:t xml:space="preserve"> education.</w:t>
        </w:r>
      </w:hyperlink>
    </w:p>
    <w:p w14:paraId="553B129A" w14:textId="56457011" w:rsidR="00C67B9A" w:rsidRDefault="00C67B9A" w:rsidP="00FE0B34">
      <w:pPr>
        <w:autoSpaceDE w:val="0"/>
        <w:autoSpaceDN w:val="0"/>
        <w:adjustRightInd w:val="0"/>
        <w:spacing w:after="0" w:line="240" w:lineRule="auto"/>
        <w:rPr>
          <w:rFonts w:ascii="Arial" w:hAnsi="Arial" w:cs="Arial"/>
          <w:b/>
          <w:bCs/>
          <w:color w:val="00B050"/>
          <w:sz w:val="24"/>
          <w:szCs w:val="24"/>
        </w:rPr>
      </w:pPr>
    </w:p>
    <w:p w14:paraId="40E91903" w14:textId="77777777" w:rsidR="00C67B9A" w:rsidRPr="008420F0" w:rsidRDefault="00C67B9A" w:rsidP="00FE0B34">
      <w:pPr>
        <w:autoSpaceDE w:val="0"/>
        <w:autoSpaceDN w:val="0"/>
        <w:adjustRightInd w:val="0"/>
        <w:spacing w:after="0" w:line="240" w:lineRule="auto"/>
        <w:rPr>
          <w:rFonts w:ascii="Arial" w:hAnsi="Arial" w:cs="Arial"/>
          <w:color w:val="00B050"/>
          <w:sz w:val="24"/>
          <w:szCs w:val="24"/>
        </w:rPr>
      </w:pPr>
    </w:p>
    <w:p w14:paraId="037D9950" w14:textId="0D2651CB" w:rsidR="00FF00B3" w:rsidRPr="006A3774" w:rsidRDefault="00C67B9A" w:rsidP="00BA299A">
      <w:pPr>
        <w:autoSpaceDE w:val="0"/>
        <w:autoSpaceDN w:val="0"/>
        <w:adjustRightInd w:val="0"/>
        <w:jc w:val="both"/>
        <w:rPr>
          <w:rFonts w:ascii="Arial" w:eastAsiaTheme="minorHAnsi" w:hAnsi="Arial" w:cs="Arial"/>
          <w:b/>
          <w:bCs/>
          <w:color w:val="000000" w:themeColor="text1"/>
          <w:sz w:val="28"/>
          <w:szCs w:val="28"/>
        </w:rPr>
      </w:pPr>
      <w:r w:rsidRPr="006A3774">
        <w:rPr>
          <w:rFonts w:ascii="Arial" w:eastAsiaTheme="minorHAnsi" w:hAnsi="Arial" w:cs="Arial"/>
          <w:b/>
          <w:bCs/>
          <w:color w:val="000000" w:themeColor="text1"/>
          <w:sz w:val="28"/>
          <w:szCs w:val="28"/>
        </w:rPr>
        <w:t xml:space="preserve">Section 14- </w:t>
      </w:r>
      <w:r w:rsidR="00FF00B3" w:rsidRPr="006A3774">
        <w:rPr>
          <w:rFonts w:ascii="Arial" w:eastAsiaTheme="minorHAnsi" w:hAnsi="Arial" w:cs="Arial"/>
          <w:b/>
          <w:bCs/>
          <w:color w:val="000000" w:themeColor="text1"/>
          <w:sz w:val="28"/>
          <w:szCs w:val="28"/>
        </w:rPr>
        <w:t xml:space="preserve">Safeguarding in the </w:t>
      </w:r>
      <w:commentRangeStart w:id="15"/>
      <w:r w:rsidR="00FF00B3" w:rsidRPr="006A3774">
        <w:rPr>
          <w:rFonts w:ascii="Arial" w:eastAsiaTheme="minorHAnsi" w:hAnsi="Arial" w:cs="Arial"/>
          <w:b/>
          <w:bCs/>
          <w:color w:val="000000" w:themeColor="text1"/>
          <w:sz w:val="28"/>
          <w:szCs w:val="28"/>
        </w:rPr>
        <w:t>Curriculum</w:t>
      </w:r>
      <w:commentRangeEnd w:id="15"/>
      <w:r w:rsidR="00B56C6C" w:rsidRPr="006A3774">
        <w:rPr>
          <w:rStyle w:val="CommentReference"/>
          <w:rFonts w:ascii="Arial" w:hAnsi="Arial" w:cs="Arial"/>
          <w:b/>
          <w:bCs/>
          <w:sz w:val="28"/>
          <w:szCs w:val="28"/>
          <w:lang w:val="x-none" w:eastAsia="en-US"/>
        </w:rPr>
        <w:commentReference w:id="15"/>
      </w:r>
      <w:r w:rsidR="00FF00B3" w:rsidRPr="006A3774">
        <w:rPr>
          <w:rFonts w:ascii="Arial" w:eastAsiaTheme="minorHAnsi" w:hAnsi="Arial" w:cs="Arial"/>
          <w:b/>
          <w:bCs/>
          <w:color w:val="000000" w:themeColor="text1"/>
          <w:sz w:val="28"/>
          <w:szCs w:val="28"/>
        </w:rPr>
        <w:t xml:space="preserve"> –</w:t>
      </w:r>
    </w:p>
    <w:p w14:paraId="046F3FC6" w14:textId="77777777" w:rsidR="00FF00B3" w:rsidRPr="00F05FE7" w:rsidRDefault="00FF00B3" w:rsidP="00BA299A">
      <w:pPr>
        <w:pStyle w:val="ListParagraph"/>
        <w:autoSpaceDE w:val="0"/>
        <w:autoSpaceDN w:val="0"/>
        <w:adjustRightInd w:val="0"/>
        <w:ind w:left="0"/>
        <w:jc w:val="both"/>
        <w:rPr>
          <w:rFonts w:ascii="Arial" w:eastAsiaTheme="minorHAnsi" w:hAnsi="Arial" w:cs="Arial"/>
          <w:color w:val="000000"/>
          <w:szCs w:val="24"/>
        </w:rPr>
      </w:pPr>
    </w:p>
    <w:p w14:paraId="60512EA5" w14:textId="5DDAD5A6" w:rsidR="00FF00B3" w:rsidRPr="00F96D51" w:rsidRDefault="00FF00B3" w:rsidP="00BA299A">
      <w:pPr>
        <w:autoSpaceDE w:val="0"/>
        <w:autoSpaceDN w:val="0"/>
        <w:adjustRightInd w:val="0"/>
        <w:jc w:val="both"/>
        <w:rPr>
          <w:rFonts w:ascii="Arial" w:eastAsiaTheme="minorHAnsi" w:hAnsi="Arial" w:cs="Arial"/>
          <w:color w:val="000000"/>
          <w:sz w:val="24"/>
          <w:szCs w:val="24"/>
        </w:rPr>
      </w:pPr>
      <w:r w:rsidRPr="00F05FE7">
        <w:rPr>
          <w:rFonts w:ascii="Arial" w:eastAsiaTheme="minorHAnsi" w:hAnsi="Arial" w:cs="Arial"/>
          <w:color w:val="000000"/>
          <w:sz w:val="24"/>
          <w:szCs w:val="24"/>
        </w:rPr>
        <w:t xml:space="preserve">Children are taught about safeguarding in schools. The following areas are among those addressed in </w:t>
      </w:r>
      <w:r w:rsidRPr="00F05FE7">
        <w:rPr>
          <w:rFonts w:ascii="Arial" w:eastAsiaTheme="minorHAnsi" w:hAnsi="Arial" w:cs="Arial"/>
          <w:b/>
          <w:bCs/>
          <w:color w:val="000000"/>
          <w:sz w:val="24"/>
          <w:szCs w:val="24"/>
        </w:rPr>
        <w:t>PSHE/</w:t>
      </w:r>
      <w:r w:rsidR="00041226" w:rsidRPr="00F05FE7">
        <w:rPr>
          <w:rFonts w:ascii="Arial" w:eastAsiaTheme="minorHAnsi" w:hAnsi="Arial" w:cs="Arial"/>
          <w:b/>
          <w:bCs/>
          <w:color w:val="000000"/>
          <w:sz w:val="24"/>
          <w:szCs w:val="24"/>
        </w:rPr>
        <w:t>RSE</w:t>
      </w:r>
      <w:r w:rsidR="00041226" w:rsidRPr="00F05FE7">
        <w:rPr>
          <w:rFonts w:ascii="Arial" w:eastAsiaTheme="minorHAnsi" w:hAnsi="Arial" w:cs="Arial"/>
          <w:color w:val="000000"/>
          <w:sz w:val="24"/>
          <w:szCs w:val="24"/>
        </w:rPr>
        <w:t xml:space="preserve"> </w:t>
      </w:r>
      <w:r w:rsidRPr="00F05FE7">
        <w:rPr>
          <w:rFonts w:ascii="Arial" w:eastAsiaTheme="minorHAnsi" w:hAnsi="Arial" w:cs="Arial"/>
          <w:color w:val="000000"/>
          <w:sz w:val="24"/>
          <w:szCs w:val="24"/>
        </w:rPr>
        <w:t>and in the wider curriculum.</w:t>
      </w:r>
    </w:p>
    <w:p w14:paraId="257747AF" w14:textId="77777777" w:rsidR="00FF00B3" w:rsidRPr="0056562D" w:rsidRDefault="00FF00B3" w:rsidP="004C14A6">
      <w:pPr>
        <w:pStyle w:val="ListParagraph"/>
        <w:numPr>
          <w:ilvl w:val="0"/>
          <w:numId w:val="10"/>
        </w:numPr>
        <w:autoSpaceDE w:val="0"/>
        <w:autoSpaceDN w:val="0"/>
        <w:adjustRightInd w:val="0"/>
        <w:ind w:left="0" w:firstLine="0"/>
        <w:jc w:val="both"/>
        <w:rPr>
          <w:rFonts w:ascii="Arial" w:eastAsiaTheme="minorHAnsi" w:hAnsi="Arial" w:cs="Arial"/>
          <w:b/>
          <w:szCs w:val="24"/>
        </w:rPr>
      </w:pPr>
      <w:r w:rsidRPr="0056562D">
        <w:rPr>
          <w:rFonts w:ascii="Arial" w:eastAsiaTheme="minorHAnsi" w:hAnsi="Arial" w:cs="Arial"/>
          <w:b/>
          <w:szCs w:val="24"/>
        </w:rPr>
        <w:t>Bullying/Cyber Bullying</w:t>
      </w:r>
    </w:p>
    <w:p w14:paraId="4A8CF45A" w14:textId="77777777" w:rsidR="0056562D" w:rsidRPr="00F05FE7" w:rsidRDefault="0056562D" w:rsidP="0056562D">
      <w:pPr>
        <w:pStyle w:val="ListParagraph"/>
        <w:autoSpaceDE w:val="0"/>
        <w:autoSpaceDN w:val="0"/>
        <w:adjustRightInd w:val="0"/>
        <w:ind w:left="0"/>
        <w:jc w:val="both"/>
        <w:rPr>
          <w:rFonts w:ascii="Arial" w:eastAsiaTheme="minorHAnsi" w:hAnsi="Arial" w:cs="Arial"/>
          <w:szCs w:val="24"/>
        </w:rPr>
      </w:pPr>
    </w:p>
    <w:p w14:paraId="6F740A55" w14:textId="77777777" w:rsidR="0056562D" w:rsidRPr="0056562D" w:rsidRDefault="0056562D" w:rsidP="0056562D">
      <w:pPr>
        <w:pBdr>
          <w:top w:val="nil"/>
          <w:left w:val="nil"/>
          <w:bottom w:val="nil"/>
          <w:right w:val="nil"/>
          <w:between w:val="nil"/>
        </w:pBdr>
        <w:jc w:val="both"/>
        <w:rPr>
          <w:rFonts w:ascii="Arial" w:eastAsia="Tahoma" w:hAnsi="Arial" w:cs="Arial"/>
          <w:color w:val="000000"/>
          <w:sz w:val="24"/>
          <w:szCs w:val="24"/>
        </w:rPr>
      </w:pPr>
      <w:r w:rsidRPr="0056562D">
        <w:rPr>
          <w:rFonts w:ascii="Arial" w:eastAsia="Tahoma" w:hAnsi="Arial" w:cs="Arial"/>
          <w:color w:val="000000"/>
          <w:sz w:val="24"/>
          <w:szCs w:val="24"/>
        </w:rPr>
        <w:t>Anti-bullying week (odd socks day), assemblies promoting anti-bullying, information sent home to coincide with anti-bullying week.</w:t>
      </w:r>
    </w:p>
    <w:p w14:paraId="51BD5E2E" w14:textId="77777777" w:rsidR="0056562D" w:rsidRPr="0056562D" w:rsidRDefault="0056562D" w:rsidP="0056562D">
      <w:pPr>
        <w:pBdr>
          <w:top w:val="nil"/>
          <w:left w:val="nil"/>
          <w:bottom w:val="nil"/>
          <w:right w:val="nil"/>
          <w:between w:val="nil"/>
        </w:pBdr>
        <w:jc w:val="both"/>
        <w:rPr>
          <w:rFonts w:ascii="Arial" w:eastAsia="Tahoma" w:hAnsi="Arial" w:cs="Arial"/>
          <w:color w:val="000000"/>
          <w:sz w:val="24"/>
          <w:szCs w:val="24"/>
        </w:rPr>
      </w:pPr>
      <w:r w:rsidRPr="0056562D">
        <w:rPr>
          <w:rFonts w:ascii="Arial" w:eastAsia="Tahoma" w:hAnsi="Arial" w:cs="Arial"/>
          <w:color w:val="000000"/>
          <w:sz w:val="24"/>
          <w:szCs w:val="24"/>
        </w:rPr>
        <w:t xml:space="preserve">Cyber-bullying lessons in Computing and PSHE, E-safety website page for further information. </w:t>
      </w:r>
    </w:p>
    <w:p w14:paraId="367A8DF8" w14:textId="77777777" w:rsidR="00FF00B3" w:rsidRPr="0056562D" w:rsidRDefault="00FF00B3" w:rsidP="00BA299A">
      <w:pPr>
        <w:pStyle w:val="ListParagraph"/>
        <w:autoSpaceDE w:val="0"/>
        <w:autoSpaceDN w:val="0"/>
        <w:adjustRightInd w:val="0"/>
        <w:ind w:left="0"/>
        <w:jc w:val="both"/>
        <w:rPr>
          <w:rFonts w:ascii="Arial" w:eastAsiaTheme="minorHAnsi" w:hAnsi="Arial" w:cs="Arial"/>
          <w:sz w:val="28"/>
          <w:szCs w:val="24"/>
        </w:rPr>
      </w:pPr>
    </w:p>
    <w:p w14:paraId="09968AC5" w14:textId="77777777" w:rsidR="0056562D" w:rsidRPr="0056562D" w:rsidRDefault="00FF00B3" w:rsidP="0056562D">
      <w:pPr>
        <w:pStyle w:val="ListParagraph"/>
        <w:numPr>
          <w:ilvl w:val="0"/>
          <w:numId w:val="10"/>
        </w:numPr>
        <w:autoSpaceDE w:val="0"/>
        <w:autoSpaceDN w:val="0"/>
        <w:adjustRightInd w:val="0"/>
        <w:ind w:left="0" w:firstLine="0"/>
        <w:jc w:val="both"/>
        <w:rPr>
          <w:rFonts w:ascii="Arial" w:eastAsiaTheme="minorHAnsi" w:hAnsi="Arial" w:cs="Arial"/>
          <w:b/>
          <w:szCs w:val="24"/>
        </w:rPr>
      </w:pPr>
      <w:r w:rsidRPr="0056562D">
        <w:rPr>
          <w:rFonts w:ascii="Arial" w:eastAsiaTheme="minorHAnsi" w:hAnsi="Arial" w:cs="Arial"/>
          <w:b/>
          <w:szCs w:val="24"/>
        </w:rPr>
        <w:t>Drugs, Alcohol and Substance Abuse</w:t>
      </w:r>
    </w:p>
    <w:p w14:paraId="1C8708B3" w14:textId="77777777" w:rsidR="0056562D" w:rsidRDefault="0056562D" w:rsidP="0056562D">
      <w:pPr>
        <w:pStyle w:val="ListParagraph"/>
        <w:autoSpaceDE w:val="0"/>
        <w:autoSpaceDN w:val="0"/>
        <w:adjustRightInd w:val="0"/>
        <w:ind w:left="0"/>
        <w:jc w:val="both"/>
        <w:rPr>
          <w:rFonts w:ascii="Arial" w:eastAsiaTheme="minorHAnsi" w:hAnsi="Arial" w:cs="Arial"/>
          <w:szCs w:val="24"/>
        </w:rPr>
      </w:pPr>
    </w:p>
    <w:p w14:paraId="51ACD64C" w14:textId="6F566A53" w:rsidR="0056562D" w:rsidRPr="0056562D" w:rsidRDefault="0056562D" w:rsidP="0056562D">
      <w:pPr>
        <w:pStyle w:val="ListParagraph"/>
        <w:autoSpaceDE w:val="0"/>
        <w:autoSpaceDN w:val="0"/>
        <w:adjustRightInd w:val="0"/>
        <w:ind w:left="0"/>
        <w:jc w:val="both"/>
        <w:rPr>
          <w:rFonts w:ascii="Arial" w:eastAsiaTheme="minorHAnsi" w:hAnsi="Arial" w:cs="Arial"/>
          <w:szCs w:val="24"/>
        </w:rPr>
      </w:pPr>
      <w:r w:rsidRPr="0056562D">
        <w:rPr>
          <w:rFonts w:ascii="Arial" w:hAnsi="Arial" w:cs="Arial"/>
        </w:rPr>
        <w:t xml:space="preserve">Jigsaw PSHE will ensure age-appropriate coverage. Health lifestyles promoted through aspects of the Science curriculum </w:t>
      </w:r>
    </w:p>
    <w:p w14:paraId="18013BAD" w14:textId="77777777" w:rsidR="00FF00B3" w:rsidRPr="00F05FE7" w:rsidRDefault="00FF00B3" w:rsidP="00BA299A">
      <w:pPr>
        <w:pStyle w:val="ListParagraph"/>
        <w:autoSpaceDE w:val="0"/>
        <w:autoSpaceDN w:val="0"/>
        <w:adjustRightInd w:val="0"/>
        <w:ind w:left="0"/>
        <w:jc w:val="both"/>
        <w:rPr>
          <w:rFonts w:ascii="Arial" w:eastAsiaTheme="minorHAnsi" w:hAnsi="Arial" w:cs="Arial"/>
          <w:szCs w:val="24"/>
        </w:rPr>
      </w:pPr>
    </w:p>
    <w:p w14:paraId="025B08A9" w14:textId="77777777" w:rsidR="00FF00B3" w:rsidRPr="0056562D" w:rsidRDefault="00FF00B3" w:rsidP="004C14A6">
      <w:pPr>
        <w:pStyle w:val="ListParagraph"/>
        <w:numPr>
          <w:ilvl w:val="0"/>
          <w:numId w:val="10"/>
        </w:numPr>
        <w:autoSpaceDE w:val="0"/>
        <w:autoSpaceDN w:val="0"/>
        <w:adjustRightInd w:val="0"/>
        <w:ind w:left="0" w:firstLine="0"/>
        <w:jc w:val="both"/>
        <w:rPr>
          <w:rFonts w:ascii="Arial" w:eastAsiaTheme="minorHAnsi" w:hAnsi="Arial" w:cs="Arial"/>
          <w:b/>
          <w:szCs w:val="24"/>
        </w:rPr>
      </w:pPr>
      <w:r w:rsidRPr="0056562D">
        <w:rPr>
          <w:rFonts w:ascii="Arial" w:eastAsiaTheme="minorHAnsi" w:hAnsi="Arial" w:cs="Arial"/>
          <w:b/>
          <w:szCs w:val="24"/>
        </w:rPr>
        <w:t>Online Safety / Mobile technologies</w:t>
      </w:r>
    </w:p>
    <w:p w14:paraId="04DEB619" w14:textId="77777777" w:rsidR="0056562D" w:rsidRDefault="0056562D" w:rsidP="0056562D">
      <w:pPr>
        <w:pBdr>
          <w:top w:val="nil"/>
          <w:left w:val="nil"/>
          <w:bottom w:val="nil"/>
          <w:right w:val="nil"/>
          <w:between w:val="nil"/>
        </w:pBdr>
        <w:jc w:val="both"/>
        <w:rPr>
          <w:rFonts w:ascii="Arial" w:hAnsi="Arial" w:cs="Arial"/>
        </w:rPr>
      </w:pPr>
    </w:p>
    <w:p w14:paraId="6BEBE727" w14:textId="77777777" w:rsidR="0056562D" w:rsidRPr="0056562D" w:rsidRDefault="0056562D" w:rsidP="0056562D">
      <w:pPr>
        <w:pBdr>
          <w:top w:val="nil"/>
          <w:left w:val="nil"/>
          <w:bottom w:val="nil"/>
          <w:right w:val="nil"/>
          <w:between w:val="nil"/>
        </w:pBdr>
        <w:jc w:val="both"/>
        <w:rPr>
          <w:rFonts w:ascii="Arial" w:hAnsi="Arial" w:cs="Arial"/>
          <w:sz w:val="24"/>
        </w:rPr>
      </w:pPr>
      <w:r w:rsidRPr="0056562D">
        <w:rPr>
          <w:rFonts w:ascii="Arial" w:hAnsi="Arial" w:cs="Arial"/>
          <w:sz w:val="24"/>
        </w:rPr>
        <w:t>Online safety is taught through PSHE and computing lessons planned in each year group to ensure progression and coverage. These expectations then filter into all aspects of the curriculum and the school ethos.</w:t>
      </w:r>
    </w:p>
    <w:p w14:paraId="540FACD1" w14:textId="77777777" w:rsidR="0056562D" w:rsidRPr="0056562D" w:rsidRDefault="0056562D" w:rsidP="0056562D">
      <w:pPr>
        <w:autoSpaceDE w:val="0"/>
        <w:autoSpaceDN w:val="0"/>
        <w:adjustRightInd w:val="0"/>
        <w:rPr>
          <w:rFonts w:ascii="Arial" w:hAnsi="Arial" w:cs="Arial"/>
          <w:sz w:val="24"/>
        </w:rPr>
      </w:pPr>
      <w:r w:rsidRPr="0056562D">
        <w:rPr>
          <w:rFonts w:ascii="Arial" w:hAnsi="Arial" w:cs="Arial"/>
          <w:sz w:val="24"/>
        </w:rPr>
        <w:t xml:space="preserve">The children know to click on a ‘dolphin’ on the screen if they see anything inappropriate </w:t>
      </w:r>
    </w:p>
    <w:p w14:paraId="7865AC42" w14:textId="77777777" w:rsidR="0056562D" w:rsidRPr="0056562D" w:rsidRDefault="0056562D" w:rsidP="0056562D">
      <w:pPr>
        <w:autoSpaceDE w:val="0"/>
        <w:autoSpaceDN w:val="0"/>
        <w:adjustRightInd w:val="0"/>
        <w:rPr>
          <w:rFonts w:ascii="Arial" w:hAnsi="Arial" w:cs="Arial"/>
          <w:sz w:val="24"/>
        </w:rPr>
      </w:pPr>
      <w:r w:rsidRPr="0056562D">
        <w:rPr>
          <w:rFonts w:ascii="Arial" w:hAnsi="Arial" w:cs="Arial"/>
          <w:sz w:val="24"/>
        </w:rPr>
        <w:t>Acceptable user policies in place for all children and ALL staff. Mobile phone and e-safety policies are followed and annually reviewed. Parents are made aware of e-safety expectations during school performances and classroom visits. Posters are displayed in school to make visitors aware of our mobile phone usage policy</w:t>
      </w:r>
    </w:p>
    <w:p w14:paraId="6F8E541D" w14:textId="2D3F371F" w:rsidR="0056562D" w:rsidRPr="0056562D" w:rsidRDefault="0056562D" w:rsidP="0056562D">
      <w:pPr>
        <w:autoSpaceDE w:val="0"/>
        <w:autoSpaceDN w:val="0"/>
        <w:adjustRightInd w:val="0"/>
        <w:rPr>
          <w:rFonts w:ascii="Arial" w:hAnsi="Arial" w:cs="Arial"/>
          <w:sz w:val="24"/>
        </w:rPr>
      </w:pPr>
      <w:r w:rsidRPr="0056562D">
        <w:rPr>
          <w:rFonts w:ascii="Arial" w:hAnsi="Arial" w:cs="Arial"/>
          <w:sz w:val="24"/>
        </w:rPr>
        <w:t>Internet Safety Day- Lessons and activities planned for all year groups</w:t>
      </w:r>
    </w:p>
    <w:p w14:paraId="21160BC7" w14:textId="77777777" w:rsidR="00FF00B3" w:rsidRPr="00F05FE7" w:rsidRDefault="00FF00B3" w:rsidP="00BA299A">
      <w:pPr>
        <w:pStyle w:val="ListParagraph"/>
        <w:autoSpaceDE w:val="0"/>
        <w:autoSpaceDN w:val="0"/>
        <w:adjustRightInd w:val="0"/>
        <w:ind w:left="0"/>
        <w:jc w:val="both"/>
        <w:rPr>
          <w:rFonts w:ascii="Arial" w:eastAsiaTheme="minorHAnsi" w:hAnsi="Arial" w:cs="Arial"/>
          <w:szCs w:val="24"/>
        </w:rPr>
      </w:pPr>
    </w:p>
    <w:p w14:paraId="1B3D7FB5" w14:textId="5C6350E6" w:rsidR="0056562D" w:rsidRPr="0056562D" w:rsidRDefault="00FF00B3" w:rsidP="0056562D">
      <w:pPr>
        <w:pStyle w:val="ListParagraph"/>
        <w:numPr>
          <w:ilvl w:val="0"/>
          <w:numId w:val="10"/>
        </w:numPr>
        <w:autoSpaceDE w:val="0"/>
        <w:autoSpaceDN w:val="0"/>
        <w:adjustRightInd w:val="0"/>
        <w:ind w:left="0" w:firstLine="0"/>
        <w:jc w:val="both"/>
        <w:rPr>
          <w:rFonts w:ascii="Arial" w:eastAsiaTheme="minorHAnsi" w:hAnsi="Arial" w:cs="Arial"/>
          <w:b/>
          <w:szCs w:val="24"/>
        </w:rPr>
      </w:pPr>
      <w:r w:rsidRPr="0056562D">
        <w:rPr>
          <w:rFonts w:ascii="Arial" w:eastAsiaTheme="minorHAnsi" w:hAnsi="Arial" w:cs="Arial"/>
          <w:b/>
          <w:szCs w:val="24"/>
        </w:rPr>
        <w:t xml:space="preserve">Stranger Danger </w:t>
      </w:r>
    </w:p>
    <w:p w14:paraId="69236909" w14:textId="77777777" w:rsidR="0056562D" w:rsidRPr="0056562D" w:rsidRDefault="0056562D" w:rsidP="0056562D">
      <w:pPr>
        <w:pStyle w:val="ListParagraph"/>
        <w:autoSpaceDE w:val="0"/>
        <w:autoSpaceDN w:val="0"/>
        <w:adjustRightInd w:val="0"/>
        <w:ind w:left="0"/>
        <w:jc w:val="both"/>
        <w:rPr>
          <w:rFonts w:ascii="Arial" w:eastAsiaTheme="minorHAnsi" w:hAnsi="Arial" w:cs="Arial"/>
          <w:szCs w:val="24"/>
        </w:rPr>
      </w:pPr>
    </w:p>
    <w:p w14:paraId="4648EE76" w14:textId="77777777" w:rsidR="0056562D" w:rsidRPr="0056562D" w:rsidRDefault="0056562D" w:rsidP="0056562D">
      <w:pPr>
        <w:pBdr>
          <w:top w:val="nil"/>
          <w:left w:val="nil"/>
          <w:bottom w:val="nil"/>
          <w:right w:val="nil"/>
          <w:between w:val="nil"/>
        </w:pBdr>
        <w:jc w:val="both"/>
        <w:rPr>
          <w:rFonts w:ascii="Arial" w:eastAsia="Tahoma" w:hAnsi="Arial" w:cs="Arial"/>
          <w:color w:val="000000"/>
          <w:sz w:val="24"/>
          <w:szCs w:val="24"/>
        </w:rPr>
      </w:pPr>
      <w:r w:rsidRPr="0056562D">
        <w:rPr>
          <w:rFonts w:ascii="Arial" w:eastAsia="Tahoma" w:hAnsi="Arial" w:cs="Arial"/>
          <w:color w:val="000000"/>
          <w:sz w:val="24"/>
          <w:szCs w:val="24"/>
        </w:rPr>
        <w:t>Relationships unit of PSHE Jigsaw curriculum</w:t>
      </w:r>
    </w:p>
    <w:p w14:paraId="76F10EBD" w14:textId="77777777" w:rsidR="0056562D" w:rsidRPr="0056562D" w:rsidRDefault="0056562D" w:rsidP="0056562D">
      <w:pPr>
        <w:pBdr>
          <w:top w:val="nil"/>
          <w:left w:val="nil"/>
          <w:bottom w:val="nil"/>
          <w:right w:val="nil"/>
          <w:between w:val="nil"/>
        </w:pBdr>
        <w:jc w:val="both"/>
        <w:rPr>
          <w:rFonts w:ascii="Arial" w:eastAsia="Tahoma" w:hAnsi="Arial" w:cs="Arial"/>
          <w:color w:val="000000"/>
          <w:sz w:val="24"/>
          <w:szCs w:val="24"/>
        </w:rPr>
      </w:pPr>
      <w:r w:rsidRPr="0056562D">
        <w:rPr>
          <w:rFonts w:ascii="Arial" w:eastAsia="Tahoma" w:hAnsi="Arial" w:cs="Arial"/>
          <w:color w:val="000000"/>
          <w:sz w:val="24"/>
          <w:szCs w:val="24"/>
        </w:rPr>
        <w:t>Children aware of staff lanyards and visitor passes- ‘safe’ adults</w:t>
      </w:r>
    </w:p>
    <w:p w14:paraId="18CF5BC1" w14:textId="77777777" w:rsidR="0056562D" w:rsidRPr="0056562D" w:rsidRDefault="0056562D" w:rsidP="0056562D">
      <w:pPr>
        <w:pBdr>
          <w:top w:val="nil"/>
          <w:left w:val="nil"/>
          <w:bottom w:val="nil"/>
          <w:right w:val="nil"/>
          <w:between w:val="nil"/>
        </w:pBdr>
        <w:jc w:val="both"/>
        <w:rPr>
          <w:rFonts w:ascii="Arial" w:eastAsia="Tahoma" w:hAnsi="Arial" w:cs="Arial"/>
          <w:color w:val="000000"/>
          <w:sz w:val="32"/>
          <w:szCs w:val="24"/>
        </w:rPr>
      </w:pPr>
      <w:r w:rsidRPr="0056562D">
        <w:rPr>
          <w:rFonts w:ascii="Arial" w:hAnsi="Arial" w:cs="Arial"/>
          <w:sz w:val="24"/>
        </w:rPr>
        <w:t>Risk Assessments are shared with all staff and pupils involved on school trips.</w:t>
      </w:r>
    </w:p>
    <w:p w14:paraId="65FFAE96" w14:textId="77777777" w:rsidR="0056562D" w:rsidRPr="0056562D" w:rsidRDefault="0056562D" w:rsidP="0056562D">
      <w:pPr>
        <w:pBdr>
          <w:top w:val="nil"/>
          <w:left w:val="nil"/>
          <w:bottom w:val="nil"/>
          <w:right w:val="nil"/>
          <w:between w:val="nil"/>
        </w:pBdr>
        <w:jc w:val="both"/>
        <w:rPr>
          <w:rFonts w:ascii="Arial" w:eastAsia="Tahoma" w:hAnsi="Arial" w:cs="Arial"/>
          <w:color w:val="000000"/>
          <w:sz w:val="24"/>
          <w:szCs w:val="24"/>
        </w:rPr>
      </w:pPr>
      <w:r w:rsidRPr="0056562D">
        <w:rPr>
          <w:rFonts w:ascii="Arial" w:eastAsia="Tahoma" w:hAnsi="Arial" w:cs="Arial"/>
          <w:color w:val="000000"/>
          <w:sz w:val="24"/>
          <w:szCs w:val="24"/>
        </w:rPr>
        <w:t>E-safety work</w:t>
      </w:r>
    </w:p>
    <w:p w14:paraId="697E3C7E" w14:textId="77777777" w:rsidR="00FF00B3" w:rsidRPr="00F05FE7" w:rsidRDefault="00FF00B3" w:rsidP="00BA299A">
      <w:pPr>
        <w:pStyle w:val="ListParagraph"/>
        <w:autoSpaceDE w:val="0"/>
        <w:autoSpaceDN w:val="0"/>
        <w:adjustRightInd w:val="0"/>
        <w:ind w:left="0"/>
        <w:jc w:val="both"/>
        <w:rPr>
          <w:rFonts w:ascii="Arial" w:eastAsiaTheme="minorHAnsi" w:hAnsi="Arial" w:cs="Arial"/>
          <w:szCs w:val="24"/>
        </w:rPr>
      </w:pPr>
    </w:p>
    <w:p w14:paraId="2AE3A80F" w14:textId="77777777" w:rsidR="00FF00B3" w:rsidRPr="0056562D" w:rsidRDefault="00FF00B3" w:rsidP="004C14A6">
      <w:pPr>
        <w:pStyle w:val="ListParagraph"/>
        <w:numPr>
          <w:ilvl w:val="0"/>
          <w:numId w:val="10"/>
        </w:numPr>
        <w:autoSpaceDE w:val="0"/>
        <w:autoSpaceDN w:val="0"/>
        <w:adjustRightInd w:val="0"/>
        <w:ind w:left="0" w:firstLine="0"/>
        <w:jc w:val="both"/>
        <w:rPr>
          <w:rFonts w:ascii="Arial" w:eastAsiaTheme="minorHAnsi" w:hAnsi="Arial" w:cs="Arial"/>
          <w:b/>
          <w:szCs w:val="24"/>
        </w:rPr>
      </w:pPr>
      <w:r w:rsidRPr="0056562D">
        <w:rPr>
          <w:rFonts w:ascii="Arial" w:eastAsiaTheme="minorHAnsi" w:hAnsi="Arial" w:cs="Arial"/>
          <w:b/>
          <w:szCs w:val="24"/>
        </w:rPr>
        <w:t>Fire and Water Safety</w:t>
      </w:r>
    </w:p>
    <w:p w14:paraId="32FA33C1" w14:textId="77777777" w:rsidR="0056562D" w:rsidRPr="00F05FE7" w:rsidRDefault="0056562D" w:rsidP="0056562D">
      <w:pPr>
        <w:pStyle w:val="ListParagraph"/>
        <w:autoSpaceDE w:val="0"/>
        <w:autoSpaceDN w:val="0"/>
        <w:adjustRightInd w:val="0"/>
        <w:ind w:left="0"/>
        <w:jc w:val="both"/>
        <w:rPr>
          <w:rFonts w:ascii="Arial" w:eastAsiaTheme="minorHAnsi" w:hAnsi="Arial" w:cs="Arial"/>
          <w:szCs w:val="24"/>
        </w:rPr>
      </w:pPr>
    </w:p>
    <w:p w14:paraId="5F07F3F7" w14:textId="77777777" w:rsidR="0056562D" w:rsidRPr="0056562D" w:rsidRDefault="0056562D" w:rsidP="0056562D">
      <w:pPr>
        <w:pBdr>
          <w:top w:val="nil"/>
          <w:left w:val="nil"/>
          <w:bottom w:val="nil"/>
          <w:right w:val="nil"/>
          <w:between w:val="nil"/>
        </w:pBdr>
        <w:jc w:val="both"/>
        <w:rPr>
          <w:rFonts w:ascii="Arial" w:eastAsia="Tahoma" w:hAnsi="Arial" w:cs="Arial"/>
          <w:color w:val="000000"/>
          <w:sz w:val="24"/>
          <w:szCs w:val="24"/>
        </w:rPr>
      </w:pPr>
      <w:r w:rsidRPr="0056562D">
        <w:rPr>
          <w:rFonts w:ascii="Arial" w:eastAsia="Tahoma" w:hAnsi="Arial" w:cs="Arial"/>
          <w:color w:val="000000"/>
          <w:sz w:val="24"/>
          <w:szCs w:val="24"/>
        </w:rPr>
        <w:t>Healthy Me unit in Jigsaw PSHE</w:t>
      </w:r>
    </w:p>
    <w:p w14:paraId="4F272ADD" w14:textId="77777777" w:rsidR="0056562D" w:rsidRPr="0056562D" w:rsidRDefault="0056562D" w:rsidP="0056562D">
      <w:pPr>
        <w:pBdr>
          <w:top w:val="nil"/>
          <w:left w:val="nil"/>
          <w:bottom w:val="nil"/>
          <w:right w:val="nil"/>
          <w:between w:val="nil"/>
        </w:pBdr>
        <w:jc w:val="both"/>
        <w:rPr>
          <w:rFonts w:ascii="Arial" w:eastAsia="Tahoma" w:hAnsi="Arial" w:cs="Arial"/>
          <w:color w:val="000000"/>
          <w:sz w:val="24"/>
          <w:szCs w:val="24"/>
        </w:rPr>
      </w:pPr>
      <w:r w:rsidRPr="0056562D">
        <w:rPr>
          <w:rFonts w:ascii="Arial" w:eastAsia="Tahoma" w:hAnsi="Arial" w:cs="Arial"/>
          <w:color w:val="000000"/>
          <w:sz w:val="24"/>
          <w:szCs w:val="24"/>
        </w:rPr>
        <w:t>Swimming lessons in KS2</w:t>
      </w:r>
    </w:p>
    <w:p w14:paraId="2CA43BD9" w14:textId="77777777" w:rsidR="0056562D" w:rsidRPr="0056562D" w:rsidRDefault="0056562D" w:rsidP="0056562D">
      <w:pPr>
        <w:pBdr>
          <w:top w:val="nil"/>
          <w:left w:val="nil"/>
          <w:bottom w:val="nil"/>
          <w:right w:val="nil"/>
          <w:between w:val="nil"/>
        </w:pBdr>
        <w:jc w:val="both"/>
        <w:rPr>
          <w:rFonts w:ascii="Arial" w:eastAsia="Tahoma" w:hAnsi="Arial" w:cs="Arial"/>
          <w:color w:val="000000"/>
          <w:sz w:val="24"/>
          <w:szCs w:val="24"/>
        </w:rPr>
      </w:pPr>
      <w:r w:rsidRPr="0056562D">
        <w:rPr>
          <w:rFonts w:ascii="Arial" w:eastAsia="Tahoma" w:hAnsi="Arial" w:cs="Arial"/>
          <w:color w:val="000000"/>
          <w:sz w:val="24"/>
          <w:szCs w:val="24"/>
        </w:rPr>
        <w:t>RNLI assembly</w:t>
      </w:r>
    </w:p>
    <w:p w14:paraId="3398CC53" w14:textId="77777777" w:rsidR="0056562D" w:rsidRPr="0056562D" w:rsidRDefault="0056562D" w:rsidP="0056562D">
      <w:pPr>
        <w:pBdr>
          <w:top w:val="nil"/>
          <w:left w:val="nil"/>
          <w:bottom w:val="nil"/>
          <w:right w:val="nil"/>
          <w:between w:val="nil"/>
        </w:pBdr>
        <w:jc w:val="both"/>
        <w:rPr>
          <w:rFonts w:ascii="Arial" w:eastAsia="Tahoma" w:hAnsi="Arial" w:cs="Arial"/>
          <w:color w:val="000000"/>
          <w:sz w:val="24"/>
          <w:szCs w:val="24"/>
        </w:rPr>
      </w:pPr>
      <w:r w:rsidRPr="0056562D">
        <w:rPr>
          <w:rFonts w:ascii="Arial" w:eastAsia="Tahoma" w:hAnsi="Arial" w:cs="Arial"/>
          <w:color w:val="000000"/>
          <w:sz w:val="24"/>
          <w:szCs w:val="24"/>
        </w:rPr>
        <w:t>Fire service visits</w:t>
      </w:r>
    </w:p>
    <w:p w14:paraId="41D50ACD" w14:textId="77777777" w:rsidR="00FF00B3" w:rsidRPr="00F05FE7" w:rsidRDefault="00FF00B3" w:rsidP="00BA299A">
      <w:pPr>
        <w:pStyle w:val="ListParagraph"/>
        <w:autoSpaceDE w:val="0"/>
        <w:autoSpaceDN w:val="0"/>
        <w:adjustRightInd w:val="0"/>
        <w:ind w:left="0"/>
        <w:jc w:val="both"/>
        <w:rPr>
          <w:rFonts w:ascii="Arial" w:eastAsiaTheme="minorHAnsi" w:hAnsi="Arial" w:cs="Arial"/>
          <w:szCs w:val="24"/>
        </w:rPr>
      </w:pPr>
    </w:p>
    <w:p w14:paraId="250C319E" w14:textId="1EA4D819" w:rsidR="00FF00B3" w:rsidRPr="0056562D" w:rsidRDefault="00FF00B3" w:rsidP="004C14A6">
      <w:pPr>
        <w:pStyle w:val="ListParagraph"/>
        <w:numPr>
          <w:ilvl w:val="0"/>
          <w:numId w:val="10"/>
        </w:numPr>
        <w:autoSpaceDE w:val="0"/>
        <w:autoSpaceDN w:val="0"/>
        <w:adjustRightInd w:val="0"/>
        <w:ind w:left="0" w:firstLine="0"/>
        <w:jc w:val="both"/>
        <w:rPr>
          <w:rFonts w:ascii="Arial" w:eastAsiaTheme="minorHAnsi" w:hAnsi="Arial" w:cs="Arial"/>
          <w:b/>
          <w:szCs w:val="24"/>
        </w:rPr>
      </w:pPr>
      <w:r w:rsidRPr="0056562D">
        <w:rPr>
          <w:rFonts w:ascii="Arial" w:eastAsiaTheme="minorHAnsi" w:hAnsi="Arial" w:cs="Arial"/>
          <w:b/>
          <w:szCs w:val="24"/>
        </w:rPr>
        <w:t xml:space="preserve">Peer to Peer Abuse </w:t>
      </w:r>
      <w:r w:rsidR="00B56C6C" w:rsidRPr="0056562D">
        <w:rPr>
          <w:rFonts w:ascii="Arial" w:eastAsiaTheme="minorHAnsi" w:hAnsi="Arial" w:cs="Arial"/>
          <w:b/>
          <w:szCs w:val="24"/>
        </w:rPr>
        <w:t>(child on child)</w:t>
      </w:r>
    </w:p>
    <w:p w14:paraId="7F497653" w14:textId="77777777" w:rsidR="0056562D" w:rsidRPr="00F05FE7" w:rsidRDefault="0056562D" w:rsidP="0056562D">
      <w:pPr>
        <w:pStyle w:val="ListParagraph"/>
        <w:autoSpaceDE w:val="0"/>
        <w:autoSpaceDN w:val="0"/>
        <w:adjustRightInd w:val="0"/>
        <w:ind w:left="0"/>
        <w:jc w:val="both"/>
        <w:rPr>
          <w:rFonts w:ascii="Arial" w:eastAsiaTheme="minorHAnsi" w:hAnsi="Arial" w:cs="Arial"/>
          <w:szCs w:val="24"/>
        </w:rPr>
      </w:pPr>
    </w:p>
    <w:p w14:paraId="1813C061" w14:textId="77777777" w:rsidR="0056562D" w:rsidRPr="0056562D" w:rsidRDefault="0056562D" w:rsidP="0056562D">
      <w:pPr>
        <w:autoSpaceDE w:val="0"/>
        <w:autoSpaceDN w:val="0"/>
        <w:adjustRightInd w:val="0"/>
        <w:rPr>
          <w:rFonts w:ascii="Arial" w:hAnsi="Arial" w:cs="Arial"/>
          <w:sz w:val="24"/>
          <w:szCs w:val="24"/>
        </w:rPr>
      </w:pPr>
      <w:r w:rsidRPr="0056562D">
        <w:rPr>
          <w:rFonts w:ascii="Arial" w:hAnsi="Arial" w:cs="Arial"/>
          <w:sz w:val="24"/>
          <w:szCs w:val="24"/>
        </w:rPr>
        <w:t>Celebrating Differences and Relationships units in PSHE Curriculum includes exploring healthy relationships and personal boundaries</w:t>
      </w:r>
    </w:p>
    <w:p w14:paraId="48C7FF90" w14:textId="77777777" w:rsidR="0056562D" w:rsidRPr="0056562D" w:rsidRDefault="0056562D" w:rsidP="0056562D">
      <w:pPr>
        <w:autoSpaceDE w:val="0"/>
        <w:autoSpaceDN w:val="0"/>
        <w:adjustRightInd w:val="0"/>
        <w:rPr>
          <w:rFonts w:ascii="Arial" w:hAnsi="Arial" w:cs="Arial"/>
          <w:sz w:val="24"/>
          <w:szCs w:val="24"/>
        </w:rPr>
      </w:pPr>
      <w:r w:rsidRPr="0056562D">
        <w:rPr>
          <w:rFonts w:ascii="Arial" w:hAnsi="Arial" w:cs="Arial"/>
          <w:sz w:val="24"/>
          <w:szCs w:val="24"/>
        </w:rPr>
        <w:t>Behaviour Policy promotes ethos of respectfulness towards each other and encourages children to ‘repair and restore’ when there has been an incident</w:t>
      </w:r>
    </w:p>
    <w:p w14:paraId="3BA4053D" w14:textId="77777777" w:rsidR="0056562D" w:rsidRPr="0056562D" w:rsidRDefault="0056562D" w:rsidP="0056562D">
      <w:pPr>
        <w:pBdr>
          <w:top w:val="nil"/>
          <w:left w:val="nil"/>
          <w:bottom w:val="nil"/>
          <w:right w:val="nil"/>
          <w:between w:val="nil"/>
        </w:pBdr>
        <w:jc w:val="both"/>
        <w:rPr>
          <w:rFonts w:ascii="Arial" w:hAnsi="Arial" w:cs="Arial"/>
          <w:sz w:val="24"/>
          <w:szCs w:val="24"/>
        </w:rPr>
      </w:pPr>
      <w:r w:rsidRPr="0056562D">
        <w:rPr>
          <w:rFonts w:ascii="Arial" w:hAnsi="Arial" w:cs="Arial"/>
          <w:sz w:val="24"/>
          <w:szCs w:val="24"/>
        </w:rPr>
        <w:t>Use of social stories and role play</w:t>
      </w:r>
    </w:p>
    <w:p w14:paraId="5011BA82" w14:textId="77777777" w:rsidR="00FF00B3" w:rsidRPr="00F05FE7" w:rsidRDefault="00FF00B3" w:rsidP="00BA299A">
      <w:pPr>
        <w:pStyle w:val="ListParagraph"/>
        <w:autoSpaceDE w:val="0"/>
        <w:autoSpaceDN w:val="0"/>
        <w:adjustRightInd w:val="0"/>
        <w:ind w:left="0"/>
        <w:jc w:val="both"/>
        <w:rPr>
          <w:rFonts w:ascii="Arial" w:eastAsiaTheme="minorHAnsi" w:hAnsi="Arial" w:cs="Arial"/>
          <w:szCs w:val="24"/>
        </w:rPr>
      </w:pPr>
    </w:p>
    <w:p w14:paraId="532CFE5E" w14:textId="77777777" w:rsidR="00FF00B3" w:rsidRPr="0056562D" w:rsidRDefault="00FF00B3" w:rsidP="004C14A6">
      <w:pPr>
        <w:pStyle w:val="ListParagraph"/>
        <w:numPr>
          <w:ilvl w:val="0"/>
          <w:numId w:val="10"/>
        </w:numPr>
        <w:autoSpaceDE w:val="0"/>
        <w:autoSpaceDN w:val="0"/>
        <w:adjustRightInd w:val="0"/>
        <w:ind w:left="0" w:firstLine="0"/>
        <w:jc w:val="both"/>
        <w:rPr>
          <w:rFonts w:ascii="Arial" w:eastAsiaTheme="minorHAnsi" w:hAnsi="Arial" w:cs="Arial"/>
          <w:b/>
          <w:szCs w:val="24"/>
        </w:rPr>
      </w:pPr>
      <w:r w:rsidRPr="0056562D">
        <w:rPr>
          <w:rFonts w:ascii="Arial" w:eastAsiaTheme="minorHAnsi" w:hAnsi="Arial" w:cs="Arial"/>
          <w:b/>
          <w:szCs w:val="24"/>
        </w:rPr>
        <w:t>Road Safety</w:t>
      </w:r>
    </w:p>
    <w:p w14:paraId="18F10396" w14:textId="77777777" w:rsidR="0056562D" w:rsidRPr="00F05FE7" w:rsidRDefault="0056562D" w:rsidP="0056562D">
      <w:pPr>
        <w:pStyle w:val="ListParagraph"/>
        <w:autoSpaceDE w:val="0"/>
        <w:autoSpaceDN w:val="0"/>
        <w:adjustRightInd w:val="0"/>
        <w:ind w:left="0"/>
        <w:jc w:val="both"/>
        <w:rPr>
          <w:rFonts w:ascii="Arial" w:eastAsiaTheme="minorHAnsi" w:hAnsi="Arial" w:cs="Arial"/>
          <w:szCs w:val="24"/>
        </w:rPr>
      </w:pPr>
    </w:p>
    <w:p w14:paraId="2AFD666E" w14:textId="77777777" w:rsidR="0056562D" w:rsidRPr="0056562D" w:rsidRDefault="0056562D" w:rsidP="0056562D">
      <w:pPr>
        <w:pBdr>
          <w:top w:val="nil"/>
          <w:left w:val="nil"/>
          <w:bottom w:val="nil"/>
          <w:right w:val="nil"/>
          <w:between w:val="nil"/>
        </w:pBdr>
        <w:jc w:val="both"/>
        <w:rPr>
          <w:rFonts w:ascii="Arial" w:eastAsia="Tahoma" w:hAnsi="Arial" w:cs="Arial"/>
          <w:color w:val="000000"/>
          <w:sz w:val="24"/>
          <w:szCs w:val="24"/>
        </w:rPr>
      </w:pPr>
      <w:r w:rsidRPr="0056562D">
        <w:rPr>
          <w:rFonts w:ascii="Arial" w:eastAsia="Tahoma" w:hAnsi="Arial" w:cs="Arial"/>
          <w:color w:val="000000"/>
          <w:sz w:val="24"/>
          <w:szCs w:val="24"/>
        </w:rPr>
        <w:t>Pedestrian Training for Y4 pupils</w:t>
      </w:r>
    </w:p>
    <w:p w14:paraId="564F54BD" w14:textId="77777777" w:rsidR="0056562D" w:rsidRPr="0056562D" w:rsidRDefault="0056562D" w:rsidP="0056562D">
      <w:pPr>
        <w:pBdr>
          <w:top w:val="nil"/>
          <w:left w:val="nil"/>
          <w:bottom w:val="nil"/>
          <w:right w:val="nil"/>
          <w:between w:val="nil"/>
        </w:pBdr>
        <w:jc w:val="both"/>
        <w:rPr>
          <w:rFonts w:ascii="Arial" w:eastAsia="Tahoma" w:hAnsi="Arial" w:cs="Arial"/>
          <w:color w:val="000000"/>
          <w:sz w:val="24"/>
          <w:szCs w:val="24"/>
        </w:rPr>
      </w:pPr>
      <w:r w:rsidRPr="0056562D">
        <w:rPr>
          <w:rFonts w:ascii="Arial" w:eastAsia="Tahoma" w:hAnsi="Arial" w:cs="Arial"/>
          <w:color w:val="000000"/>
          <w:sz w:val="24"/>
          <w:szCs w:val="24"/>
        </w:rPr>
        <w:t>Risk assessments for off-site trips shared with children</w:t>
      </w:r>
    </w:p>
    <w:p w14:paraId="3C72BB24" w14:textId="77777777" w:rsidR="0056562D" w:rsidRPr="0056562D" w:rsidRDefault="0056562D" w:rsidP="0056562D">
      <w:pPr>
        <w:pBdr>
          <w:top w:val="nil"/>
          <w:left w:val="nil"/>
          <w:bottom w:val="nil"/>
          <w:right w:val="nil"/>
          <w:between w:val="nil"/>
        </w:pBdr>
        <w:jc w:val="both"/>
        <w:rPr>
          <w:rFonts w:ascii="Arial" w:eastAsia="Tahoma" w:hAnsi="Arial" w:cs="Arial"/>
          <w:color w:val="000000"/>
          <w:sz w:val="24"/>
          <w:szCs w:val="24"/>
        </w:rPr>
      </w:pPr>
      <w:r w:rsidRPr="0056562D">
        <w:rPr>
          <w:rFonts w:ascii="Arial" w:eastAsia="Tahoma" w:hAnsi="Arial" w:cs="Arial"/>
          <w:color w:val="000000"/>
          <w:sz w:val="24"/>
          <w:szCs w:val="24"/>
        </w:rPr>
        <w:t>Cycling proficiency training for KS2</w:t>
      </w:r>
    </w:p>
    <w:p w14:paraId="7CE72A37" w14:textId="77777777" w:rsidR="00FF00B3" w:rsidRPr="00F05FE7" w:rsidRDefault="00FF00B3" w:rsidP="00BA299A">
      <w:pPr>
        <w:pStyle w:val="ListParagraph"/>
        <w:autoSpaceDE w:val="0"/>
        <w:autoSpaceDN w:val="0"/>
        <w:adjustRightInd w:val="0"/>
        <w:ind w:left="0"/>
        <w:jc w:val="both"/>
        <w:rPr>
          <w:rFonts w:ascii="Arial" w:eastAsiaTheme="minorHAnsi" w:hAnsi="Arial" w:cs="Arial"/>
          <w:szCs w:val="24"/>
        </w:rPr>
      </w:pPr>
    </w:p>
    <w:p w14:paraId="4B4B75FE" w14:textId="77777777" w:rsidR="00FF00B3" w:rsidRPr="0056562D" w:rsidRDefault="00FF00B3" w:rsidP="004C14A6">
      <w:pPr>
        <w:pStyle w:val="ListParagraph"/>
        <w:numPr>
          <w:ilvl w:val="0"/>
          <w:numId w:val="10"/>
        </w:numPr>
        <w:autoSpaceDE w:val="0"/>
        <w:autoSpaceDN w:val="0"/>
        <w:adjustRightInd w:val="0"/>
        <w:ind w:left="0" w:firstLine="0"/>
        <w:jc w:val="both"/>
        <w:rPr>
          <w:rFonts w:ascii="Arial" w:eastAsiaTheme="minorHAnsi" w:hAnsi="Arial" w:cs="Arial"/>
          <w:b/>
          <w:szCs w:val="24"/>
        </w:rPr>
      </w:pPr>
      <w:r w:rsidRPr="0056562D">
        <w:rPr>
          <w:rFonts w:ascii="Arial" w:eastAsiaTheme="minorHAnsi" w:hAnsi="Arial" w:cs="Arial"/>
          <w:b/>
          <w:szCs w:val="24"/>
        </w:rPr>
        <w:t>Domestic Abuse</w:t>
      </w:r>
    </w:p>
    <w:p w14:paraId="47021AF5" w14:textId="77777777" w:rsidR="0056562D" w:rsidRDefault="0056562D" w:rsidP="0056562D">
      <w:pPr>
        <w:pBdr>
          <w:top w:val="nil"/>
          <w:left w:val="nil"/>
          <w:bottom w:val="nil"/>
          <w:right w:val="nil"/>
          <w:between w:val="nil"/>
        </w:pBdr>
        <w:jc w:val="both"/>
        <w:rPr>
          <w:rFonts w:ascii="Tahoma" w:eastAsia="Tahoma" w:hAnsi="Tahoma" w:cs="Tahoma"/>
          <w:szCs w:val="24"/>
        </w:rPr>
      </w:pPr>
    </w:p>
    <w:p w14:paraId="5BC50EEE" w14:textId="77777777" w:rsidR="0056562D" w:rsidRPr="0056562D" w:rsidRDefault="0056562D" w:rsidP="0056562D">
      <w:pPr>
        <w:pBdr>
          <w:top w:val="nil"/>
          <w:left w:val="nil"/>
          <w:bottom w:val="nil"/>
          <w:right w:val="nil"/>
          <w:between w:val="nil"/>
        </w:pBdr>
        <w:jc w:val="both"/>
        <w:rPr>
          <w:rFonts w:ascii="Arial" w:eastAsia="Tahoma" w:hAnsi="Arial" w:cs="Arial"/>
          <w:sz w:val="24"/>
          <w:szCs w:val="24"/>
        </w:rPr>
      </w:pPr>
      <w:r w:rsidRPr="0056562D">
        <w:rPr>
          <w:rFonts w:ascii="Arial" w:eastAsia="Tahoma" w:hAnsi="Arial" w:cs="Arial"/>
          <w:sz w:val="24"/>
          <w:szCs w:val="24"/>
        </w:rPr>
        <w:t>Relationships unit in PSHE</w:t>
      </w:r>
    </w:p>
    <w:p w14:paraId="2C926AB0" w14:textId="77777777" w:rsidR="00FF00B3" w:rsidRPr="00F05FE7" w:rsidRDefault="00FF00B3" w:rsidP="00BA299A">
      <w:pPr>
        <w:pStyle w:val="ListParagraph"/>
        <w:autoSpaceDE w:val="0"/>
        <w:autoSpaceDN w:val="0"/>
        <w:adjustRightInd w:val="0"/>
        <w:ind w:left="0"/>
        <w:jc w:val="both"/>
        <w:rPr>
          <w:rFonts w:ascii="Arial" w:eastAsiaTheme="minorHAnsi" w:hAnsi="Arial" w:cs="Arial"/>
          <w:szCs w:val="24"/>
        </w:rPr>
      </w:pPr>
    </w:p>
    <w:p w14:paraId="0813ADD8" w14:textId="77777777" w:rsidR="00FF00B3" w:rsidRPr="0056562D" w:rsidRDefault="00FF00B3" w:rsidP="004C14A6">
      <w:pPr>
        <w:pStyle w:val="ListParagraph"/>
        <w:numPr>
          <w:ilvl w:val="0"/>
          <w:numId w:val="10"/>
        </w:numPr>
        <w:autoSpaceDE w:val="0"/>
        <w:autoSpaceDN w:val="0"/>
        <w:adjustRightInd w:val="0"/>
        <w:ind w:left="0" w:firstLine="0"/>
        <w:jc w:val="both"/>
        <w:rPr>
          <w:rFonts w:ascii="Arial" w:eastAsiaTheme="minorHAnsi" w:hAnsi="Arial" w:cs="Arial"/>
          <w:b/>
          <w:szCs w:val="24"/>
        </w:rPr>
      </w:pPr>
      <w:r w:rsidRPr="0056562D">
        <w:rPr>
          <w:rFonts w:ascii="Arial" w:eastAsiaTheme="minorHAnsi" w:hAnsi="Arial" w:cs="Arial"/>
          <w:b/>
          <w:szCs w:val="24"/>
        </w:rPr>
        <w:t>Healthy Relationships / Consent</w:t>
      </w:r>
    </w:p>
    <w:p w14:paraId="61C332CD" w14:textId="77777777" w:rsidR="0056562D" w:rsidRDefault="0056562D" w:rsidP="0056562D">
      <w:pPr>
        <w:pBdr>
          <w:top w:val="nil"/>
          <w:left w:val="nil"/>
          <w:bottom w:val="nil"/>
          <w:right w:val="nil"/>
          <w:between w:val="nil"/>
        </w:pBdr>
        <w:jc w:val="both"/>
        <w:rPr>
          <w:rFonts w:ascii="Arial" w:hAnsi="Arial" w:cs="Arial"/>
        </w:rPr>
      </w:pPr>
    </w:p>
    <w:p w14:paraId="3A445CF6" w14:textId="77777777" w:rsidR="0056562D" w:rsidRPr="0056562D" w:rsidRDefault="0056562D" w:rsidP="0056562D">
      <w:pPr>
        <w:pBdr>
          <w:top w:val="nil"/>
          <w:left w:val="nil"/>
          <w:bottom w:val="nil"/>
          <w:right w:val="nil"/>
          <w:between w:val="nil"/>
        </w:pBdr>
        <w:jc w:val="both"/>
        <w:rPr>
          <w:rFonts w:ascii="Arial" w:hAnsi="Arial" w:cs="Arial"/>
          <w:sz w:val="24"/>
        </w:rPr>
      </w:pPr>
      <w:r w:rsidRPr="0056562D">
        <w:rPr>
          <w:rFonts w:ascii="Arial" w:hAnsi="Arial" w:cs="Arial"/>
          <w:sz w:val="24"/>
        </w:rPr>
        <w:t xml:space="preserve">Team work and work in Learning Partners is encouraged </w:t>
      </w:r>
    </w:p>
    <w:p w14:paraId="6BAF2454" w14:textId="5A7F6C2A" w:rsidR="0056562D" w:rsidRPr="0056562D" w:rsidRDefault="0056562D" w:rsidP="0056562D">
      <w:pPr>
        <w:pBdr>
          <w:top w:val="nil"/>
          <w:left w:val="nil"/>
          <w:bottom w:val="nil"/>
          <w:right w:val="nil"/>
          <w:between w:val="nil"/>
        </w:pBdr>
        <w:jc w:val="both"/>
        <w:rPr>
          <w:rFonts w:ascii="Arial" w:hAnsi="Arial" w:cs="Arial"/>
          <w:sz w:val="24"/>
        </w:rPr>
      </w:pPr>
      <w:r w:rsidRPr="0056562D">
        <w:rPr>
          <w:rFonts w:ascii="Arial" w:hAnsi="Arial" w:cs="Arial"/>
          <w:sz w:val="24"/>
        </w:rPr>
        <w:t xml:space="preserve">Relationships and Being Me unit in PSHE Curriculum includes exploring healthy relationships and personal boundaries </w:t>
      </w:r>
    </w:p>
    <w:p w14:paraId="70BAC0B6" w14:textId="72EF1CBF" w:rsidR="0056562D" w:rsidRDefault="0056562D" w:rsidP="0056562D">
      <w:pPr>
        <w:pBdr>
          <w:top w:val="nil"/>
          <w:left w:val="nil"/>
          <w:bottom w:val="nil"/>
          <w:right w:val="nil"/>
          <w:between w:val="nil"/>
        </w:pBdr>
        <w:jc w:val="both"/>
        <w:rPr>
          <w:rFonts w:ascii="Arial" w:hAnsi="Arial" w:cs="Arial"/>
          <w:sz w:val="24"/>
        </w:rPr>
      </w:pPr>
      <w:r w:rsidRPr="0056562D">
        <w:rPr>
          <w:rFonts w:ascii="Arial" w:hAnsi="Arial" w:cs="Arial"/>
          <w:sz w:val="24"/>
        </w:rPr>
        <w:t>Relationships. Me in my world and Changing Me unit in PSHE Curriculum includes exploring how bodies change inside and outside.</w:t>
      </w:r>
    </w:p>
    <w:p w14:paraId="3B216120" w14:textId="77777777" w:rsidR="0056562D" w:rsidRDefault="0056562D" w:rsidP="0056562D">
      <w:pPr>
        <w:pStyle w:val="ListParagraph"/>
        <w:numPr>
          <w:ilvl w:val="0"/>
          <w:numId w:val="10"/>
        </w:numPr>
        <w:autoSpaceDE w:val="0"/>
        <w:autoSpaceDN w:val="0"/>
        <w:adjustRightInd w:val="0"/>
        <w:ind w:left="0" w:firstLine="0"/>
        <w:jc w:val="both"/>
        <w:rPr>
          <w:rFonts w:ascii="Arial" w:eastAsiaTheme="minorHAnsi" w:hAnsi="Arial" w:cs="Arial"/>
          <w:sz w:val="18"/>
          <w:szCs w:val="24"/>
        </w:rPr>
      </w:pPr>
      <w:r w:rsidRPr="0056562D">
        <w:rPr>
          <w:rFonts w:ascii="Arial" w:eastAsiaTheme="minorHAnsi" w:hAnsi="Arial" w:cs="Arial"/>
          <w:b/>
          <w:szCs w:val="24"/>
        </w:rPr>
        <w:t>Extremism and Radicalisation</w:t>
      </w:r>
      <w:r w:rsidRPr="00F05FE7">
        <w:rPr>
          <w:rFonts w:ascii="Arial" w:eastAsiaTheme="minorHAnsi" w:hAnsi="Arial" w:cs="Arial"/>
          <w:szCs w:val="24"/>
        </w:rPr>
        <w:t xml:space="preserve"> </w:t>
      </w:r>
      <w:r w:rsidRPr="0056562D">
        <w:rPr>
          <w:rFonts w:ascii="Arial" w:eastAsiaTheme="minorHAnsi" w:hAnsi="Arial" w:cs="Arial"/>
          <w:sz w:val="18"/>
          <w:szCs w:val="24"/>
        </w:rPr>
        <w:t xml:space="preserve">(in line with the DfE </w:t>
      </w:r>
      <w:r w:rsidRPr="0056562D">
        <w:rPr>
          <w:rFonts w:ascii="Arial" w:hAnsi="Arial" w:cs="Arial"/>
          <w:sz w:val="18"/>
          <w:szCs w:val="24"/>
        </w:rPr>
        <w:t>advice Promoting Fundamental British Values as part of SMSC (spiritual, moral, social and cultural education) in Schools (2014)</w:t>
      </w:r>
      <w:r w:rsidRPr="0056562D">
        <w:rPr>
          <w:rStyle w:val="FootnoteReference"/>
          <w:rFonts w:ascii="Arial" w:hAnsi="Arial" w:cs="Arial"/>
          <w:sz w:val="18"/>
          <w:szCs w:val="24"/>
        </w:rPr>
        <w:footnoteReference w:id="1"/>
      </w:r>
      <w:r w:rsidRPr="0056562D">
        <w:rPr>
          <w:rFonts w:ascii="Arial" w:hAnsi="Arial" w:cs="Arial"/>
          <w:sz w:val="18"/>
          <w:szCs w:val="24"/>
        </w:rPr>
        <w:t>.</w:t>
      </w:r>
      <w:r w:rsidRPr="0056562D">
        <w:rPr>
          <w:rFonts w:ascii="Arial" w:eastAsiaTheme="minorHAnsi" w:hAnsi="Arial" w:cs="Arial"/>
          <w:sz w:val="18"/>
          <w:szCs w:val="24"/>
        </w:rPr>
        <w:t xml:space="preserve"> </w:t>
      </w:r>
    </w:p>
    <w:p w14:paraId="0A97CDDD" w14:textId="77777777" w:rsidR="0056562D" w:rsidRPr="0056562D" w:rsidRDefault="0056562D" w:rsidP="0056562D">
      <w:pPr>
        <w:pStyle w:val="ListParagraph"/>
        <w:autoSpaceDE w:val="0"/>
        <w:autoSpaceDN w:val="0"/>
        <w:adjustRightInd w:val="0"/>
        <w:ind w:left="0"/>
        <w:jc w:val="both"/>
        <w:rPr>
          <w:rFonts w:ascii="Arial" w:eastAsiaTheme="minorHAnsi" w:hAnsi="Arial" w:cs="Arial"/>
          <w:sz w:val="18"/>
          <w:szCs w:val="24"/>
        </w:rPr>
      </w:pPr>
    </w:p>
    <w:p w14:paraId="7CC14477" w14:textId="77777777" w:rsidR="0056562D" w:rsidRPr="004549F9" w:rsidRDefault="0056562D" w:rsidP="0056562D">
      <w:pPr>
        <w:pStyle w:val="NoSpacing"/>
        <w:rPr>
          <w:rFonts w:ascii="Arial" w:hAnsi="Arial" w:cs="Arial"/>
        </w:rPr>
      </w:pPr>
      <w:r>
        <w:rPr>
          <w:rFonts w:ascii="Arial" w:hAnsi="Arial" w:cs="Arial"/>
        </w:rPr>
        <w:t>Celebrating D</w:t>
      </w:r>
      <w:r w:rsidRPr="004549F9">
        <w:rPr>
          <w:rFonts w:ascii="Arial" w:hAnsi="Arial" w:cs="Arial"/>
        </w:rPr>
        <w:t xml:space="preserve">ifferences unit in the PSHE curriculum </w:t>
      </w:r>
    </w:p>
    <w:p w14:paraId="1D6C7761" w14:textId="77777777" w:rsidR="0056562D" w:rsidRPr="004549F9" w:rsidRDefault="0056562D" w:rsidP="0056562D">
      <w:pPr>
        <w:pStyle w:val="NoSpacing"/>
        <w:rPr>
          <w:rFonts w:ascii="Arial" w:hAnsi="Arial" w:cs="Arial"/>
        </w:rPr>
      </w:pPr>
      <w:r w:rsidRPr="004549F9">
        <w:rPr>
          <w:rFonts w:ascii="Arial" w:hAnsi="Arial" w:cs="Arial"/>
        </w:rPr>
        <w:t xml:space="preserve">Educating children about a range of cultures/ religions/traditions </w:t>
      </w:r>
    </w:p>
    <w:p w14:paraId="652C7850" w14:textId="77777777" w:rsidR="0056562D" w:rsidRPr="004549F9" w:rsidRDefault="0056562D" w:rsidP="0056562D">
      <w:pPr>
        <w:pStyle w:val="NoSpacing"/>
        <w:rPr>
          <w:rFonts w:ascii="Arial" w:hAnsi="Arial" w:cs="Arial"/>
        </w:rPr>
      </w:pPr>
      <w:r w:rsidRPr="004549F9">
        <w:rPr>
          <w:rFonts w:ascii="Arial" w:hAnsi="Arial" w:cs="Arial"/>
        </w:rPr>
        <w:t xml:space="preserve">Assemblies focus on celebrations from different cultures </w:t>
      </w:r>
    </w:p>
    <w:p w14:paraId="7610781D" w14:textId="77777777" w:rsidR="0056562D" w:rsidRPr="004549F9" w:rsidRDefault="0056562D" w:rsidP="0056562D">
      <w:pPr>
        <w:pStyle w:val="NoSpacing"/>
        <w:rPr>
          <w:rFonts w:ascii="Arial" w:hAnsi="Arial" w:cs="Arial"/>
        </w:rPr>
      </w:pPr>
      <w:r w:rsidRPr="004549F9">
        <w:rPr>
          <w:rFonts w:ascii="Arial" w:hAnsi="Arial" w:cs="Arial"/>
        </w:rPr>
        <w:t xml:space="preserve">RE Curriculum </w:t>
      </w:r>
    </w:p>
    <w:p w14:paraId="70DCF5AE" w14:textId="77777777" w:rsidR="0056562D" w:rsidRPr="004549F9" w:rsidRDefault="0056562D" w:rsidP="0056562D">
      <w:pPr>
        <w:pStyle w:val="NoSpacing"/>
        <w:rPr>
          <w:rFonts w:ascii="Arial" w:hAnsi="Arial" w:cs="Arial"/>
        </w:rPr>
      </w:pPr>
      <w:r w:rsidRPr="004549F9">
        <w:rPr>
          <w:rFonts w:ascii="Arial" w:hAnsi="Arial" w:cs="Arial"/>
        </w:rPr>
        <w:t xml:space="preserve">British Values </w:t>
      </w:r>
    </w:p>
    <w:p w14:paraId="67CA0BDF" w14:textId="77777777" w:rsidR="0056562D" w:rsidRDefault="0056562D" w:rsidP="0056562D">
      <w:pPr>
        <w:pStyle w:val="NoSpacing"/>
        <w:rPr>
          <w:rFonts w:ascii="Arial" w:hAnsi="Arial" w:cs="Arial"/>
        </w:rPr>
      </w:pPr>
      <w:r>
        <w:rPr>
          <w:rFonts w:ascii="Arial" w:hAnsi="Arial" w:cs="Arial"/>
        </w:rPr>
        <w:t>C</w:t>
      </w:r>
      <w:r w:rsidRPr="004549F9">
        <w:rPr>
          <w:rFonts w:ascii="Arial" w:hAnsi="Arial" w:cs="Arial"/>
        </w:rPr>
        <w:t xml:space="preserve">hildren taking on roles and responsibilities in classes and across school to raise self-esteem, self-worth and belonging – reducing risk of radicalisation when older </w:t>
      </w:r>
    </w:p>
    <w:p w14:paraId="316642E7" w14:textId="77777777" w:rsidR="0056562D" w:rsidRDefault="0056562D" w:rsidP="0056562D">
      <w:pPr>
        <w:pBdr>
          <w:top w:val="nil"/>
          <w:left w:val="nil"/>
          <w:bottom w:val="nil"/>
          <w:right w:val="nil"/>
          <w:between w:val="nil"/>
        </w:pBdr>
        <w:jc w:val="both"/>
        <w:rPr>
          <w:rFonts w:ascii="Arial" w:hAnsi="Arial" w:cs="Arial"/>
          <w:sz w:val="24"/>
        </w:rPr>
      </w:pPr>
    </w:p>
    <w:p w14:paraId="14939425" w14:textId="77777777" w:rsidR="0056562D" w:rsidRDefault="0056562D" w:rsidP="0056562D">
      <w:pPr>
        <w:pBdr>
          <w:top w:val="nil"/>
          <w:left w:val="nil"/>
          <w:bottom w:val="nil"/>
          <w:right w:val="nil"/>
          <w:between w:val="nil"/>
        </w:pBdr>
        <w:spacing w:after="0" w:line="240" w:lineRule="auto"/>
        <w:ind w:left="1440"/>
        <w:jc w:val="both"/>
        <w:rPr>
          <w:rFonts w:ascii="Arial" w:eastAsia="Tahoma" w:hAnsi="Arial" w:cs="Arial"/>
          <w:color w:val="000000"/>
          <w:sz w:val="28"/>
          <w:szCs w:val="24"/>
        </w:rPr>
      </w:pPr>
    </w:p>
    <w:p w14:paraId="364E8E70" w14:textId="77777777" w:rsidR="0056562D" w:rsidRDefault="0056562D" w:rsidP="0056562D">
      <w:pPr>
        <w:pBdr>
          <w:top w:val="nil"/>
          <w:left w:val="nil"/>
          <w:bottom w:val="nil"/>
          <w:right w:val="nil"/>
          <w:between w:val="nil"/>
        </w:pBdr>
        <w:spacing w:after="0" w:line="240" w:lineRule="auto"/>
        <w:ind w:left="1440"/>
        <w:jc w:val="both"/>
        <w:rPr>
          <w:rFonts w:ascii="Arial" w:eastAsia="Tahoma" w:hAnsi="Arial" w:cs="Arial"/>
          <w:color w:val="000000"/>
          <w:sz w:val="28"/>
          <w:szCs w:val="24"/>
        </w:rPr>
      </w:pPr>
    </w:p>
    <w:p w14:paraId="7EBB2471" w14:textId="77777777" w:rsidR="0056562D" w:rsidRPr="004549F9" w:rsidRDefault="0056562D" w:rsidP="0056562D">
      <w:pPr>
        <w:pBdr>
          <w:top w:val="nil"/>
          <w:left w:val="nil"/>
          <w:bottom w:val="nil"/>
          <w:right w:val="nil"/>
          <w:between w:val="nil"/>
        </w:pBdr>
        <w:spacing w:after="0" w:line="240" w:lineRule="auto"/>
        <w:ind w:left="1440"/>
        <w:jc w:val="both"/>
        <w:rPr>
          <w:rFonts w:ascii="Arial" w:eastAsia="Tahoma" w:hAnsi="Arial" w:cs="Arial"/>
          <w:color w:val="000000"/>
          <w:sz w:val="28"/>
          <w:szCs w:val="24"/>
        </w:rPr>
      </w:pPr>
    </w:p>
    <w:p w14:paraId="7CA70217" w14:textId="77777777" w:rsidR="0056562D" w:rsidRPr="0056562D" w:rsidRDefault="0056562D" w:rsidP="0056562D">
      <w:pPr>
        <w:numPr>
          <w:ilvl w:val="0"/>
          <w:numId w:val="25"/>
        </w:numPr>
        <w:pBdr>
          <w:top w:val="nil"/>
          <w:left w:val="nil"/>
          <w:bottom w:val="nil"/>
          <w:right w:val="nil"/>
          <w:between w:val="nil"/>
        </w:pBdr>
        <w:spacing w:after="0" w:line="240" w:lineRule="auto"/>
        <w:ind w:left="426"/>
        <w:jc w:val="both"/>
        <w:rPr>
          <w:rFonts w:ascii="Arial" w:eastAsia="Tahoma" w:hAnsi="Arial" w:cs="Arial"/>
          <w:b/>
          <w:color w:val="000000"/>
          <w:sz w:val="24"/>
          <w:szCs w:val="24"/>
        </w:rPr>
      </w:pPr>
      <w:r w:rsidRPr="0056562D">
        <w:rPr>
          <w:rFonts w:ascii="Arial" w:eastAsia="Tahoma" w:hAnsi="Arial" w:cs="Arial"/>
          <w:b/>
          <w:color w:val="000000"/>
          <w:sz w:val="24"/>
          <w:szCs w:val="24"/>
        </w:rPr>
        <w:t>Sexual Violence and Sexual Harassment</w:t>
      </w:r>
    </w:p>
    <w:p w14:paraId="2E082478" w14:textId="77777777" w:rsidR="0056562D" w:rsidRPr="0056562D" w:rsidRDefault="0056562D" w:rsidP="0056562D">
      <w:pPr>
        <w:numPr>
          <w:ilvl w:val="0"/>
          <w:numId w:val="25"/>
        </w:numPr>
        <w:pBdr>
          <w:top w:val="nil"/>
          <w:left w:val="nil"/>
          <w:bottom w:val="nil"/>
          <w:right w:val="nil"/>
          <w:between w:val="nil"/>
        </w:pBdr>
        <w:spacing w:after="0" w:line="240" w:lineRule="auto"/>
        <w:ind w:left="426"/>
        <w:jc w:val="both"/>
        <w:rPr>
          <w:rFonts w:ascii="Arial" w:eastAsia="Tahoma" w:hAnsi="Arial" w:cs="Arial"/>
          <w:b/>
          <w:color w:val="000000"/>
          <w:sz w:val="24"/>
          <w:szCs w:val="24"/>
        </w:rPr>
      </w:pPr>
      <w:r w:rsidRPr="0056562D">
        <w:rPr>
          <w:rFonts w:ascii="Arial" w:eastAsia="Tahoma" w:hAnsi="Arial" w:cs="Arial"/>
          <w:b/>
          <w:color w:val="000000"/>
          <w:sz w:val="24"/>
          <w:szCs w:val="24"/>
        </w:rPr>
        <w:t xml:space="preserve">So called Honour Based Violence issues (HBV) e.g. Forced Marriage, Female Genital Mutilation (FGM) </w:t>
      </w:r>
    </w:p>
    <w:p w14:paraId="096BC9AB" w14:textId="77777777" w:rsidR="0056562D" w:rsidRPr="0056562D" w:rsidRDefault="0056562D" w:rsidP="0056562D">
      <w:pPr>
        <w:numPr>
          <w:ilvl w:val="0"/>
          <w:numId w:val="25"/>
        </w:numPr>
        <w:pBdr>
          <w:top w:val="nil"/>
          <w:left w:val="nil"/>
          <w:bottom w:val="nil"/>
          <w:right w:val="nil"/>
          <w:between w:val="nil"/>
        </w:pBdr>
        <w:spacing w:after="0" w:line="240" w:lineRule="auto"/>
        <w:ind w:left="426"/>
        <w:jc w:val="both"/>
        <w:rPr>
          <w:rFonts w:ascii="Arial" w:eastAsia="Arial" w:hAnsi="Arial" w:cs="Arial"/>
          <w:b/>
          <w:color w:val="000000"/>
          <w:sz w:val="24"/>
          <w:szCs w:val="24"/>
        </w:rPr>
      </w:pPr>
      <w:r w:rsidRPr="0056562D">
        <w:rPr>
          <w:rFonts w:ascii="Arial" w:eastAsia="Tahoma" w:hAnsi="Arial" w:cs="Arial"/>
          <w:b/>
          <w:color w:val="000000"/>
          <w:sz w:val="24"/>
          <w:szCs w:val="24"/>
        </w:rPr>
        <w:t xml:space="preserve">Sexual Exploitation of Children (CSE) </w:t>
      </w:r>
    </w:p>
    <w:p w14:paraId="07244FD6" w14:textId="77777777" w:rsidR="0056562D" w:rsidRPr="004549F9" w:rsidRDefault="0056562D" w:rsidP="0056562D">
      <w:pPr>
        <w:autoSpaceDE w:val="0"/>
        <w:autoSpaceDN w:val="0"/>
        <w:adjustRightInd w:val="0"/>
        <w:spacing w:after="0" w:line="240" w:lineRule="auto"/>
        <w:rPr>
          <w:rFonts w:ascii="Arial" w:hAnsi="Arial" w:cs="Arial"/>
          <w:color w:val="FF0000"/>
          <w:sz w:val="28"/>
          <w:szCs w:val="24"/>
        </w:rPr>
      </w:pPr>
    </w:p>
    <w:p w14:paraId="17176663" w14:textId="77777777" w:rsidR="0056562D" w:rsidRPr="004549F9" w:rsidRDefault="0056562D" w:rsidP="0056562D">
      <w:pPr>
        <w:autoSpaceDE w:val="0"/>
        <w:autoSpaceDN w:val="0"/>
        <w:adjustRightInd w:val="0"/>
        <w:jc w:val="both"/>
        <w:rPr>
          <w:rFonts w:ascii="Arial" w:eastAsiaTheme="minorHAnsi" w:hAnsi="Arial" w:cs="Arial"/>
          <w:color w:val="000000"/>
          <w:sz w:val="28"/>
          <w:szCs w:val="24"/>
        </w:rPr>
      </w:pPr>
      <w:r w:rsidRPr="004549F9">
        <w:rPr>
          <w:rFonts w:ascii="Arial" w:hAnsi="Arial" w:cs="Arial"/>
          <w:sz w:val="24"/>
        </w:rPr>
        <w:t>These areas are not addressed explicitly due to the age and maturity of the children. However, all staff have had annual safeguarding training and are aware of signs to be vigilant. However, there may be opportunities to promote the foundations for protecting children from being exposed to these risks in later years, such as the promotion of protective behaviours and healthy relationships. Each aspect would also be addressed with individuals and families as appropriate if a specific safeguarding or child protection concern arose.</w:t>
      </w:r>
    </w:p>
    <w:p w14:paraId="0F54D6DE" w14:textId="77777777" w:rsidR="0056562D" w:rsidRPr="00F05FE7" w:rsidRDefault="009360CC" w:rsidP="0056562D">
      <w:pPr>
        <w:pStyle w:val="FootnoteText"/>
        <w:rPr>
          <w:rFonts w:ascii="Arial" w:hAnsi="Arial" w:cs="Arial"/>
          <w:color w:val="FF0000"/>
          <w:sz w:val="24"/>
          <w:szCs w:val="24"/>
        </w:rPr>
      </w:pPr>
      <w:hyperlink r:id="rId37" w:history="1">
        <w:r w:rsidR="0056562D" w:rsidRPr="00F05FE7">
          <w:rPr>
            <w:rStyle w:val="Hyperlink"/>
            <w:rFonts w:ascii="Arial" w:hAnsi="Arial" w:cs="Arial"/>
            <w:sz w:val="24"/>
            <w:szCs w:val="24"/>
          </w:rPr>
          <w:t>https://www.gov.uk/government/publications/promoting-fundamental-british-values-through-smsc</w:t>
        </w:r>
      </w:hyperlink>
    </w:p>
    <w:p w14:paraId="4780002D" w14:textId="77777777" w:rsidR="0056562D" w:rsidRPr="0056562D" w:rsidRDefault="0056562D" w:rsidP="0056562D">
      <w:pPr>
        <w:pBdr>
          <w:top w:val="nil"/>
          <w:left w:val="nil"/>
          <w:bottom w:val="nil"/>
          <w:right w:val="nil"/>
          <w:between w:val="nil"/>
        </w:pBdr>
        <w:jc w:val="both"/>
        <w:rPr>
          <w:rFonts w:ascii="Arial" w:hAnsi="Arial" w:cs="Arial"/>
          <w:sz w:val="24"/>
        </w:rPr>
      </w:pPr>
    </w:p>
    <w:p w14:paraId="0519A53F" w14:textId="6C72075F" w:rsidR="00BA299A" w:rsidRPr="00F05FE7" w:rsidRDefault="00BA299A" w:rsidP="00AC4561">
      <w:pPr>
        <w:autoSpaceDE w:val="0"/>
        <w:autoSpaceDN w:val="0"/>
        <w:adjustRightInd w:val="0"/>
        <w:spacing w:after="0" w:line="240" w:lineRule="auto"/>
        <w:rPr>
          <w:rFonts w:ascii="Arial" w:hAnsi="Arial" w:cs="Arial"/>
          <w:color w:val="FF0000"/>
          <w:sz w:val="24"/>
          <w:szCs w:val="24"/>
        </w:rPr>
      </w:pPr>
    </w:p>
    <w:p w14:paraId="50E937A1" w14:textId="10E4504C" w:rsidR="006D455A" w:rsidRPr="0056562D" w:rsidRDefault="0056562D" w:rsidP="006D455A">
      <w:pPr>
        <w:pStyle w:val="NormalWeb"/>
        <w:rPr>
          <w:rFonts w:ascii="Arial" w:hAnsi="Arial" w:cs="Arial"/>
          <w:b/>
          <w:bCs/>
          <w:sz w:val="28"/>
          <w:szCs w:val="28"/>
        </w:rPr>
      </w:pPr>
      <w:r w:rsidRPr="0056562D">
        <w:rPr>
          <w:rFonts w:ascii="Arial" w:hAnsi="Arial" w:cs="Arial"/>
          <w:b/>
          <w:bCs/>
          <w:sz w:val="28"/>
          <w:szCs w:val="28"/>
        </w:rPr>
        <w:t xml:space="preserve">Section 15 </w:t>
      </w:r>
      <w:r w:rsidR="00C67B9A" w:rsidRPr="0056562D">
        <w:rPr>
          <w:rFonts w:ascii="Arial" w:hAnsi="Arial" w:cs="Arial"/>
          <w:b/>
          <w:bCs/>
          <w:sz w:val="28"/>
          <w:szCs w:val="28"/>
        </w:rPr>
        <w:t xml:space="preserve">- </w:t>
      </w:r>
      <w:r w:rsidR="006D455A" w:rsidRPr="0056562D">
        <w:rPr>
          <w:rFonts w:ascii="Arial" w:hAnsi="Arial" w:cs="Arial"/>
          <w:b/>
          <w:bCs/>
          <w:sz w:val="28"/>
          <w:szCs w:val="28"/>
        </w:rPr>
        <w:t xml:space="preserve">Information </w:t>
      </w:r>
      <w:r w:rsidR="00BB4932" w:rsidRPr="0056562D">
        <w:rPr>
          <w:rFonts w:ascii="Arial" w:hAnsi="Arial" w:cs="Arial"/>
          <w:b/>
          <w:bCs/>
          <w:sz w:val="28"/>
          <w:szCs w:val="28"/>
        </w:rPr>
        <w:t>S</w:t>
      </w:r>
      <w:r w:rsidR="006D455A" w:rsidRPr="0056562D">
        <w:rPr>
          <w:rFonts w:ascii="Arial" w:hAnsi="Arial" w:cs="Arial"/>
          <w:b/>
          <w:bCs/>
          <w:sz w:val="28"/>
          <w:szCs w:val="28"/>
        </w:rPr>
        <w:t>haring</w:t>
      </w:r>
    </w:p>
    <w:p w14:paraId="31615471" w14:textId="17008A35" w:rsidR="006D455A" w:rsidRPr="0056562D" w:rsidRDefault="0056562D" w:rsidP="006D455A">
      <w:pPr>
        <w:autoSpaceDE w:val="0"/>
        <w:autoSpaceDN w:val="0"/>
        <w:adjustRightInd w:val="0"/>
        <w:spacing w:after="93" w:line="240" w:lineRule="auto"/>
        <w:rPr>
          <w:rFonts w:ascii="Arial" w:hAnsi="Arial" w:cs="Arial"/>
          <w:sz w:val="24"/>
          <w:szCs w:val="24"/>
        </w:rPr>
      </w:pPr>
      <w:r w:rsidRPr="0056562D">
        <w:rPr>
          <w:rFonts w:ascii="Arial" w:hAnsi="Arial" w:cs="Arial"/>
          <w:sz w:val="24"/>
          <w:szCs w:val="24"/>
        </w:rPr>
        <w:t>Oak Hill First School</w:t>
      </w:r>
      <w:r w:rsidR="00E167A8" w:rsidRPr="0056562D">
        <w:rPr>
          <w:rFonts w:ascii="Arial" w:hAnsi="Arial" w:cs="Arial"/>
          <w:sz w:val="24"/>
          <w:szCs w:val="24"/>
        </w:rPr>
        <w:t xml:space="preserve"> </w:t>
      </w:r>
      <w:r w:rsidR="006D455A" w:rsidRPr="0056562D">
        <w:rPr>
          <w:rFonts w:ascii="Arial" w:hAnsi="Arial" w:cs="Arial"/>
          <w:sz w:val="24"/>
          <w:szCs w:val="24"/>
        </w:rPr>
        <w:t xml:space="preserve">we recognise the importance of information sharing between practitioners and local agencies. We have ensured arrangements are in place that set out clearly the processes and principles for sharing information within our </w:t>
      </w:r>
      <w:r w:rsidRPr="0056562D">
        <w:rPr>
          <w:rFonts w:ascii="Arial" w:hAnsi="Arial" w:cs="Arial"/>
          <w:sz w:val="24"/>
          <w:szCs w:val="24"/>
        </w:rPr>
        <w:t>school</w:t>
      </w:r>
      <w:r w:rsidR="006D455A" w:rsidRPr="0056562D">
        <w:rPr>
          <w:rFonts w:ascii="Arial" w:hAnsi="Arial" w:cs="Arial"/>
          <w:sz w:val="24"/>
          <w:szCs w:val="24"/>
        </w:rPr>
        <w:t xml:space="preserve"> and with WCF children’s social care, the safeguarding partners, other organisations, agencies, and practitioners as required.</w:t>
      </w:r>
    </w:p>
    <w:p w14:paraId="7DF13356" w14:textId="32BAD6D9" w:rsidR="006D455A" w:rsidRPr="0056562D" w:rsidRDefault="006D455A" w:rsidP="006D455A">
      <w:pPr>
        <w:autoSpaceDE w:val="0"/>
        <w:autoSpaceDN w:val="0"/>
        <w:adjustRightInd w:val="0"/>
        <w:spacing w:after="93" w:line="240" w:lineRule="auto"/>
        <w:rPr>
          <w:rFonts w:ascii="Arial" w:hAnsi="Arial" w:cs="Arial"/>
          <w:sz w:val="24"/>
          <w:szCs w:val="24"/>
        </w:rPr>
      </w:pPr>
      <w:r w:rsidRPr="0056562D">
        <w:rPr>
          <w:rFonts w:ascii="Arial" w:hAnsi="Arial" w:cs="Arial"/>
          <w:sz w:val="24"/>
          <w:szCs w:val="24"/>
        </w:rPr>
        <w:t xml:space="preserve">In our </w:t>
      </w:r>
      <w:r w:rsidR="0056562D" w:rsidRPr="0056562D">
        <w:rPr>
          <w:rFonts w:ascii="Arial" w:hAnsi="Arial" w:cs="Arial"/>
          <w:sz w:val="24"/>
          <w:szCs w:val="24"/>
        </w:rPr>
        <w:t>school</w:t>
      </w:r>
      <w:r w:rsidRPr="0056562D">
        <w:rPr>
          <w:rFonts w:ascii="Arial" w:hAnsi="Arial" w:cs="Arial"/>
          <w:sz w:val="24"/>
          <w:szCs w:val="24"/>
        </w:rPr>
        <w:t xml:space="preserve"> our staff are proactive in sharing information as early as possible to help identify, assess, and respond to risks or concerns about the safety and welfare of children, whether this is when problems are first emerging, or where a child is already known to the local authority children’s social care.</w:t>
      </w:r>
    </w:p>
    <w:p w14:paraId="7EA73A69" w14:textId="243F9FB1" w:rsidR="00332D7B" w:rsidRPr="0056562D" w:rsidRDefault="006D455A" w:rsidP="00332D7B">
      <w:pPr>
        <w:autoSpaceDE w:val="0"/>
        <w:autoSpaceDN w:val="0"/>
        <w:adjustRightInd w:val="0"/>
        <w:spacing w:after="93" w:line="240" w:lineRule="auto"/>
        <w:rPr>
          <w:rFonts w:ascii="Arial" w:hAnsi="Arial" w:cs="Arial"/>
          <w:sz w:val="24"/>
          <w:szCs w:val="24"/>
        </w:rPr>
      </w:pPr>
      <w:r w:rsidRPr="0056562D">
        <w:rPr>
          <w:rFonts w:ascii="Arial" w:hAnsi="Arial" w:cs="Arial"/>
          <w:sz w:val="24"/>
          <w:szCs w:val="24"/>
        </w:rPr>
        <w:t xml:space="preserve"> </w:t>
      </w:r>
    </w:p>
    <w:p w14:paraId="294B649A" w14:textId="1EFCB46D" w:rsidR="006D455A" w:rsidRPr="009D6B30" w:rsidRDefault="0056562D" w:rsidP="006D455A">
      <w:pPr>
        <w:autoSpaceDE w:val="0"/>
        <w:autoSpaceDN w:val="0"/>
        <w:adjustRightInd w:val="0"/>
        <w:spacing w:after="93" w:line="240" w:lineRule="auto"/>
        <w:rPr>
          <w:rFonts w:ascii="Arial" w:hAnsi="Arial" w:cs="Arial"/>
          <w:color w:val="FF0000"/>
          <w:sz w:val="24"/>
          <w:szCs w:val="24"/>
        </w:rPr>
      </w:pPr>
      <w:r w:rsidRPr="0056562D">
        <w:rPr>
          <w:rFonts w:ascii="Arial" w:hAnsi="Arial" w:cs="Arial"/>
          <w:sz w:val="24"/>
          <w:szCs w:val="24"/>
        </w:rPr>
        <w:t>Oak Hill First School</w:t>
      </w:r>
      <w:r w:rsidR="009A710D" w:rsidRPr="0056562D">
        <w:rPr>
          <w:rFonts w:ascii="Arial" w:hAnsi="Arial" w:cs="Arial"/>
          <w:sz w:val="24"/>
          <w:szCs w:val="24"/>
        </w:rPr>
        <w:t xml:space="preserve"> </w:t>
      </w:r>
      <w:r w:rsidRPr="0056562D">
        <w:rPr>
          <w:rFonts w:ascii="Arial" w:hAnsi="Arial" w:cs="Arial"/>
          <w:sz w:val="24"/>
          <w:szCs w:val="24"/>
        </w:rPr>
        <w:t xml:space="preserve">governing </w:t>
      </w:r>
      <w:r>
        <w:rPr>
          <w:rFonts w:ascii="Arial" w:hAnsi="Arial" w:cs="Arial"/>
          <w:color w:val="000000"/>
          <w:sz w:val="24"/>
          <w:szCs w:val="24"/>
        </w:rPr>
        <w:t>body</w:t>
      </w:r>
      <w:r w:rsidR="006D455A" w:rsidRPr="00F05FE7">
        <w:rPr>
          <w:rFonts w:ascii="Arial" w:hAnsi="Arial" w:cs="Arial"/>
          <w:color w:val="000000"/>
          <w:sz w:val="24"/>
          <w:szCs w:val="24"/>
        </w:rPr>
        <w:t xml:space="preserve"> are aware that among other </w:t>
      </w:r>
      <w:commentRangeStart w:id="16"/>
      <w:r w:rsidR="006D455A" w:rsidRPr="00F05FE7">
        <w:rPr>
          <w:rFonts w:ascii="Arial" w:hAnsi="Arial" w:cs="Arial"/>
          <w:color w:val="000000"/>
          <w:sz w:val="24"/>
          <w:szCs w:val="24"/>
        </w:rPr>
        <w:t>obligations</w:t>
      </w:r>
      <w:commentRangeEnd w:id="16"/>
      <w:r w:rsidR="009A710D">
        <w:rPr>
          <w:rStyle w:val="CommentReference"/>
          <w:rFonts w:ascii="Arial" w:hAnsi="Arial" w:cs="Times New Roman"/>
          <w:lang w:val="x-none" w:eastAsia="en-US"/>
        </w:rPr>
        <w:commentReference w:id="16"/>
      </w:r>
      <w:r w:rsidR="006D455A" w:rsidRPr="00F05FE7">
        <w:rPr>
          <w:rFonts w:ascii="Arial" w:hAnsi="Arial" w:cs="Arial"/>
          <w:color w:val="000000"/>
          <w:sz w:val="24"/>
          <w:szCs w:val="24"/>
        </w:rPr>
        <w:t>, the Data Protection Act 2018, and the UK General Data Protection Regulation (UK GDPR) place duties on organisations and individuals to process personal information fairly and lawfully and to keep the information they hold safe and secure</w:t>
      </w:r>
      <w:r w:rsidR="009D6B30">
        <w:rPr>
          <w:rFonts w:ascii="Arial" w:hAnsi="Arial" w:cs="Arial"/>
          <w:color w:val="000000"/>
          <w:sz w:val="24"/>
          <w:szCs w:val="24"/>
        </w:rPr>
        <w:t xml:space="preserve">. </w:t>
      </w:r>
    </w:p>
    <w:p w14:paraId="4C5F333F" w14:textId="77777777" w:rsidR="006D455A" w:rsidRPr="00E167A8" w:rsidRDefault="006D455A" w:rsidP="006D455A">
      <w:pPr>
        <w:autoSpaceDE w:val="0"/>
        <w:autoSpaceDN w:val="0"/>
        <w:adjustRightInd w:val="0"/>
        <w:spacing w:after="109" w:line="240" w:lineRule="auto"/>
        <w:rPr>
          <w:rFonts w:ascii="Arial" w:hAnsi="Arial" w:cs="Arial"/>
          <w:color w:val="000000"/>
          <w:sz w:val="24"/>
          <w:szCs w:val="24"/>
        </w:rPr>
      </w:pPr>
      <w:r w:rsidRPr="00E167A8">
        <w:rPr>
          <w:rFonts w:ascii="Arial" w:hAnsi="Arial" w:cs="Arial"/>
          <w:color w:val="000000"/>
          <w:sz w:val="24"/>
          <w:szCs w:val="24"/>
        </w:rPr>
        <w:t>This includes:</w:t>
      </w:r>
    </w:p>
    <w:p w14:paraId="7B3DE6C7" w14:textId="3995153E" w:rsidR="006D455A" w:rsidRPr="00F05FE7" w:rsidRDefault="006D455A" w:rsidP="006D455A">
      <w:pPr>
        <w:autoSpaceDE w:val="0"/>
        <w:autoSpaceDN w:val="0"/>
        <w:adjustRightInd w:val="0"/>
        <w:spacing w:after="109" w:line="240" w:lineRule="auto"/>
        <w:rPr>
          <w:rFonts w:ascii="Arial" w:hAnsi="Arial" w:cs="Arial"/>
          <w:color w:val="000000"/>
          <w:sz w:val="24"/>
          <w:szCs w:val="24"/>
        </w:rPr>
      </w:pPr>
      <w:r w:rsidRPr="00F05FE7">
        <w:rPr>
          <w:rFonts w:ascii="Arial" w:hAnsi="Arial" w:cs="Arial"/>
          <w:color w:val="000000"/>
          <w:sz w:val="24"/>
          <w:szCs w:val="24"/>
        </w:rPr>
        <w:t xml:space="preserve"> •</w:t>
      </w:r>
      <w:r w:rsidR="009A710D">
        <w:rPr>
          <w:rFonts w:ascii="Arial" w:hAnsi="Arial" w:cs="Arial"/>
          <w:color w:val="000000"/>
          <w:sz w:val="24"/>
          <w:szCs w:val="24"/>
        </w:rPr>
        <w:t xml:space="preserve">We are </w:t>
      </w:r>
      <w:r w:rsidRPr="00F05FE7">
        <w:rPr>
          <w:rFonts w:ascii="Arial" w:hAnsi="Arial" w:cs="Arial"/>
          <w:color w:val="000000"/>
          <w:sz w:val="24"/>
          <w:szCs w:val="24"/>
        </w:rPr>
        <w:t xml:space="preserve">confident of the processing conditions which allow </w:t>
      </w:r>
      <w:r w:rsidR="009A710D">
        <w:rPr>
          <w:rFonts w:ascii="Arial" w:hAnsi="Arial" w:cs="Arial"/>
          <w:color w:val="000000"/>
          <w:sz w:val="24"/>
          <w:szCs w:val="24"/>
        </w:rPr>
        <w:t>us</w:t>
      </w:r>
      <w:r w:rsidRPr="00F05FE7">
        <w:rPr>
          <w:rFonts w:ascii="Arial" w:hAnsi="Arial" w:cs="Arial"/>
          <w:color w:val="000000"/>
          <w:sz w:val="24"/>
          <w:szCs w:val="24"/>
        </w:rPr>
        <w:t xml:space="preserve"> to store and share information for safeguarding purposes, including information, which is sensitive and personal, and </w:t>
      </w:r>
      <w:r w:rsidR="009A710D">
        <w:rPr>
          <w:rFonts w:ascii="Arial" w:hAnsi="Arial" w:cs="Arial"/>
          <w:color w:val="000000"/>
          <w:sz w:val="24"/>
          <w:szCs w:val="24"/>
        </w:rPr>
        <w:t>is</w:t>
      </w:r>
      <w:r w:rsidRPr="00F05FE7">
        <w:rPr>
          <w:rFonts w:ascii="Arial" w:hAnsi="Arial" w:cs="Arial"/>
          <w:color w:val="000000"/>
          <w:sz w:val="24"/>
          <w:szCs w:val="24"/>
        </w:rPr>
        <w:t xml:space="preserve"> treated as ‘special category personal data’.</w:t>
      </w:r>
    </w:p>
    <w:p w14:paraId="10CB59E8" w14:textId="77777777" w:rsidR="006D455A" w:rsidRPr="00F05FE7" w:rsidRDefault="006D455A" w:rsidP="006D455A">
      <w:pPr>
        <w:autoSpaceDE w:val="0"/>
        <w:autoSpaceDN w:val="0"/>
        <w:adjustRightInd w:val="0"/>
        <w:spacing w:after="109" w:line="240" w:lineRule="auto"/>
        <w:rPr>
          <w:rFonts w:ascii="Arial" w:hAnsi="Arial" w:cs="Arial"/>
          <w:color w:val="000000"/>
          <w:sz w:val="24"/>
          <w:szCs w:val="24"/>
        </w:rPr>
      </w:pPr>
      <w:r w:rsidRPr="00F05FE7">
        <w:rPr>
          <w:rFonts w:ascii="Arial" w:hAnsi="Arial" w:cs="Arial"/>
          <w:color w:val="000000"/>
          <w:sz w:val="24"/>
          <w:szCs w:val="24"/>
        </w:rPr>
        <w:t>•understanding that ‘safeguarding of children and individuals at risk’ is a processing condition that allows practitioners to share special category personal data. This includes allowing practitioners to share information without consent where there is good reason to do so, and that the sharing of information will enhance the safeguarding of a child in a timely manner, but it is not possible to gain consent, it cannot be reasonably expected that a practitioner gains consent, or if to gain consent would place a child at risk.</w:t>
      </w:r>
    </w:p>
    <w:p w14:paraId="6444C543" w14:textId="769B13EC" w:rsidR="006D455A" w:rsidRPr="0056562D" w:rsidRDefault="006D455A" w:rsidP="006D455A">
      <w:pPr>
        <w:autoSpaceDE w:val="0"/>
        <w:autoSpaceDN w:val="0"/>
        <w:adjustRightInd w:val="0"/>
        <w:spacing w:after="109" w:line="240" w:lineRule="auto"/>
        <w:rPr>
          <w:rFonts w:ascii="Arial" w:hAnsi="Arial" w:cs="Arial"/>
          <w:iCs/>
          <w:sz w:val="24"/>
          <w:szCs w:val="24"/>
        </w:rPr>
      </w:pPr>
      <w:r w:rsidRPr="0056562D">
        <w:rPr>
          <w:rFonts w:ascii="Arial" w:hAnsi="Arial" w:cs="Arial"/>
          <w:iCs/>
          <w:sz w:val="24"/>
          <w:szCs w:val="24"/>
        </w:rPr>
        <w:t>•</w:t>
      </w:r>
      <w:r w:rsidR="0056562D">
        <w:rPr>
          <w:rFonts w:ascii="Arial" w:hAnsi="Arial" w:cs="Arial"/>
          <w:iCs/>
          <w:sz w:val="24"/>
          <w:szCs w:val="24"/>
        </w:rPr>
        <w:t>F</w:t>
      </w:r>
      <w:r w:rsidRPr="0056562D">
        <w:rPr>
          <w:rFonts w:ascii="Arial" w:hAnsi="Arial" w:cs="Arial"/>
          <w:iCs/>
          <w:sz w:val="24"/>
          <w:szCs w:val="24"/>
        </w:rPr>
        <w:t xml:space="preserve">or schools, not providing pupils’ personal data where the serious harm test under </w:t>
      </w:r>
      <w:commentRangeStart w:id="17"/>
      <w:r w:rsidRPr="0056562D">
        <w:rPr>
          <w:rFonts w:ascii="Arial" w:hAnsi="Arial" w:cs="Arial"/>
          <w:iCs/>
          <w:sz w:val="24"/>
          <w:szCs w:val="24"/>
        </w:rPr>
        <w:t>the</w:t>
      </w:r>
      <w:commentRangeEnd w:id="17"/>
      <w:r w:rsidR="002B0037" w:rsidRPr="0056562D">
        <w:rPr>
          <w:rStyle w:val="CommentReference"/>
          <w:rFonts w:ascii="Arial" w:hAnsi="Arial" w:cs="Times New Roman"/>
          <w:lang w:val="x-none" w:eastAsia="en-US"/>
        </w:rPr>
        <w:commentReference w:id="17"/>
      </w:r>
      <w:r w:rsidRPr="0056562D">
        <w:rPr>
          <w:rFonts w:ascii="Arial" w:hAnsi="Arial" w:cs="Arial"/>
          <w:iCs/>
          <w:sz w:val="24"/>
          <w:szCs w:val="24"/>
        </w:rPr>
        <w:t xml:space="preserve"> legislation is met. example, in a situation where a child is in a refuge or another form of emergency accommodation, and the serious harms test is met they must withhold providing the data in compliance with schools’ obligations under the Data Protection Act 2018 and the UK GDPR. Where in doubt schools should seek independent legal advice.</w:t>
      </w:r>
    </w:p>
    <w:p w14:paraId="3D508D15" w14:textId="77777777" w:rsidR="006D455A" w:rsidRPr="0056562D" w:rsidRDefault="006D455A" w:rsidP="006D455A">
      <w:pPr>
        <w:autoSpaceDE w:val="0"/>
        <w:autoSpaceDN w:val="0"/>
        <w:adjustRightInd w:val="0"/>
        <w:spacing w:after="0" w:line="240" w:lineRule="auto"/>
        <w:rPr>
          <w:rFonts w:ascii="Arial" w:hAnsi="Arial" w:cs="Arial"/>
          <w:sz w:val="24"/>
          <w:szCs w:val="24"/>
        </w:rPr>
      </w:pPr>
    </w:p>
    <w:p w14:paraId="56412E20" w14:textId="77777777" w:rsidR="006D455A" w:rsidRDefault="006D455A" w:rsidP="006D455A">
      <w:pPr>
        <w:autoSpaceDE w:val="0"/>
        <w:autoSpaceDN w:val="0"/>
        <w:adjustRightInd w:val="0"/>
        <w:spacing w:after="0" w:line="240" w:lineRule="auto"/>
        <w:rPr>
          <w:rFonts w:ascii="Arial" w:hAnsi="Arial" w:cs="Arial"/>
          <w:color w:val="000000"/>
          <w:sz w:val="24"/>
          <w:szCs w:val="24"/>
        </w:rPr>
      </w:pPr>
      <w:r w:rsidRPr="00F05FE7">
        <w:rPr>
          <w:rFonts w:ascii="Arial" w:hAnsi="Arial" w:cs="Arial"/>
          <w:color w:val="000000"/>
          <w:sz w:val="24"/>
          <w:szCs w:val="24"/>
        </w:rPr>
        <w:t>Staff understand, The Data Protection Act 2018 and UK GDPR do not prevent the sharing of information for the purposes of keeping children safe. Fears about sharing information must not be allowed to stand in the way of the need to safeguard and promote the welfare and protect the safety of children.</w:t>
      </w:r>
    </w:p>
    <w:p w14:paraId="3ACECB54" w14:textId="77777777" w:rsidR="0056562D" w:rsidRPr="00F05FE7" w:rsidRDefault="0056562D" w:rsidP="006D455A">
      <w:pPr>
        <w:autoSpaceDE w:val="0"/>
        <w:autoSpaceDN w:val="0"/>
        <w:adjustRightInd w:val="0"/>
        <w:spacing w:after="0" w:line="240" w:lineRule="auto"/>
        <w:rPr>
          <w:rFonts w:ascii="Arial" w:hAnsi="Arial" w:cs="Arial"/>
          <w:color w:val="000000"/>
          <w:sz w:val="24"/>
          <w:szCs w:val="24"/>
        </w:rPr>
      </w:pPr>
    </w:p>
    <w:p w14:paraId="07120949" w14:textId="77777777" w:rsidR="0056562D" w:rsidRDefault="0056562D" w:rsidP="00404AA7">
      <w:pPr>
        <w:pStyle w:val="ListParagraph"/>
        <w:autoSpaceDE w:val="0"/>
        <w:autoSpaceDN w:val="0"/>
        <w:adjustRightInd w:val="0"/>
        <w:ind w:left="0"/>
        <w:rPr>
          <w:rFonts w:ascii="Arial" w:eastAsiaTheme="minorHAnsi" w:hAnsi="Arial" w:cs="Arial"/>
          <w:color w:val="000000"/>
        </w:rPr>
      </w:pPr>
      <w:r w:rsidRPr="00F05FE7">
        <w:rPr>
          <w:rFonts w:ascii="Arial" w:eastAsiaTheme="minorHAnsi" w:hAnsi="Arial" w:cs="Arial"/>
          <w:color w:val="000000"/>
        </w:rPr>
        <w:t xml:space="preserve">When children transfer from </w:t>
      </w:r>
      <w:r w:rsidRPr="00E167A8">
        <w:rPr>
          <w:rFonts w:ascii="Arial" w:eastAsiaTheme="minorHAnsi" w:hAnsi="Arial" w:cs="Arial"/>
          <w:color w:val="000000"/>
        </w:rPr>
        <w:t>our</w:t>
      </w:r>
      <w:r w:rsidRPr="00F05FE7">
        <w:rPr>
          <w:rFonts w:ascii="Arial" w:eastAsiaTheme="minorHAnsi" w:hAnsi="Arial" w:cs="Arial"/>
          <w:b/>
          <w:bCs/>
          <w:color w:val="000000"/>
        </w:rPr>
        <w:t xml:space="preserve"> </w:t>
      </w:r>
      <w:r w:rsidRPr="001E274E">
        <w:rPr>
          <w:rFonts w:ascii="Arial" w:eastAsiaTheme="minorHAnsi" w:hAnsi="Arial" w:cs="Arial"/>
        </w:rPr>
        <w:t>school the safeguarding records are also transferred electronically via My Concern where possible.</w:t>
      </w:r>
      <w:r>
        <w:rPr>
          <w:rFonts w:ascii="Arial" w:eastAsiaTheme="minorHAnsi" w:hAnsi="Arial" w:cs="Arial"/>
        </w:rPr>
        <w:t xml:space="preserve"> </w:t>
      </w:r>
      <w:r w:rsidRPr="002E7CA9">
        <w:rPr>
          <w:rFonts w:ascii="Tahoma" w:eastAsia="Tahoma" w:hAnsi="Tahoma" w:cs="Tahoma"/>
        </w:rPr>
        <w:t>Our main transfer school use My Concern and consequently can receive files electronically</w:t>
      </w:r>
      <w:r w:rsidRPr="002E7CA9">
        <w:rPr>
          <w:rFonts w:ascii="Arial" w:eastAsiaTheme="minorHAnsi" w:hAnsi="Arial" w:cs="Arial"/>
        </w:rPr>
        <w:t xml:space="preserve"> </w:t>
      </w:r>
      <w:r w:rsidRPr="001E274E">
        <w:rPr>
          <w:rFonts w:ascii="Arial" w:eastAsiaTheme="minorHAnsi" w:hAnsi="Arial" w:cs="Arial"/>
        </w:rPr>
        <w:t xml:space="preserve">If pupils moving to a school without My Concern then a paper copy of all records is transferred. </w:t>
      </w:r>
      <w:r w:rsidRPr="00F05FE7">
        <w:rPr>
          <w:rFonts w:ascii="Arial" w:eastAsiaTheme="minorHAnsi" w:hAnsi="Arial" w:cs="Arial"/>
          <w:color w:val="000000"/>
        </w:rPr>
        <w:t>Safeguarding records will be transferred separately from other records and best practice is to pass these directly to a Designated Safeguarding Lead in the receiving education setting, with any necessary discussion or explanation and to obtain a signed and dated record of the transfer. In the event of a child moving out of area and a physical handover not being possible then the most secure method should be found to send the confidential records to a named Designated Safeguarding Lead. Files requested by other agencies e.g. Police, will be copied</w:t>
      </w:r>
      <w:r>
        <w:rPr>
          <w:rFonts w:ascii="Arial" w:eastAsiaTheme="minorHAnsi" w:hAnsi="Arial" w:cs="Arial"/>
          <w:color w:val="000000"/>
        </w:rPr>
        <w:t>.</w:t>
      </w:r>
    </w:p>
    <w:p w14:paraId="0B617DF3" w14:textId="77777777" w:rsidR="0056562D" w:rsidRDefault="0056562D" w:rsidP="00404AA7">
      <w:pPr>
        <w:pStyle w:val="ListParagraph"/>
        <w:autoSpaceDE w:val="0"/>
        <w:autoSpaceDN w:val="0"/>
        <w:adjustRightInd w:val="0"/>
        <w:ind w:left="0"/>
        <w:rPr>
          <w:rFonts w:ascii="Arial" w:eastAsiaTheme="minorHAnsi" w:hAnsi="Arial" w:cs="Arial"/>
          <w:color w:val="000000"/>
        </w:rPr>
      </w:pPr>
    </w:p>
    <w:p w14:paraId="43E514D7" w14:textId="0BBAC411" w:rsidR="00FF00B3" w:rsidRPr="006A3774" w:rsidRDefault="00C67B9A" w:rsidP="00404AA7">
      <w:pPr>
        <w:pStyle w:val="ListParagraph"/>
        <w:autoSpaceDE w:val="0"/>
        <w:autoSpaceDN w:val="0"/>
        <w:adjustRightInd w:val="0"/>
        <w:ind w:left="0"/>
        <w:rPr>
          <w:rFonts w:ascii="Arial" w:eastAsiaTheme="minorHAnsi" w:hAnsi="Arial" w:cs="Arial"/>
          <w:b/>
          <w:bCs/>
          <w:color w:val="000000"/>
          <w:sz w:val="28"/>
          <w:szCs w:val="28"/>
        </w:rPr>
      </w:pPr>
      <w:r w:rsidRPr="006A3774">
        <w:rPr>
          <w:rFonts w:ascii="Arial" w:eastAsiaTheme="minorHAnsi" w:hAnsi="Arial" w:cs="Arial"/>
          <w:b/>
          <w:bCs/>
          <w:color w:val="000000"/>
          <w:sz w:val="28"/>
          <w:szCs w:val="28"/>
        </w:rPr>
        <w:t>Section 1</w:t>
      </w:r>
      <w:r w:rsidR="0056562D">
        <w:rPr>
          <w:rFonts w:ascii="Arial" w:eastAsiaTheme="minorHAnsi" w:hAnsi="Arial" w:cs="Arial"/>
          <w:b/>
          <w:bCs/>
          <w:color w:val="000000"/>
          <w:sz w:val="28"/>
          <w:szCs w:val="28"/>
        </w:rPr>
        <w:t>6</w:t>
      </w:r>
      <w:r w:rsidRPr="006A3774">
        <w:rPr>
          <w:rFonts w:ascii="Arial" w:eastAsiaTheme="minorHAnsi" w:hAnsi="Arial" w:cs="Arial"/>
          <w:b/>
          <w:bCs/>
          <w:color w:val="000000"/>
          <w:sz w:val="28"/>
          <w:szCs w:val="28"/>
        </w:rPr>
        <w:t xml:space="preserve"> - </w:t>
      </w:r>
      <w:r w:rsidR="00FF00B3" w:rsidRPr="006A3774">
        <w:rPr>
          <w:rFonts w:ascii="Arial" w:eastAsiaTheme="minorHAnsi" w:hAnsi="Arial" w:cs="Arial"/>
          <w:b/>
          <w:bCs/>
          <w:color w:val="000000"/>
          <w:sz w:val="28"/>
          <w:szCs w:val="28"/>
        </w:rPr>
        <w:t xml:space="preserve">Records, Monitoring and Transfer </w:t>
      </w:r>
    </w:p>
    <w:p w14:paraId="465D435D" w14:textId="77777777" w:rsidR="00FF00B3" w:rsidRPr="00F05FE7" w:rsidRDefault="00FF00B3" w:rsidP="00BA299A">
      <w:pPr>
        <w:pStyle w:val="ListParagraph"/>
        <w:autoSpaceDE w:val="0"/>
        <w:autoSpaceDN w:val="0"/>
        <w:adjustRightInd w:val="0"/>
        <w:ind w:left="0"/>
        <w:rPr>
          <w:rFonts w:ascii="Arial" w:eastAsiaTheme="minorHAnsi" w:hAnsi="Arial" w:cs="Arial"/>
          <w:color w:val="000000"/>
          <w:szCs w:val="24"/>
        </w:rPr>
      </w:pPr>
    </w:p>
    <w:p w14:paraId="1568B5D6" w14:textId="77777777" w:rsidR="0056562D" w:rsidRPr="00F05FE7" w:rsidRDefault="0056562D" w:rsidP="0056562D">
      <w:pPr>
        <w:autoSpaceDE w:val="0"/>
        <w:autoSpaceDN w:val="0"/>
        <w:adjustRightInd w:val="0"/>
        <w:jc w:val="both"/>
        <w:rPr>
          <w:rFonts w:ascii="Arial" w:eastAsiaTheme="minorHAnsi" w:hAnsi="Arial" w:cs="Arial"/>
          <w:color w:val="000000"/>
          <w:sz w:val="24"/>
          <w:szCs w:val="24"/>
        </w:rPr>
      </w:pPr>
      <w:r>
        <w:rPr>
          <w:rFonts w:ascii="Arial" w:eastAsia="Arial" w:hAnsi="Arial" w:cs="Arial"/>
          <w:color w:val="000000"/>
          <w:sz w:val="24"/>
          <w:szCs w:val="24"/>
        </w:rPr>
        <w:t xml:space="preserve">Well-kept records are essential to good child protection practice. </w:t>
      </w:r>
      <w:r w:rsidRPr="00F05FE7">
        <w:rPr>
          <w:rFonts w:ascii="Arial" w:eastAsiaTheme="minorHAnsi" w:hAnsi="Arial" w:cs="Arial"/>
          <w:color w:val="000000"/>
          <w:sz w:val="24"/>
          <w:szCs w:val="24"/>
        </w:rPr>
        <w:t xml:space="preserve"> All staff are clear about the need to record and report concerns about a child or children within the school. </w:t>
      </w:r>
      <w:r>
        <w:rPr>
          <w:rFonts w:ascii="Arial" w:eastAsiaTheme="minorHAnsi" w:hAnsi="Arial" w:cs="Arial"/>
          <w:color w:val="000000"/>
          <w:sz w:val="24"/>
          <w:szCs w:val="24"/>
        </w:rPr>
        <w:t>Staff know to</w:t>
      </w:r>
      <w:r w:rsidRPr="00F05FE7">
        <w:rPr>
          <w:rFonts w:ascii="Arial" w:eastAsiaTheme="minorHAnsi" w:hAnsi="Arial" w:cs="Arial"/>
          <w:color w:val="000000"/>
          <w:sz w:val="24"/>
          <w:szCs w:val="24"/>
        </w:rPr>
        <w:t xml:space="preserve"> include the child's words as far as possible and shou</w:t>
      </w:r>
      <w:r>
        <w:rPr>
          <w:rFonts w:ascii="Arial" w:eastAsiaTheme="minorHAnsi" w:hAnsi="Arial" w:cs="Arial"/>
          <w:color w:val="000000"/>
          <w:sz w:val="24"/>
          <w:szCs w:val="24"/>
        </w:rPr>
        <w:t xml:space="preserve">ld be timed, dated and signed. </w:t>
      </w:r>
      <w:r>
        <w:rPr>
          <w:rFonts w:ascii="Tahoma" w:eastAsia="Tahoma" w:hAnsi="Tahoma" w:cs="Tahoma"/>
          <w:color w:val="000000"/>
          <w:sz w:val="24"/>
          <w:szCs w:val="24"/>
        </w:rPr>
        <w:t xml:space="preserve">From September 2018 concerns from teaching staff and admin staff are recorded digitally on My Concern. Other members of staff record on Form 1. </w:t>
      </w:r>
      <w:r w:rsidRPr="00F05FE7">
        <w:rPr>
          <w:rFonts w:ascii="Arial" w:eastAsiaTheme="minorHAnsi" w:hAnsi="Arial" w:cs="Arial"/>
          <w:color w:val="000000"/>
          <w:sz w:val="24"/>
          <w:szCs w:val="24"/>
        </w:rPr>
        <w:t xml:space="preserve">The Designated Safeguarding Lead is responsible for such records and for deciding at what point these records should be passed over to other agencies. </w:t>
      </w:r>
    </w:p>
    <w:p w14:paraId="6D148F82" w14:textId="77777777" w:rsidR="0056562D" w:rsidRPr="002E7CA9" w:rsidRDefault="0056562D" w:rsidP="0056562D">
      <w:pPr>
        <w:autoSpaceDE w:val="0"/>
        <w:autoSpaceDN w:val="0"/>
        <w:adjustRightInd w:val="0"/>
        <w:jc w:val="both"/>
        <w:rPr>
          <w:rFonts w:ascii="Arial" w:eastAsiaTheme="minorHAnsi" w:hAnsi="Arial" w:cs="Arial"/>
          <w:sz w:val="24"/>
          <w:szCs w:val="24"/>
        </w:rPr>
      </w:pPr>
      <w:r w:rsidRPr="002E7CA9">
        <w:rPr>
          <w:rFonts w:ascii="Arial" w:eastAsia="Arial" w:hAnsi="Arial" w:cs="Arial"/>
          <w:sz w:val="24"/>
          <w:szCs w:val="24"/>
        </w:rPr>
        <w:t xml:space="preserve">Records relating to actual or alleged abuse or neglect are stored apart from normal pupil or staff records. Normal records sometimes have markers to show that there is sensitive material stored elsewhere. This is to protect individuals from accidental access to sensitive material by those who do not need to know. </w:t>
      </w:r>
      <w:r w:rsidRPr="002E7CA9">
        <w:rPr>
          <w:rFonts w:ascii="Tahoma" w:eastAsia="Tahoma" w:hAnsi="Tahoma" w:cs="Tahoma"/>
          <w:sz w:val="24"/>
          <w:szCs w:val="24"/>
        </w:rPr>
        <w:t>My Concern has preferences set to tag approved personnel.</w:t>
      </w:r>
    </w:p>
    <w:p w14:paraId="48D253FB" w14:textId="77777777" w:rsidR="0056562D" w:rsidRPr="00310F96" w:rsidRDefault="0056562D" w:rsidP="0056562D">
      <w:pPr>
        <w:autoSpaceDE w:val="0"/>
        <w:autoSpaceDN w:val="0"/>
        <w:adjustRightInd w:val="0"/>
        <w:jc w:val="both"/>
        <w:rPr>
          <w:rFonts w:ascii="Arial" w:eastAsiaTheme="minorHAnsi" w:hAnsi="Arial" w:cs="Arial"/>
          <w:color w:val="FF0000"/>
          <w:sz w:val="24"/>
          <w:szCs w:val="24"/>
        </w:rPr>
      </w:pPr>
      <w:r w:rsidRPr="00F05FE7">
        <w:rPr>
          <w:rFonts w:ascii="Arial" w:eastAsiaTheme="minorHAnsi" w:hAnsi="Arial" w:cs="Arial"/>
          <w:color w:val="000000"/>
          <w:sz w:val="24"/>
          <w:szCs w:val="24"/>
        </w:rPr>
        <w:t xml:space="preserve"> </w:t>
      </w:r>
      <w:r w:rsidRPr="002E7CA9">
        <w:rPr>
          <w:rFonts w:ascii="Arial" w:eastAsiaTheme="minorHAnsi" w:hAnsi="Arial" w:cs="Arial"/>
          <w:sz w:val="24"/>
          <w:szCs w:val="24"/>
        </w:rPr>
        <w:t xml:space="preserve">Child protection records are stored securely, with access confined to specific staff, </w:t>
      </w:r>
      <w:commentRangeStart w:id="18"/>
      <w:r w:rsidRPr="002E7CA9">
        <w:rPr>
          <w:rFonts w:ascii="Arial" w:eastAsiaTheme="minorHAnsi" w:hAnsi="Arial" w:cs="Arial"/>
          <w:sz w:val="24"/>
          <w:szCs w:val="24"/>
        </w:rPr>
        <w:t>e</w:t>
      </w:r>
      <w:commentRangeEnd w:id="18"/>
      <w:r w:rsidRPr="002E7CA9">
        <w:rPr>
          <w:rStyle w:val="CommentReference"/>
          <w:rFonts w:ascii="Arial" w:hAnsi="Arial" w:cs="Times New Roman"/>
          <w:lang w:val="x-none" w:eastAsia="en-US"/>
        </w:rPr>
        <w:commentReference w:id="18"/>
      </w:r>
      <w:r w:rsidRPr="002E7CA9">
        <w:rPr>
          <w:rFonts w:ascii="Arial" w:eastAsiaTheme="minorHAnsi" w:hAnsi="Arial" w:cs="Arial"/>
          <w:sz w:val="24"/>
          <w:szCs w:val="24"/>
        </w:rPr>
        <w:t xml:space="preserve">.g. Designated Safeguarding Leads and the Head Teacher. </w:t>
      </w:r>
      <w:r w:rsidRPr="002E7CA9">
        <w:rPr>
          <w:rFonts w:ascii="Arial" w:eastAsia="Arial" w:hAnsi="Arial" w:cs="Arial"/>
          <w:sz w:val="24"/>
          <w:szCs w:val="24"/>
        </w:rPr>
        <w:t xml:space="preserve">These are </w:t>
      </w:r>
      <w:r>
        <w:rPr>
          <w:rFonts w:ascii="Arial" w:eastAsia="Arial" w:hAnsi="Arial" w:cs="Arial"/>
          <w:sz w:val="24"/>
          <w:szCs w:val="24"/>
        </w:rPr>
        <w:t xml:space="preserve">digitised and </w:t>
      </w:r>
      <w:r w:rsidRPr="002E7CA9">
        <w:rPr>
          <w:rFonts w:ascii="Arial" w:eastAsia="Arial" w:hAnsi="Arial" w:cs="Arial"/>
          <w:sz w:val="24"/>
          <w:szCs w:val="24"/>
        </w:rPr>
        <w:t>will be accessible via My Concern.</w:t>
      </w:r>
    </w:p>
    <w:p w14:paraId="47EC916F" w14:textId="77777777" w:rsidR="0056562D" w:rsidRPr="00F05FE7" w:rsidRDefault="0056562D" w:rsidP="0056562D">
      <w:pPr>
        <w:autoSpaceDE w:val="0"/>
        <w:autoSpaceDN w:val="0"/>
        <w:adjustRightInd w:val="0"/>
        <w:jc w:val="both"/>
        <w:rPr>
          <w:rFonts w:ascii="Arial" w:eastAsiaTheme="minorHAnsi" w:hAnsi="Arial" w:cs="Arial"/>
          <w:color w:val="000000"/>
          <w:sz w:val="24"/>
          <w:szCs w:val="24"/>
        </w:rPr>
      </w:pPr>
      <w:r w:rsidRPr="00F05FE7">
        <w:rPr>
          <w:rFonts w:ascii="Arial" w:eastAsiaTheme="minorHAnsi" w:hAnsi="Arial" w:cs="Arial"/>
          <w:color w:val="000000"/>
          <w:sz w:val="24"/>
          <w:szCs w:val="24"/>
        </w:rPr>
        <w:t>Child protection records are reviewed regularly to check whether any action or updating is needed. This includes monitoring patterns of complaints or concerns about any individuals (e.g. child who repeatedly goes missing) and ensuring these are acted upon. Ea</w:t>
      </w:r>
      <w:r>
        <w:rPr>
          <w:rFonts w:ascii="Arial" w:eastAsiaTheme="minorHAnsi" w:hAnsi="Arial" w:cs="Arial"/>
          <w:color w:val="000000"/>
          <w:sz w:val="24"/>
          <w:szCs w:val="24"/>
        </w:rPr>
        <w:t>ch stand - alone file should has</w:t>
      </w:r>
      <w:r w:rsidRPr="00F05FE7">
        <w:rPr>
          <w:rFonts w:ascii="Arial" w:eastAsiaTheme="minorHAnsi" w:hAnsi="Arial" w:cs="Arial"/>
          <w:color w:val="000000"/>
          <w:sz w:val="24"/>
          <w:szCs w:val="24"/>
        </w:rPr>
        <w:t xml:space="preserve"> a chronology of significant events.</w:t>
      </w:r>
    </w:p>
    <w:p w14:paraId="59943394" w14:textId="77777777" w:rsidR="0056562D" w:rsidRPr="00BE5447" w:rsidRDefault="0056562D" w:rsidP="0056562D">
      <w:pPr>
        <w:autoSpaceDE w:val="0"/>
        <w:autoSpaceDN w:val="0"/>
        <w:adjustRightInd w:val="0"/>
        <w:jc w:val="both"/>
        <w:rPr>
          <w:rFonts w:ascii="Arial" w:eastAsiaTheme="minorHAnsi" w:hAnsi="Arial" w:cs="Arial"/>
          <w:color w:val="000000"/>
          <w:sz w:val="24"/>
          <w:szCs w:val="24"/>
        </w:rPr>
      </w:pPr>
      <w:r w:rsidRPr="00F05FE7">
        <w:rPr>
          <w:rFonts w:ascii="Arial" w:eastAsiaTheme="minorHAnsi" w:hAnsi="Arial" w:cs="Arial"/>
          <w:color w:val="000000"/>
          <w:sz w:val="24"/>
          <w:szCs w:val="24"/>
        </w:rPr>
        <w:t xml:space="preserve">A record of any allegations (proven) made against staff is kept in a confidential file by the </w:t>
      </w:r>
      <w:r w:rsidRPr="001E274E">
        <w:rPr>
          <w:rFonts w:ascii="Arial" w:eastAsiaTheme="minorHAnsi" w:hAnsi="Arial" w:cs="Arial"/>
          <w:sz w:val="24"/>
          <w:szCs w:val="24"/>
        </w:rPr>
        <w:t>Head.</w:t>
      </w:r>
    </w:p>
    <w:p w14:paraId="22F3A740" w14:textId="77777777" w:rsidR="0056562D" w:rsidRDefault="0056562D" w:rsidP="0056562D">
      <w:pPr>
        <w:autoSpaceDE w:val="0"/>
        <w:autoSpaceDN w:val="0"/>
        <w:adjustRightInd w:val="0"/>
        <w:jc w:val="both"/>
        <w:rPr>
          <w:rFonts w:ascii="Arial" w:eastAsiaTheme="minorHAnsi" w:hAnsi="Arial" w:cs="Arial"/>
          <w:color w:val="000000"/>
          <w:sz w:val="24"/>
          <w:szCs w:val="24"/>
        </w:rPr>
      </w:pPr>
      <w:r w:rsidRPr="00310F96">
        <w:rPr>
          <w:rFonts w:ascii="Arial" w:hAnsi="Arial" w:cs="Arial"/>
          <w:color w:val="000000"/>
          <w:sz w:val="24"/>
          <w:szCs w:val="24"/>
        </w:rPr>
        <w:t xml:space="preserve">All </w:t>
      </w:r>
      <w:r w:rsidRPr="00BE5447">
        <w:rPr>
          <w:rFonts w:ascii="Arial" w:hAnsi="Arial" w:cs="Arial"/>
          <w:color w:val="000000"/>
          <w:sz w:val="24"/>
          <w:szCs w:val="24"/>
        </w:rPr>
        <w:t>concerns, discussions and decisions made, and the reasons for those</w:t>
      </w:r>
      <w:r>
        <w:rPr>
          <w:rFonts w:ascii="Arial" w:hAnsi="Arial" w:cs="Arial"/>
          <w:color w:val="000000"/>
          <w:sz w:val="24"/>
          <w:szCs w:val="24"/>
        </w:rPr>
        <w:t xml:space="preserve"> </w:t>
      </w:r>
      <w:r w:rsidRPr="00BE5447">
        <w:rPr>
          <w:rFonts w:ascii="Arial" w:hAnsi="Arial" w:cs="Arial"/>
          <w:color w:val="000000"/>
          <w:sz w:val="24"/>
          <w:szCs w:val="24"/>
        </w:rPr>
        <w:t xml:space="preserve">decisions, </w:t>
      </w:r>
      <w:r>
        <w:rPr>
          <w:rFonts w:ascii="Arial" w:hAnsi="Arial" w:cs="Arial"/>
          <w:color w:val="000000"/>
          <w:sz w:val="24"/>
          <w:szCs w:val="24"/>
        </w:rPr>
        <w:t>are</w:t>
      </w:r>
      <w:r w:rsidRPr="00BE5447">
        <w:rPr>
          <w:rFonts w:ascii="Arial" w:hAnsi="Arial" w:cs="Arial"/>
          <w:color w:val="000000"/>
          <w:sz w:val="24"/>
          <w:szCs w:val="24"/>
        </w:rPr>
        <w:t xml:space="preserve"> recorded </w:t>
      </w:r>
      <w:r>
        <w:rPr>
          <w:rFonts w:ascii="Arial" w:hAnsi="Arial" w:cs="Arial"/>
          <w:color w:val="000000"/>
          <w:sz w:val="24"/>
          <w:szCs w:val="24"/>
        </w:rPr>
        <w:t>on My Concern.</w:t>
      </w:r>
      <w:r w:rsidRPr="00BE5447">
        <w:rPr>
          <w:rFonts w:ascii="Arial" w:hAnsi="Arial" w:cs="Arial"/>
          <w:color w:val="000000"/>
          <w:sz w:val="24"/>
          <w:szCs w:val="24"/>
        </w:rPr>
        <w:t xml:space="preserve"> Information </w:t>
      </w:r>
      <w:r>
        <w:rPr>
          <w:rFonts w:ascii="Arial" w:hAnsi="Arial" w:cs="Arial"/>
          <w:color w:val="000000"/>
          <w:sz w:val="24"/>
          <w:szCs w:val="24"/>
        </w:rPr>
        <w:t>is</w:t>
      </w:r>
      <w:r w:rsidRPr="00BE5447">
        <w:rPr>
          <w:rFonts w:ascii="Arial" w:hAnsi="Arial" w:cs="Arial"/>
          <w:color w:val="000000"/>
          <w:sz w:val="24"/>
          <w:szCs w:val="24"/>
        </w:rPr>
        <w:t xml:space="preserve"> be kept confidential and</w:t>
      </w:r>
      <w:r>
        <w:rPr>
          <w:rFonts w:ascii="Arial" w:hAnsi="Arial" w:cs="Arial"/>
          <w:color w:val="000000"/>
          <w:sz w:val="24"/>
          <w:szCs w:val="24"/>
        </w:rPr>
        <w:t xml:space="preserve"> </w:t>
      </w:r>
      <w:r w:rsidRPr="00BE5447">
        <w:rPr>
          <w:rFonts w:ascii="Arial" w:hAnsi="Arial" w:cs="Arial"/>
          <w:color w:val="000000"/>
          <w:sz w:val="24"/>
          <w:szCs w:val="24"/>
        </w:rPr>
        <w:t>stored securely</w:t>
      </w:r>
    </w:p>
    <w:p w14:paraId="3BA0CB9B" w14:textId="7863FF04" w:rsidR="00BE5447" w:rsidRPr="0056562D" w:rsidRDefault="00BE5447" w:rsidP="0056562D">
      <w:pPr>
        <w:autoSpaceDE w:val="0"/>
        <w:autoSpaceDN w:val="0"/>
        <w:adjustRightInd w:val="0"/>
        <w:jc w:val="both"/>
        <w:rPr>
          <w:rFonts w:ascii="Arial" w:eastAsiaTheme="minorHAnsi" w:hAnsi="Arial" w:cs="Arial"/>
          <w:color w:val="000000"/>
          <w:sz w:val="24"/>
          <w:szCs w:val="24"/>
        </w:rPr>
      </w:pPr>
      <w:r w:rsidRPr="00BE5447">
        <w:rPr>
          <w:rFonts w:ascii="Arial" w:hAnsi="Arial" w:cs="Arial"/>
          <w:color w:val="000000"/>
          <w:sz w:val="24"/>
          <w:szCs w:val="24"/>
        </w:rPr>
        <w:t xml:space="preserve">Records should include: </w:t>
      </w:r>
    </w:p>
    <w:p w14:paraId="22AFBBD9" w14:textId="77777777" w:rsidR="00BE5447" w:rsidRPr="00BE5447" w:rsidRDefault="00BE5447" w:rsidP="00BE5447">
      <w:pPr>
        <w:autoSpaceDE w:val="0"/>
        <w:autoSpaceDN w:val="0"/>
        <w:adjustRightInd w:val="0"/>
        <w:spacing w:after="109" w:line="240" w:lineRule="auto"/>
        <w:rPr>
          <w:rFonts w:ascii="Arial" w:hAnsi="Arial" w:cs="Arial"/>
          <w:color w:val="000000"/>
          <w:sz w:val="24"/>
          <w:szCs w:val="24"/>
        </w:rPr>
      </w:pPr>
      <w:r w:rsidRPr="00BE5447">
        <w:rPr>
          <w:rFonts w:ascii="Arial" w:hAnsi="Arial" w:cs="Arial"/>
          <w:color w:val="000000"/>
          <w:sz w:val="24"/>
          <w:szCs w:val="24"/>
        </w:rPr>
        <w:t>•a clear and comprehensive summary of the concern;</w:t>
      </w:r>
    </w:p>
    <w:p w14:paraId="4AC632B2" w14:textId="77777777" w:rsidR="00BE5447" w:rsidRPr="00BE5447" w:rsidRDefault="00BE5447" w:rsidP="00BE5447">
      <w:pPr>
        <w:autoSpaceDE w:val="0"/>
        <w:autoSpaceDN w:val="0"/>
        <w:adjustRightInd w:val="0"/>
        <w:spacing w:after="109" w:line="240" w:lineRule="auto"/>
        <w:rPr>
          <w:rFonts w:ascii="Arial" w:hAnsi="Arial" w:cs="Arial"/>
          <w:color w:val="000000"/>
          <w:sz w:val="24"/>
          <w:szCs w:val="24"/>
        </w:rPr>
      </w:pPr>
      <w:r w:rsidRPr="00BE5447">
        <w:rPr>
          <w:rFonts w:ascii="Arial" w:hAnsi="Arial" w:cs="Arial"/>
          <w:color w:val="000000"/>
          <w:sz w:val="24"/>
          <w:szCs w:val="24"/>
        </w:rPr>
        <w:t>•details of how the concern was followed up and resolved;</w:t>
      </w:r>
    </w:p>
    <w:p w14:paraId="25C3AE35" w14:textId="77777777" w:rsidR="000A7164" w:rsidRDefault="00BE5447" w:rsidP="00BE5447">
      <w:pPr>
        <w:autoSpaceDE w:val="0"/>
        <w:autoSpaceDN w:val="0"/>
        <w:adjustRightInd w:val="0"/>
        <w:spacing w:after="0" w:line="240" w:lineRule="auto"/>
        <w:rPr>
          <w:rFonts w:ascii="Arial" w:hAnsi="Arial" w:cs="Arial"/>
          <w:color w:val="000000"/>
          <w:sz w:val="24"/>
          <w:szCs w:val="24"/>
        </w:rPr>
      </w:pPr>
      <w:r w:rsidRPr="00BE5447">
        <w:rPr>
          <w:rFonts w:ascii="Arial" w:hAnsi="Arial" w:cs="Arial"/>
          <w:color w:val="000000"/>
          <w:sz w:val="24"/>
          <w:szCs w:val="24"/>
        </w:rPr>
        <w:t>•a note of any action taken, decisions reached and the outcome.</w:t>
      </w:r>
    </w:p>
    <w:p w14:paraId="2F2E9C49" w14:textId="1CF0E2B8" w:rsidR="00BE5447" w:rsidRPr="00BE5447" w:rsidRDefault="000A7164" w:rsidP="00BE5447">
      <w:pPr>
        <w:autoSpaceDE w:val="0"/>
        <w:autoSpaceDN w:val="0"/>
        <w:adjustRightInd w:val="0"/>
        <w:spacing w:after="0" w:line="240" w:lineRule="auto"/>
        <w:rPr>
          <w:rFonts w:ascii="Arial" w:hAnsi="Arial" w:cs="Arial"/>
          <w:color w:val="000000"/>
          <w:sz w:val="24"/>
          <w:szCs w:val="24"/>
        </w:rPr>
      </w:pPr>
      <w:r w:rsidRPr="00BE5447">
        <w:rPr>
          <w:rFonts w:ascii="Arial" w:hAnsi="Arial" w:cs="Arial"/>
          <w:color w:val="000000"/>
          <w:sz w:val="24"/>
          <w:szCs w:val="24"/>
        </w:rPr>
        <w:t xml:space="preserve"> If</w:t>
      </w:r>
      <w:r w:rsidR="00BE5447" w:rsidRPr="00BE5447">
        <w:rPr>
          <w:rFonts w:ascii="Arial" w:hAnsi="Arial" w:cs="Arial"/>
          <w:color w:val="000000"/>
          <w:sz w:val="24"/>
          <w:szCs w:val="24"/>
        </w:rPr>
        <w:t xml:space="preserve"> in doubt about recording requirements, staff should discuss with the designated</w:t>
      </w:r>
      <w:r>
        <w:rPr>
          <w:rFonts w:ascii="Arial" w:hAnsi="Arial" w:cs="Arial"/>
          <w:color w:val="000000"/>
          <w:sz w:val="24"/>
          <w:szCs w:val="24"/>
        </w:rPr>
        <w:t xml:space="preserve"> </w:t>
      </w:r>
      <w:r w:rsidR="00BE5447" w:rsidRPr="00BE5447">
        <w:rPr>
          <w:rFonts w:ascii="Arial" w:hAnsi="Arial" w:cs="Arial"/>
          <w:color w:val="000000"/>
          <w:sz w:val="24"/>
          <w:szCs w:val="24"/>
        </w:rPr>
        <w:t>safeguarding lead (or deputy).</w:t>
      </w:r>
    </w:p>
    <w:p w14:paraId="5E8AE3C0" w14:textId="77777777" w:rsidR="00BE5447" w:rsidRPr="00F05FE7" w:rsidRDefault="00BE5447" w:rsidP="00AC4561">
      <w:pPr>
        <w:autoSpaceDE w:val="0"/>
        <w:autoSpaceDN w:val="0"/>
        <w:adjustRightInd w:val="0"/>
        <w:jc w:val="both"/>
        <w:rPr>
          <w:rFonts w:ascii="Arial" w:eastAsiaTheme="minorHAnsi" w:hAnsi="Arial" w:cs="Arial"/>
          <w:color w:val="000000"/>
          <w:sz w:val="24"/>
          <w:szCs w:val="24"/>
        </w:rPr>
      </w:pPr>
    </w:p>
    <w:p w14:paraId="4AA0CF33" w14:textId="2164F11F" w:rsidR="00FF00B3" w:rsidRPr="006A3774" w:rsidRDefault="0056562D" w:rsidP="00BA299A">
      <w:pPr>
        <w:pStyle w:val="BodyText"/>
        <w:spacing w:after="90"/>
        <w:rPr>
          <w:sz w:val="28"/>
          <w:szCs w:val="28"/>
          <w:u w:val="none"/>
        </w:rPr>
      </w:pPr>
      <w:r>
        <w:rPr>
          <w:sz w:val="28"/>
          <w:szCs w:val="28"/>
          <w:u w:val="none"/>
        </w:rPr>
        <w:t>Section 17</w:t>
      </w:r>
      <w:r w:rsidR="00C67B9A" w:rsidRPr="006A3774">
        <w:rPr>
          <w:sz w:val="28"/>
          <w:szCs w:val="28"/>
          <w:u w:val="none"/>
        </w:rPr>
        <w:t xml:space="preserve"> - </w:t>
      </w:r>
      <w:r w:rsidR="00FF00B3" w:rsidRPr="006A3774">
        <w:rPr>
          <w:sz w:val="28"/>
          <w:szCs w:val="28"/>
          <w:u w:val="none"/>
        </w:rPr>
        <w:t>Procedures for Managing Concerns</w:t>
      </w:r>
    </w:p>
    <w:p w14:paraId="0A2ED501" w14:textId="77777777" w:rsidR="009E1DB3" w:rsidRPr="00F05FE7" w:rsidRDefault="009E1DB3" w:rsidP="00BA299A">
      <w:pPr>
        <w:pStyle w:val="BodyText"/>
        <w:spacing w:after="90"/>
        <w:rPr>
          <w:u w:val="none"/>
        </w:rPr>
      </w:pPr>
    </w:p>
    <w:p w14:paraId="4097FAD3" w14:textId="255CDCA8" w:rsidR="00FF00B3" w:rsidRPr="00F05FE7" w:rsidRDefault="0056562D" w:rsidP="00AC4561">
      <w:pPr>
        <w:pStyle w:val="BodyText"/>
        <w:spacing w:after="90"/>
        <w:ind w:right="-762"/>
        <w:jc w:val="both"/>
        <w:rPr>
          <w:rStyle w:val="Hyperlink"/>
          <w:b w:val="0"/>
          <w:iCs/>
          <w:color w:val="auto"/>
          <w:u w:val="none"/>
        </w:rPr>
      </w:pPr>
      <w:r w:rsidRPr="0056562D">
        <w:rPr>
          <w:b w:val="0"/>
          <w:iCs/>
          <w:u w:val="none"/>
        </w:rPr>
        <w:t>Oak Hill First School</w:t>
      </w:r>
      <w:r w:rsidR="00FF00B3" w:rsidRPr="0056562D">
        <w:rPr>
          <w:b w:val="0"/>
          <w:iCs/>
          <w:u w:val="none"/>
        </w:rPr>
        <w:t xml:space="preserve"> </w:t>
      </w:r>
      <w:r w:rsidR="00FF00B3" w:rsidRPr="00F05FE7">
        <w:rPr>
          <w:b w:val="0"/>
          <w:iCs/>
          <w:u w:val="none"/>
        </w:rPr>
        <w:t>adheres to child protection procedures that have been agreed locally</w:t>
      </w:r>
      <w:r w:rsidR="00BA299A" w:rsidRPr="00F05FE7">
        <w:rPr>
          <w:b w:val="0"/>
          <w:iCs/>
          <w:u w:val="none"/>
        </w:rPr>
        <w:t xml:space="preserve">   </w:t>
      </w:r>
      <w:r w:rsidR="00FF00B3" w:rsidRPr="00F05FE7">
        <w:rPr>
          <w:b w:val="0"/>
          <w:iCs/>
          <w:u w:val="none"/>
        </w:rPr>
        <w:t xml:space="preserve">through the Safeguarding Worcestershire </w:t>
      </w:r>
      <w:r w:rsidR="00FF00B3" w:rsidRPr="00F05FE7">
        <w:t xml:space="preserve"> </w:t>
      </w:r>
      <w:hyperlink r:id="rId38" w:history="1">
        <w:r w:rsidR="00FF00B3" w:rsidRPr="00F05FE7">
          <w:rPr>
            <w:rStyle w:val="Hyperlink"/>
            <w:b w:val="0"/>
            <w:iCs/>
            <w:color w:val="0070C0"/>
          </w:rPr>
          <w:t>https://www.safeguardingworcestershire.org.uk/</w:t>
        </w:r>
      </w:hyperlink>
    </w:p>
    <w:p w14:paraId="217E59B4" w14:textId="3070F267" w:rsidR="00FF00B3" w:rsidRPr="00F05FE7" w:rsidRDefault="00FF00B3" w:rsidP="00AC4561">
      <w:pPr>
        <w:pStyle w:val="BodyText"/>
        <w:spacing w:after="90"/>
        <w:ind w:right="-762"/>
        <w:jc w:val="both"/>
        <w:rPr>
          <w:b w:val="0"/>
          <w:iCs/>
          <w:u w:val="none"/>
        </w:rPr>
      </w:pPr>
      <w:r w:rsidRPr="00F05FE7">
        <w:rPr>
          <w:b w:val="0"/>
          <w:iCs/>
          <w:u w:val="none"/>
        </w:rPr>
        <w:t xml:space="preserve"> Where we identify children and families in need of support, we will carry out our responsibilities in accordance with the </w:t>
      </w:r>
      <w:hyperlink r:id="rId39" w:history="1">
        <w:r w:rsidRPr="00F05FE7">
          <w:rPr>
            <w:rStyle w:val="Hyperlink"/>
            <w:b w:val="0"/>
            <w:iCs/>
            <w:color w:val="0070C0"/>
          </w:rPr>
          <w:t>West Mercia Consortium inter-agency procedures</w:t>
        </w:r>
      </w:hyperlink>
      <w:r w:rsidRPr="00F05FE7">
        <w:rPr>
          <w:b w:val="0"/>
          <w:iCs/>
          <w:u w:val="none"/>
        </w:rPr>
        <w:t xml:space="preserve"> and the </w:t>
      </w:r>
      <w:hyperlink r:id="rId40" w:history="1">
        <w:r w:rsidRPr="00F05FE7">
          <w:rPr>
            <w:rStyle w:val="Hyperlink"/>
            <w:b w:val="0"/>
            <w:iCs/>
            <w:color w:val="0070C0"/>
          </w:rPr>
          <w:t>WSCP Levels of Need Guidance</w:t>
        </w:r>
      </w:hyperlink>
      <w:r w:rsidRPr="00F05FE7">
        <w:rPr>
          <w:b w:val="0"/>
          <w:iCs/>
          <w:u w:val="none"/>
        </w:rPr>
        <w:t>.</w:t>
      </w:r>
      <w:r w:rsidR="00041226" w:rsidRPr="00F05FE7">
        <w:rPr>
          <w:b w:val="0"/>
          <w:iCs/>
          <w:u w:val="none"/>
        </w:rPr>
        <w:t xml:space="preserve"> </w:t>
      </w:r>
    </w:p>
    <w:p w14:paraId="07441B32" w14:textId="5C32DD87" w:rsidR="00FF00B3" w:rsidRPr="00F05FE7" w:rsidRDefault="00FF00B3" w:rsidP="00AC4561">
      <w:pPr>
        <w:pStyle w:val="BodyText"/>
        <w:spacing w:after="90"/>
        <w:ind w:right="-762"/>
        <w:jc w:val="both"/>
        <w:rPr>
          <w:b w:val="0"/>
          <w:iCs/>
          <w:color w:val="000000" w:themeColor="text1"/>
          <w:u w:val="none"/>
        </w:rPr>
      </w:pPr>
      <w:r w:rsidRPr="00F05FE7">
        <w:rPr>
          <w:b w:val="0"/>
          <w:iCs/>
          <w:color w:val="000000" w:themeColor="text1"/>
          <w:u w:val="none"/>
        </w:rPr>
        <w:t xml:space="preserve">The Designated Safeguarding Lead (DSL) </w:t>
      </w:r>
      <w:r w:rsidR="00E167A8">
        <w:rPr>
          <w:b w:val="0"/>
          <w:iCs/>
          <w:color w:val="000000" w:themeColor="text1"/>
          <w:u w:val="none"/>
        </w:rPr>
        <w:t>is</w:t>
      </w:r>
      <w:r w:rsidRPr="00F05FE7">
        <w:rPr>
          <w:b w:val="0"/>
          <w:iCs/>
          <w:color w:val="000000" w:themeColor="text1"/>
          <w:u w:val="none"/>
        </w:rPr>
        <w:t xml:space="preserve"> first point of contact for concerns and queries regarding any safeguarding concern in our school. Any member of staff or visitor to the school who receives a disclosure of abuse or suspects that a child is at risk of harm must report it immediately to the DSL or, if unavailable, to the deputy designated lead. In the absence of either of the above, the matter should be brought to the attention of the most senior member of staff. </w:t>
      </w:r>
    </w:p>
    <w:p w14:paraId="5AD4079B" w14:textId="30F6EC6C" w:rsidR="00FF00B3" w:rsidRPr="00F05FE7" w:rsidRDefault="00FF00B3" w:rsidP="00AC4561">
      <w:pPr>
        <w:pStyle w:val="BodyText"/>
        <w:spacing w:after="90"/>
        <w:ind w:right="-762"/>
        <w:jc w:val="both"/>
        <w:rPr>
          <w:b w:val="0"/>
          <w:bCs w:val="0"/>
          <w:iCs/>
          <w:color w:val="000000" w:themeColor="text1"/>
          <w:u w:val="none"/>
        </w:rPr>
      </w:pPr>
      <w:r w:rsidRPr="00F05FE7">
        <w:rPr>
          <w:b w:val="0"/>
          <w:iCs/>
          <w:color w:val="000000" w:themeColor="text1"/>
          <w:u w:val="none"/>
        </w:rPr>
        <w:t xml:space="preserve">All concerns about a child or young person </w:t>
      </w:r>
      <w:r w:rsidR="00E167A8">
        <w:rPr>
          <w:b w:val="0"/>
          <w:iCs/>
          <w:color w:val="000000" w:themeColor="text1"/>
          <w:u w:val="none"/>
        </w:rPr>
        <w:t>are to be</w:t>
      </w:r>
      <w:r w:rsidRPr="00F05FE7">
        <w:rPr>
          <w:b w:val="0"/>
          <w:iCs/>
          <w:color w:val="000000" w:themeColor="text1"/>
          <w:u w:val="none"/>
        </w:rPr>
        <w:t xml:space="preserve"> reported without delay and recorded in writing using the agreed template. </w:t>
      </w:r>
    </w:p>
    <w:p w14:paraId="1334B93A" w14:textId="77777777" w:rsidR="00FF00B3" w:rsidRPr="00F05FE7" w:rsidRDefault="00FF00B3" w:rsidP="00AC4561">
      <w:pPr>
        <w:pStyle w:val="BodyText"/>
        <w:spacing w:after="90"/>
        <w:ind w:right="-762"/>
        <w:jc w:val="both"/>
        <w:rPr>
          <w:b w:val="0"/>
          <w:bCs w:val="0"/>
          <w:iCs/>
          <w:color w:val="000000" w:themeColor="text1"/>
          <w:u w:val="none"/>
        </w:rPr>
      </w:pPr>
      <w:r w:rsidRPr="00F05FE7">
        <w:rPr>
          <w:b w:val="0"/>
          <w:bCs w:val="0"/>
          <w:iCs/>
          <w:color w:val="000000" w:themeColor="text1"/>
          <w:u w:val="none"/>
        </w:rPr>
        <w:t xml:space="preserve">The DSL will consider what action to take and have appropriate discussions with parents/carers prior to referral to children's social care or another agency unless, to do so would place the child at risk of harm or compromise an investigation </w:t>
      </w:r>
    </w:p>
    <w:p w14:paraId="68B29978" w14:textId="77777777" w:rsidR="00FF00B3" w:rsidRPr="00F05FE7" w:rsidRDefault="00FF00B3" w:rsidP="00AC4561">
      <w:pPr>
        <w:pStyle w:val="BodyText"/>
        <w:spacing w:after="90"/>
        <w:ind w:right="-762"/>
        <w:jc w:val="both"/>
        <w:rPr>
          <w:b w:val="0"/>
          <w:bCs w:val="0"/>
          <w:iCs/>
          <w:u w:val="none"/>
        </w:rPr>
      </w:pPr>
      <w:r w:rsidRPr="00F05FE7">
        <w:rPr>
          <w:b w:val="0"/>
          <w:iCs/>
          <w:u w:val="none"/>
        </w:rPr>
        <w:t xml:space="preserve">All referrals will be made in line with </w:t>
      </w:r>
      <w:hyperlink r:id="rId41" w:history="1">
        <w:r w:rsidRPr="00F05FE7">
          <w:rPr>
            <w:rStyle w:val="Hyperlink"/>
            <w:b w:val="0"/>
            <w:iCs/>
            <w:color w:val="0070C0"/>
          </w:rPr>
          <w:t>local procedures</w:t>
        </w:r>
      </w:hyperlink>
      <w:r w:rsidRPr="00F05FE7">
        <w:rPr>
          <w:b w:val="0"/>
          <w:iCs/>
          <w:u w:val="none"/>
        </w:rPr>
        <w:t xml:space="preserve"> as detailed on the </w:t>
      </w:r>
      <w:hyperlink r:id="rId42" w:history="1">
        <w:r w:rsidRPr="00F05FE7">
          <w:rPr>
            <w:rStyle w:val="Hyperlink"/>
            <w:b w:val="0"/>
            <w:iCs/>
            <w:color w:val="0070C0"/>
          </w:rPr>
          <w:t>Worcester</w:t>
        </w:r>
        <w:r w:rsidRPr="00F05FE7">
          <w:rPr>
            <w:rStyle w:val="Hyperlink"/>
            <w:b w:val="0"/>
            <w:iCs/>
          </w:rPr>
          <w:t xml:space="preserve"> </w:t>
        </w:r>
        <w:r w:rsidRPr="00F05FE7">
          <w:rPr>
            <w:rStyle w:val="Hyperlink"/>
            <w:b w:val="0"/>
            <w:iCs/>
            <w:color w:val="0070C0"/>
          </w:rPr>
          <w:t>Children First Website.</w:t>
        </w:r>
      </w:hyperlink>
    </w:p>
    <w:p w14:paraId="26B681AA" w14:textId="4D0D2D0B" w:rsidR="00FF00B3" w:rsidRPr="00F05FE7" w:rsidRDefault="00FF00B3" w:rsidP="00AC4561">
      <w:pPr>
        <w:pStyle w:val="BodyText"/>
        <w:spacing w:after="90"/>
        <w:ind w:right="-762"/>
        <w:jc w:val="both"/>
        <w:rPr>
          <w:b w:val="0"/>
          <w:bCs w:val="0"/>
          <w:iCs/>
          <w:u w:val="none"/>
        </w:rPr>
      </w:pPr>
      <w:r w:rsidRPr="00F05FE7">
        <w:rPr>
          <w:b w:val="0"/>
          <w:iCs/>
          <w:u w:val="none"/>
        </w:rPr>
        <w:t xml:space="preserve">If, at any point, there is a risk of immediate serious harm to a child a referral </w:t>
      </w:r>
      <w:r w:rsidR="00E167A8">
        <w:rPr>
          <w:b w:val="0"/>
          <w:iCs/>
          <w:u w:val="none"/>
        </w:rPr>
        <w:t>are</w:t>
      </w:r>
      <w:r w:rsidRPr="00F05FE7">
        <w:rPr>
          <w:b w:val="0"/>
          <w:iCs/>
          <w:u w:val="none"/>
        </w:rPr>
        <w:t xml:space="preserve"> made to Children’s Services immediately.  Anybody can make a referral.  If the child’s situation does not appear to be improving the staff member with concerns should press for re-consideration by raising concerns again with the DSL and/or the Head teacher.  Concerns should always lead to help for the child at some point. </w:t>
      </w:r>
    </w:p>
    <w:p w14:paraId="42990DE8" w14:textId="3882E716" w:rsidR="00FF00B3" w:rsidRPr="00F05FE7" w:rsidRDefault="00FF00B3" w:rsidP="00AC4561">
      <w:pPr>
        <w:pStyle w:val="BodyText"/>
        <w:spacing w:after="90"/>
        <w:ind w:right="-762"/>
        <w:jc w:val="both"/>
        <w:rPr>
          <w:b w:val="0"/>
          <w:bCs w:val="0"/>
          <w:iCs/>
          <w:u w:val="none"/>
        </w:rPr>
      </w:pPr>
      <w:r w:rsidRPr="00F05FE7">
        <w:rPr>
          <w:b w:val="0"/>
          <w:iCs/>
          <w:u w:val="none"/>
        </w:rPr>
        <w:t xml:space="preserve">Staff follow the reporting procedures outlined in this policy in the first instance. However, they may also share information directly with Children’s Services, or the police if: </w:t>
      </w:r>
    </w:p>
    <w:p w14:paraId="04B74B23" w14:textId="6FA3081B" w:rsidR="00FF00B3" w:rsidRPr="00F05FE7" w:rsidRDefault="00FF00B3" w:rsidP="004C14A6">
      <w:pPr>
        <w:pStyle w:val="BodyText"/>
        <w:numPr>
          <w:ilvl w:val="0"/>
          <w:numId w:val="7"/>
        </w:numPr>
        <w:spacing w:after="90"/>
        <w:ind w:left="0" w:firstLine="0"/>
        <w:jc w:val="both"/>
        <w:rPr>
          <w:b w:val="0"/>
          <w:iCs/>
          <w:u w:val="none"/>
        </w:rPr>
      </w:pPr>
      <w:r w:rsidRPr="00F05FE7">
        <w:rPr>
          <w:b w:val="0"/>
          <w:iCs/>
          <w:u w:val="none"/>
        </w:rPr>
        <w:t xml:space="preserve">the situation is an emergency and the designated senior person, their deputy and the Head teacher are all </w:t>
      </w:r>
      <w:r w:rsidR="00404AA7" w:rsidRPr="00F05FE7">
        <w:rPr>
          <w:b w:val="0"/>
          <w:iCs/>
          <w:u w:val="none"/>
        </w:rPr>
        <w:t>unavailable.</w:t>
      </w:r>
      <w:r w:rsidRPr="00F05FE7">
        <w:rPr>
          <w:b w:val="0"/>
          <w:iCs/>
          <w:u w:val="none"/>
        </w:rPr>
        <w:t xml:space="preserve"> </w:t>
      </w:r>
    </w:p>
    <w:p w14:paraId="06CA26A1" w14:textId="77777777" w:rsidR="00FF00B3" w:rsidRPr="00F05FE7" w:rsidRDefault="00FF00B3" w:rsidP="004C14A6">
      <w:pPr>
        <w:pStyle w:val="BodyText"/>
        <w:numPr>
          <w:ilvl w:val="0"/>
          <w:numId w:val="7"/>
        </w:numPr>
        <w:spacing w:after="90"/>
        <w:ind w:left="0" w:firstLine="0"/>
        <w:jc w:val="both"/>
        <w:rPr>
          <w:b w:val="0"/>
          <w:iCs/>
          <w:u w:val="none"/>
        </w:rPr>
      </w:pPr>
      <w:r w:rsidRPr="00F05FE7">
        <w:rPr>
          <w:b w:val="0"/>
          <w:iCs/>
          <w:u w:val="none"/>
        </w:rPr>
        <w:t>they are convinced that a direct report is the only way to ensure the pupil’s safety.</w:t>
      </w:r>
    </w:p>
    <w:p w14:paraId="0EFF5726" w14:textId="31214704" w:rsidR="003232D8" w:rsidRPr="00F05FE7" w:rsidRDefault="00FF00B3" w:rsidP="00AC4561">
      <w:pPr>
        <w:pStyle w:val="BodyText"/>
        <w:spacing w:after="100" w:afterAutospacing="1"/>
        <w:jc w:val="both"/>
        <w:rPr>
          <w:b w:val="0"/>
          <w:iCs/>
          <w:u w:val="none"/>
        </w:rPr>
      </w:pPr>
      <w:r w:rsidRPr="00F05FE7">
        <w:rPr>
          <w:b w:val="0"/>
          <w:iCs/>
          <w:u w:val="none"/>
        </w:rPr>
        <w:t xml:space="preserve">Any member of staff who does not feel that concerns about a child have been responded to appropriately and in accordance with the procedures outlined in this policy should raise their concerns with the Head teacher or the Chair of Governors. If any member of staff does not feel the situation has been addressed appropriately at this point they should contact Children’s Services directly with their concerns. </w:t>
      </w:r>
    </w:p>
    <w:p w14:paraId="0BC49842" w14:textId="77777777" w:rsidR="00AE3496" w:rsidRDefault="00AE3496" w:rsidP="00DF48E6">
      <w:pPr>
        <w:autoSpaceDE w:val="0"/>
        <w:autoSpaceDN w:val="0"/>
        <w:adjustRightInd w:val="0"/>
        <w:spacing w:after="0" w:line="240" w:lineRule="auto"/>
        <w:rPr>
          <w:rFonts w:ascii="Arial" w:hAnsi="Arial" w:cs="Arial"/>
          <w:b/>
          <w:bCs/>
          <w:color w:val="000000"/>
          <w:sz w:val="24"/>
          <w:szCs w:val="24"/>
        </w:rPr>
      </w:pPr>
    </w:p>
    <w:p w14:paraId="2B866BE8" w14:textId="265C03F1" w:rsidR="00DF48E6" w:rsidRPr="006A3774" w:rsidRDefault="0056562D" w:rsidP="00DF48E6">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Section 18</w:t>
      </w:r>
      <w:r w:rsidR="00C67B9A" w:rsidRPr="006A3774">
        <w:rPr>
          <w:rFonts w:ascii="Arial" w:hAnsi="Arial" w:cs="Arial"/>
          <w:b/>
          <w:bCs/>
          <w:color w:val="000000"/>
          <w:sz w:val="28"/>
          <w:szCs w:val="28"/>
        </w:rPr>
        <w:t xml:space="preserve"> - </w:t>
      </w:r>
      <w:r w:rsidR="00DF48E6" w:rsidRPr="006A3774">
        <w:rPr>
          <w:rFonts w:ascii="Arial" w:hAnsi="Arial" w:cs="Arial"/>
          <w:b/>
          <w:bCs/>
          <w:color w:val="000000"/>
          <w:sz w:val="28"/>
          <w:szCs w:val="28"/>
        </w:rPr>
        <w:t xml:space="preserve">Child Sexual Exploitation (CSE) and Child Criminal Exploitation (CCE) </w:t>
      </w:r>
    </w:p>
    <w:p w14:paraId="57854282" w14:textId="77777777" w:rsidR="00DF48E6" w:rsidRPr="00F05FE7" w:rsidRDefault="00DF48E6" w:rsidP="00DF48E6">
      <w:pPr>
        <w:autoSpaceDE w:val="0"/>
        <w:autoSpaceDN w:val="0"/>
        <w:adjustRightInd w:val="0"/>
        <w:spacing w:after="0" w:line="240" w:lineRule="auto"/>
        <w:rPr>
          <w:rFonts w:ascii="Arial" w:hAnsi="Arial" w:cs="Arial"/>
          <w:color w:val="000000"/>
          <w:sz w:val="24"/>
          <w:szCs w:val="24"/>
        </w:rPr>
      </w:pPr>
    </w:p>
    <w:p w14:paraId="190C3942" w14:textId="2D9B79AE" w:rsidR="00DF48E6" w:rsidRPr="00F05FE7" w:rsidRDefault="00DF48E6" w:rsidP="00DF48E6">
      <w:pPr>
        <w:autoSpaceDE w:val="0"/>
        <w:autoSpaceDN w:val="0"/>
        <w:adjustRightInd w:val="0"/>
        <w:spacing w:after="0" w:line="240" w:lineRule="auto"/>
        <w:rPr>
          <w:rFonts w:ascii="Arial" w:hAnsi="Arial" w:cs="Arial"/>
          <w:color w:val="000000"/>
          <w:sz w:val="24"/>
          <w:szCs w:val="24"/>
        </w:rPr>
      </w:pPr>
      <w:r w:rsidRPr="00F05FE7">
        <w:rPr>
          <w:rFonts w:ascii="Arial" w:hAnsi="Arial" w:cs="Arial"/>
          <w:color w:val="000000"/>
          <w:sz w:val="24"/>
          <w:szCs w:val="24"/>
        </w:rPr>
        <w:t>Both CSE and CCE are forms of abuse that occur where an individual or group takes advantage of an imbalance in power to coerce, manipulate or deceive a child into taking part in sexual or criminal activity, in exchange for something the victim needs or wants, and/or for the financial advantage or increased status of the perpetrator or facilitator and/or through violence or the threat of violence. CSE and CCE can affect children, both male and female and can include children who have been moved (commonly referred to as trafficking) for the purpose of exploitation.</w:t>
      </w:r>
    </w:p>
    <w:p w14:paraId="42DD13E9" w14:textId="2E554A32" w:rsidR="00DF48E6" w:rsidRPr="00F05FE7" w:rsidRDefault="00DF48E6" w:rsidP="00DF48E6">
      <w:pPr>
        <w:autoSpaceDE w:val="0"/>
        <w:autoSpaceDN w:val="0"/>
        <w:adjustRightInd w:val="0"/>
        <w:spacing w:after="0" w:line="240" w:lineRule="auto"/>
        <w:rPr>
          <w:rFonts w:ascii="Arial" w:hAnsi="Arial" w:cs="Arial"/>
          <w:color w:val="000000"/>
          <w:sz w:val="24"/>
          <w:szCs w:val="24"/>
        </w:rPr>
      </w:pPr>
      <w:r w:rsidRPr="00F05FE7">
        <w:rPr>
          <w:rFonts w:ascii="Arial" w:hAnsi="Arial" w:cs="Arial"/>
          <w:b/>
          <w:bCs/>
          <w:color w:val="000000"/>
          <w:sz w:val="24"/>
          <w:szCs w:val="24"/>
        </w:rPr>
        <w:t xml:space="preserve"> Child Criminal Exploitation (CCE) </w:t>
      </w:r>
    </w:p>
    <w:p w14:paraId="3651A9D6" w14:textId="7309AAA2" w:rsidR="00DF48E6" w:rsidRPr="00F05FE7" w:rsidRDefault="00DF48E6" w:rsidP="00DF48E6">
      <w:pPr>
        <w:autoSpaceDE w:val="0"/>
        <w:autoSpaceDN w:val="0"/>
        <w:adjustRightInd w:val="0"/>
        <w:spacing w:after="92" w:line="240" w:lineRule="auto"/>
        <w:rPr>
          <w:rFonts w:ascii="Arial" w:hAnsi="Arial" w:cs="Arial"/>
          <w:color w:val="000000"/>
          <w:sz w:val="24"/>
          <w:szCs w:val="24"/>
        </w:rPr>
      </w:pPr>
      <w:r w:rsidRPr="00F05FE7">
        <w:rPr>
          <w:rFonts w:ascii="Arial" w:hAnsi="Arial" w:cs="Arial"/>
          <w:color w:val="000000"/>
          <w:sz w:val="24"/>
          <w:szCs w:val="24"/>
        </w:rPr>
        <w:t>Some specific forms of CCE can include children being forced or manipulated into transporting drugs or money through county lines, working in cannabis factories, shoplifting, or pickpocketing. They can also be forced or manipulated into committing vehicle crime or threatening/committing serious violence to others.</w:t>
      </w:r>
    </w:p>
    <w:p w14:paraId="75ED4890" w14:textId="2E3022AF" w:rsidR="00DF48E6" w:rsidRPr="00F05FE7" w:rsidRDefault="00DF48E6" w:rsidP="00DF48E6">
      <w:pPr>
        <w:autoSpaceDE w:val="0"/>
        <w:autoSpaceDN w:val="0"/>
        <w:adjustRightInd w:val="0"/>
        <w:spacing w:after="92" w:line="240" w:lineRule="auto"/>
        <w:rPr>
          <w:rFonts w:ascii="Arial" w:hAnsi="Arial" w:cs="Arial"/>
          <w:color w:val="000000"/>
          <w:sz w:val="24"/>
          <w:szCs w:val="24"/>
        </w:rPr>
      </w:pPr>
      <w:r w:rsidRPr="00F05FE7">
        <w:rPr>
          <w:rFonts w:ascii="Arial" w:hAnsi="Arial" w:cs="Arial"/>
          <w:color w:val="000000"/>
          <w:sz w:val="24"/>
          <w:szCs w:val="24"/>
        </w:rPr>
        <w:t>Children can become trapped by this type of exploitation as perpetrators can threaten victims (and their families) with violence or entrap and coerce them into debt. They may be coerced into carrying weapons such as knives or begin to carry a knife for a sense of protection from harm from others. As children involved in criminal exploitation often commit crimes themselves, their vulnerability as victims is not always recognised by adults and professionals, (particularly older children), and they are not treated as victims despite the harm they have experienced. They may still have been criminally exploited even if the activity appears to be something they have agreed or consented to.</w:t>
      </w:r>
    </w:p>
    <w:p w14:paraId="12FF4272" w14:textId="6DB55096" w:rsidR="00DF48E6" w:rsidRPr="00F05FE7" w:rsidRDefault="00DF48E6" w:rsidP="00DF48E6">
      <w:pPr>
        <w:autoSpaceDE w:val="0"/>
        <w:autoSpaceDN w:val="0"/>
        <w:adjustRightInd w:val="0"/>
        <w:spacing w:after="0" w:line="240" w:lineRule="auto"/>
        <w:rPr>
          <w:rFonts w:ascii="Arial" w:hAnsi="Arial" w:cs="Arial"/>
          <w:color w:val="000000"/>
          <w:sz w:val="24"/>
          <w:szCs w:val="24"/>
        </w:rPr>
      </w:pPr>
      <w:r w:rsidRPr="00F05FE7">
        <w:rPr>
          <w:rFonts w:ascii="Arial" w:hAnsi="Arial" w:cs="Arial"/>
          <w:color w:val="000000"/>
          <w:sz w:val="24"/>
          <w:szCs w:val="24"/>
        </w:rPr>
        <w:t>It is important to note that the experience of girls who are criminally exploited can be very different to that of boys. The indicators may not be the same, however professionals should be aware that girls are at risk of criminal exploitation too. It is also important to note that both boys and girls being criminally exploited may be at higher risk of sexual exploitation.</w:t>
      </w:r>
    </w:p>
    <w:p w14:paraId="6B5DF72D" w14:textId="77777777" w:rsidR="00DF48E6" w:rsidRPr="00F05FE7" w:rsidRDefault="00DF48E6" w:rsidP="00DF48E6">
      <w:pPr>
        <w:autoSpaceDE w:val="0"/>
        <w:autoSpaceDN w:val="0"/>
        <w:adjustRightInd w:val="0"/>
        <w:spacing w:after="0" w:line="240" w:lineRule="auto"/>
        <w:rPr>
          <w:rFonts w:ascii="Arial" w:hAnsi="Arial" w:cs="Arial"/>
          <w:color w:val="000000"/>
          <w:sz w:val="24"/>
          <w:szCs w:val="24"/>
        </w:rPr>
      </w:pPr>
      <w:r w:rsidRPr="00F05FE7">
        <w:rPr>
          <w:rFonts w:ascii="Arial" w:hAnsi="Arial" w:cs="Arial"/>
          <w:b/>
          <w:bCs/>
          <w:color w:val="000000"/>
          <w:sz w:val="24"/>
          <w:szCs w:val="24"/>
        </w:rPr>
        <w:t xml:space="preserve">Child Sexual Exploitation (CSE) </w:t>
      </w:r>
    </w:p>
    <w:p w14:paraId="0EE05776" w14:textId="04D41B28" w:rsidR="00DF48E6" w:rsidRPr="00F05FE7" w:rsidRDefault="00DF48E6" w:rsidP="00DF48E6">
      <w:pPr>
        <w:autoSpaceDE w:val="0"/>
        <w:autoSpaceDN w:val="0"/>
        <w:adjustRightInd w:val="0"/>
        <w:spacing w:after="0" w:line="240" w:lineRule="auto"/>
        <w:rPr>
          <w:rFonts w:ascii="Arial" w:hAnsi="Arial" w:cs="Arial"/>
          <w:color w:val="000000"/>
          <w:sz w:val="24"/>
          <w:szCs w:val="24"/>
        </w:rPr>
      </w:pPr>
      <w:r w:rsidRPr="00F05FE7">
        <w:rPr>
          <w:rFonts w:ascii="Arial" w:hAnsi="Arial" w:cs="Arial"/>
          <w:color w:val="000000"/>
          <w:sz w:val="24"/>
          <w:szCs w:val="24"/>
        </w:rPr>
        <w:t>CSE is a form of child sexual abuse.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the internet.</w:t>
      </w:r>
    </w:p>
    <w:p w14:paraId="288AAB82" w14:textId="7763080B" w:rsidR="00DF48E6" w:rsidRPr="00F05FE7" w:rsidRDefault="00DF48E6" w:rsidP="00DF48E6">
      <w:pPr>
        <w:autoSpaceDE w:val="0"/>
        <w:autoSpaceDN w:val="0"/>
        <w:adjustRightInd w:val="0"/>
        <w:spacing w:after="93" w:line="240" w:lineRule="auto"/>
        <w:rPr>
          <w:rFonts w:ascii="Arial" w:hAnsi="Arial" w:cs="Arial"/>
          <w:color w:val="000000"/>
          <w:sz w:val="24"/>
          <w:szCs w:val="24"/>
        </w:rPr>
      </w:pPr>
      <w:r w:rsidRPr="00F05FE7">
        <w:rPr>
          <w:rFonts w:ascii="Arial" w:hAnsi="Arial" w:cs="Arial"/>
          <w:color w:val="000000"/>
          <w:sz w:val="24"/>
          <w:szCs w:val="24"/>
        </w:rPr>
        <w:t>CSE can occur over time or be a one-off occurrence and may happen without the child’s immediate knowledge e.g. through others sharing videos or images of them on social media.</w:t>
      </w:r>
    </w:p>
    <w:p w14:paraId="076410E4" w14:textId="56E116B0" w:rsidR="005F047B" w:rsidRPr="00F05FE7" w:rsidRDefault="00DF48E6" w:rsidP="005F047B">
      <w:pPr>
        <w:autoSpaceDE w:val="0"/>
        <w:autoSpaceDN w:val="0"/>
        <w:adjustRightInd w:val="0"/>
        <w:spacing w:after="0" w:line="240" w:lineRule="auto"/>
        <w:rPr>
          <w:rFonts w:ascii="Arial" w:hAnsi="Arial" w:cs="Arial"/>
          <w:color w:val="000000"/>
          <w:sz w:val="24"/>
          <w:szCs w:val="24"/>
        </w:rPr>
      </w:pPr>
      <w:r w:rsidRPr="00F05FE7">
        <w:rPr>
          <w:rFonts w:ascii="Arial" w:hAnsi="Arial" w:cs="Arial"/>
          <w:color w:val="000000"/>
          <w:sz w:val="24"/>
          <w:szCs w:val="24"/>
        </w:rPr>
        <w:t>CSE can affect any child, who has been coerced into engaging in sexual activities. This includes 16- and 17-year olds who can legally consent to have sex. Some children may not realise they are being exploited e.g. they believe they are in a genuine romantic relationship.</w:t>
      </w:r>
    </w:p>
    <w:p w14:paraId="3F3C77E3" w14:textId="77777777" w:rsidR="00DE06AB" w:rsidRPr="00F05FE7" w:rsidRDefault="00DE06AB" w:rsidP="00DE06AB">
      <w:pPr>
        <w:autoSpaceDE w:val="0"/>
        <w:autoSpaceDN w:val="0"/>
        <w:adjustRightInd w:val="0"/>
        <w:spacing w:after="0" w:line="240" w:lineRule="auto"/>
        <w:rPr>
          <w:rFonts w:ascii="Arial" w:hAnsi="Arial" w:cs="Arial"/>
          <w:b/>
          <w:bCs/>
          <w:color w:val="000000"/>
          <w:sz w:val="24"/>
          <w:szCs w:val="24"/>
        </w:rPr>
      </w:pPr>
    </w:p>
    <w:p w14:paraId="106F26CE" w14:textId="45C41A85" w:rsidR="00DE06AB" w:rsidRPr="006A3774" w:rsidRDefault="0056562D" w:rsidP="00DE06AB">
      <w:pPr>
        <w:autoSpaceDE w:val="0"/>
        <w:autoSpaceDN w:val="0"/>
        <w:adjustRightInd w:val="0"/>
        <w:spacing w:after="0" w:line="240" w:lineRule="auto"/>
        <w:rPr>
          <w:rFonts w:ascii="Arial" w:hAnsi="Arial" w:cs="Arial"/>
          <w:b/>
          <w:bCs/>
          <w:color w:val="FF0000"/>
          <w:sz w:val="28"/>
          <w:szCs w:val="28"/>
        </w:rPr>
      </w:pPr>
      <w:r>
        <w:rPr>
          <w:rFonts w:ascii="Arial" w:hAnsi="Arial" w:cs="Arial"/>
          <w:b/>
          <w:bCs/>
          <w:sz w:val="28"/>
          <w:szCs w:val="28"/>
        </w:rPr>
        <w:t>Section 19</w:t>
      </w:r>
      <w:r w:rsidR="00C67B9A" w:rsidRPr="006A3774">
        <w:rPr>
          <w:rFonts w:ascii="Arial" w:hAnsi="Arial" w:cs="Arial"/>
          <w:b/>
          <w:bCs/>
          <w:sz w:val="28"/>
          <w:szCs w:val="28"/>
        </w:rPr>
        <w:t xml:space="preserve"> - </w:t>
      </w:r>
      <w:r w:rsidR="00DE06AB" w:rsidRPr="006A3774">
        <w:rPr>
          <w:rFonts w:ascii="Arial" w:hAnsi="Arial" w:cs="Arial"/>
          <w:b/>
          <w:bCs/>
          <w:sz w:val="28"/>
          <w:szCs w:val="28"/>
        </w:rPr>
        <w:t xml:space="preserve">Child </w:t>
      </w:r>
      <w:r w:rsidR="00194CAB">
        <w:rPr>
          <w:rFonts w:ascii="Arial" w:hAnsi="Arial" w:cs="Arial"/>
          <w:b/>
          <w:bCs/>
          <w:sz w:val="28"/>
          <w:szCs w:val="28"/>
        </w:rPr>
        <w:t>A</w:t>
      </w:r>
      <w:r w:rsidR="00DE06AB" w:rsidRPr="006A3774">
        <w:rPr>
          <w:rFonts w:ascii="Arial" w:hAnsi="Arial" w:cs="Arial"/>
          <w:b/>
          <w:bCs/>
          <w:sz w:val="28"/>
          <w:szCs w:val="28"/>
        </w:rPr>
        <w:t xml:space="preserve">bduction and </w:t>
      </w:r>
      <w:r w:rsidR="00194CAB">
        <w:rPr>
          <w:rFonts w:ascii="Arial" w:hAnsi="Arial" w:cs="Arial"/>
          <w:b/>
          <w:bCs/>
          <w:sz w:val="28"/>
          <w:szCs w:val="28"/>
        </w:rPr>
        <w:t>C</w:t>
      </w:r>
      <w:r w:rsidR="00DE06AB" w:rsidRPr="006A3774">
        <w:rPr>
          <w:rFonts w:ascii="Arial" w:hAnsi="Arial" w:cs="Arial"/>
          <w:b/>
          <w:bCs/>
          <w:sz w:val="28"/>
          <w:szCs w:val="28"/>
        </w:rPr>
        <w:t xml:space="preserve">ommunity </w:t>
      </w:r>
      <w:r w:rsidR="00194CAB">
        <w:rPr>
          <w:rFonts w:ascii="Arial" w:hAnsi="Arial" w:cs="Arial"/>
          <w:b/>
          <w:bCs/>
          <w:sz w:val="28"/>
          <w:szCs w:val="28"/>
        </w:rPr>
        <w:t>S</w:t>
      </w:r>
      <w:r w:rsidR="00DE06AB" w:rsidRPr="006A3774">
        <w:rPr>
          <w:rFonts w:ascii="Arial" w:hAnsi="Arial" w:cs="Arial"/>
          <w:b/>
          <w:bCs/>
          <w:sz w:val="28"/>
          <w:szCs w:val="28"/>
        </w:rPr>
        <w:t xml:space="preserve">afety </w:t>
      </w:r>
      <w:r w:rsidR="00194CAB">
        <w:rPr>
          <w:rFonts w:ascii="Arial" w:hAnsi="Arial" w:cs="Arial"/>
          <w:b/>
          <w:bCs/>
          <w:sz w:val="28"/>
          <w:szCs w:val="28"/>
        </w:rPr>
        <w:t>I</w:t>
      </w:r>
      <w:r w:rsidR="00DE06AB" w:rsidRPr="006A3774">
        <w:rPr>
          <w:rFonts w:ascii="Arial" w:hAnsi="Arial" w:cs="Arial"/>
          <w:b/>
          <w:bCs/>
          <w:sz w:val="28"/>
          <w:szCs w:val="28"/>
        </w:rPr>
        <w:t xml:space="preserve">ncidents </w:t>
      </w:r>
    </w:p>
    <w:p w14:paraId="4F415F3E" w14:textId="77777777" w:rsidR="00AC4561" w:rsidRPr="00F05FE7" w:rsidRDefault="00AC4561" w:rsidP="00DE06AB">
      <w:pPr>
        <w:autoSpaceDE w:val="0"/>
        <w:autoSpaceDN w:val="0"/>
        <w:adjustRightInd w:val="0"/>
        <w:spacing w:after="0" w:line="240" w:lineRule="auto"/>
        <w:rPr>
          <w:rFonts w:ascii="Arial" w:hAnsi="Arial" w:cs="Arial"/>
          <w:color w:val="000000"/>
          <w:sz w:val="24"/>
          <w:szCs w:val="24"/>
        </w:rPr>
      </w:pPr>
    </w:p>
    <w:p w14:paraId="13306902" w14:textId="77777777" w:rsidR="00DE06AB" w:rsidRPr="00F05FE7" w:rsidRDefault="00DE06AB" w:rsidP="00DE06AB">
      <w:pPr>
        <w:autoSpaceDE w:val="0"/>
        <w:autoSpaceDN w:val="0"/>
        <w:adjustRightInd w:val="0"/>
        <w:spacing w:after="0" w:line="240" w:lineRule="auto"/>
        <w:rPr>
          <w:rFonts w:ascii="Arial" w:hAnsi="Arial" w:cs="Arial"/>
          <w:color w:val="000000"/>
          <w:sz w:val="24"/>
          <w:szCs w:val="24"/>
        </w:rPr>
      </w:pPr>
      <w:r w:rsidRPr="00F05FE7">
        <w:rPr>
          <w:rFonts w:ascii="Arial" w:hAnsi="Arial" w:cs="Arial"/>
          <w:color w:val="000000"/>
          <w:sz w:val="24"/>
          <w:szCs w:val="24"/>
        </w:rPr>
        <w:t xml:space="preserve">Child abduction is the unauthorised removal or retention of a minor from a parent or anyone with legal responsibility for the child. Child abduction can be committed by parents or other family members; by people known but not related to the victim (such as neighbours, friends and acquaintances); and by strangers. </w:t>
      </w:r>
    </w:p>
    <w:p w14:paraId="43392B3C" w14:textId="77777777" w:rsidR="00DE06AB" w:rsidRPr="00F05FE7" w:rsidRDefault="00DE06AB" w:rsidP="00DE06AB">
      <w:pPr>
        <w:autoSpaceDE w:val="0"/>
        <w:autoSpaceDN w:val="0"/>
        <w:adjustRightInd w:val="0"/>
        <w:spacing w:after="0" w:line="240" w:lineRule="auto"/>
        <w:rPr>
          <w:rFonts w:ascii="Arial" w:hAnsi="Arial" w:cs="Arial"/>
          <w:color w:val="000000"/>
          <w:sz w:val="24"/>
          <w:szCs w:val="24"/>
        </w:rPr>
      </w:pPr>
      <w:r w:rsidRPr="00F05FE7">
        <w:rPr>
          <w:rFonts w:ascii="Arial" w:hAnsi="Arial" w:cs="Arial"/>
          <w:color w:val="000000"/>
          <w:sz w:val="24"/>
          <w:szCs w:val="24"/>
        </w:rPr>
        <w:t xml:space="preserve">Other community safety incidents in the vicinity of a school can raise concerns amongst children and parents, for example, people loitering nearby or unknown adults engaging children in conversation. </w:t>
      </w:r>
    </w:p>
    <w:p w14:paraId="253F0E29" w14:textId="790C72B9" w:rsidR="005F047B" w:rsidRPr="00310F96" w:rsidRDefault="00DE06AB" w:rsidP="00310F96">
      <w:pPr>
        <w:autoSpaceDE w:val="0"/>
        <w:autoSpaceDN w:val="0"/>
        <w:adjustRightInd w:val="0"/>
        <w:spacing w:after="0" w:line="240" w:lineRule="auto"/>
        <w:rPr>
          <w:rFonts w:ascii="Arial" w:hAnsi="Arial" w:cs="Arial"/>
          <w:color w:val="FF0000"/>
          <w:sz w:val="24"/>
          <w:szCs w:val="24"/>
        </w:rPr>
      </w:pPr>
      <w:r w:rsidRPr="0056562D">
        <w:rPr>
          <w:rFonts w:ascii="Arial" w:hAnsi="Arial" w:cs="Arial"/>
          <w:sz w:val="24"/>
          <w:szCs w:val="24"/>
        </w:rPr>
        <w:t xml:space="preserve">As children get older and are granted more independence (for example, as they start </w:t>
      </w:r>
      <w:commentRangeStart w:id="19"/>
      <w:r w:rsidRPr="0056562D">
        <w:rPr>
          <w:rFonts w:ascii="Arial" w:hAnsi="Arial" w:cs="Arial"/>
          <w:sz w:val="24"/>
          <w:szCs w:val="24"/>
        </w:rPr>
        <w:t>walking</w:t>
      </w:r>
      <w:commentRangeEnd w:id="19"/>
      <w:r w:rsidR="00310F96" w:rsidRPr="0056562D">
        <w:rPr>
          <w:rStyle w:val="CommentReference"/>
          <w:rFonts w:ascii="Arial" w:hAnsi="Arial" w:cs="Times New Roman"/>
          <w:lang w:val="x-none" w:eastAsia="en-US"/>
        </w:rPr>
        <w:commentReference w:id="19"/>
      </w:r>
      <w:r w:rsidRPr="0056562D">
        <w:rPr>
          <w:rFonts w:ascii="Arial" w:hAnsi="Arial" w:cs="Arial"/>
          <w:sz w:val="24"/>
          <w:szCs w:val="24"/>
        </w:rPr>
        <w:t xml:space="preserve"> to school on their own) it is important </w:t>
      </w:r>
      <w:r w:rsidR="00310F96" w:rsidRPr="0056562D">
        <w:rPr>
          <w:rFonts w:ascii="Arial" w:hAnsi="Arial" w:cs="Arial"/>
          <w:sz w:val="24"/>
          <w:szCs w:val="24"/>
        </w:rPr>
        <w:t>we</w:t>
      </w:r>
      <w:r w:rsidRPr="0056562D">
        <w:rPr>
          <w:rFonts w:ascii="Arial" w:hAnsi="Arial" w:cs="Arial"/>
          <w:sz w:val="24"/>
          <w:szCs w:val="24"/>
        </w:rPr>
        <w:t xml:space="preserve"> </w:t>
      </w:r>
      <w:r w:rsidR="00310F96" w:rsidRPr="0056562D">
        <w:rPr>
          <w:rFonts w:ascii="Arial" w:hAnsi="Arial" w:cs="Arial"/>
          <w:sz w:val="24"/>
          <w:szCs w:val="24"/>
        </w:rPr>
        <w:t>provide</w:t>
      </w:r>
      <w:r w:rsidRPr="0056562D">
        <w:rPr>
          <w:rFonts w:ascii="Arial" w:hAnsi="Arial" w:cs="Arial"/>
          <w:sz w:val="24"/>
          <w:szCs w:val="24"/>
        </w:rPr>
        <w:t xml:space="preserve"> practical advice on how to keep themselves safe. </w:t>
      </w:r>
      <w:r w:rsidR="00310F96" w:rsidRPr="0056562D">
        <w:rPr>
          <w:rFonts w:ascii="Arial" w:hAnsi="Arial" w:cs="Arial"/>
          <w:sz w:val="24"/>
          <w:szCs w:val="24"/>
        </w:rPr>
        <w:t xml:space="preserve">As a </w:t>
      </w:r>
      <w:r w:rsidR="0056562D" w:rsidRPr="0056562D">
        <w:rPr>
          <w:rFonts w:ascii="Arial" w:hAnsi="Arial" w:cs="Arial"/>
          <w:sz w:val="24"/>
          <w:szCs w:val="24"/>
        </w:rPr>
        <w:t>school</w:t>
      </w:r>
      <w:r w:rsidR="00310F96" w:rsidRPr="0056562D">
        <w:rPr>
          <w:rFonts w:ascii="Arial" w:hAnsi="Arial" w:cs="Arial"/>
          <w:sz w:val="24"/>
          <w:szCs w:val="24"/>
        </w:rPr>
        <w:t xml:space="preserve"> we </w:t>
      </w:r>
      <w:r w:rsidRPr="0056562D">
        <w:rPr>
          <w:rFonts w:ascii="Arial" w:hAnsi="Arial" w:cs="Arial"/>
          <w:sz w:val="24"/>
          <w:szCs w:val="24"/>
        </w:rPr>
        <w:t xml:space="preserve">provide </w:t>
      </w:r>
      <w:r w:rsidR="0056562D" w:rsidRPr="0056562D">
        <w:rPr>
          <w:rFonts w:ascii="Arial" w:hAnsi="Arial" w:cs="Arial"/>
          <w:sz w:val="24"/>
          <w:szCs w:val="24"/>
        </w:rPr>
        <w:t>pedestrian training</w:t>
      </w:r>
      <w:r w:rsidRPr="0056562D">
        <w:rPr>
          <w:rFonts w:ascii="Arial" w:hAnsi="Arial" w:cs="Arial"/>
          <w:sz w:val="24"/>
          <w:szCs w:val="24"/>
        </w:rPr>
        <w:t xml:space="preserve"> lessons run by </w:t>
      </w:r>
      <w:r w:rsidR="00310F96" w:rsidRPr="0056562D">
        <w:rPr>
          <w:rFonts w:ascii="Arial" w:hAnsi="Arial" w:cs="Arial"/>
          <w:sz w:val="24"/>
          <w:szCs w:val="24"/>
        </w:rPr>
        <w:t xml:space="preserve"> </w:t>
      </w:r>
      <w:r w:rsidR="0056562D" w:rsidRPr="0056562D">
        <w:rPr>
          <w:rFonts w:ascii="Arial" w:hAnsi="Arial" w:cs="Arial"/>
          <w:sz w:val="24"/>
          <w:szCs w:val="24"/>
        </w:rPr>
        <w:t>local authority staff.</w:t>
      </w:r>
      <w:r w:rsidRPr="0056562D">
        <w:rPr>
          <w:rFonts w:ascii="Arial" w:hAnsi="Arial" w:cs="Arial"/>
          <w:sz w:val="24"/>
          <w:szCs w:val="24"/>
        </w:rPr>
        <w:t xml:space="preserve"> </w:t>
      </w:r>
      <w:r w:rsidR="00310F96" w:rsidRPr="0056562D">
        <w:rPr>
          <w:rFonts w:ascii="Arial" w:hAnsi="Arial" w:cs="Arial"/>
          <w:color w:val="000000"/>
          <w:sz w:val="24"/>
          <w:szCs w:val="24"/>
        </w:rPr>
        <w:t>L</w:t>
      </w:r>
      <w:r w:rsidRPr="0056562D">
        <w:rPr>
          <w:rFonts w:ascii="Arial" w:hAnsi="Arial" w:cs="Arial"/>
          <w:color w:val="000000"/>
          <w:sz w:val="24"/>
          <w:szCs w:val="24"/>
        </w:rPr>
        <w:t xml:space="preserve">essons focus on building children’s confidence and abilities rather than simply warning them about all strangers. Further information is available at: </w:t>
      </w:r>
      <w:hyperlink r:id="rId43" w:history="1">
        <w:r w:rsidRPr="0056562D">
          <w:rPr>
            <w:rStyle w:val="Hyperlink"/>
            <w:rFonts w:ascii="Arial" w:hAnsi="Arial" w:cs="Arial"/>
            <w:sz w:val="24"/>
            <w:szCs w:val="24"/>
          </w:rPr>
          <w:t>www.actionagainstabduction.org</w:t>
        </w:r>
      </w:hyperlink>
      <w:r w:rsidRPr="0056562D">
        <w:rPr>
          <w:rFonts w:ascii="Arial" w:hAnsi="Arial" w:cs="Arial"/>
          <w:color w:val="000000"/>
          <w:sz w:val="24"/>
          <w:szCs w:val="24"/>
        </w:rPr>
        <w:t xml:space="preserve"> and </w:t>
      </w:r>
      <w:hyperlink r:id="rId44" w:history="1">
        <w:r w:rsidR="00AC4561" w:rsidRPr="0056562D">
          <w:rPr>
            <w:rStyle w:val="Hyperlink"/>
            <w:rFonts w:ascii="Arial" w:hAnsi="Arial" w:cs="Arial"/>
            <w:sz w:val="24"/>
            <w:szCs w:val="24"/>
          </w:rPr>
          <w:t>www.clevernevergoes.org</w:t>
        </w:r>
      </w:hyperlink>
      <w:r w:rsidRPr="0056562D">
        <w:rPr>
          <w:rFonts w:ascii="Arial" w:hAnsi="Arial" w:cs="Arial"/>
          <w:color w:val="000000"/>
          <w:sz w:val="24"/>
          <w:szCs w:val="24"/>
        </w:rPr>
        <w:t>.</w:t>
      </w:r>
    </w:p>
    <w:p w14:paraId="0A55CEF4" w14:textId="77777777" w:rsidR="00AC4561" w:rsidRPr="00F05FE7" w:rsidRDefault="00AC4561" w:rsidP="00DE06AB">
      <w:pPr>
        <w:pStyle w:val="ListParagraph"/>
        <w:ind w:left="0"/>
        <w:rPr>
          <w:rFonts w:ascii="Arial" w:hAnsi="Arial" w:cs="Arial"/>
          <w:b/>
          <w:bCs/>
          <w:szCs w:val="24"/>
        </w:rPr>
      </w:pPr>
    </w:p>
    <w:p w14:paraId="5CAD06C3" w14:textId="143563F5" w:rsidR="00FF00B3" w:rsidRPr="006A3774" w:rsidRDefault="0056562D" w:rsidP="001945B7">
      <w:pPr>
        <w:pStyle w:val="ListParagraph"/>
        <w:ind w:left="0"/>
        <w:rPr>
          <w:rFonts w:ascii="Arial" w:hAnsi="Arial" w:cs="Arial"/>
          <w:b/>
          <w:bCs/>
          <w:sz w:val="28"/>
          <w:szCs w:val="28"/>
        </w:rPr>
      </w:pPr>
      <w:r>
        <w:rPr>
          <w:rFonts w:ascii="Arial" w:hAnsi="Arial" w:cs="Arial"/>
          <w:b/>
          <w:bCs/>
          <w:sz w:val="28"/>
          <w:szCs w:val="28"/>
        </w:rPr>
        <w:t xml:space="preserve">Section 20 </w:t>
      </w:r>
      <w:r w:rsidR="00C67B9A" w:rsidRPr="006A3774">
        <w:rPr>
          <w:rFonts w:ascii="Arial" w:hAnsi="Arial" w:cs="Arial"/>
          <w:b/>
          <w:bCs/>
          <w:sz w:val="28"/>
          <w:szCs w:val="28"/>
        </w:rPr>
        <w:t xml:space="preserve">- </w:t>
      </w:r>
      <w:r w:rsidR="00FF00B3" w:rsidRPr="006A3774">
        <w:rPr>
          <w:rFonts w:ascii="Arial" w:hAnsi="Arial" w:cs="Arial"/>
          <w:b/>
          <w:bCs/>
          <w:sz w:val="28"/>
          <w:szCs w:val="28"/>
        </w:rPr>
        <w:t xml:space="preserve">Children </w:t>
      </w:r>
      <w:r w:rsidR="00194CAB">
        <w:rPr>
          <w:rFonts w:ascii="Arial" w:hAnsi="Arial" w:cs="Arial"/>
          <w:b/>
          <w:bCs/>
          <w:sz w:val="28"/>
          <w:szCs w:val="28"/>
        </w:rPr>
        <w:t>M</w:t>
      </w:r>
      <w:r w:rsidR="00FF00B3" w:rsidRPr="006A3774">
        <w:rPr>
          <w:rFonts w:ascii="Arial" w:hAnsi="Arial" w:cs="Arial"/>
          <w:b/>
          <w:bCs/>
          <w:sz w:val="28"/>
          <w:szCs w:val="28"/>
        </w:rPr>
        <w:t xml:space="preserve">issing from </w:t>
      </w:r>
      <w:r w:rsidR="00194CAB">
        <w:rPr>
          <w:rFonts w:ascii="Arial" w:hAnsi="Arial" w:cs="Arial"/>
          <w:b/>
          <w:bCs/>
          <w:sz w:val="28"/>
          <w:szCs w:val="28"/>
        </w:rPr>
        <w:t>E</w:t>
      </w:r>
      <w:r w:rsidR="00FF00B3" w:rsidRPr="006A3774">
        <w:rPr>
          <w:rFonts w:ascii="Arial" w:hAnsi="Arial" w:cs="Arial"/>
          <w:b/>
          <w:bCs/>
          <w:sz w:val="28"/>
          <w:szCs w:val="28"/>
        </w:rPr>
        <w:t xml:space="preserve">ducation </w:t>
      </w:r>
    </w:p>
    <w:p w14:paraId="4C439C18" w14:textId="77777777" w:rsidR="00280ECE" w:rsidRPr="00280ECE" w:rsidRDefault="00280ECE" w:rsidP="001945B7">
      <w:pPr>
        <w:pStyle w:val="ListParagraph"/>
        <w:ind w:left="0"/>
        <w:rPr>
          <w:rFonts w:ascii="Arial" w:hAnsi="Arial" w:cs="Arial"/>
          <w:b/>
          <w:bCs/>
          <w:szCs w:val="24"/>
        </w:rPr>
      </w:pPr>
    </w:p>
    <w:p w14:paraId="3DB9C490" w14:textId="08573916" w:rsidR="00BD5E3A" w:rsidRDefault="00BD5E3A" w:rsidP="00194CAB">
      <w:pPr>
        <w:autoSpaceDE w:val="0"/>
        <w:autoSpaceDN w:val="0"/>
        <w:adjustRightInd w:val="0"/>
        <w:rPr>
          <w:rFonts w:ascii="Arial" w:hAnsi="Arial" w:cs="Arial"/>
          <w:sz w:val="24"/>
          <w:szCs w:val="24"/>
        </w:rPr>
      </w:pPr>
      <w:r w:rsidRPr="00280ECE">
        <w:rPr>
          <w:rFonts w:ascii="Arial" w:hAnsi="Arial" w:cs="Arial"/>
          <w:sz w:val="24"/>
          <w:szCs w:val="24"/>
        </w:rPr>
        <w:t xml:space="preserve">Children missing from education, particularly persistently, can act as a vital warning sign to a range of safeguarding issues including neglect, sexual </w:t>
      </w:r>
      <w:r w:rsidR="003232D8" w:rsidRPr="00280ECE">
        <w:rPr>
          <w:rFonts w:ascii="Arial" w:hAnsi="Arial" w:cs="Arial"/>
          <w:sz w:val="24"/>
          <w:szCs w:val="24"/>
        </w:rPr>
        <w:t>abuse,</w:t>
      </w:r>
      <w:r w:rsidRPr="00280ECE">
        <w:rPr>
          <w:rFonts w:ascii="Arial" w:hAnsi="Arial" w:cs="Arial"/>
          <w:sz w:val="24"/>
          <w:szCs w:val="24"/>
        </w:rPr>
        <w:t xml:space="preserve"> and child sexual and criminal exploitation. It is important the school or college’s response to children missing from education supports identifying such abuse and also helps prevent the risk of them going missing in the future. This includes when problems are first emerging but also where children are already known to local authority children’s social care and need a social worker (such as on a child in need or child protection plan, or as a looked after child), where going missing from education may increase known safeguarding risks within the family or in the community. </w:t>
      </w:r>
    </w:p>
    <w:p w14:paraId="1535BA3E" w14:textId="0B81082A" w:rsidR="001A005A" w:rsidRDefault="001A005A" w:rsidP="00194CAB">
      <w:pPr>
        <w:autoSpaceDE w:val="0"/>
        <w:autoSpaceDN w:val="0"/>
        <w:adjustRightInd w:val="0"/>
        <w:rPr>
          <w:rFonts w:ascii="Arial" w:hAnsi="Arial" w:cs="Arial"/>
          <w:sz w:val="24"/>
          <w:szCs w:val="24"/>
        </w:rPr>
      </w:pPr>
      <w:r>
        <w:rPr>
          <w:rFonts w:ascii="Arial" w:hAnsi="Arial" w:cs="Arial"/>
          <w:sz w:val="24"/>
          <w:szCs w:val="24"/>
        </w:rPr>
        <w:t>Children at risk of missing in education are :</w:t>
      </w:r>
    </w:p>
    <w:p w14:paraId="74895CBE" w14:textId="77777777" w:rsidR="001A005A" w:rsidRPr="001A005A" w:rsidRDefault="001A005A" w:rsidP="001A005A">
      <w:pPr>
        <w:shd w:val="clear" w:color="auto" w:fill="FFFFFF"/>
        <w:spacing w:before="240" w:after="240" w:line="240" w:lineRule="auto"/>
        <w:rPr>
          <w:rFonts w:ascii="Helvetica" w:hAnsi="Helvetica" w:cs="Helvetica"/>
          <w:color w:val="505050"/>
          <w:sz w:val="24"/>
          <w:szCs w:val="24"/>
        </w:rPr>
      </w:pPr>
      <w:r w:rsidRPr="001A005A">
        <w:rPr>
          <w:rFonts w:ascii="Helvetica" w:hAnsi="Helvetica" w:cs="Helvetica"/>
          <w:color w:val="505050"/>
          <w:sz w:val="24"/>
          <w:szCs w:val="24"/>
        </w:rPr>
        <w:t>Children of compulsory school age who are:</w:t>
      </w:r>
    </w:p>
    <w:p w14:paraId="54B7EC0B" w14:textId="77777777" w:rsidR="001A005A" w:rsidRPr="001A005A" w:rsidRDefault="001A005A" w:rsidP="001A005A">
      <w:pPr>
        <w:numPr>
          <w:ilvl w:val="0"/>
          <w:numId w:val="22"/>
        </w:numPr>
        <w:shd w:val="clear" w:color="auto" w:fill="FFFFFF"/>
        <w:spacing w:before="156" w:after="156" w:line="240" w:lineRule="auto"/>
        <w:ind w:left="1170"/>
        <w:rPr>
          <w:rFonts w:ascii="Helvetica" w:hAnsi="Helvetica" w:cs="Helvetica"/>
          <w:color w:val="505050"/>
          <w:sz w:val="24"/>
          <w:szCs w:val="24"/>
        </w:rPr>
      </w:pPr>
      <w:r w:rsidRPr="001A005A">
        <w:rPr>
          <w:rFonts w:ascii="Helvetica" w:hAnsi="Helvetica" w:cs="Helvetica"/>
          <w:color w:val="505050"/>
          <w:sz w:val="24"/>
          <w:szCs w:val="24"/>
        </w:rPr>
        <w:t>not on a school roll</w:t>
      </w:r>
    </w:p>
    <w:p w14:paraId="2EE74820" w14:textId="77777777" w:rsidR="001A005A" w:rsidRPr="001A005A" w:rsidRDefault="001A005A" w:rsidP="001A005A">
      <w:pPr>
        <w:numPr>
          <w:ilvl w:val="0"/>
          <w:numId w:val="22"/>
        </w:numPr>
        <w:shd w:val="clear" w:color="auto" w:fill="FFFFFF"/>
        <w:spacing w:before="156" w:after="156" w:line="240" w:lineRule="auto"/>
        <w:ind w:left="1170"/>
        <w:rPr>
          <w:rFonts w:ascii="Helvetica" w:hAnsi="Helvetica" w:cs="Helvetica"/>
          <w:color w:val="505050"/>
          <w:sz w:val="24"/>
          <w:szCs w:val="24"/>
        </w:rPr>
      </w:pPr>
      <w:r w:rsidRPr="001A005A">
        <w:rPr>
          <w:rFonts w:ascii="Helvetica" w:hAnsi="Helvetica" w:cs="Helvetica"/>
          <w:color w:val="505050"/>
          <w:sz w:val="24"/>
          <w:szCs w:val="24"/>
        </w:rPr>
        <w:t>not being educated other than at school</w:t>
      </w:r>
    </w:p>
    <w:p w14:paraId="79C6BD34" w14:textId="77777777" w:rsidR="001A005A" w:rsidRPr="001A005A" w:rsidRDefault="001A005A" w:rsidP="001A005A">
      <w:pPr>
        <w:numPr>
          <w:ilvl w:val="0"/>
          <w:numId w:val="22"/>
        </w:numPr>
        <w:shd w:val="clear" w:color="auto" w:fill="FFFFFF"/>
        <w:spacing w:before="156" w:after="156" w:line="240" w:lineRule="auto"/>
        <w:ind w:left="1170"/>
        <w:rPr>
          <w:rFonts w:ascii="Helvetica" w:hAnsi="Helvetica" w:cs="Helvetica"/>
          <w:color w:val="505050"/>
          <w:sz w:val="24"/>
          <w:szCs w:val="24"/>
        </w:rPr>
      </w:pPr>
      <w:r w:rsidRPr="001A005A">
        <w:rPr>
          <w:rFonts w:ascii="Helvetica" w:hAnsi="Helvetica" w:cs="Helvetica"/>
          <w:color w:val="505050"/>
          <w:sz w:val="24"/>
          <w:szCs w:val="24"/>
        </w:rPr>
        <w:t>identified as having been out of any educational provision for a substantial period of time (4 weeks)</w:t>
      </w:r>
    </w:p>
    <w:p w14:paraId="58555BF7" w14:textId="77777777" w:rsidR="001A005A" w:rsidRPr="001A005A" w:rsidRDefault="001A005A" w:rsidP="001A005A">
      <w:pPr>
        <w:shd w:val="clear" w:color="auto" w:fill="FFFFFF"/>
        <w:spacing w:before="240" w:after="240" w:line="240" w:lineRule="auto"/>
        <w:rPr>
          <w:rFonts w:ascii="Helvetica" w:hAnsi="Helvetica" w:cs="Helvetica"/>
          <w:color w:val="505050"/>
          <w:sz w:val="24"/>
          <w:szCs w:val="24"/>
        </w:rPr>
      </w:pPr>
      <w:r w:rsidRPr="001A005A">
        <w:rPr>
          <w:rFonts w:ascii="Helvetica" w:hAnsi="Helvetica" w:cs="Helvetica"/>
          <w:color w:val="505050"/>
          <w:sz w:val="24"/>
          <w:szCs w:val="24"/>
        </w:rPr>
        <w:t>Children go missing from education for a number of reasons including:</w:t>
      </w:r>
    </w:p>
    <w:p w14:paraId="5DB5F81B" w14:textId="77777777" w:rsidR="001A005A" w:rsidRPr="001A005A" w:rsidRDefault="001A005A" w:rsidP="001A005A">
      <w:pPr>
        <w:numPr>
          <w:ilvl w:val="0"/>
          <w:numId w:val="23"/>
        </w:numPr>
        <w:shd w:val="clear" w:color="auto" w:fill="FFFFFF"/>
        <w:spacing w:before="156" w:after="156" w:line="240" w:lineRule="auto"/>
        <w:ind w:left="1170"/>
        <w:rPr>
          <w:rFonts w:ascii="Helvetica" w:hAnsi="Helvetica" w:cs="Helvetica"/>
          <w:color w:val="505050"/>
          <w:sz w:val="24"/>
          <w:szCs w:val="24"/>
        </w:rPr>
      </w:pPr>
      <w:r w:rsidRPr="001A005A">
        <w:rPr>
          <w:rFonts w:ascii="Helvetica" w:hAnsi="Helvetica" w:cs="Helvetica"/>
          <w:color w:val="505050"/>
          <w:sz w:val="24"/>
          <w:szCs w:val="24"/>
        </w:rPr>
        <w:t>they don't start school at the appropriate time and so they do not enter the educational system</w:t>
      </w:r>
    </w:p>
    <w:p w14:paraId="28FC1ACC" w14:textId="77777777" w:rsidR="001A005A" w:rsidRPr="001A005A" w:rsidRDefault="001A005A" w:rsidP="001A005A">
      <w:pPr>
        <w:numPr>
          <w:ilvl w:val="0"/>
          <w:numId w:val="23"/>
        </w:numPr>
        <w:shd w:val="clear" w:color="auto" w:fill="FFFFFF"/>
        <w:spacing w:before="156" w:after="156" w:line="240" w:lineRule="auto"/>
        <w:ind w:left="1170"/>
        <w:rPr>
          <w:rFonts w:ascii="Helvetica" w:hAnsi="Helvetica" w:cs="Helvetica"/>
          <w:color w:val="505050"/>
          <w:sz w:val="24"/>
          <w:szCs w:val="24"/>
        </w:rPr>
      </w:pPr>
      <w:r w:rsidRPr="001A005A">
        <w:rPr>
          <w:rFonts w:ascii="Helvetica" w:hAnsi="Helvetica" w:cs="Helvetica"/>
          <w:color w:val="505050"/>
          <w:sz w:val="24"/>
          <w:szCs w:val="24"/>
        </w:rPr>
        <w:t>they are removed by their parents</w:t>
      </w:r>
    </w:p>
    <w:p w14:paraId="6A9CC8AB" w14:textId="77777777" w:rsidR="001A005A" w:rsidRPr="001A005A" w:rsidRDefault="001A005A" w:rsidP="001A005A">
      <w:pPr>
        <w:numPr>
          <w:ilvl w:val="0"/>
          <w:numId w:val="23"/>
        </w:numPr>
        <w:shd w:val="clear" w:color="auto" w:fill="FFFFFF"/>
        <w:spacing w:before="156" w:after="156" w:line="240" w:lineRule="auto"/>
        <w:ind w:left="1170"/>
        <w:rPr>
          <w:rFonts w:ascii="Helvetica" w:hAnsi="Helvetica" w:cs="Helvetica"/>
          <w:color w:val="505050"/>
          <w:sz w:val="24"/>
          <w:szCs w:val="24"/>
        </w:rPr>
      </w:pPr>
      <w:r w:rsidRPr="001A005A">
        <w:rPr>
          <w:rFonts w:ascii="Helvetica" w:hAnsi="Helvetica" w:cs="Helvetica"/>
          <w:color w:val="505050"/>
          <w:sz w:val="24"/>
          <w:szCs w:val="24"/>
        </w:rPr>
        <w:t>behaviour and/or attendance difficulties</w:t>
      </w:r>
    </w:p>
    <w:p w14:paraId="1BCB29AE" w14:textId="77777777" w:rsidR="001A005A" w:rsidRPr="001A005A" w:rsidRDefault="001A005A" w:rsidP="001A005A">
      <w:pPr>
        <w:numPr>
          <w:ilvl w:val="0"/>
          <w:numId w:val="23"/>
        </w:numPr>
        <w:shd w:val="clear" w:color="auto" w:fill="FFFFFF"/>
        <w:spacing w:before="156" w:after="156" w:line="240" w:lineRule="auto"/>
        <w:ind w:left="1170"/>
        <w:rPr>
          <w:rFonts w:ascii="Helvetica" w:hAnsi="Helvetica" w:cs="Helvetica"/>
          <w:color w:val="505050"/>
          <w:sz w:val="24"/>
          <w:szCs w:val="24"/>
        </w:rPr>
      </w:pPr>
      <w:r w:rsidRPr="001A005A">
        <w:rPr>
          <w:rFonts w:ascii="Helvetica" w:hAnsi="Helvetica" w:cs="Helvetica"/>
          <w:color w:val="505050"/>
          <w:sz w:val="24"/>
          <w:szCs w:val="24"/>
        </w:rPr>
        <w:t>they cease to attend, due to exclusion, illness or bullying</w:t>
      </w:r>
    </w:p>
    <w:p w14:paraId="5C0ABEB8" w14:textId="77777777" w:rsidR="001A005A" w:rsidRPr="001A005A" w:rsidRDefault="001A005A" w:rsidP="001A005A">
      <w:pPr>
        <w:numPr>
          <w:ilvl w:val="0"/>
          <w:numId w:val="23"/>
        </w:numPr>
        <w:shd w:val="clear" w:color="auto" w:fill="FFFFFF"/>
        <w:spacing w:before="156" w:after="156" w:line="240" w:lineRule="auto"/>
        <w:ind w:left="1170"/>
        <w:rPr>
          <w:rFonts w:ascii="Helvetica" w:hAnsi="Helvetica" w:cs="Helvetica"/>
          <w:color w:val="505050"/>
          <w:sz w:val="24"/>
          <w:szCs w:val="24"/>
        </w:rPr>
      </w:pPr>
      <w:r w:rsidRPr="001A005A">
        <w:rPr>
          <w:rFonts w:ascii="Helvetica" w:hAnsi="Helvetica" w:cs="Helvetica"/>
          <w:color w:val="505050"/>
          <w:sz w:val="24"/>
          <w:szCs w:val="24"/>
        </w:rPr>
        <w:t>they fail to find a suitable school place after moving to a new area</w:t>
      </w:r>
    </w:p>
    <w:p w14:paraId="23436FC3" w14:textId="77777777" w:rsidR="001A005A" w:rsidRPr="001A005A" w:rsidRDefault="001A005A" w:rsidP="001A005A">
      <w:pPr>
        <w:numPr>
          <w:ilvl w:val="0"/>
          <w:numId w:val="23"/>
        </w:numPr>
        <w:shd w:val="clear" w:color="auto" w:fill="FFFFFF"/>
        <w:spacing w:before="156" w:after="156" w:line="240" w:lineRule="auto"/>
        <w:ind w:left="1170"/>
        <w:rPr>
          <w:rFonts w:ascii="Helvetica" w:hAnsi="Helvetica" w:cs="Helvetica"/>
          <w:color w:val="505050"/>
          <w:sz w:val="24"/>
          <w:szCs w:val="24"/>
        </w:rPr>
      </w:pPr>
      <w:r w:rsidRPr="001A005A">
        <w:rPr>
          <w:rFonts w:ascii="Helvetica" w:hAnsi="Helvetica" w:cs="Helvetica"/>
          <w:color w:val="505050"/>
          <w:sz w:val="24"/>
          <w:szCs w:val="24"/>
        </w:rPr>
        <w:t>the family move home regularly</w:t>
      </w:r>
    </w:p>
    <w:p w14:paraId="6D235A4A" w14:textId="77777777" w:rsidR="001A005A" w:rsidRPr="001A005A" w:rsidRDefault="001A005A" w:rsidP="001A005A">
      <w:pPr>
        <w:numPr>
          <w:ilvl w:val="0"/>
          <w:numId w:val="23"/>
        </w:numPr>
        <w:shd w:val="clear" w:color="auto" w:fill="FFFFFF"/>
        <w:spacing w:before="156" w:after="156" w:line="240" w:lineRule="auto"/>
        <w:ind w:left="1170"/>
        <w:rPr>
          <w:rFonts w:ascii="Helvetica" w:hAnsi="Helvetica" w:cs="Helvetica"/>
          <w:color w:val="505050"/>
          <w:sz w:val="24"/>
          <w:szCs w:val="24"/>
        </w:rPr>
      </w:pPr>
      <w:r w:rsidRPr="001A005A">
        <w:rPr>
          <w:rFonts w:ascii="Helvetica" w:hAnsi="Helvetica" w:cs="Helvetica"/>
          <w:color w:val="505050"/>
          <w:sz w:val="24"/>
          <w:szCs w:val="24"/>
        </w:rPr>
        <w:t>problems at home</w:t>
      </w:r>
    </w:p>
    <w:p w14:paraId="004BA98B" w14:textId="77777777" w:rsidR="001A005A" w:rsidRPr="001A005A" w:rsidRDefault="001A005A" w:rsidP="001A005A">
      <w:pPr>
        <w:shd w:val="clear" w:color="auto" w:fill="FFFFFF"/>
        <w:spacing w:before="240" w:after="240" w:line="240" w:lineRule="auto"/>
        <w:rPr>
          <w:rFonts w:ascii="Helvetica" w:hAnsi="Helvetica" w:cs="Helvetica"/>
          <w:color w:val="505050"/>
          <w:sz w:val="24"/>
          <w:szCs w:val="24"/>
        </w:rPr>
      </w:pPr>
      <w:r w:rsidRPr="001A005A">
        <w:rPr>
          <w:rFonts w:ascii="Helvetica" w:hAnsi="Helvetica" w:cs="Helvetica"/>
          <w:color w:val="505050"/>
          <w:sz w:val="24"/>
          <w:szCs w:val="24"/>
        </w:rPr>
        <w:t>The law requires all children between the ages of 5 and 16 to be in full time education.</w:t>
      </w:r>
    </w:p>
    <w:p w14:paraId="7C0BC688" w14:textId="77777777" w:rsidR="001A005A" w:rsidRDefault="001A005A" w:rsidP="00194CAB">
      <w:pPr>
        <w:autoSpaceDE w:val="0"/>
        <w:autoSpaceDN w:val="0"/>
        <w:adjustRightInd w:val="0"/>
        <w:rPr>
          <w:rFonts w:ascii="Arial" w:hAnsi="Arial" w:cs="Arial"/>
          <w:sz w:val="24"/>
          <w:szCs w:val="24"/>
        </w:rPr>
      </w:pPr>
    </w:p>
    <w:p w14:paraId="0AB5537A" w14:textId="208E3C5B" w:rsidR="001A005A" w:rsidRDefault="0056562D" w:rsidP="00BD5E3A">
      <w:pPr>
        <w:autoSpaceDE w:val="0"/>
        <w:autoSpaceDN w:val="0"/>
        <w:adjustRightInd w:val="0"/>
        <w:spacing w:after="111" w:line="240" w:lineRule="auto"/>
        <w:rPr>
          <w:rFonts w:ascii="Arial" w:hAnsi="Arial" w:cs="Arial"/>
          <w:color w:val="FF0000"/>
          <w:sz w:val="24"/>
          <w:szCs w:val="24"/>
        </w:rPr>
      </w:pPr>
      <w:r w:rsidRPr="0047757C">
        <w:rPr>
          <w:rFonts w:ascii="Arial" w:hAnsi="Arial" w:cs="Arial"/>
          <w:sz w:val="24"/>
          <w:szCs w:val="24"/>
        </w:rPr>
        <w:t>Oak Hill First School</w:t>
      </w:r>
      <w:r w:rsidR="001A005A" w:rsidRPr="0047757C">
        <w:rPr>
          <w:rFonts w:ascii="Arial" w:hAnsi="Arial" w:cs="Arial"/>
          <w:sz w:val="24"/>
          <w:szCs w:val="24"/>
        </w:rPr>
        <w:t xml:space="preserve"> </w:t>
      </w:r>
      <w:r w:rsidR="00BD5E3A" w:rsidRPr="00280ECE">
        <w:rPr>
          <w:rFonts w:ascii="Arial" w:hAnsi="Arial" w:cs="Arial"/>
          <w:sz w:val="24"/>
          <w:szCs w:val="24"/>
        </w:rPr>
        <w:t>dutie</w:t>
      </w:r>
      <w:r w:rsidR="001A005A">
        <w:rPr>
          <w:rFonts w:ascii="Arial" w:hAnsi="Arial" w:cs="Arial"/>
          <w:sz w:val="24"/>
          <w:szCs w:val="24"/>
        </w:rPr>
        <w:t xml:space="preserve">s </w:t>
      </w:r>
      <w:r w:rsidR="00BD5E3A" w:rsidRPr="00280ECE">
        <w:rPr>
          <w:rFonts w:ascii="Arial" w:hAnsi="Arial" w:cs="Arial"/>
          <w:sz w:val="24"/>
          <w:szCs w:val="24"/>
        </w:rPr>
        <w:t xml:space="preserve">regarding children missing education, including </w:t>
      </w:r>
      <w:commentRangeStart w:id="20"/>
      <w:r w:rsidR="00BD5E3A" w:rsidRPr="00280ECE">
        <w:rPr>
          <w:rFonts w:ascii="Arial" w:hAnsi="Arial" w:cs="Arial"/>
          <w:sz w:val="24"/>
          <w:szCs w:val="24"/>
        </w:rPr>
        <w:t>information</w:t>
      </w:r>
      <w:commentRangeEnd w:id="20"/>
      <w:r w:rsidR="00310F96">
        <w:rPr>
          <w:rStyle w:val="CommentReference"/>
          <w:rFonts w:ascii="Arial" w:hAnsi="Arial" w:cs="Times New Roman"/>
          <w:lang w:val="x-none" w:eastAsia="en-US"/>
        </w:rPr>
        <w:commentReference w:id="20"/>
      </w:r>
      <w:r w:rsidR="00BD5E3A" w:rsidRPr="00280ECE">
        <w:rPr>
          <w:rFonts w:ascii="Arial" w:hAnsi="Arial" w:cs="Arial"/>
          <w:sz w:val="24"/>
          <w:szCs w:val="24"/>
        </w:rPr>
        <w:t xml:space="preserve"> schools </w:t>
      </w:r>
      <w:r w:rsidR="00BD5E3A" w:rsidRPr="00280ECE">
        <w:rPr>
          <w:rFonts w:ascii="Arial" w:hAnsi="Arial" w:cs="Arial"/>
          <w:b/>
          <w:bCs/>
          <w:sz w:val="24"/>
          <w:szCs w:val="24"/>
        </w:rPr>
        <w:t xml:space="preserve">must </w:t>
      </w:r>
      <w:r w:rsidR="00BD5E3A" w:rsidRPr="00280ECE">
        <w:rPr>
          <w:rFonts w:ascii="Arial" w:hAnsi="Arial" w:cs="Arial"/>
          <w:sz w:val="24"/>
          <w:szCs w:val="24"/>
        </w:rPr>
        <w:t>provide to the local authority when removing a child from the school roll at standard and non-standard transition points can be found in the department’s statutory guidance</w:t>
      </w:r>
      <w:r w:rsidR="00BD5E3A" w:rsidRPr="00F05FE7">
        <w:rPr>
          <w:rFonts w:ascii="Arial" w:hAnsi="Arial" w:cs="Arial"/>
          <w:color w:val="FF0000"/>
          <w:sz w:val="24"/>
          <w:szCs w:val="24"/>
        </w:rPr>
        <w:t>:</w:t>
      </w:r>
    </w:p>
    <w:p w14:paraId="1AB69DE2" w14:textId="29430340" w:rsidR="00BD5E3A" w:rsidRDefault="00753961" w:rsidP="00BD5E3A">
      <w:pPr>
        <w:autoSpaceDE w:val="0"/>
        <w:autoSpaceDN w:val="0"/>
        <w:adjustRightInd w:val="0"/>
        <w:spacing w:after="111" w:line="240" w:lineRule="auto"/>
        <w:rPr>
          <w:rFonts w:ascii="Arial" w:hAnsi="Arial" w:cs="Arial"/>
          <w:color w:val="00B0F0"/>
          <w:sz w:val="24"/>
          <w:szCs w:val="24"/>
        </w:rPr>
      </w:pPr>
      <w:r>
        <w:rPr>
          <w:rFonts w:ascii="Arial" w:hAnsi="Arial" w:cs="Arial"/>
          <w:color w:val="00B050"/>
          <w:sz w:val="24"/>
          <w:szCs w:val="24"/>
        </w:rPr>
        <w:t xml:space="preserve"> </w:t>
      </w:r>
      <w:hyperlink r:id="rId45" w:history="1">
        <w:r w:rsidRPr="00753961">
          <w:rPr>
            <w:rStyle w:val="Hyperlink"/>
            <w:rFonts w:ascii="Arial" w:hAnsi="Arial" w:cs="Arial"/>
            <w:sz w:val="24"/>
            <w:szCs w:val="24"/>
          </w:rPr>
          <w:t>Worcestershire children first children missing from education guidance</w:t>
        </w:r>
        <w:r w:rsidR="00BD5E3A" w:rsidRPr="00753961">
          <w:rPr>
            <w:rStyle w:val="Hyperlink"/>
            <w:rFonts w:ascii="Arial" w:hAnsi="Arial" w:cs="Arial"/>
            <w:sz w:val="24"/>
            <w:szCs w:val="24"/>
          </w:rPr>
          <w:t>.</w:t>
        </w:r>
      </w:hyperlink>
      <w:r w:rsidR="00BD5E3A" w:rsidRPr="00F05FE7">
        <w:rPr>
          <w:rFonts w:ascii="Arial" w:hAnsi="Arial" w:cs="Arial"/>
          <w:color w:val="00B0F0"/>
          <w:sz w:val="24"/>
          <w:szCs w:val="24"/>
        </w:rPr>
        <w:t xml:space="preserve"> </w:t>
      </w:r>
    </w:p>
    <w:p w14:paraId="0AE072BD" w14:textId="6418A6EB" w:rsidR="001A005A" w:rsidRPr="00F05FE7" w:rsidRDefault="009360CC" w:rsidP="00BD5E3A">
      <w:pPr>
        <w:autoSpaceDE w:val="0"/>
        <w:autoSpaceDN w:val="0"/>
        <w:adjustRightInd w:val="0"/>
        <w:spacing w:after="111" w:line="240" w:lineRule="auto"/>
        <w:rPr>
          <w:rFonts w:ascii="Arial" w:hAnsi="Arial" w:cs="Arial"/>
          <w:color w:val="FF0000"/>
          <w:sz w:val="24"/>
          <w:szCs w:val="24"/>
        </w:rPr>
      </w:pPr>
      <w:hyperlink r:id="rId46" w:history="1">
        <w:r w:rsidR="001A005A" w:rsidRPr="001A005A">
          <w:rPr>
            <w:rStyle w:val="Hyperlink"/>
            <w:rFonts w:ascii="Arial" w:hAnsi="Arial" w:cs="Arial"/>
            <w:sz w:val="24"/>
            <w:szCs w:val="24"/>
          </w:rPr>
          <w:t>Statutory guidance children missing in education</w:t>
        </w:r>
      </w:hyperlink>
    </w:p>
    <w:p w14:paraId="6AD3AB36" w14:textId="38ECCA4B" w:rsidR="00BD5E3A" w:rsidRPr="00362E85" w:rsidRDefault="00280ECE" w:rsidP="00BD5E3A">
      <w:pPr>
        <w:autoSpaceDE w:val="0"/>
        <w:autoSpaceDN w:val="0"/>
        <w:adjustRightInd w:val="0"/>
        <w:spacing w:after="111" w:line="240" w:lineRule="auto"/>
        <w:rPr>
          <w:rFonts w:ascii="Arial" w:hAnsi="Arial" w:cs="Arial"/>
          <w:color w:val="00B050"/>
          <w:sz w:val="24"/>
          <w:szCs w:val="24"/>
        </w:rPr>
      </w:pPr>
      <w:r w:rsidRPr="00280ECE">
        <w:rPr>
          <w:rFonts w:ascii="Arial" w:hAnsi="Arial" w:cs="Arial"/>
          <w:sz w:val="24"/>
          <w:szCs w:val="24"/>
        </w:rPr>
        <w:t>further information for colleges providing education for a child of compulsory school age can be found in</w:t>
      </w:r>
      <w:r w:rsidRPr="00F05FE7">
        <w:rPr>
          <w:rFonts w:ascii="Arial" w:hAnsi="Arial" w:cs="Arial"/>
          <w:color w:val="FF0000"/>
          <w:sz w:val="24"/>
          <w:szCs w:val="24"/>
        </w:rPr>
        <w:t xml:space="preserve"> </w:t>
      </w:r>
      <w:r w:rsidRPr="00280ECE">
        <w:rPr>
          <w:rFonts w:ascii="Arial" w:hAnsi="Arial" w:cs="Arial"/>
          <w:sz w:val="24"/>
          <w:szCs w:val="24"/>
        </w:rPr>
        <w:t>Full</w:t>
      </w:r>
      <w:r w:rsidR="00BD5E3A" w:rsidRPr="00F05FE7">
        <w:rPr>
          <w:rFonts w:ascii="Arial" w:hAnsi="Arial" w:cs="Arial"/>
          <w:color w:val="548DD4" w:themeColor="text2" w:themeTint="99"/>
          <w:sz w:val="24"/>
          <w:szCs w:val="24"/>
        </w:rPr>
        <w:t>-</w:t>
      </w:r>
      <w:hyperlink r:id="rId47" w:history="1">
        <w:r w:rsidR="00BD5E3A" w:rsidRPr="00753961">
          <w:rPr>
            <w:rStyle w:val="Hyperlink"/>
            <w:rFonts w:ascii="Arial" w:hAnsi="Arial" w:cs="Arial"/>
            <w:sz w:val="24"/>
            <w:szCs w:val="24"/>
          </w:rPr>
          <w:t xml:space="preserve">time-Enrolment of 14 to </w:t>
        </w:r>
        <w:r w:rsidR="003232D8" w:rsidRPr="00753961">
          <w:rPr>
            <w:rStyle w:val="Hyperlink"/>
            <w:rFonts w:ascii="Arial" w:hAnsi="Arial" w:cs="Arial"/>
            <w:sz w:val="24"/>
            <w:szCs w:val="24"/>
          </w:rPr>
          <w:t>16-year</w:t>
        </w:r>
        <w:r w:rsidR="00BD5E3A" w:rsidRPr="00753961">
          <w:rPr>
            <w:rStyle w:val="Hyperlink"/>
            <w:rFonts w:ascii="Arial" w:hAnsi="Arial" w:cs="Arial"/>
            <w:sz w:val="24"/>
            <w:szCs w:val="24"/>
          </w:rPr>
          <w:t xml:space="preserve"> olds in Further Education and Sixth Form Colleges.</w:t>
        </w:r>
      </w:hyperlink>
      <w:r w:rsidR="00BD5E3A" w:rsidRPr="00362E85">
        <w:rPr>
          <w:rFonts w:ascii="Arial" w:hAnsi="Arial" w:cs="Arial"/>
          <w:color w:val="00B050"/>
          <w:sz w:val="24"/>
          <w:szCs w:val="24"/>
        </w:rPr>
        <w:t xml:space="preserve"> </w:t>
      </w:r>
    </w:p>
    <w:p w14:paraId="555C14BA" w14:textId="3746B351" w:rsidR="00BD5E3A" w:rsidRPr="00F05FE7" w:rsidRDefault="00BD5E3A" w:rsidP="00BD5E3A">
      <w:pPr>
        <w:autoSpaceDE w:val="0"/>
        <w:autoSpaceDN w:val="0"/>
        <w:adjustRightInd w:val="0"/>
        <w:spacing w:after="0" w:line="240" w:lineRule="auto"/>
        <w:rPr>
          <w:rFonts w:ascii="Arial" w:hAnsi="Arial" w:cs="Arial"/>
          <w:color w:val="FF0000"/>
          <w:sz w:val="24"/>
          <w:szCs w:val="24"/>
        </w:rPr>
      </w:pPr>
      <w:r w:rsidRPr="00280ECE">
        <w:rPr>
          <w:rFonts w:ascii="Arial" w:hAnsi="Arial" w:cs="Arial"/>
          <w:sz w:val="24"/>
          <w:szCs w:val="24"/>
        </w:rPr>
        <w:t xml:space="preserve">• general information and advice for schools and colleges can be found in the </w:t>
      </w:r>
      <w:hyperlink r:id="rId48" w:history="1">
        <w:r w:rsidRPr="00753961">
          <w:rPr>
            <w:rStyle w:val="Hyperlink"/>
            <w:rFonts w:ascii="Arial" w:hAnsi="Arial" w:cs="Arial"/>
            <w:sz w:val="24"/>
            <w:szCs w:val="24"/>
          </w:rPr>
          <w:t>Government’s Missing Children and Adults Strategy</w:t>
        </w:r>
      </w:hyperlink>
      <w:r w:rsidRPr="00362E85">
        <w:rPr>
          <w:rFonts w:ascii="Arial" w:hAnsi="Arial" w:cs="Arial"/>
          <w:color w:val="00B050"/>
          <w:sz w:val="24"/>
          <w:szCs w:val="24"/>
        </w:rPr>
        <w:t xml:space="preserve">. </w:t>
      </w:r>
    </w:p>
    <w:p w14:paraId="7D2F1258" w14:textId="77777777" w:rsidR="00404AA7" w:rsidRPr="00F05FE7" w:rsidRDefault="00404AA7" w:rsidP="001945B7">
      <w:pPr>
        <w:pStyle w:val="ListParagraph"/>
        <w:ind w:left="0"/>
        <w:rPr>
          <w:rFonts w:ascii="Arial" w:hAnsi="Arial" w:cs="Arial"/>
          <w:b/>
          <w:bCs/>
          <w:szCs w:val="24"/>
        </w:rPr>
      </w:pPr>
    </w:p>
    <w:p w14:paraId="32CAF007" w14:textId="3E57CCD8" w:rsidR="004E3388" w:rsidRPr="004E3388" w:rsidRDefault="004E3388" w:rsidP="004E3388">
      <w:pPr>
        <w:pStyle w:val="Default"/>
        <w:rPr>
          <w:b/>
          <w:bCs/>
          <w:color w:val="auto"/>
        </w:rPr>
      </w:pPr>
      <w:r w:rsidRPr="004E3388">
        <w:rPr>
          <w:b/>
          <w:bCs/>
          <w:color w:val="auto"/>
        </w:rPr>
        <w:t xml:space="preserve">Elective Home Educated  </w:t>
      </w:r>
    </w:p>
    <w:p w14:paraId="2E671AE1" w14:textId="35B70DAE" w:rsidR="004E3388" w:rsidRPr="0047757C" w:rsidRDefault="004E3388" w:rsidP="004E3388">
      <w:pPr>
        <w:pStyle w:val="Default"/>
        <w:spacing w:after="93"/>
        <w:rPr>
          <w:szCs w:val="23"/>
        </w:rPr>
      </w:pPr>
      <w:r w:rsidRPr="0047757C">
        <w:rPr>
          <w:szCs w:val="23"/>
        </w:rPr>
        <w:t xml:space="preserve">Many home educated children have an overwhelmingly positive learning experience. </w:t>
      </w:r>
      <w:r w:rsidR="0056562D" w:rsidRPr="0047757C">
        <w:rPr>
          <w:color w:val="auto"/>
          <w:szCs w:val="23"/>
        </w:rPr>
        <w:t>Oak Hill First School</w:t>
      </w:r>
      <w:r w:rsidR="00310F96" w:rsidRPr="0047757C">
        <w:rPr>
          <w:color w:val="auto"/>
          <w:szCs w:val="23"/>
        </w:rPr>
        <w:t xml:space="preserve"> </w:t>
      </w:r>
      <w:r w:rsidR="00310F96" w:rsidRPr="0047757C">
        <w:rPr>
          <w:szCs w:val="23"/>
        </w:rPr>
        <w:t>w</w:t>
      </w:r>
      <w:r w:rsidRPr="0047757C">
        <w:rPr>
          <w:szCs w:val="23"/>
        </w:rPr>
        <w:t>e expect the parents’ decision to home educate to be made with their child’s best education at the heart of the decision. However</w:t>
      </w:r>
      <w:r w:rsidR="00237871" w:rsidRPr="0047757C">
        <w:rPr>
          <w:szCs w:val="23"/>
        </w:rPr>
        <w:t xml:space="preserve"> we know</w:t>
      </w:r>
      <w:r w:rsidRPr="0047757C">
        <w:rPr>
          <w:szCs w:val="23"/>
        </w:rPr>
        <w:t xml:space="preserve"> this is not the case for all, and home education can mean some children are less visible to the services that are there to keep them safe and supported in line with their needs.</w:t>
      </w:r>
    </w:p>
    <w:p w14:paraId="447EF784" w14:textId="1F65B952" w:rsidR="004E3388" w:rsidRPr="0047757C" w:rsidRDefault="004E3388" w:rsidP="004E3388">
      <w:pPr>
        <w:pStyle w:val="Default"/>
        <w:spacing w:after="93"/>
        <w:rPr>
          <w:szCs w:val="23"/>
        </w:rPr>
      </w:pPr>
      <w:r w:rsidRPr="0047757C">
        <w:rPr>
          <w:szCs w:val="23"/>
        </w:rPr>
        <w:t>From September 2016 the Education (Pupil Registration) (England) Regulations2006 were amended</w:t>
      </w:r>
      <w:r w:rsidR="00753961" w:rsidRPr="0047757C">
        <w:rPr>
          <w:szCs w:val="23"/>
        </w:rPr>
        <w:t>, we</w:t>
      </w:r>
      <w:r w:rsidRPr="0047757C">
        <w:rPr>
          <w:szCs w:val="23"/>
        </w:rPr>
        <w:t xml:space="preserve"> must inform </w:t>
      </w:r>
      <w:r w:rsidR="00753961" w:rsidRPr="0047757C">
        <w:rPr>
          <w:szCs w:val="23"/>
        </w:rPr>
        <w:t>our</w:t>
      </w:r>
      <w:r w:rsidRPr="0047757C">
        <w:rPr>
          <w:szCs w:val="23"/>
        </w:rPr>
        <w:t xml:space="preserve"> LA of all deletions from </w:t>
      </w:r>
      <w:r w:rsidR="00753961" w:rsidRPr="0047757C">
        <w:rPr>
          <w:szCs w:val="23"/>
        </w:rPr>
        <w:t>our</w:t>
      </w:r>
      <w:r w:rsidRPr="0047757C">
        <w:rPr>
          <w:szCs w:val="23"/>
        </w:rPr>
        <w:t xml:space="preserve"> admission register when a child is taken off roll.</w:t>
      </w:r>
    </w:p>
    <w:p w14:paraId="2F5EFDFC" w14:textId="77205637" w:rsidR="0047757C" w:rsidRPr="00F07271" w:rsidRDefault="004E3388" w:rsidP="0047757C">
      <w:pPr>
        <w:pStyle w:val="Default"/>
        <w:rPr>
          <w:color w:val="00B050"/>
        </w:rPr>
      </w:pPr>
      <w:r w:rsidRPr="0047757C">
        <w:rPr>
          <w:szCs w:val="23"/>
        </w:rPr>
        <w:t xml:space="preserve">Where a parent/carer has expressed their intention to remove a child from school with a view to educating at home, we </w:t>
      </w:r>
      <w:r w:rsidR="00753961" w:rsidRPr="0047757C">
        <w:rPr>
          <w:szCs w:val="23"/>
        </w:rPr>
        <w:t>will</w:t>
      </w:r>
      <w:r w:rsidRPr="0047757C">
        <w:rPr>
          <w:szCs w:val="23"/>
        </w:rPr>
        <w:t xml:space="preserve"> work together to coordinate a meeting with parents/carers where possible.</w:t>
      </w:r>
      <w:r w:rsidR="0047757C">
        <w:rPr>
          <w:szCs w:val="23"/>
        </w:rPr>
        <w:t xml:space="preserve"> </w:t>
      </w:r>
      <w:r w:rsidR="0047757C" w:rsidRPr="0047757C">
        <w:rPr>
          <w:szCs w:val="23"/>
        </w:rPr>
        <w:t xml:space="preserve">Ideally, this would be before a final decision has been made, to ensure the parents/carers have considered what is in the best interests of each child. This is particularly important where a child has SEND, is vulnerable, and/or has a social worker. 168. DfE guidance for local authorities on Elective home education sets out the role and responsibilities of LAs and their powers to engage with parents in relation to EHE. Although this is primarily aimed at LAs, schools should also be familiar with this </w:t>
      </w:r>
      <w:hyperlink r:id="rId49" w:history="1">
        <w:r w:rsidR="0047757C" w:rsidRPr="00B73098">
          <w:rPr>
            <w:rStyle w:val="Hyperlink"/>
            <w:sz w:val="23"/>
            <w:szCs w:val="23"/>
          </w:rPr>
          <w:t>Worcestershire children first home education</w:t>
        </w:r>
      </w:hyperlink>
      <w:r w:rsidR="0047757C">
        <w:rPr>
          <w:color w:val="00B050"/>
          <w:sz w:val="23"/>
          <w:szCs w:val="23"/>
        </w:rPr>
        <w:t xml:space="preserve"> </w:t>
      </w:r>
    </w:p>
    <w:p w14:paraId="7F27A7D8" w14:textId="77777777" w:rsidR="0047757C" w:rsidRPr="00F05FE7" w:rsidRDefault="0047757C" w:rsidP="00404AA7">
      <w:pPr>
        <w:pStyle w:val="ListParagraph"/>
        <w:ind w:left="0"/>
        <w:rPr>
          <w:rFonts w:ascii="Arial" w:hAnsi="Arial" w:cs="Arial"/>
          <w:b/>
          <w:bCs/>
          <w:szCs w:val="24"/>
        </w:rPr>
      </w:pPr>
    </w:p>
    <w:p w14:paraId="06490626" w14:textId="7385BD7E" w:rsidR="00404AA7" w:rsidRPr="006A3774" w:rsidRDefault="00C67B9A" w:rsidP="00BA299A">
      <w:pPr>
        <w:rPr>
          <w:rFonts w:ascii="Arial" w:hAnsi="Arial" w:cs="Arial"/>
          <w:b/>
          <w:bCs/>
          <w:sz w:val="28"/>
          <w:szCs w:val="28"/>
        </w:rPr>
      </w:pPr>
      <w:r w:rsidRPr="006A3774">
        <w:rPr>
          <w:rFonts w:ascii="Arial" w:hAnsi="Arial" w:cs="Arial"/>
          <w:b/>
          <w:bCs/>
          <w:sz w:val="28"/>
          <w:szCs w:val="28"/>
        </w:rPr>
        <w:t>Se</w:t>
      </w:r>
      <w:r w:rsidR="0047757C">
        <w:rPr>
          <w:rFonts w:ascii="Arial" w:hAnsi="Arial" w:cs="Arial"/>
          <w:b/>
          <w:bCs/>
          <w:sz w:val="28"/>
          <w:szCs w:val="28"/>
        </w:rPr>
        <w:t>ction 21</w:t>
      </w:r>
      <w:r w:rsidRPr="006A3774">
        <w:rPr>
          <w:rFonts w:ascii="Arial" w:hAnsi="Arial" w:cs="Arial"/>
          <w:b/>
          <w:bCs/>
          <w:sz w:val="28"/>
          <w:szCs w:val="28"/>
        </w:rPr>
        <w:t xml:space="preserve"> - </w:t>
      </w:r>
      <w:r w:rsidR="00FF00B3" w:rsidRPr="006A3774">
        <w:rPr>
          <w:rFonts w:ascii="Arial" w:hAnsi="Arial" w:cs="Arial"/>
          <w:b/>
          <w:bCs/>
          <w:sz w:val="28"/>
          <w:szCs w:val="28"/>
        </w:rPr>
        <w:t xml:space="preserve">Children with </w:t>
      </w:r>
      <w:r w:rsidR="00C312A6">
        <w:rPr>
          <w:rFonts w:ascii="Arial" w:hAnsi="Arial" w:cs="Arial"/>
          <w:b/>
          <w:bCs/>
          <w:sz w:val="28"/>
          <w:szCs w:val="28"/>
        </w:rPr>
        <w:t>F</w:t>
      </w:r>
      <w:r w:rsidR="00FF00B3" w:rsidRPr="006A3774">
        <w:rPr>
          <w:rFonts w:ascii="Arial" w:hAnsi="Arial" w:cs="Arial"/>
          <w:b/>
          <w:bCs/>
          <w:sz w:val="28"/>
          <w:szCs w:val="28"/>
        </w:rPr>
        <w:t xml:space="preserve">amily </w:t>
      </w:r>
      <w:r w:rsidR="00C312A6">
        <w:rPr>
          <w:rFonts w:ascii="Arial" w:hAnsi="Arial" w:cs="Arial"/>
          <w:b/>
          <w:bCs/>
          <w:sz w:val="28"/>
          <w:szCs w:val="28"/>
        </w:rPr>
        <w:t>M</w:t>
      </w:r>
      <w:r w:rsidR="00FF00B3" w:rsidRPr="006A3774">
        <w:rPr>
          <w:rFonts w:ascii="Arial" w:hAnsi="Arial" w:cs="Arial"/>
          <w:b/>
          <w:bCs/>
          <w:sz w:val="28"/>
          <w:szCs w:val="28"/>
        </w:rPr>
        <w:t xml:space="preserve">embers in </w:t>
      </w:r>
      <w:r w:rsidR="00C312A6">
        <w:rPr>
          <w:rFonts w:ascii="Arial" w:hAnsi="Arial" w:cs="Arial"/>
          <w:b/>
          <w:bCs/>
          <w:sz w:val="28"/>
          <w:szCs w:val="28"/>
        </w:rPr>
        <w:t>P</w:t>
      </w:r>
      <w:r w:rsidR="00FF00B3" w:rsidRPr="006A3774">
        <w:rPr>
          <w:rFonts w:ascii="Arial" w:hAnsi="Arial" w:cs="Arial"/>
          <w:b/>
          <w:bCs/>
          <w:sz w:val="28"/>
          <w:szCs w:val="28"/>
        </w:rPr>
        <w:t>rison</w:t>
      </w:r>
      <w:r w:rsidR="00404AA7" w:rsidRPr="006A3774">
        <w:rPr>
          <w:rFonts w:ascii="Arial" w:hAnsi="Arial" w:cs="Arial"/>
          <w:b/>
          <w:bCs/>
          <w:sz w:val="28"/>
          <w:szCs w:val="28"/>
        </w:rPr>
        <w:t xml:space="preserve"> </w:t>
      </w:r>
    </w:p>
    <w:p w14:paraId="6AE98893" w14:textId="577647C0" w:rsidR="00FF00B3" w:rsidRPr="0047757C" w:rsidRDefault="00FF00B3" w:rsidP="00B82CBE">
      <w:pPr>
        <w:rPr>
          <w:rFonts w:ascii="Arial" w:hAnsi="Arial" w:cs="Arial"/>
          <w:sz w:val="24"/>
          <w:szCs w:val="24"/>
        </w:rPr>
      </w:pPr>
      <w:r w:rsidRPr="0047757C">
        <w:rPr>
          <w:rFonts w:ascii="Arial" w:hAnsi="Arial" w:cs="Arial"/>
          <w:sz w:val="24"/>
          <w:szCs w:val="24"/>
        </w:rPr>
        <w:t xml:space="preserve">Approximately 200,000 children in England and Wales have a parent sent to prison </w:t>
      </w:r>
      <w:commentRangeStart w:id="21"/>
      <w:r w:rsidRPr="0047757C">
        <w:rPr>
          <w:rFonts w:ascii="Arial" w:hAnsi="Arial" w:cs="Arial"/>
          <w:sz w:val="24"/>
          <w:szCs w:val="24"/>
        </w:rPr>
        <w:t>each</w:t>
      </w:r>
      <w:commentRangeEnd w:id="21"/>
      <w:r w:rsidR="00582538" w:rsidRPr="0047757C">
        <w:rPr>
          <w:rStyle w:val="CommentReference"/>
          <w:rFonts w:ascii="Arial" w:hAnsi="Arial" w:cs="Times New Roman"/>
          <w:sz w:val="24"/>
          <w:szCs w:val="24"/>
          <w:lang w:val="x-none" w:eastAsia="en-US"/>
        </w:rPr>
        <w:commentReference w:id="21"/>
      </w:r>
      <w:r w:rsidRPr="0047757C">
        <w:rPr>
          <w:rFonts w:ascii="Arial" w:hAnsi="Arial" w:cs="Arial"/>
          <w:sz w:val="24"/>
          <w:szCs w:val="24"/>
        </w:rPr>
        <w:t xml:space="preserve"> year. These children are at risk of poor outcomes including poverty, stigma, isolation and poor mental health. NICCO provides information designed to support professionals working with offenders and their children, to help mitigate negative consequences for those children.</w:t>
      </w:r>
      <w:r w:rsidR="00B82CBE" w:rsidRPr="0047757C">
        <w:rPr>
          <w:rFonts w:ascii="Arial" w:hAnsi="Arial" w:cs="Arial"/>
          <w:sz w:val="24"/>
          <w:szCs w:val="24"/>
        </w:rPr>
        <w:t xml:space="preserve"> </w:t>
      </w:r>
    </w:p>
    <w:p w14:paraId="22F108B5" w14:textId="09E17BC4" w:rsidR="0072361D" w:rsidRPr="006A3774" w:rsidRDefault="00C67B9A" w:rsidP="00BA299A">
      <w:pPr>
        <w:rPr>
          <w:rFonts w:ascii="Arial" w:hAnsi="Arial" w:cs="Arial"/>
          <w:b/>
          <w:bCs/>
          <w:color w:val="000000" w:themeColor="text1"/>
          <w:sz w:val="28"/>
          <w:szCs w:val="28"/>
        </w:rPr>
      </w:pPr>
      <w:r w:rsidRPr="006A3774">
        <w:rPr>
          <w:rFonts w:ascii="Arial" w:hAnsi="Arial" w:cs="Arial"/>
          <w:b/>
          <w:bCs/>
          <w:color w:val="000000" w:themeColor="text1"/>
          <w:sz w:val="28"/>
          <w:szCs w:val="28"/>
        </w:rPr>
        <w:t>Section 2</w:t>
      </w:r>
      <w:r w:rsidR="0047757C">
        <w:rPr>
          <w:rFonts w:ascii="Arial" w:hAnsi="Arial" w:cs="Arial"/>
          <w:b/>
          <w:bCs/>
          <w:color w:val="000000" w:themeColor="text1"/>
          <w:sz w:val="28"/>
          <w:szCs w:val="28"/>
        </w:rPr>
        <w:t>2</w:t>
      </w:r>
      <w:r w:rsidRPr="006A3774">
        <w:rPr>
          <w:rFonts w:ascii="Arial" w:hAnsi="Arial" w:cs="Arial"/>
          <w:b/>
          <w:bCs/>
          <w:color w:val="000000" w:themeColor="text1"/>
          <w:sz w:val="28"/>
          <w:szCs w:val="28"/>
        </w:rPr>
        <w:t xml:space="preserve"> - </w:t>
      </w:r>
      <w:r w:rsidR="00FF00B3" w:rsidRPr="006A3774">
        <w:rPr>
          <w:rFonts w:ascii="Arial" w:hAnsi="Arial" w:cs="Arial"/>
          <w:b/>
          <w:bCs/>
          <w:color w:val="000000" w:themeColor="text1"/>
          <w:sz w:val="28"/>
          <w:szCs w:val="28"/>
        </w:rPr>
        <w:t xml:space="preserve">County </w:t>
      </w:r>
      <w:r w:rsidR="00C312A6">
        <w:rPr>
          <w:rFonts w:ascii="Arial" w:hAnsi="Arial" w:cs="Arial"/>
          <w:b/>
          <w:bCs/>
          <w:color w:val="000000" w:themeColor="text1"/>
          <w:sz w:val="28"/>
          <w:szCs w:val="28"/>
        </w:rPr>
        <w:t>L</w:t>
      </w:r>
      <w:r w:rsidR="00FF00B3" w:rsidRPr="006A3774">
        <w:rPr>
          <w:rFonts w:ascii="Arial" w:hAnsi="Arial" w:cs="Arial"/>
          <w:b/>
          <w:bCs/>
          <w:color w:val="000000" w:themeColor="text1"/>
          <w:sz w:val="28"/>
          <w:szCs w:val="28"/>
        </w:rPr>
        <w:t>ine</w:t>
      </w:r>
      <w:r w:rsidR="0044056C" w:rsidRPr="006A3774">
        <w:rPr>
          <w:rFonts w:ascii="Arial" w:hAnsi="Arial" w:cs="Arial"/>
          <w:b/>
          <w:bCs/>
          <w:color w:val="000000" w:themeColor="text1"/>
          <w:sz w:val="28"/>
          <w:szCs w:val="28"/>
        </w:rPr>
        <w:t>s</w:t>
      </w:r>
    </w:p>
    <w:p w14:paraId="41A33F6A" w14:textId="77777777" w:rsidR="0072361D" w:rsidRPr="00F05FE7" w:rsidRDefault="0072361D" w:rsidP="0072361D">
      <w:pPr>
        <w:autoSpaceDE w:val="0"/>
        <w:autoSpaceDN w:val="0"/>
        <w:adjustRightInd w:val="0"/>
        <w:spacing w:after="0" w:line="240" w:lineRule="auto"/>
        <w:rPr>
          <w:rFonts w:ascii="Arial" w:hAnsi="Arial" w:cs="Arial"/>
          <w:sz w:val="24"/>
          <w:szCs w:val="24"/>
        </w:rPr>
      </w:pPr>
      <w:r w:rsidRPr="00F05FE7">
        <w:rPr>
          <w:rFonts w:ascii="Arial" w:hAnsi="Arial" w:cs="Arial"/>
          <w:sz w:val="24"/>
          <w:szCs w:val="24"/>
        </w:rPr>
        <w:t xml:space="preserve">County lines is a term used to describe gangs and organised criminal networks involved in exporting illegal drugs (primarily crack cocaine and heroin) into one or more importing areas [within the UK], using dedicated mobile phone lines or other form of “deal line”. </w:t>
      </w:r>
    </w:p>
    <w:p w14:paraId="2EC48B6B" w14:textId="77777777" w:rsidR="0072361D" w:rsidRPr="00F05FE7" w:rsidRDefault="0072361D" w:rsidP="0072361D">
      <w:pPr>
        <w:autoSpaceDE w:val="0"/>
        <w:autoSpaceDN w:val="0"/>
        <w:adjustRightInd w:val="0"/>
        <w:spacing w:after="0" w:line="240" w:lineRule="auto"/>
        <w:rPr>
          <w:rFonts w:ascii="Arial" w:hAnsi="Arial" w:cs="Arial"/>
          <w:sz w:val="24"/>
          <w:szCs w:val="24"/>
        </w:rPr>
      </w:pPr>
      <w:r w:rsidRPr="00F05FE7">
        <w:rPr>
          <w:rFonts w:ascii="Arial" w:hAnsi="Arial" w:cs="Arial"/>
          <w:sz w:val="24"/>
          <w:szCs w:val="24"/>
        </w:rPr>
        <w:t xml:space="preserve">Exploitation is an integral part of the county lines offending model with children and vulnerable adults exploited to move [and store] drugs and money. Offenders will often use coercion, intimidation, violence (including sexual violence) and weapons to ensure compliance of victims. Children can be targeted and recruited into county lines in a number of locations including schools (mainstream and special), further and higher educational institutions, pupil referral units, children’s homes and care homes. Children are often recruited to move drugs and money between locations and are known to be exposed to techniques such as ‘plugging’, where drugs are concealed internally to avoid detection. Children can easily become trapped by this type of exploitation as county lines gangs create drug debts and can threaten serious violence and kidnap towards victims (and their families) if they attempt to leave the county lines network. </w:t>
      </w:r>
    </w:p>
    <w:p w14:paraId="60DF33F3" w14:textId="0A2029E4" w:rsidR="00C67B9A" w:rsidRDefault="0072361D" w:rsidP="00BA299A">
      <w:pPr>
        <w:rPr>
          <w:rFonts w:ascii="Arial" w:hAnsi="Arial" w:cs="Arial"/>
          <w:sz w:val="24"/>
          <w:szCs w:val="24"/>
        </w:rPr>
      </w:pPr>
      <w:r w:rsidRPr="00F05FE7">
        <w:rPr>
          <w:rFonts w:ascii="Arial" w:hAnsi="Arial" w:cs="Arial"/>
          <w:sz w:val="24"/>
          <w:szCs w:val="24"/>
        </w:rPr>
        <w:t xml:space="preserve">One of the ways of identifying potential involvement in county lines are missing episodes (both from home and school), when the victim may have been trafficked for the purpose of transporting drugs and a referral to the National Referral Mechanism should be considered. If a child is suspected to be at risk of or involved in county lines, a safeguarding referral should be considered alongside consideration of availability of local services/third sector providers who offer support to victims of county lines exploitation. </w:t>
      </w:r>
    </w:p>
    <w:p w14:paraId="222FD752" w14:textId="41856B7C" w:rsidR="00582538" w:rsidRPr="00582538" w:rsidRDefault="0056562D" w:rsidP="00582538">
      <w:pPr>
        <w:shd w:val="clear" w:color="auto" w:fill="FFFFFF"/>
        <w:spacing w:before="120" w:after="120" w:line="240" w:lineRule="auto"/>
        <w:outlineLvl w:val="0"/>
        <w:rPr>
          <w:rFonts w:ascii="Helvetica" w:hAnsi="Helvetica" w:cs="Helvetica"/>
          <w:color w:val="0000FF"/>
          <w:kern w:val="36"/>
          <w:sz w:val="24"/>
          <w:szCs w:val="24"/>
          <w:u w:val="single"/>
        </w:rPr>
      </w:pPr>
      <w:r>
        <w:rPr>
          <w:rFonts w:ascii="Arial" w:hAnsi="Arial" w:cs="Arial"/>
          <w:sz w:val="24"/>
          <w:szCs w:val="24"/>
        </w:rPr>
        <w:t>Oak Hill First School</w:t>
      </w:r>
      <w:r w:rsidR="00582538">
        <w:rPr>
          <w:rFonts w:ascii="Arial" w:hAnsi="Arial" w:cs="Arial"/>
          <w:sz w:val="24"/>
          <w:szCs w:val="24"/>
        </w:rPr>
        <w:t xml:space="preserve"> identifies a child maybe at risk of exploitation the designate safeguarding lead will work with and support and consider completion of a GET SAFE risk assessment which will be referred to Worcestershire children first get safe team for further assessment and support. The designated safeguarding lead will also consider referral to Worcestershire children first family front door as part of our schools and local safeguarding procedures. More information can be found :</w:t>
      </w:r>
      <w:r w:rsidR="00582538" w:rsidRPr="00582538">
        <w:t xml:space="preserve"> </w:t>
      </w:r>
      <w:hyperlink r:id="rId50" w:history="1">
        <w:r w:rsidR="00582538" w:rsidRPr="006C2FBB">
          <w:rPr>
            <w:rStyle w:val="Hyperlink"/>
            <w:rFonts w:ascii="Helvetica" w:hAnsi="Helvetica" w:cs="Helvetica"/>
            <w:kern w:val="36"/>
            <w:sz w:val="24"/>
            <w:szCs w:val="24"/>
          </w:rPr>
          <w:t>Get Safe - keeping children and young people safe from criminal exploitation</w:t>
        </w:r>
      </w:hyperlink>
    </w:p>
    <w:p w14:paraId="127FC1CA" w14:textId="20641FD6" w:rsidR="00582538" w:rsidRDefault="00582538" w:rsidP="00BA299A">
      <w:pPr>
        <w:rPr>
          <w:rFonts w:ascii="Arial" w:hAnsi="Arial" w:cs="Arial"/>
          <w:b/>
          <w:bCs/>
          <w:sz w:val="24"/>
          <w:szCs w:val="24"/>
        </w:rPr>
      </w:pPr>
    </w:p>
    <w:p w14:paraId="6332CF92" w14:textId="77C50F45" w:rsidR="0072361D" w:rsidRPr="006A3774" w:rsidRDefault="0047757C" w:rsidP="00BA299A">
      <w:pPr>
        <w:rPr>
          <w:rFonts w:ascii="Arial" w:hAnsi="Arial" w:cs="Arial"/>
          <w:b/>
          <w:bCs/>
          <w:sz w:val="28"/>
          <w:szCs w:val="28"/>
        </w:rPr>
      </w:pPr>
      <w:r>
        <w:rPr>
          <w:rFonts w:ascii="Arial" w:hAnsi="Arial" w:cs="Arial"/>
          <w:b/>
          <w:bCs/>
          <w:sz w:val="28"/>
          <w:szCs w:val="28"/>
        </w:rPr>
        <w:t>Section 23</w:t>
      </w:r>
      <w:r w:rsidR="00C67B9A" w:rsidRPr="006A3774">
        <w:rPr>
          <w:rFonts w:ascii="Arial" w:hAnsi="Arial" w:cs="Arial"/>
          <w:b/>
          <w:bCs/>
          <w:sz w:val="28"/>
          <w:szCs w:val="28"/>
        </w:rPr>
        <w:t xml:space="preserve"> - </w:t>
      </w:r>
      <w:r w:rsidR="00FF00B3" w:rsidRPr="006A3774">
        <w:rPr>
          <w:rFonts w:ascii="Arial" w:hAnsi="Arial" w:cs="Arial"/>
          <w:b/>
          <w:bCs/>
          <w:sz w:val="28"/>
          <w:szCs w:val="28"/>
        </w:rPr>
        <w:t xml:space="preserve">Domestic </w:t>
      </w:r>
      <w:r w:rsidR="00C312A6">
        <w:rPr>
          <w:rFonts w:ascii="Arial" w:hAnsi="Arial" w:cs="Arial"/>
          <w:b/>
          <w:bCs/>
          <w:sz w:val="28"/>
          <w:szCs w:val="28"/>
        </w:rPr>
        <w:t>A</w:t>
      </w:r>
      <w:r w:rsidR="00FF00B3" w:rsidRPr="006A3774">
        <w:rPr>
          <w:rFonts w:ascii="Arial" w:hAnsi="Arial" w:cs="Arial"/>
          <w:b/>
          <w:bCs/>
          <w:sz w:val="28"/>
          <w:szCs w:val="28"/>
        </w:rPr>
        <w:t>buse</w:t>
      </w:r>
    </w:p>
    <w:p w14:paraId="2D96CB06" w14:textId="3357ABFC" w:rsidR="0035044D" w:rsidRPr="001C28F1" w:rsidRDefault="009360CC" w:rsidP="00BA299A">
      <w:pPr>
        <w:rPr>
          <w:rFonts w:ascii="Arial" w:hAnsi="Arial" w:cs="Arial"/>
          <w:b/>
          <w:bCs/>
          <w:sz w:val="24"/>
          <w:szCs w:val="24"/>
        </w:rPr>
      </w:pPr>
      <w:hyperlink r:id="rId51" w:history="1">
        <w:r w:rsidR="001C28F1" w:rsidRPr="001C28F1">
          <w:rPr>
            <w:rStyle w:val="Hyperlink"/>
            <w:rFonts w:ascii="Arial" w:hAnsi="Arial" w:cs="Arial"/>
            <w:b/>
            <w:bCs/>
            <w:sz w:val="24"/>
            <w:szCs w:val="24"/>
          </w:rPr>
          <w:t>Ending Domestic abuse Save Lives</w:t>
        </w:r>
      </w:hyperlink>
    </w:p>
    <w:p w14:paraId="25491C92" w14:textId="10991E9D" w:rsidR="0072361D" w:rsidRPr="00F05FE7" w:rsidRDefault="0072361D" w:rsidP="0072361D">
      <w:pPr>
        <w:autoSpaceDE w:val="0"/>
        <w:autoSpaceDN w:val="0"/>
        <w:adjustRightInd w:val="0"/>
        <w:spacing w:after="0" w:line="240" w:lineRule="auto"/>
        <w:rPr>
          <w:rFonts w:ascii="Arial" w:hAnsi="Arial" w:cs="Arial"/>
          <w:sz w:val="24"/>
          <w:szCs w:val="24"/>
        </w:rPr>
      </w:pPr>
      <w:r w:rsidRPr="00F05FE7">
        <w:rPr>
          <w:rFonts w:ascii="Arial" w:hAnsi="Arial" w:cs="Arial"/>
          <w:sz w:val="24"/>
          <w:szCs w:val="24"/>
        </w:rPr>
        <w:t xml:space="preserve">The cross-government definition of domestic violence and abuse is: any incident or pattern of incidents of controlling, coercive, threatening behaviour, violence or abuse between those aged 16 or over who are, or have been, intimate partners or family members regardless of sex or sexuality. The abuse can </w:t>
      </w:r>
      <w:r w:rsidR="00B82CBE" w:rsidRPr="00F05FE7">
        <w:rPr>
          <w:rFonts w:ascii="Arial" w:hAnsi="Arial" w:cs="Arial"/>
          <w:sz w:val="24"/>
          <w:szCs w:val="24"/>
        </w:rPr>
        <w:t>encompass but</w:t>
      </w:r>
      <w:r w:rsidRPr="00F05FE7">
        <w:rPr>
          <w:rFonts w:ascii="Arial" w:hAnsi="Arial" w:cs="Arial"/>
          <w:sz w:val="24"/>
          <w:szCs w:val="24"/>
        </w:rPr>
        <w:t xml:space="preserve"> is not limited to: psychological; physical; sexual; financial; and emotional. </w:t>
      </w:r>
    </w:p>
    <w:p w14:paraId="64A04A47" w14:textId="58B43619" w:rsidR="00FF00B3" w:rsidRDefault="0072361D" w:rsidP="00BA299A">
      <w:pPr>
        <w:rPr>
          <w:rFonts w:ascii="Arial" w:hAnsi="Arial" w:cs="Arial"/>
          <w:sz w:val="24"/>
          <w:szCs w:val="24"/>
        </w:rPr>
      </w:pPr>
      <w:r w:rsidRPr="00F05FE7">
        <w:rPr>
          <w:rFonts w:ascii="Arial" w:hAnsi="Arial" w:cs="Arial"/>
          <w:sz w:val="24"/>
          <w:szCs w:val="24"/>
        </w:rPr>
        <w:t>All children can witness and be adversely affected by domestic abuse in the context of their home life where domestic abuse occurs between family members. Exposure to domestic abuse and/or violence can have a serious, long lasting emotional and psychological impact on children. In some cases, a child may blame themselves for the abuse or may have had to leave the family home as a result.</w:t>
      </w:r>
    </w:p>
    <w:p w14:paraId="35DFF749" w14:textId="280C78C4" w:rsidR="00F11693" w:rsidRDefault="0056562D" w:rsidP="00BA299A">
      <w:pPr>
        <w:rPr>
          <w:rFonts w:ascii="Arial" w:hAnsi="Arial" w:cs="Arial"/>
          <w:color w:val="333333"/>
          <w:sz w:val="23"/>
          <w:szCs w:val="23"/>
          <w:shd w:val="clear" w:color="auto" w:fill="FFFFFF"/>
        </w:rPr>
      </w:pPr>
      <w:r w:rsidRPr="0047757C">
        <w:rPr>
          <w:rFonts w:ascii="Arial" w:hAnsi="Arial" w:cs="Arial"/>
          <w:sz w:val="24"/>
          <w:szCs w:val="24"/>
        </w:rPr>
        <w:t>Oak Hill First School</w:t>
      </w:r>
      <w:r w:rsidR="00F11693" w:rsidRPr="0047757C">
        <w:rPr>
          <w:rFonts w:ascii="Arial" w:hAnsi="Arial" w:cs="Arial"/>
          <w:sz w:val="24"/>
          <w:szCs w:val="24"/>
        </w:rPr>
        <w:t xml:space="preserve"> </w:t>
      </w:r>
      <w:r w:rsidR="00F11693">
        <w:rPr>
          <w:rFonts w:ascii="Arial" w:hAnsi="Arial" w:cs="Arial"/>
          <w:sz w:val="24"/>
          <w:szCs w:val="24"/>
        </w:rPr>
        <w:t>where we identify a victim of domestic ab</w:t>
      </w:r>
      <w:r w:rsidR="003C26CD">
        <w:rPr>
          <w:rFonts w:ascii="Arial" w:hAnsi="Arial" w:cs="Arial"/>
          <w:sz w:val="24"/>
          <w:szCs w:val="24"/>
        </w:rPr>
        <w:t>u</w:t>
      </w:r>
      <w:r w:rsidR="00F11693">
        <w:rPr>
          <w:rFonts w:ascii="Arial" w:hAnsi="Arial" w:cs="Arial"/>
          <w:sz w:val="24"/>
          <w:szCs w:val="24"/>
        </w:rPr>
        <w:t>se being high risk</w:t>
      </w:r>
      <w:r w:rsidR="0047757C">
        <w:rPr>
          <w:rFonts w:ascii="Arial" w:hAnsi="Arial" w:cs="Arial"/>
          <w:sz w:val="24"/>
          <w:szCs w:val="24"/>
        </w:rPr>
        <w:t xml:space="preserve"> w</w:t>
      </w:r>
      <w:r w:rsidR="00F11693">
        <w:rPr>
          <w:rFonts w:ascii="Arial" w:hAnsi="Arial" w:cs="Arial"/>
          <w:sz w:val="24"/>
          <w:szCs w:val="24"/>
        </w:rPr>
        <w:t xml:space="preserve">e will </w:t>
      </w:r>
      <w:r w:rsidR="00237871">
        <w:rPr>
          <w:rFonts w:ascii="Arial" w:hAnsi="Arial" w:cs="Arial"/>
          <w:sz w:val="24"/>
          <w:szCs w:val="24"/>
        </w:rPr>
        <w:t>consider a</w:t>
      </w:r>
      <w:r w:rsidR="00F11693">
        <w:rPr>
          <w:rFonts w:ascii="Arial" w:hAnsi="Arial" w:cs="Arial"/>
          <w:sz w:val="24"/>
          <w:szCs w:val="24"/>
        </w:rPr>
        <w:t xml:space="preserve"> </w:t>
      </w:r>
      <w:r w:rsidR="00237871">
        <w:rPr>
          <w:rFonts w:ascii="Arial" w:hAnsi="Arial" w:cs="Arial"/>
          <w:sz w:val="24"/>
          <w:szCs w:val="24"/>
        </w:rPr>
        <w:t>referral</w:t>
      </w:r>
      <w:r w:rsidR="00F11693">
        <w:rPr>
          <w:rFonts w:ascii="Arial" w:hAnsi="Arial" w:cs="Arial"/>
          <w:sz w:val="24"/>
          <w:szCs w:val="24"/>
        </w:rPr>
        <w:t xml:space="preserve"> to MARAC (multi agency risk </w:t>
      </w:r>
      <w:r w:rsidR="00831CC2">
        <w:rPr>
          <w:rFonts w:ascii="Arial" w:hAnsi="Arial" w:cs="Arial"/>
          <w:sz w:val="24"/>
          <w:szCs w:val="24"/>
        </w:rPr>
        <w:t>assessment</w:t>
      </w:r>
      <w:r w:rsidR="00F11693">
        <w:rPr>
          <w:rFonts w:ascii="Arial" w:hAnsi="Arial" w:cs="Arial"/>
          <w:sz w:val="24"/>
          <w:szCs w:val="24"/>
        </w:rPr>
        <w:t xml:space="preserve"> conference)</w:t>
      </w:r>
      <w:r w:rsidR="000C2235">
        <w:rPr>
          <w:rFonts w:ascii="Arial" w:hAnsi="Arial" w:cs="Arial"/>
          <w:sz w:val="24"/>
          <w:szCs w:val="24"/>
        </w:rPr>
        <w:t>.</w:t>
      </w:r>
      <w:r w:rsidR="003C26CD" w:rsidRPr="003C26CD">
        <w:rPr>
          <w:rFonts w:ascii="Arial" w:hAnsi="Arial" w:cs="Arial"/>
          <w:color w:val="333333"/>
          <w:sz w:val="23"/>
          <w:szCs w:val="23"/>
          <w:shd w:val="clear" w:color="auto" w:fill="FFFFFF"/>
        </w:rPr>
        <w:t xml:space="preserve"> </w:t>
      </w:r>
      <w:r w:rsidR="003C26CD" w:rsidRPr="0047757C">
        <w:rPr>
          <w:rFonts w:ascii="Arial" w:hAnsi="Arial" w:cs="Arial"/>
          <w:color w:val="333333"/>
          <w:sz w:val="24"/>
          <w:szCs w:val="23"/>
          <w:shd w:val="clear" w:color="auto" w:fill="FFFFFF"/>
        </w:rPr>
        <w:t>The purpose of MARAC is to share information and establish a multi-agency action plan to support the victim and to make links with other public protection procedures, particularly safeguarding children, vulnerable adults and the management of offenders</w:t>
      </w:r>
      <w:r w:rsidR="007F6876" w:rsidRPr="0047757C">
        <w:rPr>
          <w:rFonts w:ascii="Arial" w:hAnsi="Arial" w:cs="Arial"/>
          <w:color w:val="333333"/>
          <w:sz w:val="24"/>
          <w:szCs w:val="23"/>
          <w:shd w:val="clear" w:color="auto" w:fill="FFFFFF"/>
        </w:rPr>
        <w:t>.</w:t>
      </w:r>
      <w:r w:rsidR="00582538" w:rsidRPr="0047757C">
        <w:rPr>
          <w:rFonts w:ascii="Arial" w:hAnsi="Arial" w:cs="Arial"/>
          <w:color w:val="333333"/>
          <w:sz w:val="24"/>
          <w:szCs w:val="23"/>
          <w:shd w:val="clear" w:color="auto" w:fill="FFFFFF"/>
        </w:rPr>
        <w:t xml:space="preserve"> We will continue to provide help and support in order to safeguard children. This will usually be led by the designated safeguarding lead.</w:t>
      </w:r>
      <w:r w:rsidR="00237871" w:rsidRPr="0047757C">
        <w:rPr>
          <w:rFonts w:ascii="Arial" w:hAnsi="Arial" w:cs="Arial"/>
          <w:color w:val="333333"/>
          <w:sz w:val="24"/>
          <w:szCs w:val="23"/>
          <w:shd w:val="clear" w:color="auto" w:fill="FFFFFF"/>
        </w:rPr>
        <w:t xml:space="preserve"> MARAC does not replace a referral to children social care. </w:t>
      </w:r>
    </w:p>
    <w:p w14:paraId="59521ACD" w14:textId="35E73174" w:rsidR="00310AEA" w:rsidRDefault="009360CC" w:rsidP="00BA299A">
      <w:pPr>
        <w:rPr>
          <w:rFonts w:ascii="Arial" w:hAnsi="Arial" w:cs="Arial"/>
          <w:sz w:val="24"/>
          <w:szCs w:val="24"/>
        </w:rPr>
      </w:pPr>
      <w:hyperlink r:id="rId52" w:history="1">
        <w:r w:rsidR="00310AEA" w:rsidRPr="00E43420">
          <w:rPr>
            <w:rStyle w:val="Hyperlink"/>
            <w:rFonts w:ascii="Arial" w:hAnsi="Arial" w:cs="Arial"/>
            <w:sz w:val="23"/>
            <w:szCs w:val="23"/>
            <w:shd w:val="clear" w:color="auto" w:fill="FFFFFF"/>
          </w:rPr>
          <w:t>Worcestershire children first Domestic abuse guidance</w:t>
        </w:r>
      </w:hyperlink>
      <w:r w:rsidR="00310AEA">
        <w:rPr>
          <w:rFonts w:ascii="Arial" w:hAnsi="Arial" w:cs="Arial"/>
          <w:color w:val="333333"/>
          <w:sz w:val="23"/>
          <w:szCs w:val="23"/>
          <w:shd w:val="clear" w:color="auto" w:fill="FFFFFF"/>
        </w:rPr>
        <w:t xml:space="preserve"> </w:t>
      </w:r>
    </w:p>
    <w:p w14:paraId="2803A747" w14:textId="2F350F62" w:rsidR="00772D49" w:rsidRDefault="00772D49" w:rsidP="00BA299A">
      <w:pPr>
        <w:rPr>
          <w:rFonts w:ascii="Arial" w:hAnsi="Arial" w:cs="Arial"/>
          <w:sz w:val="24"/>
          <w:szCs w:val="24"/>
        </w:rPr>
      </w:pPr>
    </w:p>
    <w:p w14:paraId="2E987AC3" w14:textId="77777777" w:rsidR="0047757C" w:rsidRDefault="0047757C" w:rsidP="00BA299A">
      <w:pPr>
        <w:rPr>
          <w:rFonts w:ascii="Arial" w:hAnsi="Arial" w:cs="Arial"/>
          <w:sz w:val="24"/>
          <w:szCs w:val="24"/>
        </w:rPr>
      </w:pPr>
    </w:p>
    <w:p w14:paraId="219BEC1C" w14:textId="77777777" w:rsidR="00772D49" w:rsidRPr="00C67B9A" w:rsidRDefault="00772D49" w:rsidP="00BA299A">
      <w:pPr>
        <w:rPr>
          <w:rFonts w:ascii="Arial" w:hAnsi="Arial" w:cs="Arial"/>
          <w:b/>
          <w:bCs/>
          <w:sz w:val="24"/>
          <w:szCs w:val="24"/>
        </w:rPr>
      </w:pPr>
    </w:p>
    <w:p w14:paraId="744E70CA" w14:textId="419DAE1E" w:rsidR="00FF00B3" w:rsidRPr="006A3774" w:rsidRDefault="0047757C" w:rsidP="00BA299A">
      <w:pPr>
        <w:rPr>
          <w:rFonts w:ascii="Arial" w:hAnsi="Arial" w:cs="Arial"/>
          <w:b/>
          <w:bCs/>
          <w:sz w:val="28"/>
          <w:szCs w:val="28"/>
        </w:rPr>
      </w:pPr>
      <w:r>
        <w:rPr>
          <w:rFonts w:ascii="Arial" w:hAnsi="Arial" w:cs="Arial"/>
          <w:b/>
          <w:bCs/>
          <w:sz w:val="28"/>
          <w:szCs w:val="28"/>
        </w:rPr>
        <w:t>Section 24</w:t>
      </w:r>
      <w:r w:rsidR="00C67B9A" w:rsidRPr="006A3774">
        <w:rPr>
          <w:rFonts w:ascii="Arial" w:hAnsi="Arial" w:cs="Arial"/>
          <w:b/>
          <w:bCs/>
          <w:sz w:val="28"/>
          <w:szCs w:val="28"/>
        </w:rPr>
        <w:t xml:space="preserve"> - </w:t>
      </w:r>
      <w:r w:rsidR="00FF00B3" w:rsidRPr="006A3774">
        <w:rPr>
          <w:rFonts w:ascii="Arial" w:hAnsi="Arial" w:cs="Arial"/>
          <w:b/>
          <w:bCs/>
          <w:sz w:val="28"/>
          <w:szCs w:val="28"/>
        </w:rPr>
        <w:t xml:space="preserve">Operation Encompass </w:t>
      </w:r>
    </w:p>
    <w:p w14:paraId="0049DDE9" w14:textId="5CE7F5F8" w:rsidR="00FF00B3" w:rsidRPr="00F05FE7" w:rsidRDefault="0056562D" w:rsidP="00BA299A">
      <w:pPr>
        <w:rPr>
          <w:rFonts w:ascii="Arial" w:hAnsi="Arial" w:cs="Arial"/>
          <w:sz w:val="24"/>
          <w:szCs w:val="24"/>
        </w:rPr>
      </w:pPr>
      <w:r w:rsidRPr="0047757C">
        <w:rPr>
          <w:rFonts w:ascii="Arial" w:hAnsi="Arial" w:cs="Arial"/>
          <w:sz w:val="24"/>
          <w:szCs w:val="24"/>
        </w:rPr>
        <w:t>Oak Hill First School</w:t>
      </w:r>
      <w:r w:rsidR="00FF00B3" w:rsidRPr="0047757C">
        <w:rPr>
          <w:rFonts w:ascii="Arial" w:hAnsi="Arial" w:cs="Arial"/>
          <w:sz w:val="24"/>
          <w:szCs w:val="24"/>
        </w:rPr>
        <w:t xml:space="preserve"> </w:t>
      </w:r>
      <w:r w:rsidR="00FF00B3" w:rsidRPr="00F05FE7">
        <w:rPr>
          <w:rFonts w:ascii="Arial" w:hAnsi="Arial" w:cs="Arial"/>
          <w:sz w:val="24"/>
          <w:szCs w:val="24"/>
        </w:rPr>
        <w:t>are receiving Op</w:t>
      </w:r>
      <w:r w:rsidR="0047757C">
        <w:rPr>
          <w:rFonts w:ascii="Arial" w:hAnsi="Arial" w:cs="Arial"/>
          <w:sz w:val="24"/>
          <w:szCs w:val="24"/>
        </w:rPr>
        <w:t>eration Encompass Notifications which</w:t>
      </w:r>
      <w:r w:rsidR="00FF00B3" w:rsidRPr="00F05FE7">
        <w:rPr>
          <w:rFonts w:ascii="Arial" w:hAnsi="Arial" w:cs="Arial"/>
          <w:sz w:val="24"/>
          <w:szCs w:val="24"/>
        </w:rPr>
        <w:t xml:space="preserve"> highlight that a Domestic Abuse Incident has taken place and the police have been called. </w:t>
      </w:r>
      <w:r w:rsidR="00237871">
        <w:rPr>
          <w:rFonts w:ascii="Arial" w:hAnsi="Arial" w:cs="Arial"/>
          <w:sz w:val="24"/>
          <w:szCs w:val="24"/>
        </w:rPr>
        <w:t>We will</w:t>
      </w:r>
      <w:r w:rsidR="00FF00B3" w:rsidRPr="00F05FE7">
        <w:rPr>
          <w:rFonts w:ascii="Arial" w:hAnsi="Arial" w:cs="Arial"/>
          <w:sz w:val="24"/>
          <w:szCs w:val="24"/>
        </w:rPr>
        <w:t xml:space="preserve"> keeping an eye </w:t>
      </w:r>
      <w:r w:rsidR="0047757C">
        <w:rPr>
          <w:rFonts w:ascii="Arial" w:hAnsi="Arial" w:cs="Arial"/>
          <w:sz w:val="24"/>
          <w:szCs w:val="24"/>
        </w:rPr>
        <w:t>on changed behaviour and logging</w:t>
      </w:r>
      <w:r w:rsidR="00FF00B3" w:rsidRPr="00F05FE7">
        <w:rPr>
          <w:rFonts w:ascii="Arial" w:hAnsi="Arial" w:cs="Arial"/>
          <w:sz w:val="24"/>
          <w:szCs w:val="24"/>
        </w:rPr>
        <w:t xml:space="preserve"> anything out of the ordinary. Operation Encompass is working really well in Worcestershire Schools and Worcestershire Children First have successfully notified over </w:t>
      </w:r>
      <w:r w:rsidR="00AC4561" w:rsidRPr="00F05FE7">
        <w:rPr>
          <w:rFonts w:ascii="Arial" w:hAnsi="Arial" w:cs="Arial"/>
          <w:sz w:val="24"/>
          <w:szCs w:val="24"/>
        </w:rPr>
        <w:t>8000</w:t>
      </w:r>
      <w:r w:rsidR="00FF00B3" w:rsidRPr="00F05FE7">
        <w:rPr>
          <w:rFonts w:ascii="Arial" w:hAnsi="Arial" w:cs="Arial"/>
          <w:sz w:val="24"/>
          <w:szCs w:val="24"/>
        </w:rPr>
        <w:t xml:space="preserve"> incidents</w:t>
      </w:r>
      <w:r w:rsidR="00AC4561" w:rsidRPr="00F05FE7">
        <w:rPr>
          <w:rFonts w:ascii="Arial" w:hAnsi="Arial" w:cs="Arial"/>
          <w:sz w:val="24"/>
          <w:szCs w:val="24"/>
        </w:rPr>
        <w:t xml:space="preserve"> since 2019</w:t>
      </w:r>
      <w:r w:rsidR="00FF00B3" w:rsidRPr="00F05FE7">
        <w:rPr>
          <w:rFonts w:ascii="Arial" w:hAnsi="Arial" w:cs="Arial"/>
          <w:sz w:val="24"/>
          <w:szCs w:val="24"/>
        </w:rPr>
        <w:t>. All this is great news for children and their families. It helps police and schools work together to provide emotional and practical help to children. The system ensures that when police are called to an incident of domestic abuse, where there are children in the household who have experienced the domestic incident, the police will inform Worceste</w:t>
      </w:r>
      <w:r w:rsidR="0047757C">
        <w:rPr>
          <w:rFonts w:ascii="Arial" w:hAnsi="Arial" w:cs="Arial"/>
          <w:sz w:val="24"/>
          <w:szCs w:val="24"/>
        </w:rPr>
        <w:t xml:space="preserve">rshire Children First, who then </w:t>
      </w:r>
      <w:r w:rsidR="00FF00B3" w:rsidRPr="00F05FE7">
        <w:rPr>
          <w:rFonts w:ascii="Arial" w:hAnsi="Arial" w:cs="Arial"/>
          <w:sz w:val="24"/>
          <w:szCs w:val="24"/>
        </w:rPr>
        <w:t>inform the School (usually the Designated Safeg</w:t>
      </w:r>
      <w:r w:rsidR="0047757C">
        <w:rPr>
          <w:rFonts w:ascii="Arial" w:hAnsi="Arial" w:cs="Arial"/>
          <w:sz w:val="24"/>
          <w:szCs w:val="24"/>
        </w:rPr>
        <w:t xml:space="preserve">uarding Lead) in school, when possible, </w:t>
      </w:r>
      <w:r w:rsidR="00FF00B3" w:rsidRPr="00F05FE7">
        <w:rPr>
          <w:rFonts w:ascii="Arial" w:hAnsi="Arial" w:cs="Arial"/>
          <w:sz w:val="24"/>
          <w:szCs w:val="24"/>
        </w:rPr>
        <w:t xml:space="preserve">before the child or children arrive at school the following day. This </w:t>
      </w:r>
      <w:r w:rsidR="00753961">
        <w:rPr>
          <w:rFonts w:ascii="Arial" w:hAnsi="Arial" w:cs="Arial"/>
          <w:sz w:val="24"/>
          <w:szCs w:val="24"/>
        </w:rPr>
        <w:t>is so we have</w:t>
      </w:r>
      <w:r w:rsidR="00FF00B3" w:rsidRPr="00F05FE7">
        <w:rPr>
          <w:rFonts w:ascii="Arial" w:hAnsi="Arial" w:cs="Arial"/>
          <w:sz w:val="24"/>
          <w:szCs w:val="24"/>
        </w:rPr>
        <w:t xml:space="preserve"> up to date relevant information about the child’s circumstances and can enable support to be given to the child according to their needs.</w:t>
      </w:r>
    </w:p>
    <w:p w14:paraId="34384812" w14:textId="2FAC4F2A" w:rsidR="00FF00B3" w:rsidRPr="006A3774" w:rsidRDefault="0047757C" w:rsidP="00BA299A">
      <w:pPr>
        <w:rPr>
          <w:rFonts w:ascii="Arial" w:hAnsi="Arial" w:cs="Arial"/>
          <w:b/>
          <w:bCs/>
          <w:sz w:val="28"/>
          <w:szCs w:val="28"/>
        </w:rPr>
      </w:pPr>
      <w:r>
        <w:rPr>
          <w:rFonts w:ascii="Arial" w:hAnsi="Arial" w:cs="Arial"/>
          <w:b/>
          <w:bCs/>
          <w:sz w:val="28"/>
          <w:szCs w:val="28"/>
        </w:rPr>
        <w:t>Section 25</w:t>
      </w:r>
      <w:r w:rsidR="00C67B9A" w:rsidRPr="006A3774">
        <w:rPr>
          <w:rFonts w:ascii="Arial" w:hAnsi="Arial" w:cs="Arial"/>
          <w:b/>
          <w:bCs/>
          <w:sz w:val="28"/>
          <w:szCs w:val="28"/>
        </w:rPr>
        <w:t xml:space="preserve"> - </w:t>
      </w:r>
      <w:r w:rsidR="00FF00B3" w:rsidRPr="006A3774">
        <w:rPr>
          <w:rFonts w:ascii="Arial" w:hAnsi="Arial" w:cs="Arial"/>
          <w:b/>
          <w:bCs/>
          <w:sz w:val="28"/>
          <w:szCs w:val="28"/>
        </w:rPr>
        <w:t>Homelessness</w:t>
      </w:r>
    </w:p>
    <w:p w14:paraId="6E31AFBB" w14:textId="6902BD3D" w:rsidR="00FF00B3" w:rsidRPr="00F05FE7" w:rsidRDefault="00FF00B3" w:rsidP="00BA299A">
      <w:pPr>
        <w:rPr>
          <w:rFonts w:ascii="Arial" w:hAnsi="Arial" w:cs="Arial"/>
          <w:sz w:val="24"/>
          <w:szCs w:val="24"/>
        </w:rPr>
      </w:pPr>
      <w:r w:rsidRPr="00F05FE7">
        <w:rPr>
          <w:rFonts w:ascii="Arial" w:hAnsi="Arial" w:cs="Arial"/>
          <w:sz w:val="24"/>
          <w:szCs w:val="24"/>
        </w:rPr>
        <w:t xml:space="preserve">Being homeless or being at risk of becoming homeless presents a real risk to a child’s welfare. The designated safeguarding lead (and any deputies) </w:t>
      </w:r>
      <w:r w:rsidR="00753961">
        <w:rPr>
          <w:rFonts w:ascii="Arial" w:hAnsi="Arial" w:cs="Arial"/>
          <w:sz w:val="24"/>
          <w:szCs w:val="24"/>
        </w:rPr>
        <w:t>is</w:t>
      </w:r>
      <w:r w:rsidRPr="00F05FE7">
        <w:rPr>
          <w:rFonts w:ascii="Arial" w:hAnsi="Arial" w:cs="Arial"/>
          <w:sz w:val="24"/>
          <w:szCs w:val="24"/>
        </w:rPr>
        <w:t xml:space="preserve"> aware of contact details and referral routes into the Local Housing Authority so they can raise/progress concerns at the earliest opportunity. Indicators that a family may be at risk of homelessness include household debt, rent arrears, domestic abuse and anti-social behaviour, as well as the family being asked to leave a property. Whilst referrals and/or discussion with the Local Housing Authority should be progressed as appropriate, and in accordance with local procedures, this does not, and should not, replace a referral into children’s social care where a child has been harmed or is at risk of harm. The Homelessness Reduction Act 2017 places a new legal duty on English councils so that everyone who is homeless or at risk of homelessness will have access to meaningful help including an assessment of their needs and circumstances, the development of a personalised housing plan, and work to help them retain their accommodation or find a new place to live. The following factsheets usefully summarise the new duties: </w:t>
      </w:r>
      <w:hyperlink r:id="rId53" w:history="1">
        <w:r w:rsidRPr="00F05FE7">
          <w:rPr>
            <w:rStyle w:val="Hyperlink"/>
            <w:rFonts w:ascii="Arial" w:hAnsi="Arial" w:cs="Arial"/>
            <w:color w:val="0070C0"/>
            <w:sz w:val="24"/>
            <w:szCs w:val="24"/>
          </w:rPr>
          <w:t>Homeless Reduction Act Factsheets</w:t>
        </w:r>
      </w:hyperlink>
      <w:r w:rsidRPr="00F05FE7">
        <w:rPr>
          <w:rFonts w:ascii="Arial" w:hAnsi="Arial" w:cs="Arial"/>
          <w:color w:val="FF0000"/>
          <w:sz w:val="24"/>
          <w:szCs w:val="24"/>
        </w:rPr>
        <w:t xml:space="preserve">. </w:t>
      </w:r>
      <w:r w:rsidRPr="00F05FE7">
        <w:rPr>
          <w:rFonts w:ascii="Arial" w:hAnsi="Arial" w:cs="Arial"/>
          <w:sz w:val="24"/>
          <w:szCs w:val="24"/>
        </w:rPr>
        <w:t>The new duties shift focus to early intervention and encourage those at risk to seek support as soon as possible, before they are facing a homelessness crisis.</w:t>
      </w:r>
    </w:p>
    <w:p w14:paraId="3E610F58" w14:textId="6E2ADE3E" w:rsidR="00512B83" w:rsidRDefault="00FF00B3" w:rsidP="00BA299A">
      <w:pPr>
        <w:rPr>
          <w:rFonts w:ascii="Arial" w:hAnsi="Arial" w:cs="Arial"/>
          <w:sz w:val="24"/>
          <w:szCs w:val="24"/>
        </w:rPr>
      </w:pPr>
      <w:r w:rsidRPr="00F05FE7">
        <w:rPr>
          <w:rFonts w:ascii="Arial" w:hAnsi="Arial" w:cs="Arial"/>
          <w:sz w:val="24"/>
          <w:szCs w:val="24"/>
        </w:rPr>
        <w:t xml:space="preserve">In most cases </w:t>
      </w:r>
      <w:r w:rsidR="00753961">
        <w:rPr>
          <w:rFonts w:ascii="Arial" w:hAnsi="Arial" w:cs="Arial"/>
          <w:sz w:val="24"/>
          <w:szCs w:val="24"/>
        </w:rPr>
        <w:t>we will</w:t>
      </w:r>
      <w:r w:rsidRPr="00F05FE7">
        <w:rPr>
          <w:rFonts w:ascii="Arial" w:hAnsi="Arial" w:cs="Arial"/>
          <w:sz w:val="24"/>
          <w:szCs w:val="24"/>
        </w:rPr>
        <w:t xml:space="preserve"> conside</w:t>
      </w:r>
      <w:r w:rsidR="00753961">
        <w:rPr>
          <w:rFonts w:ascii="Arial" w:hAnsi="Arial" w:cs="Arial"/>
          <w:sz w:val="24"/>
          <w:szCs w:val="24"/>
        </w:rPr>
        <w:t>r</w:t>
      </w:r>
      <w:r w:rsidRPr="00F05FE7">
        <w:rPr>
          <w:rFonts w:ascii="Arial" w:hAnsi="Arial" w:cs="Arial"/>
          <w:sz w:val="24"/>
          <w:szCs w:val="24"/>
        </w:rPr>
        <w:t xml:space="preserve"> homelessness in the context of children who live with their families, and intervention will be on that basis. However, it should also be recognised in some cases </w:t>
      </w:r>
      <w:r w:rsidR="00512B83" w:rsidRPr="00F05FE7">
        <w:rPr>
          <w:rFonts w:ascii="Arial" w:hAnsi="Arial" w:cs="Arial"/>
          <w:sz w:val="24"/>
          <w:szCs w:val="24"/>
        </w:rPr>
        <w:t>16- and 17-year</w:t>
      </w:r>
      <w:r w:rsidRPr="00F05FE7">
        <w:rPr>
          <w:rFonts w:ascii="Arial" w:hAnsi="Arial" w:cs="Arial"/>
          <w:sz w:val="24"/>
          <w:szCs w:val="24"/>
        </w:rPr>
        <w:t xml:space="preserve"> olds could be living independently from their parents or guardians, for example through their exclusion from the family home, and will require a different level of intervention and support. Children’s services will be the lead agency for these young people and the designated safeguarding lead (or a deputy) should ensure appropriate referrals are made based on the child’s circumstances. The department and the Ministry of Housing, Communities and Local Government have published joint statutory guidance on the provision of accommodation for </w:t>
      </w:r>
      <w:r w:rsidR="00512B83" w:rsidRPr="00F05FE7">
        <w:rPr>
          <w:rFonts w:ascii="Arial" w:hAnsi="Arial" w:cs="Arial"/>
          <w:sz w:val="24"/>
          <w:szCs w:val="24"/>
        </w:rPr>
        <w:t>16- and 17-year</w:t>
      </w:r>
      <w:r w:rsidRPr="00F05FE7">
        <w:rPr>
          <w:rFonts w:ascii="Arial" w:hAnsi="Arial" w:cs="Arial"/>
          <w:sz w:val="24"/>
          <w:szCs w:val="24"/>
        </w:rPr>
        <w:t xml:space="preserve"> olds who may be homeless and/or require accommodation: here.</w:t>
      </w:r>
    </w:p>
    <w:p w14:paraId="25C5E84A" w14:textId="77777777" w:rsidR="00512B83" w:rsidRDefault="00512B83" w:rsidP="00BA299A">
      <w:pPr>
        <w:rPr>
          <w:rFonts w:ascii="Arial" w:hAnsi="Arial" w:cs="Arial"/>
          <w:sz w:val="24"/>
          <w:szCs w:val="24"/>
        </w:rPr>
      </w:pPr>
    </w:p>
    <w:p w14:paraId="3D891CED" w14:textId="29F36693" w:rsidR="00FF00B3" w:rsidRPr="006A3774" w:rsidRDefault="0047757C" w:rsidP="00BA299A">
      <w:pPr>
        <w:rPr>
          <w:rFonts w:ascii="Arial" w:hAnsi="Arial" w:cs="Arial"/>
          <w:sz w:val="28"/>
          <w:szCs w:val="28"/>
        </w:rPr>
      </w:pPr>
      <w:r>
        <w:rPr>
          <w:rFonts w:ascii="Arial" w:hAnsi="Arial" w:cs="Arial"/>
          <w:b/>
          <w:bCs/>
          <w:sz w:val="28"/>
          <w:szCs w:val="28"/>
        </w:rPr>
        <w:t>Section 26</w:t>
      </w:r>
      <w:r w:rsidR="00C67B9A" w:rsidRPr="006A3774">
        <w:rPr>
          <w:rFonts w:ascii="Arial" w:hAnsi="Arial" w:cs="Arial"/>
          <w:b/>
          <w:bCs/>
          <w:sz w:val="28"/>
          <w:szCs w:val="28"/>
        </w:rPr>
        <w:t xml:space="preserve"> - </w:t>
      </w:r>
      <w:r w:rsidR="00895705" w:rsidRPr="006A3774">
        <w:rPr>
          <w:rFonts w:ascii="Arial" w:hAnsi="Arial" w:cs="Arial"/>
          <w:b/>
          <w:bCs/>
          <w:sz w:val="28"/>
          <w:szCs w:val="28"/>
        </w:rPr>
        <w:t xml:space="preserve">So- called </w:t>
      </w:r>
      <w:r w:rsidR="00FF00B3" w:rsidRPr="006A3774">
        <w:rPr>
          <w:rFonts w:ascii="Arial" w:hAnsi="Arial" w:cs="Arial"/>
          <w:b/>
          <w:bCs/>
          <w:sz w:val="28"/>
          <w:szCs w:val="28"/>
        </w:rPr>
        <w:t>‘honour-based’ abuse (including Female Genital Mutilation and Forced Marriage)</w:t>
      </w:r>
    </w:p>
    <w:p w14:paraId="177372E8" w14:textId="0CE08704" w:rsidR="00FF00B3" w:rsidRPr="00237871" w:rsidRDefault="00FF00B3" w:rsidP="00BA299A">
      <w:pPr>
        <w:rPr>
          <w:rFonts w:ascii="Arial" w:hAnsi="Arial" w:cs="Arial"/>
          <w:color w:val="FF0000"/>
          <w:sz w:val="24"/>
          <w:szCs w:val="24"/>
        </w:rPr>
      </w:pPr>
      <w:r w:rsidRPr="00F05FE7">
        <w:rPr>
          <w:rFonts w:ascii="Arial" w:hAnsi="Arial" w:cs="Arial"/>
          <w:sz w:val="24"/>
          <w:szCs w:val="24"/>
        </w:rPr>
        <w:t xml:space="preserve">So-called ‘honour-based’ abuse (HBA) encompasses incidents or crimes which have been committed to protect or defend the honour of the family and/or the community, including female genital mutilation (FGM), forced marriage, and practices such as </w:t>
      </w:r>
      <w:r w:rsidRPr="00F05FE7">
        <w:rPr>
          <w:rFonts w:ascii="Arial" w:hAnsi="Arial" w:cs="Arial"/>
          <w:b/>
          <w:bCs/>
          <w:sz w:val="24"/>
          <w:szCs w:val="24"/>
        </w:rPr>
        <w:t>breast ironing</w:t>
      </w:r>
      <w:r w:rsidRPr="00F05FE7">
        <w:rPr>
          <w:rFonts w:ascii="Arial" w:hAnsi="Arial" w:cs="Arial"/>
          <w:sz w:val="24"/>
          <w:szCs w:val="24"/>
        </w:rPr>
        <w:t xml:space="preserve">. Abuse committed in the context of preserving “honour” often involves a wider network of family or community pressure and can include multiple perpetrators. </w:t>
      </w:r>
      <w:r w:rsidR="00237871">
        <w:rPr>
          <w:rFonts w:ascii="Arial" w:hAnsi="Arial" w:cs="Arial"/>
          <w:sz w:val="24"/>
          <w:szCs w:val="24"/>
        </w:rPr>
        <w:t>We are</w:t>
      </w:r>
      <w:r w:rsidRPr="00F05FE7">
        <w:rPr>
          <w:rFonts w:ascii="Arial" w:hAnsi="Arial" w:cs="Arial"/>
          <w:sz w:val="24"/>
          <w:szCs w:val="24"/>
        </w:rPr>
        <w:t xml:space="preserve"> aware of this dynamic and additional risk factors when deciding what form of safeguarding action to take. All forms of </w:t>
      </w:r>
      <w:r w:rsidRPr="0047757C">
        <w:rPr>
          <w:rFonts w:ascii="Arial" w:hAnsi="Arial" w:cs="Arial"/>
          <w:sz w:val="24"/>
          <w:szCs w:val="24"/>
        </w:rPr>
        <w:t xml:space="preserve">HBA are abuse (regardless of the motivation) and </w:t>
      </w:r>
      <w:r w:rsidR="00237871" w:rsidRPr="0047757C">
        <w:rPr>
          <w:rFonts w:ascii="Arial" w:hAnsi="Arial" w:cs="Arial"/>
          <w:sz w:val="24"/>
          <w:szCs w:val="24"/>
        </w:rPr>
        <w:t>are</w:t>
      </w:r>
      <w:r w:rsidRPr="0047757C">
        <w:rPr>
          <w:rFonts w:ascii="Arial" w:hAnsi="Arial" w:cs="Arial"/>
          <w:sz w:val="24"/>
          <w:szCs w:val="24"/>
        </w:rPr>
        <w:t xml:space="preserve"> handled and escalated as such. </w:t>
      </w:r>
      <w:commentRangeStart w:id="22"/>
      <w:r w:rsidRPr="0047757C">
        <w:rPr>
          <w:rFonts w:ascii="Arial" w:hAnsi="Arial" w:cs="Arial"/>
          <w:sz w:val="24"/>
          <w:szCs w:val="24"/>
        </w:rPr>
        <w:t>Professionals in all agencies, and individuals and groups in relevant communities, need to be alert to the possibility of a child being at risk of HBA, or already having suffered HBA.</w:t>
      </w:r>
      <w:commentRangeEnd w:id="22"/>
      <w:r w:rsidR="00237871" w:rsidRPr="0047757C">
        <w:rPr>
          <w:rStyle w:val="CommentReference"/>
          <w:rFonts w:ascii="Arial" w:hAnsi="Arial" w:cs="Times New Roman"/>
          <w:lang w:val="x-none" w:eastAsia="en-US"/>
        </w:rPr>
        <w:commentReference w:id="22"/>
      </w:r>
    </w:p>
    <w:p w14:paraId="25824184" w14:textId="77777777" w:rsidR="00221D8B" w:rsidRDefault="00221D8B" w:rsidP="00221D8B">
      <w:pPr>
        <w:spacing w:after="59" w:line="259" w:lineRule="auto"/>
        <w:rPr>
          <w:rFonts w:ascii="Arial" w:hAnsi="Arial" w:cs="Arial"/>
          <w:b/>
          <w:sz w:val="24"/>
          <w:szCs w:val="24"/>
        </w:rPr>
      </w:pPr>
    </w:p>
    <w:p w14:paraId="6270650E" w14:textId="77777777" w:rsidR="00221D8B" w:rsidRPr="00221D8B" w:rsidRDefault="00221D8B" w:rsidP="00221D8B">
      <w:pPr>
        <w:spacing w:after="59" w:line="259" w:lineRule="auto"/>
        <w:rPr>
          <w:rFonts w:ascii="Arial" w:hAnsi="Arial" w:cs="Arial"/>
          <w:sz w:val="24"/>
          <w:szCs w:val="24"/>
        </w:rPr>
      </w:pPr>
      <w:r w:rsidRPr="00221D8B">
        <w:rPr>
          <w:rFonts w:ascii="Arial" w:hAnsi="Arial" w:cs="Arial"/>
          <w:b/>
          <w:sz w:val="24"/>
          <w:szCs w:val="24"/>
        </w:rPr>
        <w:t xml:space="preserve">What should schools do? </w:t>
      </w:r>
    </w:p>
    <w:p w14:paraId="0CE1A979" w14:textId="77777777" w:rsidR="00221D8B" w:rsidRPr="00F05FE7" w:rsidRDefault="00221D8B" w:rsidP="00221D8B">
      <w:pPr>
        <w:ind w:right="13"/>
        <w:rPr>
          <w:rFonts w:ascii="Arial" w:hAnsi="Arial" w:cs="Arial"/>
          <w:sz w:val="24"/>
          <w:szCs w:val="24"/>
        </w:rPr>
      </w:pPr>
      <w:r w:rsidRPr="00221D8B">
        <w:rPr>
          <w:rFonts w:ascii="Arial" w:hAnsi="Arial" w:cs="Arial"/>
          <w:sz w:val="24"/>
          <w:szCs w:val="24"/>
        </w:rPr>
        <w:t xml:space="preserve">Oak Hill First School </w:t>
      </w:r>
      <w:r w:rsidRPr="00F05FE7">
        <w:rPr>
          <w:rFonts w:ascii="Arial" w:hAnsi="Arial" w:cs="Arial"/>
          <w:sz w:val="24"/>
          <w:szCs w:val="24"/>
        </w:rPr>
        <w:t xml:space="preserve">will contact Family Front door when they have a concern about a child, they should contact Family Front Door If the concerns are based on more concrete indicators – i.e., the young person says this is going to happen to them, or disclosure that it has happened to them or to an older sister – schools should make a child protection referral and inform the Police as required by the mandatory reporting duty. Schools should not: </w:t>
      </w:r>
    </w:p>
    <w:p w14:paraId="482F4333" w14:textId="77777777" w:rsidR="00221D8B" w:rsidRPr="00F05FE7" w:rsidRDefault="00221D8B" w:rsidP="00221D8B">
      <w:pPr>
        <w:pStyle w:val="ListParagraph"/>
        <w:numPr>
          <w:ilvl w:val="0"/>
          <w:numId w:val="13"/>
        </w:numPr>
        <w:spacing w:after="36"/>
        <w:ind w:left="0" w:right="11" w:firstLine="0"/>
        <w:contextualSpacing/>
        <w:jc w:val="both"/>
        <w:rPr>
          <w:rFonts w:ascii="Arial" w:hAnsi="Arial" w:cs="Arial"/>
          <w:szCs w:val="24"/>
        </w:rPr>
      </w:pPr>
      <w:r w:rsidRPr="00F05FE7">
        <w:rPr>
          <w:rFonts w:ascii="Arial" w:hAnsi="Arial" w:cs="Arial"/>
          <w:szCs w:val="24"/>
        </w:rPr>
        <w:t xml:space="preserve">Contact the parents before seeking advice from children's social care. </w:t>
      </w:r>
    </w:p>
    <w:p w14:paraId="5831D6DD" w14:textId="77777777" w:rsidR="00221D8B" w:rsidRDefault="00221D8B" w:rsidP="00221D8B">
      <w:pPr>
        <w:pStyle w:val="ListParagraph"/>
        <w:numPr>
          <w:ilvl w:val="0"/>
          <w:numId w:val="13"/>
        </w:numPr>
        <w:spacing w:after="36"/>
        <w:ind w:left="0" w:right="11" w:firstLine="0"/>
        <w:contextualSpacing/>
        <w:jc w:val="both"/>
        <w:rPr>
          <w:rFonts w:ascii="Arial" w:hAnsi="Arial" w:cs="Arial"/>
          <w:szCs w:val="24"/>
        </w:rPr>
      </w:pPr>
      <w:r w:rsidRPr="00F05FE7">
        <w:rPr>
          <w:rFonts w:ascii="Arial" w:hAnsi="Arial" w:cs="Arial"/>
          <w:szCs w:val="24"/>
        </w:rPr>
        <w:t xml:space="preserve">Make any attempt to mediate between the child/young person and parents. </w:t>
      </w:r>
    </w:p>
    <w:p w14:paraId="11183295" w14:textId="77777777" w:rsidR="00221D8B" w:rsidRPr="00F05FE7" w:rsidRDefault="00221D8B" w:rsidP="00221D8B">
      <w:pPr>
        <w:pStyle w:val="ListParagraph"/>
        <w:spacing w:after="36"/>
        <w:ind w:left="0" w:right="11"/>
        <w:contextualSpacing/>
        <w:jc w:val="both"/>
        <w:rPr>
          <w:rFonts w:ascii="Arial" w:hAnsi="Arial" w:cs="Arial"/>
          <w:szCs w:val="24"/>
        </w:rPr>
      </w:pPr>
    </w:p>
    <w:p w14:paraId="0B0CC63D" w14:textId="77777777" w:rsidR="00221D8B" w:rsidRPr="00372582" w:rsidRDefault="00221D8B" w:rsidP="00221D8B">
      <w:pPr>
        <w:spacing w:after="111"/>
        <w:ind w:right="13"/>
        <w:rPr>
          <w:rFonts w:ascii="Arial" w:hAnsi="Arial" w:cs="Arial"/>
          <w:i/>
          <w:iCs/>
          <w:sz w:val="24"/>
          <w:szCs w:val="24"/>
        </w:rPr>
      </w:pPr>
      <w:r w:rsidRPr="00F05FE7">
        <w:rPr>
          <w:rFonts w:ascii="Arial" w:hAnsi="Arial" w:cs="Arial"/>
          <w:sz w:val="24"/>
          <w:szCs w:val="24"/>
        </w:rPr>
        <w:t xml:space="preserve">It is important to keep in mind that the parents may not see FGM or Breast Ironing as a form of abuse; however, they may be under a great deal of pressure from their community and or family to subject their daughters to it. </w:t>
      </w:r>
    </w:p>
    <w:p w14:paraId="041DBF7F" w14:textId="77777777" w:rsidR="00221D8B" w:rsidRPr="00F05FE7" w:rsidRDefault="00221D8B" w:rsidP="00221D8B">
      <w:pPr>
        <w:pStyle w:val="Heading3"/>
        <w:spacing w:after="68" w:line="249" w:lineRule="auto"/>
        <w:rPr>
          <w:rFonts w:ascii="Arial" w:hAnsi="Arial" w:cs="Arial"/>
          <w:color w:val="auto"/>
          <w:szCs w:val="24"/>
        </w:rPr>
      </w:pPr>
      <w:bookmarkStart w:id="23" w:name="_Toc13663413"/>
      <w:r w:rsidRPr="00F05FE7">
        <w:rPr>
          <w:rFonts w:ascii="Arial" w:hAnsi="Arial" w:cs="Arial"/>
          <w:color w:val="auto"/>
          <w:szCs w:val="24"/>
        </w:rPr>
        <w:t>The ‘one chance’ rule</w:t>
      </w:r>
      <w:bookmarkEnd w:id="23"/>
      <w:r w:rsidRPr="00F05FE7">
        <w:rPr>
          <w:rFonts w:ascii="Arial" w:hAnsi="Arial" w:cs="Arial"/>
          <w:color w:val="auto"/>
          <w:szCs w:val="24"/>
        </w:rPr>
        <w:t xml:space="preserve"> </w:t>
      </w:r>
    </w:p>
    <w:p w14:paraId="04481A7F" w14:textId="77777777" w:rsidR="00221D8B" w:rsidRPr="00F05FE7" w:rsidRDefault="00221D8B" w:rsidP="00221D8B">
      <w:pPr>
        <w:ind w:right="13"/>
        <w:rPr>
          <w:rFonts w:ascii="Arial" w:hAnsi="Arial" w:cs="Arial"/>
          <w:sz w:val="24"/>
          <w:szCs w:val="24"/>
        </w:rPr>
      </w:pPr>
      <w:r w:rsidRPr="00F05FE7">
        <w:rPr>
          <w:rFonts w:ascii="Arial" w:hAnsi="Arial" w:cs="Arial"/>
          <w:sz w:val="24"/>
          <w:szCs w:val="24"/>
        </w:rPr>
        <w:t xml:space="preserve">In the same way that we talk about the 'one chance rule' in respect of young people coming forward with fears that they may be forced into marriage, young people disclosing fears that they are going to be sent abroad for FGM are taking the 'one chance', of seeking help. </w:t>
      </w:r>
    </w:p>
    <w:p w14:paraId="5D2D25D2" w14:textId="77777777" w:rsidR="00221D8B" w:rsidRPr="00864590" w:rsidRDefault="00221D8B" w:rsidP="00221D8B">
      <w:pPr>
        <w:ind w:right="13"/>
        <w:rPr>
          <w:rFonts w:ascii="Arial" w:hAnsi="Arial" w:cs="Arial"/>
          <w:color w:val="FF0000"/>
          <w:sz w:val="24"/>
          <w:szCs w:val="24"/>
        </w:rPr>
      </w:pPr>
      <w:r w:rsidRPr="00F05FE7">
        <w:rPr>
          <w:rFonts w:ascii="Arial" w:hAnsi="Arial" w:cs="Arial"/>
          <w:sz w:val="24"/>
          <w:szCs w:val="24"/>
        </w:rPr>
        <w:t>It is essential that we take such concerns seriously and act without delay</w:t>
      </w:r>
      <w:r w:rsidRPr="00221D8B">
        <w:rPr>
          <w:rFonts w:ascii="Arial" w:hAnsi="Arial" w:cs="Arial"/>
          <w:sz w:val="24"/>
          <w:szCs w:val="24"/>
        </w:rPr>
        <w:t xml:space="preserve">. Never underestimate the determination of parents who have decided that it is right for their </w:t>
      </w:r>
      <w:commentRangeStart w:id="24"/>
      <w:r w:rsidRPr="00221D8B">
        <w:rPr>
          <w:rFonts w:ascii="Arial" w:hAnsi="Arial" w:cs="Arial"/>
          <w:sz w:val="24"/>
          <w:szCs w:val="24"/>
        </w:rPr>
        <w:t>daughter</w:t>
      </w:r>
      <w:commentRangeEnd w:id="24"/>
      <w:r w:rsidRPr="00221D8B">
        <w:rPr>
          <w:rStyle w:val="CommentReference"/>
          <w:rFonts w:ascii="Arial" w:hAnsi="Arial" w:cs="Times New Roman"/>
          <w:lang w:val="x-none" w:eastAsia="en-US"/>
        </w:rPr>
        <w:commentReference w:id="24"/>
      </w:r>
      <w:r w:rsidRPr="00221D8B">
        <w:rPr>
          <w:rFonts w:ascii="Arial" w:hAnsi="Arial" w:cs="Arial"/>
          <w:sz w:val="24"/>
          <w:szCs w:val="24"/>
        </w:rPr>
        <w:t xml:space="preserve"> to undergo FGM. Attempts to mediate may place the child/young person at greater risk, and the family may feel so threatened at the news of their child's disclosure that they bring forward their plans or take action to silence her.</w:t>
      </w:r>
    </w:p>
    <w:p w14:paraId="6D1FA21C" w14:textId="77777777" w:rsidR="00221D8B" w:rsidRDefault="00221D8B" w:rsidP="00BA299A">
      <w:pPr>
        <w:rPr>
          <w:rFonts w:ascii="Arial" w:hAnsi="Arial" w:cs="Arial"/>
          <w:b/>
          <w:bCs/>
          <w:sz w:val="24"/>
          <w:szCs w:val="24"/>
        </w:rPr>
      </w:pPr>
    </w:p>
    <w:p w14:paraId="2C9AAC3F" w14:textId="3023FBA3" w:rsidR="00FF00B3" w:rsidRPr="00F05FE7" w:rsidRDefault="00FF00B3" w:rsidP="00BA299A">
      <w:pPr>
        <w:rPr>
          <w:rFonts w:ascii="Arial" w:hAnsi="Arial" w:cs="Arial"/>
          <w:b/>
          <w:bCs/>
          <w:sz w:val="24"/>
          <w:szCs w:val="24"/>
        </w:rPr>
      </w:pPr>
      <w:r w:rsidRPr="00F05FE7">
        <w:rPr>
          <w:rFonts w:ascii="Arial" w:hAnsi="Arial" w:cs="Arial"/>
          <w:b/>
          <w:bCs/>
          <w:sz w:val="24"/>
          <w:szCs w:val="24"/>
        </w:rPr>
        <w:t>FGM mandatory reporting duty for teachers</w:t>
      </w:r>
    </w:p>
    <w:p w14:paraId="44CEB6D7" w14:textId="77777777" w:rsidR="00FF00B3" w:rsidRPr="00F05FE7" w:rsidRDefault="00FF00B3" w:rsidP="00BA299A">
      <w:pPr>
        <w:rPr>
          <w:rFonts w:ascii="Arial" w:hAnsi="Arial" w:cs="Arial"/>
          <w:color w:val="FF0000"/>
          <w:sz w:val="24"/>
          <w:szCs w:val="24"/>
        </w:rPr>
      </w:pPr>
      <w:r w:rsidRPr="00F05FE7">
        <w:rPr>
          <w:rFonts w:ascii="Arial" w:hAnsi="Arial" w:cs="Arial"/>
          <w:sz w:val="24"/>
          <w:szCs w:val="24"/>
        </w:rPr>
        <w:t>Section 5B of the Female Genital Mutilation Act 2003 (as inserted by section 74 of the Serious Crime Act 2015) places a statutory duty upon teachers along with regulated health and social care professionals in England and Wales, to report to the police where they discover (either through disclosure by the victim or visual evidence) that FGM appears to have been carried out on a girl under 18. Those failing to report such cases may face disciplinary sanctions. It will be rare for teachers to see visual evidence, and they should not be examining pupils or students, but the same definition of what is meant by “to discover that an act of FGM appears to have been carried out” is used for all professionals to whom this mandatory reporting duty applies. Information on when and how to make a report can be found at:</w:t>
      </w:r>
      <w:r w:rsidRPr="00F05FE7">
        <w:rPr>
          <w:rFonts w:ascii="Arial" w:hAnsi="Arial" w:cs="Arial"/>
          <w:color w:val="FF0000"/>
          <w:sz w:val="24"/>
          <w:szCs w:val="24"/>
        </w:rPr>
        <w:t xml:space="preserve"> </w:t>
      </w:r>
      <w:hyperlink r:id="rId54" w:history="1">
        <w:r w:rsidRPr="00F05FE7">
          <w:rPr>
            <w:rStyle w:val="Hyperlink"/>
            <w:rFonts w:ascii="Arial" w:hAnsi="Arial" w:cs="Arial"/>
            <w:color w:val="0070C0"/>
            <w:sz w:val="24"/>
            <w:szCs w:val="24"/>
          </w:rPr>
          <w:t>Mandatory reporting of female genital mutilation procedural information</w:t>
        </w:r>
      </w:hyperlink>
    </w:p>
    <w:p w14:paraId="3D8DE586" w14:textId="72A24CA9" w:rsidR="00221D8B" w:rsidRDefault="00FF00B3" w:rsidP="00BA299A">
      <w:pPr>
        <w:rPr>
          <w:rStyle w:val="Hyperlink"/>
          <w:rFonts w:ascii="Arial" w:hAnsi="Arial" w:cs="Arial"/>
          <w:color w:val="0070C0"/>
          <w:sz w:val="24"/>
          <w:szCs w:val="24"/>
        </w:rPr>
      </w:pPr>
      <w:r w:rsidRPr="00F05FE7">
        <w:rPr>
          <w:rFonts w:ascii="Arial" w:hAnsi="Arial" w:cs="Arial"/>
          <w:sz w:val="24"/>
          <w:szCs w:val="24"/>
        </w:rPr>
        <w:t xml:space="preserve">Teachers must </w:t>
      </w:r>
      <w:r w:rsidR="006D4F2F">
        <w:rPr>
          <w:rFonts w:ascii="Arial" w:hAnsi="Arial" w:cs="Arial"/>
          <w:sz w:val="24"/>
          <w:szCs w:val="24"/>
        </w:rPr>
        <w:t xml:space="preserve">and will </w:t>
      </w:r>
      <w:r w:rsidRPr="00F05FE7">
        <w:rPr>
          <w:rFonts w:ascii="Arial" w:hAnsi="Arial" w:cs="Arial"/>
          <w:sz w:val="24"/>
          <w:szCs w:val="24"/>
        </w:rPr>
        <w:t>personally report to the police cases where they discover that an act of FGM appears to have been carried out</w:t>
      </w:r>
      <w:r w:rsidR="006D4F2F">
        <w:rPr>
          <w:rFonts w:ascii="Arial" w:hAnsi="Arial" w:cs="Arial"/>
          <w:sz w:val="24"/>
          <w:szCs w:val="24"/>
        </w:rPr>
        <w:t>.</w:t>
      </w:r>
      <w:r w:rsidRPr="00F05FE7">
        <w:rPr>
          <w:rFonts w:ascii="Arial" w:hAnsi="Arial" w:cs="Arial"/>
          <w:sz w:val="24"/>
          <w:szCs w:val="24"/>
        </w:rPr>
        <w:t xml:space="preserve"> Unless </w:t>
      </w:r>
      <w:r w:rsidR="006D4F2F">
        <w:rPr>
          <w:rFonts w:ascii="Arial" w:hAnsi="Arial" w:cs="Arial"/>
          <w:sz w:val="24"/>
          <w:szCs w:val="24"/>
        </w:rPr>
        <w:t>a</w:t>
      </w:r>
      <w:r w:rsidRPr="00F05FE7">
        <w:rPr>
          <w:rFonts w:ascii="Arial" w:hAnsi="Arial" w:cs="Arial"/>
          <w:sz w:val="24"/>
          <w:szCs w:val="24"/>
        </w:rPr>
        <w:t xml:space="preserve"> teacher has good reason not to, </w:t>
      </w:r>
      <w:r w:rsidR="006D4F2F">
        <w:rPr>
          <w:rFonts w:ascii="Arial" w:hAnsi="Arial" w:cs="Arial"/>
          <w:sz w:val="24"/>
          <w:szCs w:val="24"/>
        </w:rPr>
        <w:t>we will still</w:t>
      </w:r>
      <w:r w:rsidRPr="00F05FE7">
        <w:rPr>
          <w:rFonts w:ascii="Arial" w:hAnsi="Arial" w:cs="Arial"/>
          <w:sz w:val="24"/>
          <w:szCs w:val="24"/>
        </w:rPr>
        <w:t xml:space="preserve"> consider and discuss any such case with the school’s or college’s designated safeguarding lead (or deputy) and involve children’s social care as appropriate. The duty does not apply in relation to at risk or suspected cases (i.e. where the teacher does not discover that an act of FGM appears to have been carried out, either through disclosure by the victim or visual evidence) or in cases where the woman is 18 or over. In these cases, teachers should follow local safeguarding procedures. The following is a useful summary of the FGM mandatory reporting dut</w:t>
      </w:r>
      <w:r w:rsidRPr="0047757C">
        <w:rPr>
          <w:rFonts w:ascii="Arial" w:hAnsi="Arial" w:cs="Arial"/>
          <w:sz w:val="24"/>
          <w:szCs w:val="24"/>
        </w:rPr>
        <w:t xml:space="preserve">y: </w:t>
      </w:r>
      <w:hyperlink r:id="rId55" w:history="1">
        <w:r w:rsidRPr="00F05FE7">
          <w:rPr>
            <w:rStyle w:val="Hyperlink"/>
            <w:rFonts w:ascii="Arial" w:hAnsi="Arial" w:cs="Arial"/>
            <w:color w:val="0070C0"/>
            <w:sz w:val="24"/>
            <w:szCs w:val="24"/>
          </w:rPr>
          <w:t>FGM Fact Sheet.</w:t>
        </w:r>
      </w:hyperlink>
    </w:p>
    <w:p w14:paraId="6213E4DA" w14:textId="77777777" w:rsidR="0047757C" w:rsidRPr="00C67B9A" w:rsidRDefault="0047757C" w:rsidP="00BA299A">
      <w:pPr>
        <w:rPr>
          <w:rFonts w:ascii="Arial" w:hAnsi="Arial" w:cs="Arial"/>
          <w:color w:val="0070C0"/>
          <w:sz w:val="24"/>
          <w:szCs w:val="24"/>
          <w:u w:val="single"/>
        </w:rPr>
      </w:pPr>
    </w:p>
    <w:p w14:paraId="195C3618" w14:textId="60A22E6B" w:rsidR="00FF00B3" w:rsidRPr="00F07271" w:rsidRDefault="00C67B9A" w:rsidP="00BA299A">
      <w:pPr>
        <w:rPr>
          <w:rFonts w:ascii="Arial" w:hAnsi="Arial" w:cs="Arial"/>
          <w:b/>
          <w:bCs/>
          <w:sz w:val="28"/>
          <w:szCs w:val="28"/>
        </w:rPr>
      </w:pPr>
      <w:r w:rsidRPr="00F07271">
        <w:rPr>
          <w:rFonts w:ascii="Arial" w:hAnsi="Arial" w:cs="Arial"/>
          <w:b/>
          <w:bCs/>
          <w:sz w:val="28"/>
          <w:szCs w:val="28"/>
        </w:rPr>
        <w:t>Section 2</w:t>
      </w:r>
      <w:r w:rsidR="0047757C">
        <w:rPr>
          <w:rFonts w:ascii="Arial" w:hAnsi="Arial" w:cs="Arial"/>
          <w:b/>
          <w:bCs/>
          <w:sz w:val="28"/>
          <w:szCs w:val="28"/>
        </w:rPr>
        <w:t>7</w:t>
      </w:r>
      <w:r w:rsidR="00C312A6">
        <w:rPr>
          <w:rFonts w:ascii="Arial" w:hAnsi="Arial" w:cs="Arial"/>
          <w:b/>
          <w:bCs/>
          <w:sz w:val="28"/>
          <w:szCs w:val="28"/>
        </w:rPr>
        <w:t xml:space="preserve"> </w:t>
      </w:r>
      <w:r w:rsidRPr="00F07271">
        <w:rPr>
          <w:rFonts w:ascii="Arial" w:hAnsi="Arial" w:cs="Arial"/>
          <w:b/>
          <w:bCs/>
          <w:sz w:val="28"/>
          <w:szCs w:val="28"/>
        </w:rPr>
        <w:t>- F</w:t>
      </w:r>
      <w:r w:rsidR="00FF00B3" w:rsidRPr="00F07271">
        <w:rPr>
          <w:rFonts w:ascii="Arial" w:hAnsi="Arial" w:cs="Arial"/>
          <w:b/>
          <w:bCs/>
          <w:sz w:val="28"/>
          <w:szCs w:val="28"/>
        </w:rPr>
        <w:t xml:space="preserve">orced </w:t>
      </w:r>
      <w:r w:rsidR="00C312A6">
        <w:rPr>
          <w:rFonts w:ascii="Arial" w:hAnsi="Arial" w:cs="Arial"/>
          <w:b/>
          <w:bCs/>
          <w:sz w:val="28"/>
          <w:szCs w:val="28"/>
        </w:rPr>
        <w:t>M</w:t>
      </w:r>
      <w:r w:rsidR="00FF00B3" w:rsidRPr="00F07271">
        <w:rPr>
          <w:rFonts w:ascii="Arial" w:hAnsi="Arial" w:cs="Arial"/>
          <w:b/>
          <w:bCs/>
          <w:sz w:val="28"/>
          <w:szCs w:val="28"/>
        </w:rPr>
        <w:t>arriage</w:t>
      </w:r>
    </w:p>
    <w:p w14:paraId="01940240" w14:textId="77777777" w:rsidR="00FF00B3" w:rsidRPr="00F05FE7" w:rsidRDefault="00FF00B3" w:rsidP="00BA299A">
      <w:pPr>
        <w:rPr>
          <w:rFonts w:ascii="Arial" w:hAnsi="Arial" w:cs="Arial"/>
          <w:sz w:val="24"/>
          <w:szCs w:val="24"/>
        </w:rPr>
      </w:pPr>
      <w:r w:rsidRPr="00F05FE7">
        <w:rPr>
          <w:rFonts w:ascii="Arial" w:hAnsi="Arial" w:cs="Arial"/>
          <w:sz w:val="24"/>
          <w:szCs w:val="24"/>
        </w:rPr>
        <w:t>Forcing a person into a marriage is a crime in England and Wales. A forced marriage is one entered into without the full and free consent of one or both parties and where violence, threats or any other form of coercion is used to cause a person to enter into a marriage. Threats can be physical or emotional and psychological.</w:t>
      </w:r>
    </w:p>
    <w:p w14:paraId="26270853" w14:textId="322DCD13" w:rsidR="00FF00B3" w:rsidRDefault="00FF00B3" w:rsidP="00BA299A">
      <w:pPr>
        <w:rPr>
          <w:rFonts w:ascii="Arial" w:hAnsi="Arial" w:cs="Arial"/>
          <w:color w:val="0070C0"/>
          <w:sz w:val="24"/>
          <w:szCs w:val="24"/>
        </w:rPr>
      </w:pPr>
      <w:r w:rsidRPr="00F05FE7">
        <w:rPr>
          <w:rFonts w:ascii="Arial" w:hAnsi="Arial" w:cs="Arial"/>
          <w:sz w:val="24"/>
          <w:szCs w:val="24"/>
        </w:rPr>
        <w:t>A lack of full and free consent can be where a person does not consent or where they cannot consent (if they have learning disabilities, for example). Nevertheless, some perpetrators use perceived cultural practices as a way to coerce a person into marriage.</w:t>
      </w:r>
      <w:r w:rsidR="0047757C">
        <w:rPr>
          <w:rFonts w:ascii="Arial" w:hAnsi="Arial" w:cs="Arial"/>
          <w:sz w:val="24"/>
          <w:szCs w:val="24"/>
        </w:rPr>
        <w:t xml:space="preserve"> Staff at </w:t>
      </w:r>
      <w:r w:rsidR="0056562D" w:rsidRPr="0047757C">
        <w:rPr>
          <w:rFonts w:ascii="Arial" w:hAnsi="Arial" w:cs="Arial"/>
          <w:sz w:val="24"/>
          <w:szCs w:val="24"/>
        </w:rPr>
        <w:t>Oak Hill First School</w:t>
      </w:r>
      <w:r w:rsidRPr="0047757C">
        <w:rPr>
          <w:rFonts w:ascii="Arial" w:hAnsi="Arial" w:cs="Arial"/>
          <w:sz w:val="24"/>
          <w:szCs w:val="24"/>
        </w:rPr>
        <w:t xml:space="preserve"> </w:t>
      </w:r>
      <w:r w:rsidR="006D4F2F">
        <w:rPr>
          <w:rFonts w:ascii="Arial" w:hAnsi="Arial" w:cs="Arial"/>
          <w:sz w:val="24"/>
          <w:szCs w:val="24"/>
        </w:rPr>
        <w:t xml:space="preserve">understand we could potentially </w:t>
      </w:r>
      <w:r w:rsidRPr="00F05FE7">
        <w:rPr>
          <w:rFonts w:ascii="Arial" w:hAnsi="Arial" w:cs="Arial"/>
          <w:sz w:val="24"/>
          <w:szCs w:val="24"/>
        </w:rPr>
        <w:t xml:space="preserve">play an important role in safeguarding children from forced marriage. The Forced Marriage Unit has published </w:t>
      </w:r>
      <w:hyperlink r:id="rId56" w:history="1">
        <w:r w:rsidRPr="00F05FE7">
          <w:rPr>
            <w:rStyle w:val="Hyperlink"/>
            <w:rFonts w:ascii="Arial" w:hAnsi="Arial" w:cs="Arial"/>
            <w:color w:val="0070C0"/>
            <w:sz w:val="24"/>
            <w:szCs w:val="24"/>
          </w:rPr>
          <w:t>statutory guidance</w:t>
        </w:r>
      </w:hyperlink>
      <w:r w:rsidRPr="00F05FE7">
        <w:rPr>
          <w:rFonts w:ascii="Arial" w:hAnsi="Arial" w:cs="Arial"/>
          <w:color w:val="FF0000"/>
          <w:sz w:val="24"/>
          <w:szCs w:val="24"/>
        </w:rPr>
        <w:t xml:space="preserve"> </w:t>
      </w:r>
      <w:r w:rsidRPr="00F05FE7">
        <w:rPr>
          <w:rFonts w:ascii="Arial" w:hAnsi="Arial" w:cs="Arial"/>
          <w:sz w:val="24"/>
          <w:szCs w:val="24"/>
        </w:rPr>
        <w:t>and</w:t>
      </w:r>
      <w:r w:rsidRPr="00F05FE7">
        <w:rPr>
          <w:rFonts w:ascii="Arial" w:hAnsi="Arial" w:cs="Arial"/>
          <w:color w:val="FF0000"/>
          <w:sz w:val="24"/>
          <w:szCs w:val="24"/>
        </w:rPr>
        <w:t xml:space="preserve"> </w:t>
      </w:r>
      <w:hyperlink r:id="rId57" w:history="1">
        <w:r w:rsidRPr="00F05FE7">
          <w:rPr>
            <w:rStyle w:val="Hyperlink"/>
            <w:rFonts w:ascii="Arial" w:hAnsi="Arial" w:cs="Arial"/>
            <w:color w:val="0070C0"/>
            <w:sz w:val="24"/>
            <w:szCs w:val="24"/>
          </w:rPr>
          <w:t>Multi-agency guidelines</w:t>
        </w:r>
      </w:hyperlink>
      <w:r w:rsidRPr="00F05FE7">
        <w:rPr>
          <w:rFonts w:ascii="Arial" w:hAnsi="Arial" w:cs="Arial"/>
          <w:color w:val="0070C0"/>
          <w:sz w:val="24"/>
          <w:szCs w:val="24"/>
        </w:rPr>
        <w:t xml:space="preserve">, </w:t>
      </w:r>
      <w:r w:rsidRPr="00F05FE7">
        <w:rPr>
          <w:rFonts w:ascii="Arial" w:hAnsi="Arial" w:cs="Arial"/>
          <w:sz w:val="24"/>
          <w:szCs w:val="24"/>
        </w:rPr>
        <w:t xml:space="preserve">pages 35-36 of which focus on the role of schools and colleges. </w:t>
      </w:r>
      <w:r w:rsidRPr="0047757C">
        <w:rPr>
          <w:rFonts w:ascii="Arial" w:hAnsi="Arial" w:cs="Arial"/>
          <w:sz w:val="24"/>
          <w:szCs w:val="24"/>
        </w:rPr>
        <w:t xml:space="preserve">School staff </w:t>
      </w:r>
      <w:r w:rsidRPr="00F05FE7">
        <w:rPr>
          <w:rFonts w:ascii="Arial" w:hAnsi="Arial" w:cs="Arial"/>
          <w:sz w:val="24"/>
          <w:szCs w:val="24"/>
        </w:rPr>
        <w:t xml:space="preserve">can contact the Forced Marriage Unit if they need advice or information: Contact: 020 7008 0151 or email </w:t>
      </w:r>
      <w:hyperlink r:id="rId58" w:history="1">
        <w:r w:rsidRPr="00F05FE7">
          <w:rPr>
            <w:rStyle w:val="Hyperlink"/>
            <w:rFonts w:ascii="Arial" w:hAnsi="Arial" w:cs="Arial"/>
            <w:color w:val="0070C0"/>
            <w:sz w:val="24"/>
            <w:szCs w:val="24"/>
          </w:rPr>
          <w:t>fmu@fco.gov.uk</w:t>
        </w:r>
      </w:hyperlink>
      <w:r w:rsidRPr="00F05FE7">
        <w:rPr>
          <w:rFonts w:ascii="Arial" w:hAnsi="Arial" w:cs="Arial"/>
          <w:color w:val="0070C0"/>
          <w:sz w:val="24"/>
          <w:szCs w:val="24"/>
        </w:rPr>
        <w:t>.</w:t>
      </w:r>
    </w:p>
    <w:p w14:paraId="6859387F" w14:textId="77777777" w:rsidR="00221D8B" w:rsidRPr="00F05FE7" w:rsidRDefault="00221D8B" w:rsidP="00BA299A">
      <w:pPr>
        <w:rPr>
          <w:rFonts w:ascii="Arial" w:hAnsi="Arial" w:cs="Arial"/>
          <w:color w:val="FF0000"/>
          <w:sz w:val="24"/>
          <w:szCs w:val="24"/>
        </w:rPr>
      </w:pPr>
    </w:p>
    <w:p w14:paraId="10F83539" w14:textId="70136095" w:rsidR="00404AA7" w:rsidRPr="00F07271" w:rsidRDefault="0047757C" w:rsidP="00BA299A">
      <w:pPr>
        <w:rPr>
          <w:rFonts w:ascii="Arial" w:hAnsi="Arial" w:cs="Arial"/>
          <w:b/>
          <w:bCs/>
          <w:sz w:val="28"/>
          <w:szCs w:val="28"/>
        </w:rPr>
      </w:pPr>
      <w:r>
        <w:rPr>
          <w:rFonts w:ascii="Arial" w:hAnsi="Arial" w:cs="Arial"/>
          <w:b/>
          <w:bCs/>
          <w:sz w:val="28"/>
          <w:szCs w:val="28"/>
        </w:rPr>
        <w:t>Section 28</w:t>
      </w:r>
      <w:r w:rsidR="00C67B9A" w:rsidRPr="00F07271">
        <w:rPr>
          <w:rFonts w:ascii="Arial" w:hAnsi="Arial" w:cs="Arial"/>
          <w:b/>
          <w:bCs/>
          <w:sz w:val="28"/>
          <w:szCs w:val="28"/>
        </w:rPr>
        <w:t xml:space="preserve"> - </w:t>
      </w:r>
      <w:r w:rsidR="00FF00B3" w:rsidRPr="00F07271">
        <w:rPr>
          <w:rFonts w:ascii="Arial" w:hAnsi="Arial" w:cs="Arial"/>
          <w:b/>
          <w:bCs/>
          <w:sz w:val="28"/>
          <w:szCs w:val="28"/>
        </w:rPr>
        <w:t xml:space="preserve">Preventing </w:t>
      </w:r>
      <w:r w:rsidR="00C312A6">
        <w:rPr>
          <w:rFonts w:ascii="Arial" w:hAnsi="Arial" w:cs="Arial"/>
          <w:b/>
          <w:bCs/>
          <w:sz w:val="28"/>
          <w:szCs w:val="28"/>
        </w:rPr>
        <w:t>R</w:t>
      </w:r>
      <w:r w:rsidR="00FF00B3" w:rsidRPr="00F07271">
        <w:rPr>
          <w:rFonts w:ascii="Arial" w:hAnsi="Arial" w:cs="Arial"/>
          <w:b/>
          <w:bCs/>
          <w:sz w:val="28"/>
          <w:szCs w:val="28"/>
        </w:rPr>
        <w:t>adicalisation</w:t>
      </w:r>
    </w:p>
    <w:p w14:paraId="6EEE7B2A" w14:textId="1FF98F99" w:rsidR="00FF00B3" w:rsidRPr="00F05FE7" w:rsidRDefault="0056562D" w:rsidP="00BA299A">
      <w:pPr>
        <w:rPr>
          <w:rFonts w:ascii="Arial" w:hAnsi="Arial" w:cs="Arial"/>
          <w:sz w:val="24"/>
          <w:szCs w:val="24"/>
        </w:rPr>
      </w:pPr>
      <w:r>
        <w:rPr>
          <w:rFonts w:ascii="Arial" w:hAnsi="Arial" w:cs="Arial"/>
          <w:sz w:val="24"/>
          <w:szCs w:val="24"/>
        </w:rPr>
        <w:t>Oak Hill First School</w:t>
      </w:r>
      <w:r w:rsidR="006D4F2F">
        <w:rPr>
          <w:rFonts w:ascii="Arial" w:hAnsi="Arial" w:cs="Arial"/>
          <w:sz w:val="24"/>
          <w:szCs w:val="24"/>
        </w:rPr>
        <w:t xml:space="preserve"> know </w:t>
      </w:r>
      <w:r w:rsidR="00FF00B3" w:rsidRPr="00F05FE7">
        <w:rPr>
          <w:rFonts w:ascii="Arial" w:hAnsi="Arial" w:cs="Arial"/>
          <w:sz w:val="24"/>
          <w:szCs w:val="24"/>
        </w:rPr>
        <w:t>Children are vulnerable to extremist ideology and radicalisation. Similar to protecting children from other forms of harms and abuse, protecting chil</w:t>
      </w:r>
      <w:r w:rsidR="00DD3616">
        <w:rPr>
          <w:rFonts w:ascii="Arial" w:hAnsi="Arial" w:cs="Arial"/>
          <w:sz w:val="24"/>
          <w:szCs w:val="24"/>
        </w:rPr>
        <w:t>dren from harm. As part of our whole safeguarding approach we inc</w:t>
      </w:r>
      <w:r w:rsidR="0047757C">
        <w:rPr>
          <w:rFonts w:ascii="Arial" w:hAnsi="Arial" w:cs="Arial"/>
          <w:sz w:val="24"/>
          <w:szCs w:val="24"/>
        </w:rPr>
        <w:t>lude and consider the following</w:t>
      </w:r>
      <w:r w:rsidR="00DD3616">
        <w:rPr>
          <w:rFonts w:ascii="Arial" w:hAnsi="Arial" w:cs="Arial"/>
          <w:sz w:val="24"/>
          <w:szCs w:val="24"/>
        </w:rPr>
        <w:t>;</w:t>
      </w:r>
    </w:p>
    <w:p w14:paraId="4DF7E927" w14:textId="77777777" w:rsidR="00FF00B3" w:rsidRPr="00F05FE7" w:rsidRDefault="00FF00B3" w:rsidP="00BA299A">
      <w:pPr>
        <w:rPr>
          <w:rFonts w:ascii="Arial" w:hAnsi="Arial" w:cs="Arial"/>
          <w:sz w:val="24"/>
          <w:szCs w:val="24"/>
        </w:rPr>
      </w:pPr>
      <w:r w:rsidRPr="00F05FE7">
        <w:rPr>
          <w:rFonts w:ascii="Arial" w:hAnsi="Arial" w:cs="Arial"/>
          <w:sz w:val="24"/>
          <w:szCs w:val="24"/>
        </w:rPr>
        <w:t>• Extremism is the vocal or active opposition to our fundamental values, including democracy, the rule of law, individual liberty and the mutual respect and tolerance of different faiths and beliefs. This also includes calling for the death of members of the armed forces.</w:t>
      </w:r>
    </w:p>
    <w:p w14:paraId="3AB8506A" w14:textId="77777777" w:rsidR="00FF00B3" w:rsidRPr="00F05FE7" w:rsidRDefault="00FF00B3" w:rsidP="00BA299A">
      <w:pPr>
        <w:rPr>
          <w:rFonts w:ascii="Arial" w:hAnsi="Arial" w:cs="Arial"/>
          <w:sz w:val="24"/>
          <w:szCs w:val="24"/>
        </w:rPr>
      </w:pPr>
      <w:r w:rsidRPr="00F05FE7">
        <w:rPr>
          <w:rFonts w:ascii="Arial" w:hAnsi="Arial" w:cs="Arial"/>
          <w:sz w:val="24"/>
          <w:szCs w:val="24"/>
        </w:rPr>
        <w:t>• Radicalisation refers to the process by which a person comes to support terrorism and extremist ideologies associated with terrorist groups.</w:t>
      </w:r>
    </w:p>
    <w:p w14:paraId="4BF1C4C7" w14:textId="77777777" w:rsidR="00FF00B3" w:rsidRPr="00F05FE7" w:rsidRDefault="00FF00B3" w:rsidP="00BA299A">
      <w:pPr>
        <w:rPr>
          <w:rFonts w:ascii="Arial" w:hAnsi="Arial" w:cs="Arial"/>
          <w:sz w:val="24"/>
          <w:szCs w:val="24"/>
        </w:rPr>
      </w:pPr>
      <w:r w:rsidRPr="00F05FE7">
        <w:rPr>
          <w:rFonts w:ascii="Arial" w:hAnsi="Arial" w:cs="Arial"/>
          <w:sz w:val="24"/>
          <w:szCs w:val="24"/>
        </w:rPr>
        <w:t>• Terrorism is an action that endangers or causes serious violence to a person/people; causes serious damage to property; or seriously interferes or disrupts an electronic system. The use or threat must be designed to influence the government or to intimidate the public and is made for the purpose of advancing a political, religious or ideological cause.</w:t>
      </w:r>
    </w:p>
    <w:p w14:paraId="1516F112" w14:textId="77777777" w:rsidR="00FF00B3" w:rsidRPr="00F05FE7" w:rsidRDefault="00FF00B3" w:rsidP="00BA299A">
      <w:pPr>
        <w:rPr>
          <w:rFonts w:ascii="Arial" w:hAnsi="Arial" w:cs="Arial"/>
          <w:color w:val="FF0000"/>
          <w:sz w:val="24"/>
          <w:szCs w:val="24"/>
        </w:rPr>
      </w:pPr>
      <w:r w:rsidRPr="00F05FE7">
        <w:rPr>
          <w:rFonts w:ascii="Arial" w:hAnsi="Arial" w:cs="Arial"/>
          <w:sz w:val="24"/>
          <w:szCs w:val="24"/>
        </w:rPr>
        <w:t>As defined in the Government’s Counter Extremism Strateg</w:t>
      </w:r>
      <w:r w:rsidRPr="0047757C">
        <w:rPr>
          <w:rFonts w:ascii="Arial" w:hAnsi="Arial" w:cs="Arial"/>
          <w:sz w:val="24"/>
          <w:szCs w:val="24"/>
        </w:rPr>
        <w:t xml:space="preserve">y, </w:t>
      </w:r>
      <w:hyperlink r:id="rId59" w:history="1">
        <w:r w:rsidRPr="00F05FE7">
          <w:rPr>
            <w:rStyle w:val="Hyperlink"/>
            <w:rFonts w:ascii="Arial" w:hAnsi="Arial" w:cs="Arial"/>
            <w:color w:val="0070C0"/>
            <w:sz w:val="24"/>
            <w:szCs w:val="24"/>
          </w:rPr>
          <w:t>https://www.gov.uk/government/publications/counter-extremism-strategy</w:t>
        </w:r>
      </w:hyperlink>
      <w:r w:rsidRPr="00F05FE7">
        <w:rPr>
          <w:rFonts w:ascii="Arial" w:hAnsi="Arial" w:cs="Arial"/>
          <w:color w:val="0070C0"/>
          <w:sz w:val="24"/>
          <w:szCs w:val="24"/>
        </w:rPr>
        <w:t>.</w:t>
      </w:r>
    </w:p>
    <w:p w14:paraId="2C2AECCC" w14:textId="77777777" w:rsidR="00FF00B3" w:rsidRPr="00F05FE7" w:rsidRDefault="00FF00B3" w:rsidP="00BA299A">
      <w:pPr>
        <w:rPr>
          <w:rFonts w:ascii="Arial" w:hAnsi="Arial" w:cs="Arial"/>
          <w:color w:val="FF0000"/>
          <w:sz w:val="24"/>
          <w:szCs w:val="24"/>
        </w:rPr>
      </w:pPr>
      <w:r w:rsidRPr="00F05FE7">
        <w:rPr>
          <w:rFonts w:ascii="Arial" w:hAnsi="Arial" w:cs="Arial"/>
          <w:color w:val="FF0000"/>
          <w:sz w:val="24"/>
          <w:szCs w:val="24"/>
        </w:rPr>
        <w:t xml:space="preserve"> </w:t>
      </w:r>
      <w:r w:rsidRPr="00F05FE7">
        <w:rPr>
          <w:rFonts w:ascii="Arial" w:hAnsi="Arial" w:cs="Arial"/>
          <w:sz w:val="24"/>
          <w:szCs w:val="24"/>
        </w:rPr>
        <w:t>As defined in the Revised Prevent Duty Guidance for England and Wales</w:t>
      </w:r>
      <w:r w:rsidRPr="00F05FE7">
        <w:rPr>
          <w:rFonts w:ascii="Arial" w:hAnsi="Arial" w:cs="Arial"/>
          <w:color w:val="FF0000"/>
          <w:sz w:val="24"/>
          <w:szCs w:val="24"/>
        </w:rPr>
        <w:t xml:space="preserve">, </w:t>
      </w:r>
      <w:hyperlink r:id="rId60" w:history="1">
        <w:r w:rsidRPr="00F05FE7">
          <w:rPr>
            <w:rStyle w:val="Hyperlink"/>
            <w:rFonts w:ascii="Arial" w:hAnsi="Arial" w:cs="Arial"/>
            <w:color w:val="0070C0"/>
            <w:sz w:val="24"/>
            <w:szCs w:val="24"/>
          </w:rPr>
          <w:t>https://www.gov.uk/government/publications/prevent-duty-guidance/revised-prevent-duty-guidance-for-england-and-wales</w:t>
        </w:r>
      </w:hyperlink>
      <w:r w:rsidRPr="00F05FE7">
        <w:rPr>
          <w:rFonts w:ascii="Arial" w:hAnsi="Arial" w:cs="Arial"/>
          <w:color w:val="0070C0"/>
          <w:sz w:val="24"/>
          <w:szCs w:val="24"/>
        </w:rPr>
        <w:t>.</w:t>
      </w:r>
    </w:p>
    <w:p w14:paraId="2B6D19DA" w14:textId="53A06120" w:rsidR="001945B7" w:rsidRPr="00F05FE7" w:rsidRDefault="00FF00B3" w:rsidP="00BA299A">
      <w:pPr>
        <w:rPr>
          <w:rFonts w:ascii="Arial" w:hAnsi="Arial" w:cs="Arial"/>
          <w:color w:val="FF0000"/>
          <w:sz w:val="24"/>
          <w:szCs w:val="24"/>
        </w:rPr>
      </w:pPr>
      <w:r w:rsidRPr="00F05FE7">
        <w:rPr>
          <w:rFonts w:ascii="Arial" w:hAnsi="Arial" w:cs="Arial"/>
          <w:sz w:val="24"/>
          <w:szCs w:val="24"/>
        </w:rPr>
        <w:t xml:space="preserve">As defined in the Terrorism Act 2000 (TACT 2000), </w:t>
      </w:r>
      <w:hyperlink r:id="rId61" w:history="1">
        <w:r w:rsidRPr="00F05FE7">
          <w:rPr>
            <w:rStyle w:val="Hyperlink"/>
            <w:rFonts w:ascii="Arial" w:hAnsi="Arial" w:cs="Arial"/>
            <w:color w:val="0070C0"/>
            <w:sz w:val="24"/>
            <w:szCs w:val="24"/>
          </w:rPr>
          <w:t>http://www.legislation.gov.uk/ukpga/2000/11/contents</w:t>
        </w:r>
      </w:hyperlink>
      <w:r w:rsidRPr="00F05FE7">
        <w:rPr>
          <w:rFonts w:ascii="Arial" w:hAnsi="Arial" w:cs="Arial"/>
          <w:color w:val="0070C0"/>
          <w:sz w:val="24"/>
          <w:szCs w:val="24"/>
        </w:rPr>
        <w:t xml:space="preserve"> </w:t>
      </w:r>
    </w:p>
    <w:p w14:paraId="13857D57" w14:textId="77777777" w:rsidR="00FF00B3" w:rsidRPr="00F05FE7" w:rsidRDefault="00FF00B3" w:rsidP="00BA299A">
      <w:pPr>
        <w:rPr>
          <w:rFonts w:ascii="Arial" w:hAnsi="Arial" w:cs="Arial"/>
          <w:sz w:val="24"/>
          <w:szCs w:val="24"/>
        </w:rPr>
      </w:pPr>
      <w:r w:rsidRPr="00F05FE7">
        <w:rPr>
          <w:rFonts w:ascii="Arial" w:hAnsi="Arial" w:cs="Arial"/>
          <w:sz w:val="24"/>
          <w:szCs w:val="24"/>
        </w:rPr>
        <w:t>There is no single way of identifying whether a child is likely to be susceptible to an extremist ideology. Background factors combined with specific influences such as family and friends may contribute to a child’s vulnerability. Similarly, radicalisation can occur through many different methods (such as social media or the internet) and settings (such as within the home).</w:t>
      </w:r>
    </w:p>
    <w:p w14:paraId="03262E7A" w14:textId="4CC0E5BB" w:rsidR="00FF00B3" w:rsidRPr="00F05FE7" w:rsidRDefault="00FF00B3" w:rsidP="00BA299A">
      <w:pPr>
        <w:rPr>
          <w:rFonts w:ascii="Arial" w:hAnsi="Arial" w:cs="Arial"/>
          <w:sz w:val="24"/>
          <w:szCs w:val="24"/>
        </w:rPr>
      </w:pPr>
      <w:r w:rsidRPr="00F05FE7">
        <w:rPr>
          <w:rFonts w:ascii="Arial" w:hAnsi="Arial" w:cs="Arial"/>
          <w:sz w:val="24"/>
          <w:szCs w:val="24"/>
        </w:rPr>
        <w:t xml:space="preserve">However, it is possible to protect vulnerable people from extremist ideology and intervene to prevent those at risk of radicalisation being radicalised. As with other safeguarding risks, staff </w:t>
      </w:r>
      <w:r w:rsidR="00DD3616">
        <w:rPr>
          <w:rFonts w:ascii="Arial" w:hAnsi="Arial" w:cs="Arial"/>
          <w:sz w:val="24"/>
          <w:szCs w:val="24"/>
        </w:rPr>
        <w:t>are</w:t>
      </w:r>
      <w:r w:rsidRPr="00F05FE7">
        <w:rPr>
          <w:rFonts w:ascii="Arial" w:hAnsi="Arial" w:cs="Arial"/>
          <w:sz w:val="24"/>
          <w:szCs w:val="24"/>
        </w:rPr>
        <w:t xml:space="preserve"> alert to changes in children’s behaviour, which could indicate that they may be in nee</w:t>
      </w:r>
      <w:r w:rsidR="0047757C">
        <w:rPr>
          <w:rFonts w:ascii="Arial" w:hAnsi="Arial" w:cs="Arial"/>
          <w:sz w:val="24"/>
          <w:szCs w:val="24"/>
        </w:rPr>
        <w:t xml:space="preserve">d of help or protection. Staff </w:t>
      </w:r>
      <w:r w:rsidRPr="00F05FE7">
        <w:rPr>
          <w:rFonts w:ascii="Arial" w:hAnsi="Arial" w:cs="Arial"/>
          <w:sz w:val="24"/>
          <w:szCs w:val="24"/>
        </w:rPr>
        <w:t>use their judgement in identifying children who might be at risk of radicalisation and act proportionately which may include the designated safeguarding lead (or deputy) making a Prevent referral.</w:t>
      </w:r>
    </w:p>
    <w:p w14:paraId="6AD1B6D0" w14:textId="66F322BB" w:rsidR="00FF00B3" w:rsidRPr="00F05FE7" w:rsidRDefault="00FF00B3" w:rsidP="00BA299A">
      <w:pPr>
        <w:rPr>
          <w:rFonts w:ascii="Arial" w:hAnsi="Arial" w:cs="Arial"/>
          <w:sz w:val="24"/>
          <w:szCs w:val="24"/>
        </w:rPr>
      </w:pPr>
      <w:r w:rsidRPr="00F05FE7">
        <w:rPr>
          <w:rFonts w:ascii="Arial" w:hAnsi="Arial" w:cs="Arial"/>
          <w:sz w:val="24"/>
          <w:szCs w:val="24"/>
        </w:rPr>
        <w:t xml:space="preserve">The school’s or college’s designated safeguarding lead (and any deputies) </w:t>
      </w:r>
      <w:r w:rsidR="00DD3616">
        <w:rPr>
          <w:rFonts w:ascii="Arial" w:hAnsi="Arial" w:cs="Arial"/>
          <w:sz w:val="24"/>
          <w:szCs w:val="24"/>
        </w:rPr>
        <w:t>are</w:t>
      </w:r>
      <w:r w:rsidRPr="00F05FE7">
        <w:rPr>
          <w:rFonts w:ascii="Arial" w:hAnsi="Arial" w:cs="Arial"/>
          <w:sz w:val="24"/>
          <w:szCs w:val="24"/>
        </w:rPr>
        <w:t xml:space="preserve"> aware of local procedures for making a Prevent referral.</w:t>
      </w:r>
    </w:p>
    <w:p w14:paraId="40CC082F" w14:textId="77777777" w:rsidR="00DD3616" w:rsidRDefault="00DD3616" w:rsidP="00BA299A">
      <w:pPr>
        <w:rPr>
          <w:rFonts w:ascii="Arial" w:hAnsi="Arial" w:cs="Arial"/>
          <w:b/>
          <w:bCs/>
          <w:sz w:val="28"/>
          <w:szCs w:val="28"/>
        </w:rPr>
      </w:pPr>
    </w:p>
    <w:p w14:paraId="0A5F481F" w14:textId="733037A3" w:rsidR="00FF00B3" w:rsidRPr="00F07271" w:rsidRDefault="0047757C" w:rsidP="00BA299A">
      <w:pPr>
        <w:rPr>
          <w:rFonts w:ascii="Arial" w:hAnsi="Arial" w:cs="Arial"/>
          <w:b/>
          <w:bCs/>
          <w:sz w:val="28"/>
          <w:szCs w:val="28"/>
        </w:rPr>
      </w:pPr>
      <w:r>
        <w:rPr>
          <w:rFonts w:ascii="Arial" w:hAnsi="Arial" w:cs="Arial"/>
          <w:b/>
          <w:bCs/>
          <w:sz w:val="28"/>
          <w:szCs w:val="28"/>
        </w:rPr>
        <w:t>Section 29</w:t>
      </w:r>
      <w:r w:rsidR="00C67B9A" w:rsidRPr="00F07271">
        <w:rPr>
          <w:rFonts w:ascii="Arial" w:hAnsi="Arial" w:cs="Arial"/>
          <w:b/>
          <w:bCs/>
          <w:sz w:val="28"/>
          <w:szCs w:val="28"/>
        </w:rPr>
        <w:t xml:space="preserve"> -</w:t>
      </w:r>
      <w:r w:rsidR="00FF00B3" w:rsidRPr="00F07271">
        <w:rPr>
          <w:rFonts w:ascii="Arial" w:hAnsi="Arial" w:cs="Arial"/>
          <w:b/>
          <w:bCs/>
          <w:sz w:val="28"/>
          <w:szCs w:val="28"/>
        </w:rPr>
        <w:t xml:space="preserve">The Prevent </w:t>
      </w:r>
      <w:r w:rsidR="00C312A6">
        <w:rPr>
          <w:rFonts w:ascii="Arial" w:hAnsi="Arial" w:cs="Arial"/>
          <w:b/>
          <w:bCs/>
          <w:sz w:val="28"/>
          <w:szCs w:val="28"/>
        </w:rPr>
        <w:t>D</w:t>
      </w:r>
      <w:r w:rsidR="00FF00B3" w:rsidRPr="00F07271">
        <w:rPr>
          <w:rFonts w:ascii="Arial" w:hAnsi="Arial" w:cs="Arial"/>
          <w:b/>
          <w:bCs/>
          <w:sz w:val="28"/>
          <w:szCs w:val="28"/>
        </w:rPr>
        <w:t>uty</w:t>
      </w:r>
    </w:p>
    <w:p w14:paraId="045E8FBA" w14:textId="15A25D40" w:rsidR="00FF00B3" w:rsidRPr="00F05FE7" w:rsidRDefault="00B71982" w:rsidP="00BA299A">
      <w:pPr>
        <w:rPr>
          <w:rFonts w:ascii="Arial" w:hAnsi="Arial" w:cs="Arial"/>
          <w:sz w:val="24"/>
          <w:szCs w:val="24"/>
        </w:rPr>
      </w:pPr>
      <w:r>
        <w:rPr>
          <w:rFonts w:ascii="Arial" w:hAnsi="Arial" w:cs="Arial"/>
          <w:sz w:val="24"/>
          <w:szCs w:val="24"/>
        </w:rPr>
        <w:t xml:space="preserve">As all </w:t>
      </w:r>
      <w:r w:rsidR="00FF00B3" w:rsidRPr="0047757C">
        <w:rPr>
          <w:rFonts w:ascii="Arial" w:hAnsi="Arial" w:cs="Arial"/>
          <w:sz w:val="24"/>
          <w:szCs w:val="24"/>
        </w:rPr>
        <w:t>schools</w:t>
      </w:r>
      <w:r w:rsidR="0047757C" w:rsidRPr="0047757C">
        <w:rPr>
          <w:rFonts w:ascii="Arial" w:hAnsi="Arial" w:cs="Arial"/>
          <w:sz w:val="24"/>
          <w:szCs w:val="24"/>
        </w:rPr>
        <w:t xml:space="preserve">/colleges </w:t>
      </w:r>
      <w:r>
        <w:rPr>
          <w:rFonts w:ascii="Arial" w:hAnsi="Arial" w:cs="Arial"/>
          <w:sz w:val="24"/>
          <w:szCs w:val="24"/>
        </w:rPr>
        <w:t xml:space="preserve">we </w:t>
      </w:r>
      <w:r w:rsidR="00FF00B3" w:rsidRPr="00F05FE7">
        <w:rPr>
          <w:rFonts w:ascii="Arial" w:hAnsi="Arial" w:cs="Arial"/>
          <w:sz w:val="24"/>
          <w:szCs w:val="24"/>
        </w:rPr>
        <w:t>are subject to a duty under section 26 of the Counter-Terrorism and Security Act 2015 (the CTSA 2015), in the exercise of their functions, to have “due regard109 to the need to prevent people from being drawn into terrorism”.110 This duty is known as the Prevent duty.</w:t>
      </w:r>
    </w:p>
    <w:p w14:paraId="3ABC8A78" w14:textId="10E02D0E" w:rsidR="00FF00B3" w:rsidRPr="00F05FE7" w:rsidRDefault="00FF00B3" w:rsidP="00BA299A">
      <w:pPr>
        <w:rPr>
          <w:rFonts w:ascii="Arial" w:hAnsi="Arial" w:cs="Arial"/>
          <w:color w:val="FF0000"/>
          <w:sz w:val="24"/>
          <w:szCs w:val="24"/>
        </w:rPr>
      </w:pPr>
      <w:r w:rsidRPr="00F05FE7">
        <w:rPr>
          <w:rFonts w:ascii="Arial" w:hAnsi="Arial" w:cs="Arial"/>
          <w:sz w:val="24"/>
          <w:szCs w:val="24"/>
        </w:rPr>
        <w:t>The Prevent duty</w:t>
      </w:r>
      <w:r w:rsidR="00DD3616">
        <w:rPr>
          <w:rFonts w:ascii="Arial" w:hAnsi="Arial" w:cs="Arial"/>
          <w:sz w:val="24"/>
          <w:szCs w:val="24"/>
        </w:rPr>
        <w:t xml:space="preserve"> is </w:t>
      </w:r>
      <w:r w:rsidRPr="00F05FE7">
        <w:rPr>
          <w:rFonts w:ascii="Arial" w:hAnsi="Arial" w:cs="Arial"/>
          <w:sz w:val="24"/>
          <w:szCs w:val="24"/>
        </w:rPr>
        <w:t xml:space="preserve">part of </w:t>
      </w:r>
      <w:r w:rsidR="00DD3616">
        <w:rPr>
          <w:rFonts w:ascii="Arial" w:hAnsi="Arial" w:cs="Arial"/>
          <w:sz w:val="24"/>
          <w:szCs w:val="24"/>
        </w:rPr>
        <w:t xml:space="preserve">our </w:t>
      </w:r>
      <w:r w:rsidR="0056562D" w:rsidRPr="0047757C">
        <w:rPr>
          <w:rFonts w:ascii="Arial" w:hAnsi="Arial" w:cs="Arial"/>
          <w:sz w:val="24"/>
          <w:szCs w:val="24"/>
        </w:rPr>
        <w:t>school</w:t>
      </w:r>
      <w:r w:rsidRPr="0047757C">
        <w:rPr>
          <w:rFonts w:ascii="Arial" w:hAnsi="Arial" w:cs="Arial"/>
          <w:sz w:val="24"/>
          <w:szCs w:val="24"/>
        </w:rPr>
        <w:t>’</w:t>
      </w:r>
      <w:r w:rsidR="0047757C" w:rsidRPr="0047757C">
        <w:rPr>
          <w:rFonts w:ascii="Arial" w:hAnsi="Arial" w:cs="Arial"/>
          <w:sz w:val="24"/>
          <w:szCs w:val="24"/>
        </w:rPr>
        <w:t>s</w:t>
      </w:r>
      <w:r w:rsidRPr="00DD3616">
        <w:rPr>
          <w:rFonts w:ascii="Arial" w:hAnsi="Arial" w:cs="Arial"/>
          <w:color w:val="FF0000"/>
          <w:sz w:val="24"/>
          <w:szCs w:val="24"/>
        </w:rPr>
        <w:t xml:space="preserve"> </w:t>
      </w:r>
      <w:r w:rsidRPr="00F05FE7">
        <w:rPr>
          <w:rFonts w:ascii="Arial" w:hAnsi="Arial" w:cs="Arial"/>
          <w:sz w:val="24"/>
          <w:szCs w:val="24"/>
        </w:rPr>
        <w:t xml:space="preserve">wider safeguarding obligations. Designated safeguarding leads and other senior leaders </w:t>
      </w:r>
      <w:r w:rsidR="00DD3616">
        <w:rPr>
          <w:rFonts w:ascii="Arial" w:hAnsi="Arial" w:cs="Arial"/>
          <w:sz w:val="24"/>
          <w:szCs w:val="24"/>
        </w:rPr>
        <w:t>are</w:t>
      </w:r>
      <w:r w:rsidRPr="00F05FE7">
        <w:rPr>
          <w:rFonts w:ascii="Arial" w:hAnsi="Arial" w:cs="Arial"/>
          <w:sz w:val="24"/>
          <w:szCs w:val="24"/>
        </w:rPr>
        <w:t xml:space="preserve"> </w:t>
      </w:r>
      <w:r w:rsidR="00DD3616">
        <w:rPr>
          <w:rFonts w:ascii="Arial" w:hAnsi="Arial" w:cs="Arial"/>
          <w:sz w:val="24"/>
          <w:szCs w:val="24"/>
        </w:rPr>
        <w:t>familiar with</w:t>
      </w:r>
      <w:r w:rsidRPr="00F05FE7">
        <w:rPr>
          <w:rFonts w:ascii="Arial" w:hAnsi="Arial" w:cs="Arial"/>
          <w:sz w:val="24"/>
          <w:szCs w:val="24"/>
        </w:rPr>
        <w:t xml:space="preserve"> with the revised </w:t>
      </w:r>
      <w:hyperlink r:id="rId62" w:history="1">
        <w:r w:rsidRPr="00F05FE7">
          <w:rPr>
            <w:rStyle w:val="Hyperlink"/>
            <w:rFonts w:ascii="Arial" w:hAnsi="Arial" w:cs="Arial"/>
            <w:color w:val="0070C0"/>
            <w:sz w:val="24"/>
            <w:szCs w:val="24"/>
          </w:rPr>
          <w:t>Prevent duty guidance: for England and Wales</w:t>
        </w:r>
      </w:hyperlink>
      <w:r w:rsidRPr="00F05FE7">
        <w:rPr>
          <w:rFonts w:ascii="Arial" w:hAnsi="Arial" w:cs="Arial"/>
          <w:color w:val="0070C0"/>
          <w:sz w:val="24"/>
          <w:szCs w:val="24"/>
        </w:rPr>
        <w:t>,</w:t>
      </w:r>
      <w:r w:rsidRPr="00F05FE7">
        <w:rPr>
          <w:rFonts w:ascii="Arial" w:hAnsi="Arial" w:cs="Arial"/>
          <w:color w:val="FF0000"/>
          <w:sz w:val="24"/>
          <w:szCs w:val="24"/>
        </w:rPr>
        <w:t xml:space="preserve"> </w:t>
      </w:r>
    </w:p>
    <w:p w14:paraId="4BD9DE5A" w14:textId="27FE547E" w:rsidR="008128C1" w:rsidRDefault="00FF00B3" w:rsidP="00BA299A">
      <w:pPr>
        <w:rPr>
          <w:rFonts w:ascii="Arial" w:hAnsi="Arial" w:cs="Arial"/>
          <w:sz w:val="24"/>
          <w:szCs w:val="24"/>
        </w:rPr>
      </w:pPr>
      <w:r w:rsidRPr="00F05FE7">
        <w:rPr>
          <w:rFonts w:ascii="Arial" w:hAnsi="Arial" w:cs="Arial"/>
          <w:sz w:val="24"/>
          <w:szCs w:val="24"/>
        </w:rPr>
        <w:t>There is additional guidance</w:t>
      </w:r>
      <w:r w:rsidRPr="00F05FE7">
        <w:rPr>
          <w:rFonts w:ascii="Arial" w:hAnsi="Arial" w:cs="Arial"/>
          <w:color w:val="FF0000"/>
          <w:sz w:val="24"/>
          <w:szCs w:val="24"/>
        </w:rPr>
        <w:t xml:space="preserve">: </w:t>
      </w:r>
      <w:hyperlink r:id="rId63" w:history="1">
        <w:r w:rsidRPr="00F05FE7">
          <w:rPr>
            <w:rStyle w:val="Hyperlink"/>
            <w:rFonts w:ascii="Arial" w:hAnsi="Arial" w:cs="Arial"/>
            <w:color w:val="0070C0"/>
            <w:sz w:val="24"/>
            <w:szCs w:val="24"/>
          </w:rPr>
          <w:t>Prevent duty guidance: for further education institutions</w:t>
        </w:r>
      </w:hyperlink>
      <w:r w:rsidRPr="00F05FE7">
        <w:rPr>
          <w:rFonts w:ascii="Arial" w:hAnsi="Arial" w:cs="Arial"/>
          <w:color w:val="FF0000"/>
          <w:sz w:val="24"/>
          <w:szCs w:val="24"/>
        </w:rPr>
        <w:t xml:space="preserve"> </w:t>
      </w:r>
      <w:r w:rsidRPr="00F05FE7">
        <w:rPr>
          <w:rFonts w:ascii="Arial" w:hAnsi="Arial" w:cs="Arial"/>
          <w:sz w:val="24"/>
          <w:szCs w:val="24"/>
        </w:rPr>
        <w:t>in England and Wales that applies to colleges</w:t>
      </w:r>
    </w:p>
    <w:p w14:paraId="41D94D15" w14:textId="77777777" w:rsidR="00221D8B" w:rsidRDefault="00221D8B" w:rsidP="00BA299A">
      <w:pPr>
        <w:rPr>
          <w:rFonts w:ascii="Arial" w:hAnsi="Arial" w:cs="Arial"/>
          <w:sz w:val="24"/>
          <w:szCs w:val="24"/>
        </w:rPr>
      </w:pPr>
    </w:p>
    <w:p w14:paraId="486EFC84" w14:textId="77777777" w:rsidR="00221D8B" w:rsidRDefault="00221D8B" w:rsidP="00BA299A">
      <w:pPr>
        <w:rPr>
          <w:rFonts w:ascii="Arial" w:hAnsi="Arial" w:cs="Arial"/>
          <w:sz w:val="24"/>
          <w:szCs w:val="24"/>
        </w:rPr>
      </w:pPr>
    </w:p>
    <w:p w14:paraId="5763E51B" w14:textId="77777777" w:rsidR="00221D8B" w:rsidRPr="00C67B9A" w:rsidRDefault="00221D8B" w:rsidP="00BA299A">
      <w:pPr>
        <w:rPr>
          <w:rFonts w:ascii="Arial" w:hAnsi="Arial" w:cs="Arial"/>
          <w:sz w:val="24"/>
          <w:szCs w:val="24"/>
        </w:rPr>
      </w:pPr>
    </w:p>
    <w:p w14:paraId="4BFF0FD8" w14:textId="2844A34F" w:rsidR="00FF00B3" w:rsidRPr="00F07271" w:rsidRDefault="0047757C" w:rsidP="00BA299A">
      <w:pPr>
        <w:rPr>
          <w:rFonts w:ascii="Arial" w:hAnsi="Arial" w:cs="Arial"/>
          <w:b/>
          <w:bCs/>
          <w:sz w:val="28"/>
          <w:szCs w:val="28"/>
        </w:rPr>
      </w:pPr>
      <w:r>
        <w:rPr>
          <w:rFonts w:ascii="Arial" w:hAnsi="Arial" w:cs="Arial"/>
          <w:b/>
          <w:bCs/>
          <w:sz w:val="28"/>
          <w:szCs w:val="28"/>
        </w:rPr>
        <w:t>Section 30</w:t>
      </w:r>
      <w:r w:rsidR="00C312A6">
        <w:rPr>
          <w:rFonts w:ascii="Arial" w:hAnsi="Arial" w:cs="Arial"/>
          <w:b/>
          <w:bCs/>
          <w:sz w:val="28"/>
          <w:szCs w:val="28"/>
        </w:rPr>
        <w:t xml:space="preserve"> </w:t>
      </w:r>
      <w:r w:rsidR="00C67B9A" w:rsidRPr="00F07271">
        <w:rPr>
          <w:rFonts w:ascii="Arial" w:hAnsi="Arial" w:cs="Arial"/>
          <w:b/>
          <w:bCs/>
          <w:sz w:val="28"/>
          <w:szCs w:val="28"/>
        </w:rPr>
        <w:t xml:space="preserve">- </w:t>
      </w:r>
      <w:commentRangeStart w:id="25"/>
      <w:r w:rsidR="00FF00B3" w:rsidRPr="00F07271">
        <w:rPr>
          <w:rFonts w:ascii="Arial" w:hAnsi="Arial" w:cs="Arial"/>
          <w:b/>
          <w:bCs/>
          <w:sz w:val="28"/>
          <w:szCs w:val="28"/>
        </w:rPr>
        <w:t>Channel</w:t>
      </w:r>
      <w:commentRangeEnd w:id="25"/>
      <w:r w:rsidR="00A3021A">
        <w:rPr>
          <w:rStyle w:val="CommentReference"/>
          <w:rFonts w:ascii="Arial" w:hAnsi="Arial" w:cs="Times New Roman"/>
          <w:lang w:val="x-none" w:eastAsia="en-US"/>
        </w:rPr>
        <w:commentReference w:id="25"/>
      </w:r>
      <w:r w:rsidR="00895705" w:rsidRPr="00F07271">
        <w:rPr>
          <w:rFonts w:ascii="Arial" w:hAnsi="Arial" w:cs="Arial"/>
          <w:b/>
          <w:bCs/>
          <w:sz w:val="28"/>
          <w:szCs w:val="28"/>
        </w:rPr>
        <w:t xml:space="preserve"> </w:t>
      </w:r>
    </w:p>
    <w:p w14:paraId="130FB5CD" w14:textId="34325491" w:rsidR="00FF00B3" w:rsidRPr="00F05FE7" w:rsidRDefault="00FF00B3" w:rsidP="00BA299A">
      <w:pPr>
        <w:rPr>
          <w:rFonts w:ascii="Arial" w:hAnsi="Arial" w:cs="Arial"/>
          <w:sz w:val="24"/>
          <w:szCs w:val="24"/>
        </w:rPr>
      </w:pPr>
      <w:r w:rsidRPr="00F05FE7">
        <w:rPr>
          <w:rFonts w:ascii="Arial" w:hAnsi="Arial" w:cs="Arial"/>
          <w:sz w:val="24"/>
          <w:szCs w:val="24"/>
        </w:rPr>
        <w:t xml:space="preserve">Channel is a voluntary, confidential support programme which focuses on providing support at an early stage to people who are identified as being vulnerable to being drawn into terrorism. Prevent referrals may be passed to a multi-agency Channel panel, which will discuss the individual referred to determine whether they are vulnerable to being drawn into terrorism and consider the appropriate support required. A representative from </w:t>
      </w:r>
      <w:r w:rsidR="00DD3616">
        <w:rPr>
          <w:rFonts w:ascii="Arial" w:hAnsi="Arial" w:cs="Arial"/>
          <w:sz w:val="24"/>
          <w:szCs w:val="24"/>
        </w:rPr>
        <w:t>our</w:t>
      </w:r>
      <w:r w:rsidRPr="00F05FE7">
        <w:rPr>
          <w:rFonts w:ascii="Arial" w:hAnsi="Arial" w:cs="Arial"/>
          <w:sz w:val="24"/>
          <w:szCs w:val="24"/>
        </w:rPr>
        <w:t xml:space="preserve"> </w:t>
      </w:r>
      <w:r w:rsidR="0056562D" w:rsidRPr="0047757C">
        <w:rPr>
          <w:rFonts w:ascii="Arial" w:hAnsi="Arial" w:cs="Arial"/>
          <w:sz w:val="24"/>
          <w:szCs w:val="24"/>
        </w:rPr>
        <w:t>school</w:t>
      </w:r>
      <w:r w:rsidRPr="0047757C">
        <w:rPr>
          <w:rFonts w:ascii="Arial" w:hAnsi="Arial" w:cs="Arial"/>
          <w:sz w:val="24"/>
          <w:szCs w:val="24"/>
        </w:rPr>
        <w:t xml:space="preserve"> </w:t>
      </w:r>
      <w:r w:rsidRPr="00F05FE7">
        <w:rPr>
          <w:rFonts w:ascii="Arial" w:hAnsi="Arial" w:cs="Arial"/>
          <w:sz w:val="24"/>
          <w:szCs w:val="24"/>
        </w:rPr>
        <w:t>may be asked to attend the Channel panel to help with this assessment. An individual’s engagement with the programme is entirely voluntary at all stages</w:t>
      </w:r>
    </w:p>
    <w:p w14:paraId="5CBE3544" w14:textId="77777777" w:rsidR="00FF00B3" w:rsidRPr="00F05FE7" w:rsidRDefault="00FF00B3" w:rsidP="00BA299A">
      <w:pPr>
        <w:rPr>
          <w:rFonts w:ascii="Arial" w:hAnsi="Arial" w:cs="Arial"/>
          <w:color w:val="FF0000"/>
          <w:sz w:val="24"/>
          <w:szCs w:val="24"/>
        </w:rPr>
      </w:pPr>
      <w:r w:rsidRPr="00F05FE7">
        <w:rPr>
          <w:rFonts w:ascii="Arial" w:hAnsi="Arial" w:cs="Arial"/>
          <w:sz w:val="24"/>
          <w:szCs w:val="24"/>
        </w:rPr>
        <w:t xml:space="preserve">Guidance on Channel is available at: </w:t>
      </w:r>
      <w:hyperlink r:id="rId64" w:history="1">
        <w:r w:rsidRPr="00F05FE7">
          <w:rPr>
            <w:rStyle w:val="Hyperlink"/>
            <w:rFonts w:ascii="Arial" w:hAnsi="Arial" w:cs="Arial"/>
            <w:color w:val="0070C0"/>
            <w:sz w:val="24"/>
            <w:szCs w:val="24"/>
          </w:rPr>
          <w:t>Channel guidance.</w:t>
        </w:r>
      </w:hyperlink>
    </w:p>
    <w:p w14:paraId="080E4999" w14:textId="77777777" w:rsidR="00FF00B3" w:rsidRPr="00F05FE7" w:rsidRDefault="00FF00B3" w:rsidP="00BA299A">
      <w:pPr>
        <w:rPr>
          <w:rFonts w:ascii="Arial" w:hAnsi="Arial" w:cs="Arial"/>
          <w:sz w:val="24"/>
          <w:szCs w:val="24"/>
        </w:rPr>
      </w:pPr>
      <w:r w:rsidRPr="00F05FE7">
        <w:rPr>
          <w:rFonts w:ascii="Arial" w:hAnsi="Arial" w:cs="Arial"/>
          <w:sz w:val="24"/>
          <w:szCs w:val="24"/>
        </w:rPr>
        <w:t>The Home Office has developed three e-learning modules:</w:t>
      </w:r>
    </w:p>
    <w:p w14:paraId="272A2888" w14:textId="77777777" w:rsidR="00FF00B3" w:rsidRPr="00F05FE7" w:rsidRDefault="00FF00B3" w:rsidP="00BA299A">
      <w:pPr>
        <w:rPr>
          <w:rFonts w:ascii="Arial" w:hAnsi="Arial" w:cs="Arial"/>
          <w:color w:val="FF0000"/>
          <w:sz w:val="24"/>
          <w:szCs w:val="24"/>
        </w:rPr>
      </w:pPr>
      <w:r w:rsidRPr="00F05FE7">
        <w:rPr>
          <w:rFonts w:ascii="Arial" w:hAnsi="Arial" w:cs="Arial"/>
          <w:sz w:val="24"/>
          <w:szCs w:val="24"/>
        </w:rPr>
        <w:t xml:space="preserve">• </w:t>
      </w:r>
      <w:hyperlink r:id="rId65" w:history="1">
        <w:r w:rsidRPr="00F05FE7">
          <w:rPr>
            <w:rStyle w:val="Hyperlink"/>
            <w:rFonts w:ascii="Arial" w:hAnsi="Arial" w:cs="Arial"/>
            <w:color w:val="0070C0"/>
            <w:sz w:val="24"/>
            <w:szCs w:val="24"/>
          </w:rPr>
          <w:t>Prevent awareness e-learning</w:t>
        </w:r>
      </w:hyperlink>
      <w:r w:rsidRPr="00F05FE7">
        <w:rPr>
          <w:rFonts w:ascii="Arial" w:hAnsi="Arial" w:cs="Arial"/>
          <w:sz w:val="24"/>
          <w:szCs w:val="24"/>
        </w:rPr>
        <w:t xml:space="preserve"> offers an introduction to the Prevent duty.</w:t>
      </w:r>
    </w:p>
    <w:p w14:paraId="1761BADB" w14:textId="77777777" w:rsidR="00FF00B3" w:rsidRPr="00F05FE7" w:rsidRDefault="00FF00B3" w:rsidP="00BA299A">
      <w:pPr>
        <w:rPr>
          <w:rFonts w:ascii="Arial" w:hAnsi="Arial" w:cs="Arial"/>
          <w:sz w:val="24"/>
          <w:szCs w:val="24"/>
        </w:rPr>
      </w:pPr>
      <w:r w:rsidRPr="00F05FE7">
        <w:rPr>
          <w:rFonts w:ascii="Arial" w:hAnsi="Arial" w:cs="Arial"/>
          <w:sz w:val="24"/>
          <w:szCs w:val="24"/>
        </w:rPr>
        <w:t xml:space="preserve">• </w:t>
      </w:r>
      <w:hyperlink r:id="rId66" w:history="1">
        <w:r w:rsidRPr="00F05FE7">
          <w:rPr>
            <w:rStyle w:val="Hyperlink"/>
            <w:rFonts w:ascii="Arial" w:hAnsi="Arial" w:cs="Arial"/>
            <w:color w:val="0070C0"/>
            <w:sz w:val="24"/>
            <w:szCs w:val="24"/>
          </w:rPr>
          <w:t>Prevent referrals e-learning</w:t>
        </w:r>
      </w:hyperlink>
      <w:r w:rsidRPr="00F05FE7">
        <w:rPr>
          <w:rFonts w:ascii="Arial" w:hAnsi="Arial" w:cs="Arial"/>
          <w:color w:val="0070C0"/>
          <w:sz w:val="24"/>
          <w:szCs w:val="24"/>
        </w:rPr>
        <w:t xml:space="preserve"> </w:t>
      </w:r>
      <w:r w:rsidRPr="00F05FE7">
        <w:rPr>
          <w:rFonts w:ascii="Arial" w:hAnsi="Arial" w:cs="Arial"/>
          <w:sz w:val="24"/>
          <w:szCs w:val="24"/>
        </w:rPr>
        <w:t>supports staff to make Prevent referrals that are robust, informed and with good intention.</w:t>
      </w:r>
    </w:p>
    <w:p w14:paraId="1B4A280C" w14:textId="77777777" w:rsidR="00FF00B3" w:rsidRPr="00F05FE7" w:rsidRDefault="00FF00B3" w:rsidP="00BA299A">
      <w:pPr>
        <w:rPr>
          <w:rFonts w:ascii="Arial" w:hAnsi="Arial" w:cs="Arial"/>
          <w:sz w:val="24"/>
          <w:szCs w:val="24"/>
        </w:rPr>
      </w:pPr>
      <w:r w:rsidRPr="00F05FE7">
        <w:rPr>
          <w:rFonts w:ascii="Arial" w:hAnsi="Arial" w:cs="Arial"/>
          <w:sz w:val="24"/>
          <w:szCs w:val="24"/>
        </w:rPr>
        <w:t xml:space="preserve">• </w:t>
      </w:r>
      <w:hyperlink r:id="rId67" w:history="1">
        <w:r w:rsidRPr="00F05FE7">
          <w:rPr>
            <w:rStyle w:val="Hyperlink"/>
            <w:rFonts w:ascii="Arial" w:hAnsi="Arial" w:cs="Arial"/>
            <w:color w:val="0070C0"/>
            <w:sz w:val="24"/>
            <w:szCs w:val="24"/>
          </w:rPr>
          <w:t>Channel awareness e-learning</w:t>
        </w:r>
      </w:hyperlink>
      <w:r w:rsidRPr="00F05FE7">
        <w:rPr>
          <w:rFonts w:ascii="Arial" w:hAnsi="Arial" w:cs="Arial"/>
          <w:sz w:val="24"/>
          <w:szCs w:val="24"/>
        </w:rPr>
        <w:t xml:space="preserve"> is aimed at staff who may be asked to contribute to or sit on a multi-agency Channel panel.</w:t>
      </w:r>
    </w:p>
    <w:p w14:paraId="06EF0897" w14:textId="4997A595" w:rsidR="00FF00B3" w:rsidRPr="00F05FE7" w:rsidRDefault="009360CC" w:rsidP="00BA299A">
      <w:pPr>
        <w:rPr>
          <w:rFonts w:ascii="Arial" w:hAnsi="Arial" w:cs="Arial"/>
          <w:color w:val="FF0000"/>
          <w:sz w:val="24"/>
          <w:szCs w:val="24"/>
        </w:rPr>
      </w:pPr>
      <w:hyperlink r:id="rId68" w:history="1">
        <w:r w:rsidR="00FF00B3" w:rsidRPr="00F05FE7">
          <w:rPr>
            <w:rStyle w:val="Hyperlink"/>
            <w:rFonts w:ascii="Arial" w:hAnsi="Arial" w:cs="Arial"/>
            <w:color w:val="0070C0"/>
            <w:sz w:val="24"/>
            <w:szCs w:val="24"/>
          </w:rPr>
          <w:t>Educate Against Hate</w:t>
        </w:r>
      </w:hyperlink>
      <w:r w:rsidR="00FF00B3" w:rsidRPr="0047757C">
        <w:rPr>
          <w:rFonts w:ascii="Arial" w:hAnsi="Arial" w:cs="Arial"/>
          <w:sz w:val="24"/>
          <w:szCs w:val="24"/>
        </w:rPr>
        <w:t>,</w:t>
      </w:r>
      <w:r w:rsidR="00FF00B3" w:rsidRPr="00F05FE7">
        <w:rPr>
          <w:rFonts w:ascii="Arial" w:hAnsi="Arial" w:cs="Arial"/>
          <w:color w:val="FF0000"/>
          <w:sz w:val="24"/>
          <w:szCs w:val="24"/>
        </w:rPr>
        <w:t xml:space="preserve"> </w:t>
      </w:r>
      <w:r w:rsidR="00FF00B3" w:rsidRPr="00F05FE7">
        <w:rPr>
          <w:rFonts w:ascii="Arial" w:hAnsi="Arial" w:cs="Arial"/>
          <w:sz w:val="24"/>
          <w:szCs w:val="24"/>
        </w:rPr>
        <w:t>is a government website designed to support school teachers and leaders to help them safeguard their students from radicalisation and extremism. The platform provides free information and resources to help school staff identify and address the risks, as well as build resilience to radicalisation.</w:t>
      </w:r>
      <w:r w:rsidR="00404AA7" w:rsidRPr="00F05FE7">
        <w:rPr>
          <w:rFonts w:ascii="Arial" w:hAnsi="Arial" w:cs="Arial"/>
          <w:sz w:val="24"/>
          <w:szCs w:val="24"/>
        </w:rPr>
        <w:t xml:space="preserve"> </w:t>
      </w:r>
    </w:p>
    <w:p w14:paraId="6AF6650E" w14:textId="66C7B94D" w:rsidR="00E9691E" w:rsidRDefault="00FF00B3" w:rsidP="00BA299A">
      <w:pPr>
        <w:rPr>
          <w:rFonts w:ascii="Arial" w:hAnsi="Arial" w:cs="Arial"/>
          <w:sz w:val="24"/>
          <w:szCs w:val="24"/>
        </w:rPr>
      </w:pPr>
      <w:r w:rsidRPr="00F05FE7">
        <w:rPr>
          <w:rFonts w:ascii="Arial" w:hAnsi="Arial" w:cs="Arial"/>
          <w:sz w:val="24"/>
          <w:szCs w:val="24"/>
        </w:rPr>
        <w:t>The ETF Online Learning environment provides online training modules for practitioners, leaders and managers, support staff and governors/Board members outlining their roles and responsibilities under the duty.</w:t>
      </w:r>
    </w:p>
    <w:p w14:paraId="7A163765" w14:textId="77777777" w:rsidR="00BA27D8" w:rsidRDefault="00BA27D8" w:rsidP="00E96488">
      <w:pPr>
        <w:autoSpaceDE w:val="0"/>
        <w:autoSpaceDN w:val="0"/>
        <w:adjustRightInd w:val="0"/>
        <w:spacing w:after="0" w:line="240" w:lineRule="auto"/>
        <w:rPr>
          <w:rFonts w:ascii="Arial" w:hAnsi="Arial" w:cs="Arial"/>
          <w:b/>
          <w:bCs/>
          <w:sz w:val="24"/>
          <w:szCs w:val="24"/>
        </w:rPr>
      </w:pPr>
    </w:p>
    <w:p w14:paraId="3421EB63" w14:textId="43C948CC" w:rsidR="00E96488" w:rsidRPr="00F07271" w:rsidRDefault="0047757C" w:rsidP="00E96488">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Section 31</w:t>
      </w:r>
      <w:r w:rsidR="003C4404" w:rsidRPr="00F07271">
        <w:rPr>
          <w:rFonts w:ascii="Arial" w:hAnsi="Arial" w:cs="Arial"/>
          <w:b/>
          <w:bCs/>
          <w:sz w:val="28"/>
          <w:szCs w:val="28"/>
        </w:rPr>
        <w:t xml:space="preserve"> - </w:t>
      </w:r>
      <w:r w:rsidR="00E96488" w:rsidRPr="00F07271">
        <w:rPr>
          <w:rFonts w:ascii="Arial" w:hAnsi="Arial" w:cs="Arial"/>
          <w:b/>
          <w:bCs/>
          <w:sz w:val="28"/>
          <w:szCs w:val="28"/>
        </w:rPr>
        <w:t>Relationships and Sex Education</w:t>
      </w:r>
    </w:p>
    <w:p w14:paraId="14500F68" w14:textId="77777777" w:rsidR="00E96488" w:rsidRPr="00E96488" w:rsidRDefault="00E96488" w:rsidP="00E96488">
      <w:pPr>
        <w:autoSpaceDE w:val="0"/>
        <w:autoSpaceDN w:val="0"/>
        <w:adjustRightInd w:val="0"/>
        <w:spacing w:after="0" w:line="240" w:lineRule="auto"/>
        <w:rPr>
          <w:rFonts w:ascii="Arial" w:hAnsi="Arial" w:cs="Arial"/>
          <w:b/>
          <w:bCs/>
          <w:sz w:val="24"/>
          <w:szCs w:val="24"/>
        </w:rPr>
      </w:pPr>
    </w:p>
    <w:p w14:paraId="5E6BC579" w14:textId="35FFBD7D" w:rsidR="00E96488" w:rsidRPr="00DD3616" w:rsidRDefault="00E96488" w:rsidP="00E96488">
      <w:pPr>
        <w:pStyle w:val="Default"/>
        <w:rPr>
          <w:color w:val="FF0000"/>
        </w:rPr>
      </w:pPr>
      <w:r w:rsidRPr="0047757C">
        <w:rPr>
          <w:color w:val="auto"/>
        </w:rPr>
        <w:t xml:space="preserve">This may include covering relevant issues for schools through Relationships </w:t>
      </w:r>
      <w:commentRangeStart w:id="26"/>
      <w:r w:rsidRPr="0047757C">
        <w:rPr>
          <w:color w:val="auto"/>
        </w:rPr>
        <w:t>Education</w:t>
      </w:r>
      <w:commentRangeEnd w:id="26"/>
      <w:r w:rsidR="00DD3616" w:rsidRPr="0047757C">
        <w:rPr>
          <w:rStyle w:val="CommentReference"/>
          <w:rFonts w:cs="Times New Roman"/>
          <w:color w:val="auto"/>
          <w:lang w:val="x-none" w:eastAsia="en-US"/>
        </w:rPr>
        <w:commentReference w:id="26"/>
      </w:r>
      <w:r w:rsidRPr="0047757C">
        <w:rPr>
          <w:color w:val="auto"/>
        </w:rPr>
        <w:t xml:space="preserve"> (for all primary pupils) and Health Education (for all pupils in state-funded schools) which was made compulsory from September 2020. The statutory guidance can be found here: Statutory guidance: </w:t>
      </w:r>
      <w:hyperlink r:id="rId69" w:history="1">
        <w:r w:rsidRPr="0047757C">
          <w:rPr>
            <w:rStyle w:val="Hyperlink"/>
            <w:color w:val="auto"/>
          </w:rPr>
          <w:t>relationships and sex education (RSE) and health education.</w:t>
        </w:r>
      </w:hyperlink>
      <w:r w:rsidRPr="0047757C">
        <w:rPr>
          <w:color w:val="auto"/>
        </w:rPr>
        <w:t xml:space="preserve"> </w:t>
      </w:r>
    </w:p>
    <w:p w14:paraId="5DEDA451" w14:textId="77777777" w:rsidR="0047757C" w:rsidRPr="0047757C" w:rsidRDefault="00E96488" w:rsidP="00E96488">
      <w:pPr>
        <w:pStyle w:val="Default"/>
        <w:rPr>
          <w:color w:val="auto"/>
        </w:rPr>
      </w:pPr>
      <w:r w:rsidRPr="0047757C">
        <w:rPr>
          <w:color w:val="auto"/>
        </w:rPr>
        <w:t xml:space="preserve">The Department has produced a one-stop page for teachers on GOV.UK, which can   accessed here: Teaching about relationships sex and health. This includes teacher training modules on the RSHE topics and non-statutory implementation guidance. </w:t>
      </w:r>
    </w:p>
    <w:p w14:paraId="376B237A" w14:textId="77777777" w:rsidR="0047757C" w:rsidRPr="0047757C" w:rsidRDefault="0047757C" w:rsidP="00E96488">
      <w:pPr>
        <w:pStyle w:val="Default"/>
        <w:rPr>
          <w:color w:val="auto"/>
        </w:rPr>
      </w:pPr>
    </w:p>
    <w:p w14:paraId="3D7AF73F" w14:textId="00C5982A" w:rsidR="00E96488" w:rsidRPr="0047757C" w:rsidRDefault="00E96488" w:rsidP="00E96488">
      <w:pPr>
        <w:pStyle w:val="Default"/>
        <w:rPr>
          <w:color w:val="auto"/>
        </w:rPr>
      </w:pPr>
      <w:r w:rsidRPr="0047757C">
        <w:rPr>
          <w:color w:val="auto"/>
        </w:rPr>
        <w:t xml:space="preserve">The following resources may also help schools and colleges: </w:t>
      </w:r>
    </w:p>
    <w:p w14:paraId="316C01D5" w14:textId="7B2EB844" w:rsidR="00E96488" w:rsidRPr="0047757C" w:rsidRDefault="00E96488" w:rsidP="00E96488">
      <w:pPr>
        <w:autoSpaceDE w:val="0"/>
        <w:autoSpaceDN w:val="0"/>
        <w:adjustRightInd w:val="0"/>
        <w:spacing w:after="93" w:line="240" w:lineRule="auto"/>
        <w:rPr>
          <w:rFonts w:ascii="Arial" w:hAnsi="Arial" w:cs="Arial"/>
          <w:sz w:val="24"/>
          <w:szCs w:val="24"/>
        </w:rPr>
      </w:pPr>
      <w:r w:rsidRPr="0047757C">
        <w:rPr>
          <w:rFonts w:ascii="Arial" w:hAnsi="Arial" w:cs="Arial"/>
          <w:sz w:val="24"/>
          <w:szCs w:val="24"/>
        </w:rPr>
        <w:t xml:space="preserve">• </w:t>
      </w:r>
      <w:hyperlink r:id="rId70" w:history="1">
        <w:r w:rsidRPr="0047757C">
          <w:rPr>
            <w:rStyle w:val="Hyperlink"/>
            <w:rFonts w:ascii="Arial" w:hAnsi="Arial" w:cs="Arial"/>
            <w:color w:val="auto"/>
            <w:sz w:val="24"/>
            <w:szCs w:val="24"/>
          </w:rPr>
          <w:t>DfE advice for schools: teaching online safety in schools</w:t>
        </w:r>
      </w:hyperlink>
      <w:r w:rsidRPr="0047757C">
        <w:rPr>
          <w:rFonts w:ascii="Arial" w:hAnsi="Arial" w:cs="Arial"/>
          <w:sz w:val="24"/>
          <w:szCs w:val="24"/>
        </w:rPr>
        <w:t xml:space="preserve"> </w:t>
      </w:r>
    </w:p>
    <w:p w14:paraId="178F08F8" w14:textId="11BBA473" w:rsidR="00E96488" w:rsidRPr="0047757C" w:rsidRDefault="00E96488" w:rsidP="00E96488">
      <w:pPr>
        <w:autoSpaceDE w:val="0"/>
        <w:autoSpaceDN w:val="0"/>
        <w:adjustRightInd w:val="0"/>
        <w:spacing w:after="93" w:line="240" w:lineRule="auto"/>
        <w:rPr>
          <w:rFonts w:ascii="Arial" w:hAnsi="Arial" w:cs="Arial"/>
          <w:sz w:val="24"/>
          <w:szCs w:val="24"/>
        </w:rPr>
      </w:pPr>
      <w:r w:rsidRPr="0047757C">
        <w:rPr>
          <w:rFonts w:ascii="Arial" w:hAnsi="Arial" w:cs="Arial"/>
          <w:sz w:val="24"/>
          <w:szCs w:val="24"/>
        </w:rPr>
        <w:t xml:space="preserve">• </w:t>
      </w:r>
      <w:hyperlink r:id="rId71" w:history="1">
        <w:r w:rsidRPr="0047757C">
          <w:rPr>
            <w:rStyle w:val="Hyperlink"/>
            <w:rFonts w:ascii="Arial" w:hAnsi="Arial" w:cs="Arial"/>
            <w:color w:val="auto"/>
            <w:sz w:val="24"/>
            <w:szCs w:val="24"/>
          </w:rPr>
          <w:t>UK Council for Internet Safety (UKCIS)30 guidance: Education for a connected- world</w:t>
        </w:r>
      </w:hyperlink>
      <w:r w:rsidRPr="0047757C">
        <w:rPr>
          <w:rFonts w:ascii="Arial" w:hAnsi="Arial" w:cs="Arial"/>
          <w:sz w:val="24"/>
          <w:szCs w:val="24"/>
        </w:rPr>
        <w:t xml:space="preserve"> </w:t>
      </w:r>
    </w:p>
    <w:p w14:paraId="6557DB99" w14:textId="1D58B7AF" w:rsidR="00E96488" w:rsidRPr="0047757C" w:rsidRDefault="00E96488" w:rsidP="00E96488">
      <w:pPr>
        <w:autoSpaceDE w:val="0"/>
        <w:autoSpaceDN w:val="0"/>
        <w:adjustRightInd w:val="0"/>
        <w:spacing w:after="93" w:line="240" w:lineRule="auto"/>
        <w:rPr>
          <w:rFonts w:ascii="Arial" w:hAnsi="Arial" w:cs="Arial"/>
          <w:sz w:val="24"/>
          <w:szCs w:val="24"/>
        </w:rPr>
      </w:pPr>
      <w:r w:rsidRPr="0047757C">
        <w:rPr>
          <w:rFonts w:ascii="Arial" w:hAnsi="Arial" w:cs="Arial"/>
          <w:sz w:val="24"/>
          <w:szCs w:val="24"/>
        </w:rPr>
        <w:t xml:space="preserve">• National Crime Agency's CEOP education programme: </w:t>
      </w:r>
      <w:hyperlink r:id="rId72" w:history="1">
        <w:r w:rsidRPr="0047757C">
          <w:rPr>
            <w:rStyle w:val="Hyperlink"/>
            <w:rFonts w:ascii="Arial" w:hAnsi="Arial" w:cs="Arial"/>
            <w:color w:val="auto"/>
            <w:sz w:val="24"/>
            <w:szCs w:val="24"/>
          </w:rPr>
          <w:t>Thinkuknow</w:t>
        </w:r>
      </w:hyperlink>
      <w:r w:rsidRPr="0047757C">
        <w:rPr>
          <w:rFonts w:ascii="Arial" w:hAnsi="Arial" w:cs="Arial"/>
          <w:sz w:val="24"/>
          <w:szCs w:val="24"/>
        </w:rPr>
        <w:t xml:space="preserve"> </w:t>
      </w:r>
    </w:p>
    <w:p w14:paraId="657A22B2" w14:textId="77777777" w:rsidR="0067053F" w:rsidRDefault="0067053F" w:rsidP="00E9691E">
      <w:pPr>
        <w:autoSpaceDE w:val="0"/>
        <w:autoSpaceDN w:val="0"/>
        <w:adjustRightInd w:val="0"/>
        <w:spacing w:after="0" w:line="240" w:lineRule="auto"/>
        <w:rPr>
          <w:rFonts w:ascii="Arial" w:hAnsi="Arial" w:cs="Arial"/>
          <w:b/>
          <w:bCs/>
          <w:sz w:val="24"/>
          <w:szCs w:val="24"/>
        </w:rPr>
      </w:pPr>
    </w:p>
    <w:p w14:paraId="31A0DCEE" w14:textId="4D177560" w:rsidR="00E9691E" w:rsidRPr="00F07271" w:rsidRDefault="0047757C" w:rsidP="00E9691E">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Section 32</w:t>
      </w:r>
      <w:r w:rsidR="003C4404" w:rsidRPr="00F07271">
        <w:rPr>
          <w:rFonts w:ascii="Arial" w:hAnsi="Arial" w:cs="Arial"/>
          <w:b/>
          <w:bCs/>
          <w:sz w:val="28"/>
          <w:szCs w:val="28"/>
        </w:rPr>
        <w:t xml:space="preserve"> - </w:t>
      </w:r>
      <w:r w:rsidR="00E9691E" w:rsidRPr="00F07271">
        <w:rPr>
          <w:rFonts w:ascii="Arial" w:hAnsi="Arial" w:cs="Arial"/>
          <w:b/>
          <w:bCs/>
          <w:sz w:val="28"/>
          <w:szCs w:val="28"/>
        </w:rPr>
        <w:t xml:space="preserve">Peer on </w:t>
      </w:r>
      <w:r w:rsidR="006977B3">
        <w:rPr>
          <w:rFonts w:ascii="Arial" w:hAnsi="Arial" w:cs="Arial"/>
          <w:b/>
          <w:bCs/>
          <w:sz w:val="28"/>
          <w:szCs w:val="28"/>
        </w:rPr>
        <w:t>P</w:t>
      </w:r>
      <w:r w:rsidR="00E9691E" w:rsidRPr="00F07271">
        <w:rPr>
          <w:rFonts w:ascii="Arial" w:hAnsi="Arial" w:cs="Arial"/>
          <w:b/>
          <w:bCs/>
          <w:sz w:val="28"/>
          <w:szCs w:val="28"/>
        </w:rPr>
        <w:t xml:space="preserve">eer </w:t>
      </w:r>
      <w:r w:rsidR="006977B3">
        <w:rPr>
          <w:rFonts w:ascii="Arial" w:hAnsi="Arial" w:cs="Arial"/>
          <w:b/>
          <w:bCs/>
          <w:sz w:val="28"/>
          <w:szCs w:val="28"/>
        </w:rPr>
        <w:t>A</w:t>
      </w:r>
      <w:r w:rsidR="00E9691E" w:rsidRPr="00F07271">
        <w:rPr>
          <w:rFonts w:ascii="Arial" w:hAnsi="Arial" w:cs="Arial"/>
          <w:b/>
          <w:bCs/>
          <w:sz w:val="28"/>
          <w:szCs w:val="28"/>
        </w:rPr>
        <w:t xml:space="preserve">buse (child on </w:t>
      </w:r>
      <w:commentRangeStart w:id="27"/>
      <w:r w:rsidR="00E9691E" w:rsidRPr="00F07271">
        <w:rPr>
          <w:rFonts w:ascii="Arial" w:hAnsi="Arial" w:cs="Arial"/>
          <w:b/>
          <w:bCs/>
          <w:sz w:val="28"/>
          <w:szCs w:val="28"/>
        </w:rPr>
        <w:t>child</w:t>
      </w:r>
      <w:commentRangeEnd w:id="27"/>
      <w:r w:rsidR="00DC012D" w:rsidRPr="00F07271">
        <w:rPr>
          <w:rStyle w:val="CommentReference"/>
          <w:rFonts w:ascii="Arial" w:hAnsi="Arial" w:cs="Times New Roman"/>
          <w:sz w:val="28"/>
          <w:szCs w:val="28"/>
          <w:lang w:val="x-none" w:eastAsia="en-US"/>
        </w:rPr>
        <w:commentReference w:id="27"/>
      </w:r>
      <w:r w:rsidR="00E9691E" w:rsidRPr="00F07271">
        <w:rPr>
          <w:rFonts w:ascii="Arial" w:hAnsi="Arial" w:cs="Arial"/>
          <w:b/>
          <w:bCs/>
          <w:sz w:val="28"/>
          <w:szCs w:val="28"/>
        </w:rPr>
        <w:t xml:space="preserve">) </w:t>
      </w:r>
    </w:p>
    <w:p w14:paraId="6603FC8E" w14:textId="77777777" w:rsidR="00E9691E" w:rsidRPr="00F05FE7" w:rsidRDefault="00E9691E" w:rsidP="00E9691E">
      <w:pPr>
        <w:autoSpaceDE w:val="0"/>
        <w:autoSpaceDN w:val="0"/>
        <w:adjustRightInd w:val="0"/>
        <w:spacing w:after="0" w:line="240" w:lineRule="auto"/>
        <w:rPr>
          <w:rFonts w:ascii="Arial" w:hAnsi="Arial" w:cs="Arial"/>
          <w:color w:val="000000"/>
          <w:sz w:val="24"/>
          <w:szCs w:val="24"/>
        </w:rPr>
      </w:pPr>
    </w:p>
    <w:p w14:paraId="034856C1" w14:textId="17FEB5A0" w:rsidR="00E9691E" w:rsidRPr="00F05FE7" w:rsidRDefault="00E9691E" w:rsidP="00E9691E">
      <w:pPr>
        <w:autoSpaceDE w:val="0"/>
        <w:autoSpaceDN w:val="0"/>
        <w:adjustRightInd w:val="0"/>
        <w:spacing w:after="93" w:line="240" w:lineRule="auto"/>
        <w:rPr>
          <w:rFonts w:ascii="Arial" w:hAnsi="Arial" w:cs="Arial"/>
          <w:color w:val="000000"/>
          <w:sz w:val="24"/>
          <w:szCs w:val="24"/>
        </w:rPr>
      </w:pPr>
      <w:r w:rsidRPr="00BE655D">
        <w:rPr>
          <w:rFonts w:ascii="Arial" w:hAnsi="Arial" w:cs="Arial"/>
          <w:color w:val="000000"/>
          <w:sz w:val="24"/>
          <w:szCs w:val="24"/>
        </w:rPr>
        <w:t>All</w:t>
      </w:r>
      <w:r w:rsidRPr="00F05FE7">
        <w:rPr>
          <w:rFonts w:ascii="Arial" w:hAnsi="Arial" w:cs="Arial"/>
          <w:b/>
          <w:bCs/>
          <w:color w:val="000000"/>
          <w:sz w:val="24"/>
          <w:szCs w:val="24"/>
        </w:rPr>
        <w:t xml:space="preserve"> </w:t>
      </w:r>
      <w:r w:rsidRPr="00F05FE7">
        <w:rPr>
          <w:rFonts w:ascii="Arial" w:hAnsi="Arial" w:cs="Arial"/>
          <w:color w:val="000000"/>
          <w:sz w:val="24"/>
          <w:szCs w:val="24"/>
        </w:rPr>
        <w:t xml:space="preserve">our staff </w:t>
      </w:r>
      <w:r w:rsidR="005F6864">
        <w:rPr>
          <w:rFonts w:ascii="Arial" w:hAnsi="Arial" w:cs="Arial"/>
          <w:color w:val="000000"/>
          <w:sz w:val="24"/>
          <w:szCs w:val="24"/>
        </w:rPr>
        <w:t>are</w:t>
      </w:r>
      <w:r w:rsidRPr="00F05FE7">
        <w:rPr>
          <w:rFonts w:ascii="Arial" w:hAnsi="Arial" w:cs="Arial"/>
          <w:color w:val="000000"/>
          <w:sz w:val="24"/>
          <w:szCs w:val="24"/>
        </w:rPr>
        <w:t xml:space="preserve"> aware that children can abuse other children (often referred to</w:t>
      </w:r>
      <w:r w:rsidR="0047757C">
        <w:rPr>
          <w:rFonts w:ascii="Arial" w:hAnsi="Arial" w:cs="Arial"/>
          <w:color w:val="000000"/>
          <w:sz w:val="24"/>
          <w:szCs w:val="24"/>
        </w:rPr>
        <w:t xml:space="preserve"> </w:t>
      </w:r>
      <w:r w:rsidRPr="00F05FE7">
        <w:rPr>
          <w:rFonts w:ascii="Arial" w:hAnsi="Arial" w:cs="Arial"/>
          <w:color w:val="000000"/>
          <w:sz w:val="24"/>
          <w:szCs w:val="24"/>
        </w:rPr>
        <w:t>as peer on peer abuse). And that it can happen both inside and outside of school or college and online. It is important that all staff recognise the indicators and signs of peer on peer abuse and know how to identify it and respond to reports.</w:t>
      </w:r>
    </w:p>
    <w:p w14:paraId="0934D7C0" w14:textId="57BBF05D" w:rsidR="00E9691E" w:rsidRPr="00F05FE7" w:rsidRDefault="0047757C" w:rsidP="00E9691E">
      <w:pPr>
        <w:autoSpaceDE w:val="0"/>
        <w:autoSpaceDN w:val="0"/>
        <w:adjustRightInd w:val="0"/>
        <w:spacing w:after="93" w:line="240" w:lineRule="auto"/>
        <w:rPr>
          <w:rFonts w:ascii="Arial" w:hAnsi="Arial" w:cs="Arial"/>
          <w:color w:val="000000"/>
          <w:sz w:val="24"/>
          <w:szCs w:val="24"/>
        </w:rPr>
      </w:pPr>
      <w:r>
        <w:rPr>
          <w:rFonts w:ascii="Arial" w:hAnsi="Arial" w:cs="Arial"/>
          <w:color w:val="000000"/>
          <w:sz w:val="24"/>
          <w:szCs w:val="24"/>
        </w:rPr>
        <w:t xml:space="preserve">All our staff </w:t>
      </w:r>
      <w:r w:rsidR="00E9691E" w:rsidRPr="00F05FE7">
        <w:rPr>
          <w:rFonts w:ascii="Arial" w:hAnsi="Arial" w:cs="Arial"/>
          <w:color w:val="000000"/>
          <w:sz w:val="24"/>
          <w:szCs w:val="24"/>
        </w:rPr>
        <w:t xml:space="preserve">understand, that even if there are no reports in their schools or colleges it does not mean it is not happening, it may be the case that it is just not being reported. As such it is important if staff have </w:t>
      </w:r>
      <w:r w:rsidR="00E9691E" w:rsidRPr="00F05FE7">
        <w:rPr>
          <w:rFonts w:ascii="Arial" w:hAnsi="Arial" w:cs="Arial"/>
          <w:b/>
          <w:bCs/>
          <w:color w:val="000000"/>
          <w:sz w:val="24"/>
          <w:szCs w:val="24"/>
        </w:rPr>
        <w:t xml:space="preserve">any </w:t>
      </w:r>
      <w:r w:rsidR="00E9691E" w:rsidRPr="00F05FE7">
        <w:rPr>
          <w:rFonts w:ascii="Arial" w:hAnsi="Arial" w:cs="Arial"/>
          <w:color w:val="000000"/>
          <w:sz w:val="24"/>
          <w:szCs w:val="24"/>
        </w:rPr>
        <w:t xml:space="preserve">concerns regarding peer on peer </w:t>
      </w:r>
      <w:r w:rsidR="005825FF" w:rsidRPr="00F05FE7">
        <w:rPr>
          <w:rFonts w:ascii="Arial" w:hAnsi="Arial" w:cs="Arial"/>
          <w:color w:val="000000"/>
          <w:sz w:val="24"/>
          <w:szCs w:val="24"/>
        </w:rPr>
        <w:t>abuse,</w:t>
      </w:r>
      <w:r w:rsidR="00E9691E" w:rsidRPr="00F05FE7">
        <w:rPr>
          <w:rFonts w:ascii="Arial" w:hAnsi="Arial" w:cs="Arial"/>
          <w:color w:val="000000"/>
          <w:sz w:val="24"/>
          <w:szCs w:val="24"/>
        </w:rPr>
        <w:t xml:space="preserve"> they should speak to their designated safeguarding lead (or deputy).</w:t>
      </w:r>
    </w:p>
    <w:p w14:paraId="4B45859E" w14:textId="7EA2952C" w:rsidR="00E9691E" w:rsidRPr="00F05FE7" w:rsidRDefault="00E9691E" w:rsidP="00E9691E">
      <w:pPr>
        <w:autoSpaceDE w:val="0"/>
        <w:autoSpaceDN w:val="0"/>
        <w:adjustRightInd w:val="0"/>
        <w:spacing w:after="93" w:line="240" w:lineRule="auto"/>
        <w:rPr>
          <w:rFonts w:ascii="Arial" w:hAnsi="Arial" w:cs="Arial"/>
          <w:color w:val="000000"/>
          <w:sz w:val="24"/>
          <w:szCs w:val="24"/>
        </w:rPr>
      </w:pPr>
      <w:r w:rsidRPr="00F05FE7">
        <w:rPr>
          <w:rFonts w:ascii="Arial" w:hAnsi="Arial" w:cs="Arial"/>
          <w:color w:val="000000"/>
          <w:sz w:val="24"/>
          <w:szCs w:val="24"/>
        </w:rPr>
        <w:t>All our staff understand the importance of challenging inappropriate behaviours between peers, many of which are listed below, that are actually abusive in nature. Downplaying certain behaviours, for example dismissing sexual harassment as “just banter”, “just having a laugh”, “part of growing up” or “boy being boys” can lead to a culture of unacceptable behaviours, an unsafe environment for children and in worst case scenarios a culture that normalises abuse leading to children accepting it as normal and not coming forward to report it.</w:t>
      </w:r>
    </w:p>
    <w:p w14:paraId="098E1AC9" w14:textId="77777777" w:rsidR="005F6864" w:rsidRDefault="00E9691E" w:rsidP="00E9691E">
      <w:pPr>
        <w:autoSpaceDE w:val="0"/>
        <w:autoSpaceDN w:val="0"/>
        <w:adjustRightInd w:val="0"/>
        <w:spacing w:after="109" w:line="240" w:lineRule="auto"/>
        <w:rPr>
          <w:rFonts w:ascii="Arial" w:hAnsi="Arial" w:cs="Arial"/>
          <w:color w:val="000000"/>
          <w:sz w:val="24"/>
          <w:szCs w:val="24"/>
        </w:rPr>
      </w:pPr>
      <w:r w:rsidRPr="00F05FE7">
        <w:rPr>
          <w:rFonts w:ascii="Arial" w:hAnsi="Arial" w:cs="Arial"/>
          <w:color w:val="000000"/>
          <w:sz w:val="24"/>
          <w:szCs w:val="24"/>
        </w:rPr>
        <w:t xml:space="preserve">Peer on peer abuse is most likely to include, but may not be limited to: </w:t>
      </w:r>
    </w:p>
    <w:p w14:paraId="4523D6F4" w14:textId="2BA634FD" w:rsidR="00E9691E" w:rsidRPr="00F05FE7" w:rsidRDefault="00E9691E" w:rsidP="00E9691E">
      <w:pPr>
        <w:autoSpaceDE w:val="0"/>
        <w:autoSpaceDN w:val="0"/>
        <w:adjustRightInd w:val="0"/>
        <w:spacing w:after="109" w:line="240" w:lineRule="auto"/>
        <w:rPr>
          <w:rFonts w:ascii="Arial" w:hAnsi="Arial" w:cs="Arial"/>
          <w:color w:val="000000"/>
          <w:sz w:val="24"/>
          <w:szCs w:val="24"/>
        </w:rPr>
      </w:pPr>
      <w:r w:rsidRPr="00F05FE7">
        <w:rPr>
          <w:rFonts w:ascii="Arial" w:hAnsi="Arial" w:cs="Arial"/>
          <w:color w:val="000000"/>
          <w:sz w:val="24"/>
          <w:szCs w:val="24"/>
        </w:rPr>
        <w:t>•bullying (including cyberbullying, prejudice-based and discriminatory bullying);</w:t>
      </w:r>
    </w:p>
    <w:p w14:paraId="0AFA3406" w14:textId="36015198" w:rsidR="00E9691E" w:rsidRPr="00F05FE7" w:rsidRDefault="00E9691E" w:rsidP="00E9691E">
      <w:pPr>
        <w:autoSpaceDE w:val="0"/>
        <w:autoSpaceDN w:val="0"/>
        <w:adjustRightInd w:val="0"/>
        <w:spacing w:after="109" w:line="240" w:lineRule="auto"/>
        <w:rPr>
          <w:rFonts w:ascii="Arial" w:hAnsi="Arial" w:cs="Arial"/>
          <w:color w:val="000000"/>
          <w:sz w:val="24"/>
          <w:szCs w:val="24"/>
        </w:rPr>
      </w:pPr>
      <w:r w:rsidRPr="00F05FE7">
        <w:rPr>
          <w:rFonts w:ascii="Arial" w:hAnsi="Arial" w:cs="Arial"/>
          <w:color w:val="000000"/>
          <w:sz w:val="24"/>
          <w:szCs w:val="24"/>
        </w:rPr>
        <w:t>•abuse in intimate personal relationships between peers.</w:t>
      </w:r>
    </w:p>
    <w:p w14:paraId="3BAA7471" w14:textId="050FE808" w:rsidR="00E9691E" w:rsidRPr="00F05FE7" w:rsidRDefault="00E9691E" w:rsidP="00E9691E">
      <w:pPr>
        <w:autoSpaceDE w:val="0"/>
        <w:autoSpaceDN w:val="0"/>
        <w:adjustRightInd w:val="0"/>
        <w:spacing w:after="109" w:line="240" w:lineRule="auto"/>
        <w:rPr>
          <w:rFonts w:ascii="Arial" w:hAnsi="Arial" w:cs="Arial"/>
          <w:color w:val="000000"/>
          <w:sz w:val="24"/>
          <w:szCs w:val="24"/>
        </w:rPr>
      </w:pPr>
      <w:r w:rsidRPr="00F05FE7">
        <w:rPr>
          <w:rFonts w:ascii="Arial" w:hAnsi="Arial" w:cs="Arial"/>
          <w:color w:val="000000"/>
          <w:sz w:val="24"/>
          <w:szCs w:val="24"/>
        </w:rPr>
        <w:t>•physical abuse such as hitting, kicking, shaking, biting, hair pulling, or otherwise causing physical harm (this may include an online element which facilitates, threatens and/or encourages physical abuse</w:t>
      </w:r>
      <w:r w:rsidR="006977B3" w:rsidRPr="00F05FE7">
        <w:rPr>
          <w:rFonts w:ascii="Arial" w:hAnsi="Arial" w:cs="Arial"/>
          <w:color w:val="000000"/>
          <w:sz w:val="24"/>
          <w:szCs w:val="24"/>
        </w:rPr>
        <w:t>).</w:t>
      </w:r>
    </w:p>
    <w:p w14:paraId="1541D79D" w14:textId="60011246" w:rsidR="00E9691E" w:rsidRPr="00F05FE7" w:rsidRDefault="00E9691E" w:rsidP="00E9691E">
      <w:pPr>
        <w:autoSpaceDE w:val="0"/>
        <w:autoSpaceDN w:val="0"/>
        <w:adjustRightInd w:val="0"/>
        <w:spacing w:after="0" w:line="240" w:lineRule="auto"/>
        <w:rPr>
          <w:rFonts w:ascii="Arial" w:hAnsi="Arial" w:cs="Arial"/>
          <w:color w:val="000000"/>
          <w:sz w:val="24"/>
          <w:szCs w:val="24"/>
        </w:rPr>
      </w:pPr>
      <w:r w:rsidRPr="00F05FE7">
        <w:rPr>
          <w:rFonts w:ascii="Arial" w:hAnsi="Arial" w:cs="Arial"/>
          <w:color w:val="000000"/>
          <w:sz w:val="24"/>
          <w:szCs w:val="24"/>
        </w:rPr>
        <w:t xml:space="preserve">•sexual </w:t>
      </w:r>
      <w:r w:rsidR="005A2204" w:rsidRPr="00F05FE7">
        <w:rPr>
          <w:rFonts w:ascii="Arial" w:hAnsi="Arial" w:cs="Arial"/>
          <w:color w:val="000000"/>
          <w:sz w:val="24"/>
          <w:szCs w:val="24"/>
        </w:rPr>
        <w:t>violence, such</w:t>
      </w:r>
      <w:r w:rsidRPr="00F05FE7">
        <w:rPr>
          <w:rFonts w:ascii="Arial" w:hAnsi="Arial" w:cs="Arial"/>
          <w:color w:val="000000"/>
          <w:sz w:val="24"/>
          <w:szCs w:val="24"/>
        </w:rPr>
        <w:t xml:space="preserve"> as rape, assault by penetration and sexual assault;</w:t>
      </w:r>
      <w:r w:rsidR="0047757C">
        <w:rPr>
          <w:rFonts w:ascii="Arial" w:hAnsi="Arial" w:cs="Arial"/>
          <w:color w:val="000000"/>
          <w:sz w:val="24"/>
          <w:szCs w:val="24"/>
        </w:rPr>
        <w:t xml:space="preserve"> </w:t>
      </w:r>
      <w:r w:rsidRPr="00F05FE7">
        <w:rPr>
          <w:rFonts w:ascii="Arial" w:hAnsi="Arial" w:cs="Arial"/>
          <w:color w:val="000000"/>
          <w:sz w:val="24"/>
          <w:szCs w:val="24"/>
        </w:rPr>
        <w:t>(this may include an online element which facilitates, threatens and/or encourages sexual violence);</w:t>
      </w:r>
    </w:p>
    <w:p w14:paraId="0E7A66F2" w14:textId="77777777" w:rsidR="00E9691E" w:rsidRPr="00F05FE7" w:rsidRDefault="00E9691E" w:rsidP="00E9691E">
      <w:pPr>
        <w:autoSpaceDE w:val="0"/>
        <w:autoSpaceDN w:val="0"/>
        <w:adjustRightInd w:val="0"/>
        <w:spacing w:after="0" w:line="240" w:lineRule="auto"/>
        <w:rPr>
          <w:rFonts w:ascii="Arial" w:hAnsi="Arial" w:cs="Arial"/>
          <w:color w:val="000000"/>
          <w:sz w:val="24"/>
          <w:szCs w:val="24"/>
        </w:rPr>
      </w:pPr>
    </w:p>
    <w:p w14:paraId="0AE17AA8" w14:textId="5999FE08" w:rsidR="00E9691E" w:rsidRPr="00F05FE7" w:rsidRDefault="00E9691E" w:rsidP="00E9691E">
      <w:pPr>
        <w:autoSpaceDE w:val="0"/>
        <w:autoSpaceDN w:val="0"/>
        <w:adjustRightInd w:val="0"/>
        <w:spacing w:after="109" w:line="240" w:lineRule="auto"/>
        <w:rPr>
          <w:rFonts w:ascii="Arial" w:hAnsi="Arial" w:cs="Arial"/>
          <w:color w:val="000000"/>
          <w:sz w:val="24"/>
          <w:szCs w:val="24"/>
        </w:rPr>
      </w:pPr>
      <w:r w:rsidRPr="00F05FE7">
        <w:rPr>
          <w:rFonts w:ascii="Arial" w:hAnsi="Arial" w:cs="Arial"/>
          <w:color w:val="000000"/>
          <w:sz w:val="24"/>
          <w:szCs w:val="24"/>
        </w:rPr>
        <w:t>•sexual harassment, such as sexual comments, remarks, jokes and online sexual harassment, which may be standalone or part of a broader pattern of abuse.</w:t>
      </w:r>
    </w:p>
    <w:p w14:paraId="072B3EA6" w14:textId="1251CCEE" w:rsidR="00E9691E" w:rsidRPr="00F05FE7" w:rsidRDefault="00E9691E" w:rsidP="00E9691E">
      <w:pPr>
        <w:autoSpaceDE w:val="0"/>
        <w:autoSpaceDN w:val="0"/>
        <w:adjustRightInd w:val="0"/>
        <w:spacing w:after="109" w:line="240" w:lineRule="auto"/>
        <w:rPr>
          <w:rFonts w:ascii="Arial" w:hAnsi="Arial" w:cs="Arial"/>
          <w:color w:val="000000"/>
          <w:sz w:val="24"/>
          <w:szCs w:val="24"/>
        </w:rPr>
      </w:pPr>
      <w:r w:rsidRPr="00F05FE7">
        <w:rPr>
          <w:rFonts w:ascii="Arial" w:hAnsi="Arial" w:cs="Arial"/>
          <w:color w:val="000000"/>
          <w:sz w:val="24"/>
          <w:szCs w:val="24"/>
        </w:rPr>
        <w:t>•causing someone to engage in sexual activity without consent, such as forcing someone to strip, touch themselves sexually, or to engage in sexual activity with a third party;</w:t>
      </w:r>
    </w:p>
    <w:p w14:paraId="210F21F3" w14:textId="4659CEB8" w:rsidR="00E9691E" w:rsidRPr="00F05FE7" w:rsidRDefault="00E9691E" w:rsidP="00E9691E">
      <w:pPr>
        <w:autoSpaceDE w:val="0"/>
        <w:autoSpaceDN w:val="0"/>
        <w:adjustRightInd w:val="0"/>
        <w:spacing w:after="109" w:line="240" w:lineRule="auto"/>
        <w:rPr>
          <w:rFonts w:ascii="Arial" w:hAnsi="Arial" w:cs="Arial"/>
          <w:color w:val="000000"/>
          <w:sz w:val="24"/>
          <w:szCs w:val="24"/>
        </w:rPr>
      </w:pPr>
      <w:r w:rsidRPr="00F05FE7">
        <w:rPr>
          <w:rFonts w:ascii="Arial" w:hAnsi="Arial" w:cs="Arial"/>
          <w:color w:val="000000"/>
          <w:sz w:val="24"/>
          <w:szCs w:val="24"/>
        </w:rPr>
        <w:t>•consensual and non-consensual sharing of nudes and semi nudes’ images and or videos (also known as sexting or youth produced sexual imagery);</w:t>
      </w:r>
    </w:p>
    <w:p w14:paraId="5C96313B" w14:textId="336BB146" w:rsidR="00E9691E" w:rsidRPr="00F05FE7" w:rsidRDefault="00E9691E" w:rsidP="00E9691E">
      <w:pPr>
        <w:autoSpaceDE w:val="0"/>
        <w:autoSpaceDN w:val="0"/>
        <w:adjustRightInd w:val="0"/>
        <w:spacing w:after="109" w:line="240" w:lineRule="auto"/>
        <w:rPr>
          <w:rFonts w:ascii="Arial" w:hAnsi="Arial" w:cs="Arial"/>
          <w:color w:val="000000"/>
          <w:sz w:val="24"/>
          <w:szCs w:val="24"/>
        </w:rPr>
      </w:pPr>
      <w:r w:rsidRPr="00F05FE7">
        <w:rPr>
          <w:rFonts w:ascii="Arial" w:hAnsi="Arial" w:cs="Arial"/>
          <w:color w:val="000000"/>
          <w:sz w:val="24"/>
          <w:szCs w:val="24"/>
        </w:rPr>
        <w:t>•upskirting, which typically involves taking a picture under a person’s clothing without their permission, with the intention of viewing their genitals or buttocks to obtain sexual gratification, or cause the victim humiliation, distress or alarm; and</w:t>
      </w:r>
    </w:p>
    <w:p w14:paraId="08EB88FE" w14:textId="30B7DB82" w:rsidR="00E9691E" w:rsidRDefault="00E9691E" w:rsidP="00E9691E">
      <w:pPr>
        <w:autoSpaceDE w:val="0"/>
        <w:autoSpaceDN w:val="0"/>
        <w:adjustRightInd w:val="0"/>
        <w:spacing w:after="0" w:line="240" w:lineRule="auto"/>
        <w:rPr>
          <w:rFonts w:ascii="Arial" w:hAnsi="Arial" w:cs="Arial"/>
          <w:color w:val="000000"/>
          <w:sz w:val="24"/>
          <w:szCs w:val="24"/>
        </w:rPr>
      </w:pPr>
      <w:r w:rsidRPr="00F05FE7">
        <w:rPr>
          <w:rFonts w:ascii="Arial" w:hAnsi="Arial" w:cs="Arial"/>
          <w:color w:val="000000"/>
          <w:sz w:val="24"/>
          <w:szCs w:val="24"/>
        </w:rPr>
        <w:t>•initiation/hazing type violence and rituals (this could include activities involving harassment, abuse or humiliation used as a way of initiating a</w:t>
      </w:r>
      <w:r w:rsidR="003A51C4" w:rsidRPr="00F05FE7">
        <w:rPr>
          <w:rFonts w:ascii="Arial" w:hAnsi="Arial" w:cs="Arial"/>
          <w:color w:val="000000"/>
          <w:sz w:val="24"/>
          <w:szCs w:val="24"/>
        </w:rPr>
        <w:t xml:space="preserve"> </w:t>
      </w:r>
      <w:r w:rsidRPr="00F05FE7">
        <w:rPr>
          <w:rFonts w:ascii="Arial" w:hAnsi="Arial" w:cs="Arial"/>
          <w:color w:val="000000"/>
          <w:sz w:val="24"/>
          <w:szCs w:val="24"/>
        </w:rPr>
        <w:t>person into a group and may also include an online element).</w:t>
      </w:r>
    </w:p>
    <w:p w14:paraId="6E4442B8" w14:textId="77777777" w:rsidR="0047757C" w:rsidRPr="00F05FE7" w:rsidRDefault="0047757C" w:rsidP="00E9691E">
      <w:pPr>
        <w:autoSpaceDE w:val="0"/>
        <w:autoSpaceDN w:val="0"/>
        <w:adjustRightInd w:val="0"/>
        <w:spacing w:after="0" w:line="240" w:lineRule="auto"/>
        <w:rPr>
          <w:rFonts w:ascii="Arial" w:hAnsi="Arial" w:cs="Arial"/>
          <w:color w:val="000000"/>
          <w:sz w:val="24"/>
          <w:szCs w:val="24"/>
        </w:rPr>
      </w:pPr>
    </w:p>
    <w:p w14:paraId="4EF3229B" w14:textId="70F63764" w:rsidR="00E9691E" w:rsidRPr="00F05FE7" w:rsidRDefault="00E9691E" w:rsidP="00E9691E">
      <w:pPr>
        <w:autoSpaceDE w:val="0"/>
        <w:autoSpaceDN w:val="0"/>
        <w:adjustRightInd w:val="0"/>
        <w:spacing w:after="0" w:line="240" w:lineRule="auto"/>
        <w:rPr>
          <w:rFonts w:ascii="Arial" w:hAnsi="Arial" w:cs="Arial"/>
          <w:color w:val="000000"/>
          <w:sz w:val="24"/>
          <w:szCs w:val="24"/>
        </w:rPr>
      </w:pPr>
      <w:r w:rsidRPr="00BE655D">
        <w:rPr>
          <w:rFonts w:ascii="Arial" w:hAnsi="Arial" w:cs="Arial"/>
          <w:color w:val="000000"/>
          <w:sz w:val="24"/>
          <w:szCs w:val="24"/>
        </w:rPr>
        <w:t xml:space="preserve">All </w:t>
      </w:r>
      <w:r w:rsidR="003A51C4" w:rsidRPr="00BE655D">
        <w:rPr>
          <w:rFonts w:ascii="Arial" w:hAnsi="Arial" w:cs="Arial"/>
          <w:color w:val="000000"/>
          <w:sz w:val="24"/>
          <w:szCs w:val="24"/>
        </w:rPr>
        <w:t>our</w:t>
      </w:r>
      <w:r w:rsidR="003A51C4" w:rsidRPr="00F05FE7">
        <w:rPr>
          <w:rFonts w:ascii="Arial" w:hAnsi="Arial" w:cs="Arial"/>
          <w:b/>
          <w:bCs/>
          <w:color w:val="000000"/>
          <w:sz w:val="24"/>
          <w:szCs w:val="24"/>
        </w:rPr>
        <w:t xml:space="preserve"> </w:t>
      </w:r>
      <w:r w:rsidRPr="00F05FE7">
        <w:rPr>
          <w:rFonts w:ascii="Arial" w:hAnsi="Arial" w:cs="Arial"/>
          <w:color w:val="000000"/>
          <w:sz w:val="24"/>
          <w:szCs w:val="24"/>
        </w:rPr>
        <w:t xml:space="preserve">staff </w:t>
      </w:r>
      <w:r w:rsidR="003A51C4" w:rsidRPr="00F05FE7">
        <w:rPr>
          <w:rFonts w:ascii="Arial" w:hAnsi="Arial" w:cs="Arial"/>
          <w:color w:val="000000"/>
          <w:sz w:val="24"/>
          <w:szCs w:val="24"/>
        </w:rPr>
        <w:t>are</w:t>
      </w:r>
      <w:r w:rsidRPr="00F05FE7">
        <w:rPr>
          <w:rFonts w:ascii="Arial" w:hAnsi="Arial" w:cs="Arial"/>
          <w:color w:val="000000"/>
          <w:sz w:val="24"/>
          <w:szCs w:val="24"/>
        </w:rPr>
        <w:t xml:space="preserve"> clear as to the school’s or college’s policy and procedures with</w:t>
      </w:r>
      <w:r w:rsidR="003A51C4" w:rsidRPr="00F05FE7">
        <w:rPr>
          <w:rFonts w:ascii="Arial" w:hAnsi="Arial" w:cs="Arial"/>
          <w:color w:val="000000"/>
          <w:sz w:val="24"/>
          <w:szCs w:val="24"/>
        </w:rPr>
        <w:t xml:space="preserve"> </w:t>
      </w:r>
      <w:r w:rsidRPr="00F05FE7">
        <w:rPr>
          <w:rFonts w:ascii="Arial" w:hAnsi="Arial" w:cs="Arial"/>
          <w:color w:val="000000"/>
          <w:sz w:val="24"/>
          <w:szCs w:val="24"/>
        </w:rPr>
        <w:t>regards to peer on peer abuse and the important role they have to play in preventing it</w:t>
      </w:r>
      <w:r w:rsidR="003A51C4" w:rsidRPr="00F05FE7">
        <w:rPr>
          <w:rFonts w:ascii="Arial" w:hAnsi="Arial" w:cs="Arial"/>
          <w:color w:val="000000"/>
          <w:sz w:val="24"/>
          <w:szCs w:val="24"/>
        </w:rPr>
        <w:t xml:space="preserve"> </w:t>
      </w:r>
      <w:r w:rsidRPr="00F05FE7">
        <w:rPr>
          <w:rFonts w:ascii="Arial" w:hAnsi="Arial" w:cs="Arial"/>
          <w:color w:val="000000"/>
          <w:sz w:val="24"/>
          <w:szCs w:val="24"/>
        </w:rPr>
        <w:t>and responding where they believe a child may be at risk from it.</w:t>
      </w:r>
    </w:p>
    <w:p w14:paraId="60838633" w14:textId="77777777" w:rsidR="00E9691E" w:rsidRPr="00F05FE7" w:rsidRDefault="00E9691E" w:rsidP="00E9691E">
      <w:pPr>
        <w:autoSpaceDE w:val="0"/>
        <w:autoSpaceDN w:val="0"/>
        <w:adjustRightInd w:val="0"/>
        <w:spacing w:after="0" w:line="240" w:lineRule="auto"/>
        <w:rPr>
          <w:rFonts w:ascii="Arial" w:hAnsi="Arial" w:cs="Arial"/>
          <w:color w:val="000000"/>
          <w:sz w:val="24"/>
          <w:szCs w:val="24"/>
        </w:rPr>
      </w:pPr>
    </w:p>
    <w:p w14:paraId="795D20FB" w14:textId="221E0228" w:rsidR="00E9691E" w:rsidRPr="00F05FE7" w:rsidRDefault="00E9691E" w:rsidP="00E9691E">
      <w:pPr>
        <w:autoSpaceDE w:val="0"/>
        <w:autoSpaceDN w:val="0"/>
        <w:adjustRightInd w:val="0"/>
        <w:spacing w:after="89" w:line="240" w:lineRule="auto"/>
        <w:rPr>
          <w:rFonts w:ascii="Arial" w:hAnsi="Arial" w:cs="Arial"/>
          <w:color w:val="000000"/>
          <w:sz w:val="24"/>
          <w:szCs w:val="24"/>
        </w:rPr>
      </w:pPr>
      <w:r w:rsidRPr="00BE655D">
        <w:rPr>
          <w:rFonts w:ascii="Arial" w:hAnsi="Arial" w:cs="Arial"/>
          <w:color w:val="000000"/>
          <w:sz w:val="24"/>
          <w:szCs w:val="24"/>
        </w:rPr>
        <w:t>All our</w:t>
      </w:r>
      <w:r w:rsidRPr="00F05FE7">
        <w:rPr>
          <w:rFonts w:ascii="Arial" w:hAnsi="Arial" w:cs="Arial"/>
          <w:b/>
          <w:bCs/>
          <w:color w:val="000000"/>
          <w:sz w:val="24"/>
          <w:szCs w:val="24"/>
        </w:rPr>
        <w:t xml:space="preserve"> </w:t>
      </w:r>
      <w:r w:rsidRPr="00F05FE7">
        <w:rPr>
          <w:rFonts w:ascii="Arial" w:hAnsi="Arial" w:cs="Arial"/>
          <w:color w:val="000000"/>
          <w:sz w:val="24"/>
          <w:szCs w:val="24"/>
        </w:rPr>
        <w:t>staff will be aware of the indicators, which may signal children are at risk</w:t>
      </w:r>
      <w:r w:rsidR="003A51C4" w:rsidRPr="00F05FE7">
        <w:rPr>
          <w:rFonts w:ascii="Arial" w:hAnsi="Arial" w:cs="Arial"/>
          <w:color w:val="000000"/>
          <w:sz w:val="24"/>
          <w:szCs w:val="24"/>
        </w:rPr>
        <w:t xml:space="preserve"> </w:t>
      </w:r>
      <w:r w:rsidRPr="00F05FE7">
        <w:rPr>
          <w:rFonts w:ascii="Arial" w:hAnsi="Arial" w:cs="Arial"/>
          <w:color w:val="000000"/>
          <w:sz w:val="24"/>
          <w:szCs w:val="24"/>
        </w:rPr>
        <w:t>from, or are involved with serious violent crime. These may include increased absence</w:t>
      </w:r>
      <w:r w:rsidR="003A51C4" w:rsidRPr="00F05FE7">
        <w:rPr>
          <w:rFonts w:ascii="Arial" w:hAnsi="Arial" w:cs="Arial"/>
          <w:color w:val="000000"/>
          <w:sz w:val="24"/>
          <w:szCs w:val="24"/>
        </w:rPr>
        <w:t xml:space="preserve"> </w:t>
      </w:r>
      <w:r w:rsidRPr="00F05FE7">
        <w:rPr>
          <w:rFonts w:ascii="Arial" w:hAnsi="Arial" w:cs="Arial"/>
          <w:color w:val="000000"/>
          <w:sz w:val="24"/>
          <w:szCs w:val="24"/>
        </w:rPr>
        <w:t xml:space="preserve">from school, a change in friendships or relationships with older individuals or groups, </w:t>
      </w:r>
      <w:r w:rsidR="003A51C4" w:rsidRPr="00F05FE7">
        <w:rPr>
          <w:rFonts w:ascii="Arial" w:hAnsi="Arial" w:cs="Arial"/>
          <w:color w:val="000000"/>
          <w:sz w:val="24"/>
          <w:szCs w:val="24"/>
        </w:rPr>
        <w:t>a significant</w:t>
      </w:r>
      <w:r w:rsidRPr="00F05FE7">
        <w:rPr>
          <w:rFonts w:ascii="Arial" w:hAnsi="Arial" w:cs="Arial"/>
          <w:color w:val="000000"/>
          <w:sz w:val="24"/>
          <w:szCs w:val="24"/>
        </w:rPr>
        <w:t xml:space="preserve"> decline in performance, signs of self-harm or a significant change in </w:t>
      </w:r>
      <w:r w:rsidR="00263D19" w:rsidRPr="00F05FE7">
        <w:rPr>
          <w:rFonts w:ascii="Arial" w:hAnsi="Arial" w:cs="Arial"/>
          <w:color w:val="000000"/>
          <w:sz w:val="24"/>
          <w:szCs w:val="24"/>
        </w:rPr>
        <w:t>wellbeing</w:t>
      </w:r>
      <w:r w:rsidR="003A51C4" w:rsidRPr="00F05FE7">
        <w:rPr>
          <w:rFonts w:ascii="Arial" w:hAnsi="Arial" w:cs="Arial"/>
          <w:color w:val="000000"/>
          <w:sz w:val="24"/>
          <w:szCs w:val="24"/>
        </w:rPr>
        <w:t>, or</w:t>
      </w:r>
      <w:r w:rsidRPr="00F05FE7">
        <w:rPr>
          <w:rFonts w:ascii="Arial" w:hAnsi="Arial" w:cs="Arial"/>
          <w:color w:val="000000"/>
          <w:sz w:val="24"/>
          <w:szCs w:val="24"/>
        </w:rPr>
        <w:t xml:space="preserve"> signs of assault or unexplained injuries. Unexplained gifts or new possessions could</w:t>
      </w:r>
      <w:r w:rsidR="003A51C4" w:rsidRPr="00F05FE7">
        <w:rPr>
          <w:rFonts w:ascii="Arial" w:hAnsi="Arial" w:cs="Arial"/>
          <w:color w:val="000000"/>
          <w:sz w:val="24"/>
          <w:szCs w:val="24"/>
        </w:rPr>
        <w:t xml:space="preserve"> </w:t>
      </w:r>
      <w:r w:rsidRPr="00F05FE7">
        <w:rPr>
          <w:rFonts w:ascii="Arial" w:hAnsi="Arial" w:cs="Arial"/>
          <w:color w:val="000000"/>
          <w:sz w:val="24"/>
          <w:szCs w:val="24"/>
        </w:rPr>
        <w:t>also indicate that children have been approached by, or are involved with, individuals</w:t>
      </w:r>
      <w:r w:rsidR="003A51C4" w:rsidRPr="00F05FE7">
        <w:rPr>
          <w:rFonts w:ascii="Arial" w:hAnsi="Arial" w:cs="Arial"/>
          <w:color w:val="000000"/>
          <w:sz w:val="24"/>
          <w:szCs w:val="24"/>
        </w:rPr>
        <w:t xml:space="preserve"> </w:t>
      </w:r>
      <w:r w:rsidRPr="00F05FE7">
        <w:rPr>
          <w:rFonts w:ascii="Arial" w:hAnsi="Arial" w:cs="Arial"/>
          <w:color w:val="000000"/>
          <w:sz w:val="24"/>
          <w:szCs w:val="24"/>
        </w:rPr>
        <w:t>associated with criminal networks or gangs and may be at risk of criminal exploitation</w:t>
      </w:r>
    </w:p>
    <w:p w14:paraId="67E97D53" w14:textId="76916D38" w:rsidR="00E9691E" w:rsidRPr="00F05FE7" w:rsidRDefault="00E9691E" w:rsidP="0047757C">
      <w:pPr>
        <w:autoSpaceDE w:val="0"/>
        <w:autoSpaceDN w:val="0"/>
        <w:adjustRightInd w:val="0"/>
        <w:spacing w:after="89" w:line="240" w:lineRule="auto"/>
        <w:rPr>
          <w:rFonts w:ascii="Arial" w:hAnsi="Arial" w:cs="Arial"/>
          <w:b/>
          <w:bCs/>
          <w:color w:val="FF0000"/>
          <w:sz w:val="24"/>
          <w:szCs w:val="24"/>
        </w:rPr>
      </w:pPr>
      <w:r w:rsidRPr="00BE655D">
        <w:rPr>
          <w:rFonts w:ascii="Arial" w:hAnsi="Arial" w:cs="Arial"/>
          <w:color w:val="000000"/>
          <w:sz w:val="24"/>
          <w:szCs w:val="24"/>
        </w:rPr>
        <w:t>All our</w:t>
      </w:r>
      <w:r w:rsidRPr="00F05FE7">
        <w:rPr>
          <w:rFonts w:ascii="Arial" w:hAnsi="Arial" w:cs="Arial"/>
          <w:b/>
          <w:bCs/>
          <w:color w:val="000000"/>
          <w:sz w:val="24"/>
          <w:szCs w:val="24"/>
        </w:rPr>
        <w:t xml:space="preserve"> </w:t>
      </w:r>
      <w:r w:rsidRPr="00F05FE7">
        <w:rPr>
          <w:rFonts w:ascii="Arial" w:hAnsi="Arial" w:cs="Arial"/>
          <w:color w:val="000000"/>
          <w:sz w:val="24"/>
          <w:szCs w:val="24"/>
        </w:rPr>
        <w:t xml:space="preserve">staff </w:t>
      </w:r>
      <w:r w:rsidR="00B64877">
        <w:rPr>
          <w:rFonts w:ascii="Arial" w:hAnsi="Arial" w:cs="Arial"/>
          <w:color w:val="000000"/>
          <w:sz w:val="24"/>
          <w:szCs w:val="24"/>
        </w:rPr>
        <w:t>are</w:t>
      </w:r>
      <w:r w:rsidRPr="00F05FE7">
        <w:rPr>
          <w:rFonts w:ascii="Arial" w:hAnsi="Arial" w:cs="Arial"/>
          <w:color w:val="000000"/>
          <w:sz w:val="24"/>
          <w:szCs w:val="24"/>
        </w:rPr>
        <w:t xml:space="preserve"> aware of the range of risk factors which increase the </w:t>
      </w:r>
      <w:r w:rsidR="003A51C4" w:rsidRPr="00F05FE7">
        <w:rPr>
          <w:rFonts w:ascii="Arial" w:hAnsi="Arial" w:cs="Arial"/>
          <w:color w:val="000000"/>
          <w:sz w:val="24"/>
          <w:szCs w:val="24"/>
        </w:rPr>
        <w:t>likelihood of</w:t>
      </w:r>
      <w:r w:rsidRPr="00F05FE7">
        <w:rPr>
          <w:rFonts w:ascii="Arial" w:hAnsi="Arial" w:cs="Arial"/>
          <w:color w:val="000000"/>
          <w:sz w:val="24"/>
          <w:szCs w:val="24"/>
        </w:rPr>
        <w:t xml:space="preserve"> involvement in serious violence, such as being male, having been frequently absent or</w:t>
      </w:r>
      <w:r w:rsidR="005825FF">
        <w:rPr>
          <w:rFonts w:ascii="Arial" w:hAnsi="Arial" w:cs="Arial"/>
          <w:color w:val="000000"/>
          <w:sz w:val="24"/>
          <w:szCs w:val="24"/>
        </w:rPr>
        <w:t xml:space="preserve"> </w:t>
      </w:r>
      <w:r w:rsidRPr="00F05FE7">
        <w:rPr>
          <w:rFonts w:ascii="Arial" w:hAnsi="Arial" w:cs="Arial"/>
          <w:color w:val="000000"/>
          <w:sz w:val="24"/>
          <w:szCs w:val="24"/>
        </w:rPr>
        <w:t>permanently excluded from school, having experienced child maltreatment and having</w:t>
      </w:r>
      <w:r w:rsidR="005825FF">
        <w:rPr>
          <w:rFonts w:ascii="Arial" w:hAnsi="Arial" w:cs="Arial"/>
          <w:color w:val="000000"/>
          <w:sz w:val="24"/>
          <w:szCs w:val="24"/>
        </w:rPr>
        <w:t xml:space="preserve"> </w:t>
      </w:r>
      <w:r w:rsidRPr="00F05FE7">
        <w:rPr>
          <w:rFonts w:ascii="Arial" w:hAnsi="Arial" w:cs="Arial"/>
          <w:color w:val="000000"/>
          <w:sz w:val="24"/>
          <w:szCs w:val="24"/>
        </w:rPr>
        <w:t>been involved in offending, such as theft or robbery. Advice for schools and colleges is</w:t>
      </w:r>
      <w:r w:rsidR="0047757C">
        <w:rPr>
          <w:rFonts w:ascii="Arial" w:hAnsi="Arial" w:cs="Arial"/>
          <w:color w:val="000000"/>
          <w:sz w:val="24"/>
          <w:szCs w:val="24"/>
        </w:rPr>
        <w:t xml:space="preserve"> </w:t>
      </w:r>
      <w:r w:rsidRPr="00F05FE7">
        <w:rPr>
          <w:rFonts w:ascii="Arial" w:hAnsi="Arial" w:cs="Arial"/>
          <w:color w:val="000000"/>
          <w:sz w:val="24"/>
          <w:szCs w:val="24"/>
        </w:rPr>
        <w:t xml:space="preserve">provided in the Home Office’s </w:t>
      </w:r>
      <w:hyperlink r:id="rId73" w:history="1">
        <w:r w:rsidRPr="00F05FE7">
          <w:rPr>
            <w:rStyle w:val="Hyperlink"/>
            <w:rFonts w:ascii="Arial" w:hAnsi="Arial" w:cs="Arial"/>
            <w:sz w:val="24"/>
            <w:szCs w:val="24"/>
          </w:rPr>
          <w:t>Preventing youth violence and gang involvement and its Criminal exploitation of children and vulnerable adults: county lines guidance.</w:t>
        </w:r>
      </w:hyperlink>
    </w:p>
    <w:p w14:paraId="07907F6E" w14:textId="77777777" w:rsidR="0047757C" w:rsidRDefault="0047757C" w:rsidP="0047757C">
      <w:pPr>
        <w:autoSpaceDE w:val="0"/>
        <w:autoSpaceDN w:val="0"/>
        <w:adjustRightInd w:val="0"/>
        <w:spacing w:after="0" w:line="240" w:lineRule="auto"/>
        <w:rPr>
          <w:rFonts w:ascii="Arial" w:hAnsi="Arial" w:cs="Arial"/>
          <w:sz w:val="24"/>
          <w:szCs w:val="24"/>
        </w:rPr>
      </w:pPr>
    </w:p>
    <w:p w14:paraId="359B2203" w14:textId="6E35231A" w:rsidR="008C562C" w:rsidRPr="00F05FE7" w:rsidRDefault="00D367E5" w:rsidP="0047757C">
      <w:pPr>
        <w:autoSpaceDE w:val="0"/>
        <w:autoSpaceDN w:val="0"/>
        <w:adjustRightInd w:val="0"/>
        <w:spacing w:after="0" w:line="240" w:lineRule="auto"/>
        <w:rPr>
          <w:rFonts w:ascii="Arial" w:hAnsi="Arial" w:cs="Arial"/>
          <w:sz w:val="24"/>
          <w:szCs w:val="24"/>
        </w:rPr>
      </w:pPr>
      <w:r w:rsidRPr="00F05FE7">
        <w:rPr>
          <w:rFonts w:ascii="Arial" w:hAnsi="Arial" w:cs="Arial"/>
          <w:sz w:val="24"/>
          <w:szCs w:val="24"/>
        </w:rPr>
        <w:t xml:space="preserve"> </w:t>
      </w:r>
    </w:p>
    <w:p w14:paraId="251A8989" w14:textId="57B124C6" w:rsidR="00A51CBD" w:rsidRPr="00F05FE7" w:rsidRDefault="00221D8B" w:rsidP="00895705">
      <w:pPr>
        <w:rPr>
          <w:rFonts w:ascii="Arial" w:hAnsi="Arial" w:cs="Arial"/>
          <w:b/>
          <w:bCs/>
          <w:sz w:val="24"/>
          <w:szCs w:val="24"/>
        </w:rPr>
      </w:pPr>
      <w:r>
        <w:rPr>
          <w:rFonts w:ascii="Arial" w:hAnsi="Arial" w:cs="Arial"/>
          <w:b/>
          <w:sz w:val="24"/>
          <w:szCs w:val="24"/>
        </w:rPr>
        <w:t xml:space="preserve">Section 33- </w:t>
      </w:r>
      <w:r w:rsidRPr="00221D8B">
        <w:rPr>
          <w:rFonts w:ascii="Arial" w:hAnsi="Arial" w:cs="Arial"/>
          <w:b/>
          <w:sz w:val="24"/>
          <w:szCs w:val="24"/>
        </w:rPr>
        <w:t>Sexual violence and sexual harassment between children in schools and colleges</w:t>
      </w:r>
      <w:r w:rsidRPr="00F05FE7">
        <w:rPr>
          <w:rFonts w:ascii="Arial" w:hAnsi="Arial" w:cs="Arial"/>
          <w:b/>
          <w:bCs/>
          <w:sz w:val="24"/>
          <w:szCs w:val="24"/>
        </w:rPr>
        <w:t xml:space="preserve"> </w:t>
      </w:r>
    </w:p>
    <w:p w14:paraId="061B24D0" w14:textId="01D5065F" w:rsidR="00A51CBD" w:rsidRPr="00F05FE7" w:rsidRDefault="00A51CBD" w:rsidP="00A51CBD">
      <w:pPr>
        <w:autoSpaceDE w:val="0"/>
        <w:autoSpaceDN w:val="0"/>
        <w:adjustRightInd w:val="0"/>
        <w:spacing w:after="93" w:line="240" w:lineRule="auto"/>
        <w:rPr>
          <w:rFonts w:ascii="Arial" w:hAnsi="Arial" w:cs="Arial"/>
          <w:sz w:val="24"/>
          <w:szCs w:val="24"/>
        </w:rPr>
      </w:pPr>
      <w:r w:rsidRPr="00F05FE7">
        <w:rPr>
          <w:rFonts w:ascii="Arial" w:hAnsi="Arial" w:cs="Arial"/>
          <w:sz w:val="24"/>
          <w:szCs w:val="24"/>
        </w:rPr>
        <w:t xml:space="preserve">Sexual violence and sexual harassment can occur between two children of any age and sex. It can also occur through a group of children sexually assaulting or sexually harassing a single child or group of children. Sexual violence and sexual harassment exist on a continuum and may overlap; they can occur online and face to face (both physically and verbally) and are never acceptable. </w:t>
      </w:r>
    </w:p>
    <w:p w14:paraId="7E4B57C7" w14:textId="480ADAAE" w:rsidR="00A51CBD" w:rsidRPr="00F05FE7" w:rsidRDefault="0056562D" w:rsidP="00A51CBD">
      <w:pPr>
        <w:autoSpaceDE w:val="0"/>
        <w:autoSpaceDN w:val="0"/>
        <w:adjustRightInd w:val="0"/>
        <w:spacing w:after="0" w:line="240" w:lineRule="auto"/>
        <w:rPr>
          <w:rFonts w:ascii="Arial" w:hAnsi="Arial" w:cs="Arial"/>
          <w:sz w:val="24"/>
          <w:szCs w:val="24"/>
        </w:rPr>
      </w:pPr>
      <w:r w:rsidRPr="0047757C">
        <w:rPr>
          <w:rFonts w:ascii="Arial" w:hAnsi="Arial" w:cs="Arial"/>
          <w:bCs/>
          <w:sz w:val="24"/>
          <w:szCs w:val="24"/>
        </w:rPr>
        <w:t>Oak Hill First School</w:t>
      </w:r>
      <w:r w:rsidR="00881264" w:rsidRPr="0047757C">
        <w:rPr>
          <w:rFonts w:ascii="Arial" w:hAnsi="Arial" w:cs="Arial"/>
          <w:b/>
          <w:bCs/>
          <w:sz w:val="24"/>
          <w:szCs w:val="24"/>
        </w:rPr>
        <w:t xml:space="preserve"> </w:t>
      </w:r>
      <w:r w:rsidR="00881264" w:rsidRPr="00881264">
        <w:rPr>
          <w:rFonts w:ascii="Arial" w:hAnsi="Arial" w:cs="Arial"/>
          <w:sz w:val="24"/>
          <w:szCs w:val="24"/>
        </w:rPr>
        <w:t>will</w:t>
      </w:r>
      <w:r w:rsidR="00B5105B" w:rsidRPr="00881264">
        <w:rPr>
          <w:rFonts w:ascii="Arial" w:hAnsi="Arial" w:cs="Arial"/>
          <w:sz w:val="24"/>
          <w:szCs w:val="24"/>
        </w:rPr>
        <w:t xml:space="preserve"> </w:t>
      </w:r>
      <w:r w:rsidR="00A51CBD" w:rsidRPr="00881264">
        <w:rPr>
          <w:rFonts w:ascii="Arial" w:hAnsi="Arial" w:cs="Arial"/>
          <w:sz w:val="24"/>
          <w:szCs w:val="24"/>
        </w:rPr>
        <w:t>respond to reports</w:t>
      </w:r>
      <w:r w:rsidR="00A51CBD" w:rsidRPr="00881264">
        <w:rPr>
          <w:rFonts w:ascii="Arial" w:hAnsi="Arial" w:cs="Arial"/>
          <w:b/>
          <w:bCs/>
          <w:sz w:val="24"/>
          <w:szCs w:val="24"/>
        </w:rPr>
        <w:t xml:space="preserve"> </w:t>
      </w:r>
      <w:r w:rsidR="00A51CBD" w:rsidRPr="00F05FE7">
        <w:rPr>
          <w:rFonts w:ascii="Arial" w:hAnsi="Arial" w:cs="Arial"/>
          <w:sz w:val="24"/>
          <w:szCs w:val="24"/>
        </w:rPr>
        <w:t xml:space="preserve">of child on child sexual violence and sexual harassment. </w:t>
      </w:r>
    </w:p>
    <w:p w14:paraId="4613D2F6" w14:textId="77777777" w:rsidR="00B64877" w:rsidRDefault="00B64877" w:rsidP="00A51CBD">
      <w:pPr>
        <w:pStyle w:val="Default"/>
        <w:rPr>
          <w:color w:val="auto"/>
        </w:rPr>
      </w:pPr>
    </w:p>
    <w:p w14:paraId="58CFD4EB" w14:textId="44853A21" w:rsidR="00A51CBD" w:rsidRPr="0047757C" w:rsidRDefault="00A51CBD" w:rsidP="00A51CBD">
      <w:pPr>
        <w:pStyle w:val="Default"/>
        <w:rPr>
          <w:color w:val="auto"/>
        </w:rPr>
      </w:pPr>
      <w:r w:rsidRPr="0047757C">
        <w:rPr>
          <w:color w:val="auto"/>
        </w:rPr>
        <w:t xml:space="preserve">For detailed information on what sexual violence and sexual harassment constitutes, important context to be aware of, related legal responsibilities for schools and colleges, advice on a whole school or college approach to preventing child on child sexual violence and sexual harassment and more detailed advice on responding to reports see departmental advice: </w:t>
      </w:r>
    </w:p>
    <w:commentRangeStart w:id="28"/>
    <w:p w14:paraId="3828179C" w14:textId="27DE4DB2" w:rsidR="00A51CBD" w:rsidRPr="00F05FE7" w:rsidRDefault="00A915E7" w:rsidP="00A51CBD">
      <w:pPr>
        <w:autoSpaceDE w:val="0"/>
        <w:autoSpaceDN w:val="0"/>
        <w:adjustRightInd w:val="0"/>
        <w:spacing w:after="0" w:line="240" w:lineRule="auto"/>
        <w:rPr>
          <w:rFonts w:ascii="Arial" w:hAnsi="Arial" w:cs="Arial"/>
          <w:color w:val="00B0F0"/>
          <w:sz w:val="24"/>
          <w:szCs w:val="24"/>
        </w:rPr>
      </w:pPr>
      <w:r>
        <w:fldChar w:fldCharType="begin"/>
      </w:r>
      <w:r>
        <w:instrText xml:space="preserve"> HYPERLINK "https://assets.publishing.service.gov.uk/government/uploads/system/uploads/attachment_data/file/999239/SVSH_2021.pdf" </w:instrText>
      </w:r>
      <w:r>
        <w:fldChar w:fldCharType="separate"/>
      </w:r>
      <w:r w:rsidR="00A51CBD" w:rsidRPr="00F05FE7">
        <w:rPr>
          <w:rStyle w:val="Hyperlink"/>
          <w:rFonts w:ascii="Arial" w:hAnsi="Arial" w:cs="Arial"/>
          <w:sz w:val="24"/>
          <w:szCs w:val="24"/>
        </w:rPr>
        <w:t>Sexual Violence and Sexual Harassment Between Children in Schools and Colleges</w:t>
      </w:r>
      <w:r>
        <w:rPr>
          <w:rStyle w:val="Hyperlink"/>
          <w:rFonts w:ascii="Arial" w:hAnsi="Arial" w:cs="Arial"/>
          <w:sz w:val="24"/>
          <w:szCs w:val="24"/>
        </w:rPr>
        <w:fldChar w:fldCharType="end"/>
      </w:r>
      <w:commentRangeEnd w:id="28"/>
      <w:r w:rsidR="003748BD">
        <w:rPr>
          <w:rStyle w:val="CommentReference"/>
          <w:rFonts w:ascii="Arial" w:hAnsi="Arial" w:cs="Times New Roman"/>
          <w:lang w:val="x-none" w:eastAsia="en-US"/>
        </w:rPr>
        <w:commentReference w:id="28"/>
      </w:r>
      <w:r w:rsidR="00A51CBD" w:rsidRPr="00F05FE7">
        <w:rPr>
          <w:rFonts w:ascii="Arial" w:hAnsi="Arial" w:cs="Arial"/>
          <w:color w:val="00B0F0"/>
          <w:sz w:val="24"/>
          <w:szCs w:val="24"/>
        </w:rPr>
        <w:t xml:space="preserve">. </w:t>
      </w:r>
    </w:p>
    <w:p w14:paraId="2B736734" w14:textId="751E8626" w:rsidR="00A51CBD" w:rsidRPr="00F05FE7" w:rsidRDefault="00A51CBD" w:rsidP="00A51CBD">
      <w:pPr>
        <w:autoSpaceDE w:val="0"/>
        <w:autoSpaceDN w:val="0"/>
        <w:adjustRightInd w:val="0"/>
        <w:spacing w:after="0" w:line="240" w:lineRule="auto"/>
        <w:rPr>
          <w:rFonts w:ascii="Arial" w:hAnsi="Arial" w:cs="Arial"/>
          <w:color w:val="000000"/>
          <w:sz w:val="24"/>
          <w:szCs w:val="24"/>
        </w:rPr>
      </w:pPr>
    </w:p>
    <w:p w14:paraId="17855FE9" w14:textId="341E0F43" w:rsidR="0039773A" w:rsidRPr="00F05FE7" w:rsidRDefault="0039773A" w:rsidP="0039773A">
      <w:pPr>
        <w:autoSpaceDE w:val="0"/>
        <w:autoSpaceDN w:val="0"/>
        <w:adjustRightInd w:val="0"/>
        <w:spacing w:after="0" w:line="240" w:lineRule="auto"/>
        <w:rPr>
          <w:rFonts w:ascii="Arial" w:hAnsi="Arial" w:cs="Arial"/>
          <w:b/>
          <w:bCs/>
          <w:color w:val="000000"/>
          <w:sz w:val="24"/>
          <w:szCs w:val="24"/>
        </w:rPr>
      </w:pPr>
      <w:r w:rsidRPr="00F05FE7">
        <w:rPr>
          <w:rFonts w:ascii="Arial" w:hAnsi="Arial" w:cs="Arial"/>
          <w:b/>
          <w:bCs/>
          <w:color w:val="000000"/>
          <w:sz w:val="24"/>
          <w:szCs w:val="24"/>
        </w:rPr>
        <w:t xml:space="preserve">Action following a report of sexual violence and/or sexual harassment </w:t>
      </w:r>
    </w:p>
    <w:p w14:paraId="0A546BE4" w14:textId="77777777" w:rsidR="00973D15" w:rsidRPr="0047757C" w:rsidRDefault="00973D15" w:rsidP="0039773A">
      <w:pPr>
        <w:autoSpaceDE w:val="0"/>
        <w:autoSpaceDN w:val="0"/>
        <w:adjustRightInd w:val="0"/>
        <w:spacing w:after="0" w:line="240" w:lineRule="auto"/>
        <w:rPr>
          <w:rFonts w:ascii="Arial" w:hAnsi="Arial" w:cs="Arial"/>
          <w:sz w:val="24"/>
          <w:szCs w:val="24"/>
        </w:rPr>
      </w:pPr>
    </w:p>
    <w:p w14:paraId="20F7860A" w14:textId="7898CA3D" w:rsidR="00881264" w:rsidRDefault="0056562D" w:rsidP="0039773A">
      <w:pPr>
        <w:autoSpaceDE w:val="0"/>
        <w:autoSpaceDN w:val="0"/>
        <w:adjustRightInd w:val="0"/>
        <w:spacing w:after="105" w:line="240" w:lineRule="auto"/>
        <w:rPr>
          <w:rFonts w:ascii="Arial" w:hAnsi="Arial" w:cs="Arial"/>
          <w:sz w:val="24"/>
          <w:szCs w:val="24"/>
        </w:rPr>
      </w:pPr>
      <w:r w:rsidRPr="0047757C">
        <w:rPr>
          <w:rFonts w:ascii="Arial" w:hAnsi="Arial" w:cs="Arial"/>
          <w:bCs/>
          <w:sz w:val="24"/>
          <w:szCs w:val="24"/>
        </w:rPr>
        <w:t>Oak Hill First School</w:t>
      </w:r>
      <w:r w:rsidR="00881264" w:rsidRPr="0047757C">
        <w:rPr>
          <w:rFonts w:ascii="Arial" w:hAnsi="Arial" w:cs="Arial"/>
          <w:b/>
          <w:bCs/>
          <w:sz w:val="24"/>
          <w:szCs w:val="24"/>
        </w:rPr>
        <w:t xml:space="preserve"> </w:t>
      </w:r>
      <w:r w:rsidR="00895705" w:rsidRPr="00F05FE7">
        <w:rPr>
          <w:rFonts w:ascii="Arial" w:hAnsi="Arial" w:cs="Arial"/>
          <w:sz w:val="24"/>
          <w:szCs w:val="24"/>
        </w:rPr>
        <w:t>carefully</w:t>
      </w:r>
      <w:r w:rsidR="0039773A" w:rsidRPr="00F05FE7">
        <w:rPr>
          <w:rFonts w:ascii="Arial" w:hAnsi="Arial" w:cs="Arial"/>
          <w:sz w:val="24"/>
          <w:szCs w:val="24"/>
        </w:rPr>
        <w:t xml:space="preserve"> consider any report of sexual violence and/or sexual harassment. The designated safeguarding lead (or deputy) is likely to have a complete safeguarding picture and be the most appropriate person to advise on the school’s or college’s initial response. Important considerations will include: </w:t>
      </w:r>
    </w:p>
    <w:p w14:paraId="5BF47C36" w14:textId="6AF1CC8A" w:rsidR="0039773A" w:rsidRPr="00F05FE7" w:rsidRDefault="0039773A" w:rsidP="0039773A">
      <w:pPr>
        <w:autoSpaceDE w:val="0"/>
        <w:autoSpaceDN w:val="0"/>
        <w:adjustRightInd w:val="0"/>
        <w:spacing w:after="105" w:line="240" w:lineRule="auto"/>
        <w:rPr>
          <w:rFonts w:ascii="Arial" w:hAnsi="Arial" w:cs="Arial"/>
          <w:sz w:val="24"/>
          <w:szCs w:val="24"/>
        </w:rPr>
      </w:pPr>
      <w:r w:rsidRPr="00F05FE7">
        <w:rPr>
          <w:rFonts w:ascii="Arial" w:hAnsi="Arial" w:cs="Arial"/>
          <w:sz w:val="24"/>
          <w:szCs w:val="24"/>
        </w:rPr>
        <w:t xml:space="preserve">• the wishes of the victim in terms of how they want to proceed. This is especially important in the context of sexual violence and sexual harassment. </w:t>
      </w:r>
      <w:r w:rsidR="002F4656">
        <w:rPr>
          <w:rFonts w:ascii="Arial" w:hAnsi="Arial" w:cs="Arial"/>
          <w:sz w:val="24"/>
          <w:szCs w:val="24"/>
        </w:rPr>
        <w:t>We will support v</w:t>
      </w:r>
      <w:r w:rsidRPr="00F05FE7">
        <w:rPr>
          <w:rFonts w:ascii="Arial" w:hAnsi="Arial" w:cs="Arial"/>
          <w:sz w:val="24"/>
          <w:szCs w:val="24"/>
        </w:rPr>
        <w:t xml:space="preserve">ictims </w:t>
      </w:r>
      <w:r w:rsidR="002F4656">
        <w:rPr>
          <w:rFonts w:ascii="Arial" w:hAnsi="Arial" w:cs="Arial"/>
          <w:sz w:val="24"/>
          <w:szCs w:val="24"/>
        </w:rPr>
        <w:t xml:space="preserve">to </w:t>
      </w:r>
      <w:r w:rsidRPr="00F05FE7">
        <w:rPr>
          <w:rFonts w:ascii="Arial" w:hAnsi="Arial" w:cs="Arial"/>
          <w:sz w:val="24"/>
          <w:szCs w:val="24"/>
        </w:rPr>
        <w:t xml:space="preserve">be given as much control as is reasonably possible over decisions regarding how any investigation will be progressed and any support that they will be offered. This will however need to be balanced with the </w:t>
      </w:r>
      <w:r w:rsidRPr="0047757C">
        <w:rPr>
          <w:rFonts w:ascii="Arial" w:hAnsi="Arial" w:cs="Arial"/>
          <w:sz w:val="24"/>
          <w:szCs w:val="24"/>
        </w:rPr>
        <w:t>school’s</w:t>
      </w:r>
      <w:r w:rsidRPr="001A557C">
        <w:rPr>
          <w:rFonts w:ascii="Arial" w:hAnsi="Arial" w:cs="Arial"/>
          <w:color w:val="FF0000"/>
          <w:sz w:val="24"/>
          <w:szCs w:val="24"/>
        </w:rPr>
        <w:t xml:space="preserve"> </w:t>
      </w:r>
      <w:r w:rsidRPr="00F05FE7">
        <w:rPr>
          <w:rFonts w:ascii="Arial" w:hAnsi="Arial" w:cs="Arial"/>
          <w:sz w:val="24"/>
          <w:szCs w:val="24"/>
        </w:rPr>
        <w:t xml:space="preserve">duty and responsibilities to protect other children; </w:t>
      </w:r>
    </w:p>
    <w:p w14:paraId="4D4DF85C" w14:textId="40433A56" w:rsidR="0039773A" w:rsidRPr="00F05FE7" w:rsidRDefault="0039773A" w:rsidP="0039773A">
      <w:pPr>
        <w:autoSpaceDE w:val="0"/>
        <w:autoSpaceDN w:val="0"/>
        <w:adjustRightInd w:val="0"/>
        <w:spacing w:after="105" w:line="240" w:lineRule="auto"/>
        <w:rPr>
          <w:rFonts w:ascii="Arial" w:hAnsi="Arial" w:cs="Arial"/>
          <w:sz w:val="24"/>
          <w:szCs w:val="24"/>
        </w:rPr>
      </w:pPr>
      <w:r w:rsidRPr="00F05FE7">
        <w:rPr>
          <w:rFonts w:ascii="Arial" w:hAnsi="Arial" w:cs="Arial"/>
          <w:sz w:val="24"/>
          <w:szCs w:val="24"/>
        </w:rPr>
        <w:t xml:space="preserve">• the nature of the alleged incident(s), including whether a crime may have been </w:t>
      </w:r>
      <w:r w:rsidR="001947AC">
        <w:rPr>
          <w:rFonts w:ascii="Arial" w:hAnsi="Arial" w:cs="Arial"/>
          <w:sz w:val="24"/>
          <w:szCs w:val="24"/>
        </w:rPr>
        <w:t xml:space="preserve">       </w:t>
      </w:r>
      <w:r w:rsidRPr="00F05FE7">
        <w:rPr>
          <w:rFonts w:ascii="Arial" w:hAnsi="Arial" w:cs="Arial"/>
          <w:sz w:val="24"/>
          <w:szCs w:val="24"/>
        </w:rPr>
        <w:t xml:space="preserve">committed and consideration of harmful sexual behaviour; </w:t>
      </w:r>
    </w:p>
    <w:p w14:paraId="433DCBF8" w14:textId="77777777" w:rsidR="0039773A" w:rsidRPr="00F05FE7" w:rsidRDefault="0039773A" w:rsidP="0039773A">
      <w:pPr>
        <w:autoSpaceDE w:val="0"/>
        <w:autoSpaceDN w:val="0"/>
        <w:adjustRightInd w:val="0"/>
        <w:spacing w:after="105" w:line="240" w:lineRule="auto"/>
        <w:rPr>
          <w:rFonts w:ascii="Arial" w:hAnsi="Arial" w:cs="Arial"/>
          <w:sz w:val="24"/>
          <w:szCs w:val="24"/>
        </w:rPr>
      </w:pPr>
      <w:r w:rsidRPr="00F05FE7">
        <w:rPr>
          <w:rFonts w:ascii="Arial" w:hAnsi="Arial" w:cs="Arial"/>
          <w:sz w:val="24"/>
          <w:szCs w:val="24"/>
        </w:rPr>
        <w:t xml:space="preserve">• the ages of the children involved; </w:t>
      </w:r>
    </w:p>
    <w:p w14:paraId="34C6CE2C" w14:textId="77777777" w:rsidR="0039773A" w:rsidRPr="00F05FE7" w:rsidRDefault="0039773A" w:rsidP="0039773A">
      <w:pPr>
        <w:autoSpaceDE w:val="0"/>
        <w:autoSpaceDN w:val="0"/>
        <w:adjustRightInd w:val="0"/>
        <w:spacing w:after="105" w:line="240" w:lineRule="auto"/>
        <w:rPr>
          <w:rFonts w:ascii="Arial" w:hAnsi="Arial" w:cs="Arial"/>
          <w:sz w:val="24"/>
          <w:szCs w:val="24"/>
        </w:rPr>
      </w:pPr>
      <w:r w:rsidRPr="00F05FE7">
        <w:rPr>
          <w:rFonts w:ascii="Arial" w:hAnsi="Arial" w:cs="Arial"/>
          <w:sz w:val="24"/>
          <w:szCs w:val="24"/>
        </w:rPr>
        <w:t xml:space="preserve">• the developmental stages of the children involved; </w:t>
      </w:r>
    </w:p>
    <w:p w14:paraId="49E04919" w14:textId="03E7A6DE" w:rsidR="0039773A" w:rsidRPr="00F05FE7" w:rsidRDefault="0039773A" w:rsidP="0039773A">
      <w:pPr>
        <w:autoSpaceDE w:val="0"/>
        <w:autoSpaceDN w:val="0"/>
        <w:adjustRightInd w:val="0"/>
        <w:spacing w:after="105" w:line="240" w:lineRule="auto"/>
        <w:rPr>
          <w:rFonts w:ascii="Arial" w:hAnsi="Arial" w:cs="Arial"/>
          <w:sz w:val="24"/>
          <w:szCs w:val="24"/>
        </w:rPr>
      </w:pPr>
      <w:r w:rsidRPr="00F05FE7">
        <w:rPr>
          <w:rFonts w:ascii="Arial" w:hAnsi="Arial" w:cs="Arial"/>
          <w:sz w:val="24"/>
          <w:szCs w:val="24"/>
        </w:rPr>
        <w:t xml:space="preserve">• any power imbalance between the children. For example, is the alleged perpetrator(s) significantly older, more mature or more confident? Does the victim have a disability or learning </w:t>
      </w:r>
      <w:r w:rsidR="001947AC" w:rsidRPr="00F05FE7">
        <w:rPr>
          <w:rFonts w:ascii="Arial" w:hAnsi="Arial" w:cs="Arial"/>
          <w:sz w:val="24"/>
          <w:szCs w:val="24"/>
        </w:rPr>
        <w:t>difficulty</w:t>
      </w:r>
      <w:r w:rsidRPr="00F05FE7">
        <w:rPr>
          <w:rFonts w:ascii="Arial" w:hAnsi="Arial" w:cs="Arial"/>
          <w:sz w:val="24"/>
          <w:szCs w:val="24"/>
        </w:rPr>
        <w:t xml:space="preserve"> </w:t>
      </w:r>
    </w:p>
    <w:p w14:paraId="3C611920" w14:textId="3CEA57F9" w:rsidR="0039773A" w:rsidRPr="00F05FE7" w:rsidRDefault="0039773A" w:rsidP="0039773A">
      <w:pPr>
        <w:autoSpaceDE w:val="0"/>
        <w:autoSpaceDN w:val="0"/>
        <w:adjustRightInd w:val="0"/>
        <w:spacing w:after="0" w:line="240" w:lineRule="auto"/>
        <w:rPr>
          <w:rFonts w:ascii="Arial" w:hAnsi="Arial" w:cs="Arial"/>
          <w:sz w:val="24"/>
          <w:szCs w:val="24"/>
        </w:rPr>
      </w:pPr>
      <w:r w:rsidRPr="00F05FE7">
        <w:rPr>
          <w:rFonts w:ascii="Arial" w:hAnsi="Arial" w:cs="Arial"/>
          <w:sz w:val="24"/>
          <w:szCs w:val="24"/>
        </w:rPr>
        <w:t>• if the alleged incident is a one-off or a sustained pattern of abuse (sexual abuse can be accompanied by other forms of abuse and a sustained pattern may not just be of a sexual nature</w:t>
      </w:r>
      <w:r w:rsidR="001947AC" w:rsidRPr="00F05FE7">
        <w:rPr>
          <w:rFonts w:ascii="Arial" w:hAnsi="Arial" w:cs="Arial"/>
          <w:sz w:val="24"/>
          <w:szCs w:val="24"/>
        </w:rPr>
        <w:t>).</w:t>
      </w:r>
      <w:r w:rsidRPr="00F05FE7">
        <w:rPr>
          <w:rFonts w:ascii="Arial" w:hAnsi="Arial" w:cs="Arial"/>
          <w:sz w:val="24"/>
          <w:szCs w:val="24"/>
        </w:rPr>
        <w:t xml:space="preserve"> </w:t>
      </w:r>
    </w:p>
    <w:p w14:paraId="740DC0AE" w14:textId="77777777" w:rsidR="0039773A" w:rsidRPr="00F05FE7" w:rsidRDefault="0039773A" w:rsidP="0039773A">
      <w:pPr>
        <w:autoSpaceDE w:val="0"/>
        <w:autoSpaceDN w:val="0"/>
        <w:adjustRightInd w:val="0"/>
        <w:spacing w:after="0" w:line="240" w:lineRule="auto"/>
        <w:rPr>
          <w:rFonts w:ascii="Arial" w:hAnsi="Arial" w:cs="Arial"/>
          <w:sz w:val="24"/>
          <w:szCs w:val="24"/>
        </w:rPr>
      </w:pPr>
    </w:p>
    <w:p w14:paraId="5548E4DD" w14:textId="159F1B25" w:rsidR="0039773A" w:rsidRPr="00F05FE7" w:rsidRDefault="0039773A" w:rsidP="0039773A">
      <w:pPr>
        <w:autoSpaceDE w:val="0"/>
        <w:autoSpaceDN w:val="0"/>
        <w:adjustRightInd w:val="0"/>
        <w:spacing w:after="0" w:line="240" w:lineRule="auto"/>
        <w:rPr>
          <w:rFonts w:ascii="Arial" w:hAnsi="Arial" w:cs="Arial"/>
          <w:b/>
          <w:bCs/>
          <w:sz w:val="24"/>
          <w:szCs w:val="24"/>
        </w:rPr>
      </w:pPr>
      <w:r w:rsidRPr="00F05FE7">
        <w:rPr>
          <w:rFonts w:ascii="Arial" w:hAnsi="Arial" w:cs="Arial"/>
          <w:b/>
          <w:bCs/>
          <w:sz w:val="24"/>
          <w:szCs w:val="24"/>
        </w:rPr>
        <w:t xml:space="preserve">Children sharing a classroom: Initial considerations when the report is made </w:t>
      </w:r>
    </w:p>
    <w:p w14:paraId="13E10F32" w14:textId="77777777" w:rsidR="00895705" w:rsidRPr="00F05FE7" w:rsidRDefault="00895705" w:rsidP="0039773A">
      <w:pPr>
        <w:autoSpaceDE w:val="0"/>
        <w:autoSpaceDN w:val="0"/>
        <w:adjustRightInd w:val="0"/>
        <w:spacing w:after="0" w:line="240" w:lineRule="auto"/>
        <w:rPr>
          <w:rFonts w:ascii="Arial" w:hAnsi="Arial" w:cs="Arial"/>
          <w:sz w:val="24"/>
          <w:szCs w:val="24"/>
        </w:rPr>
      </w:pPr>
    </w:p>
    <w:p w14:paraId="6880E419" w14:textId="77777777" w:rsidR="0039773A" w:rsidRPr="0047757C" w:rsidRDefault="0039773A" w:rsidP="0039773A">
      <w:pPr>
        <w:autoSpaceDE w:val="0"/>
        <w:autoSpaceDN w:val="0"/>
        <w:adjustRightInd w:val="0"/>
        <w:spacing w:after="0" w:line="240" w:lineRule="auto"/>
        <w:rPr>
          <w:rFonts w:ascii="Arial" w:hAnsi="Arial" w:cs="Arial"/>
          <w:sz w:val="24"/>
          <w:szCs w:val="24"/>
        </w:rPr>
      </w:pPr>
      <w:r w:rsidRPr="0047757C">
        <w:rPr>
          <w:rFonts w:ascii="Arial" w:hAnsi="Arial" w:cs="Arial"/>
          <w:sz w:val="24"/>
          <w:szCs w:val="24"/>
        </w:rPr>
        <w:t xml:space="preserve">Any report of sexual violence is likely to be traumatic for the </w:t>
      </w:r>
      <w:commentRangeStart w:id="29"/>
      <w:r w:rsidRPr="0047757C">
        <w:rPr>
          <w:rFonts w:ascii="Arial" w:hAnsi="Arial" w:cs="Arial"/>
          <w:sz w:val="24"/>
          <w:szCs w:val="24"/>
        </w:rPr>
        <w:t>victim</w:t>
      </w:r>
      <w:commentRangeEnd w:id="29"/>
      <w:r w:rsidR="002D3B8C" w:rsidRPr="0047757C">
        <w:rPr>
          <w:rStyle w:val="CommentReference"/>
          <w:rFonts w:ascii="Arial" w:hAnsi="Arial" w:cs="Times New Roman"/>
          <w:lang w:val="x-none" w:eastAsia="en-US"/>
        </w:rPr>
        <w:commentReference w:id="29"/>
      </w:r>
      <w:r w:rsidRPr="0047757C">
        <w:rPr>
          <w:rFonts w:ascii="Arial" w:hAnsi="Arial" w:cs="Arial"/>
          <w:sz w:val="24"/>
          <w:szCs w:val="24"/>
        </w:rPr>
        <w:t xml:space="preserve">. </w:t>
      </w:r>
    </w:p>
    <w:p w14:paraId="33BB8FEA" w14:textId="64BDD953" w:rsidR="0039773A" w:rsidRPr="0047757C" w:rsidRDefault="0039773A" w:rsidP="0039773A">
      <w:pPr>
        <w:autoSpaceDE w:val="0"/>
        <w:autoSpaceDN w:val="0"/>
        <w:adjustRightInd w:val="0"/>
        <w:spacing w:after="0" w:line="240" w:lineRule="auto"/>
        <w:rPr>
          <w:rFonts w:ascii="Arial" w:hAnsi="Arial" w:cs="Arial"/>
          <w:sz w:val="24"/>
          <w:szCs w:val="24"/>
        </w:rPr>
      </w:pPr>
      <w:r w:rsidRPr="0047757C">
        <w:rPr>
          <w:rFonts w:ascii="Arial" w:hAnsi="Arial" w:cs="Arial"/>
          <w:sz w:val="24"/>
          <w:szCs w:val="24"/>
        </w:rPr>
        <w:t xml:space="preserve">However, reports of rape and assault by penetration are likely to be especially difficult with regard to the victim, and close proximity with the alleged perpetrator(s) is likely to be especially distressing. Whilst the </w:t>
      </w:r>
      <w:r w:rsidR="0056562D" w:rsidRPr="0047757C">
        <w:rPr>
          <w:rFonts w:ascii="Arial" w:hAnsi="Arial" w:cs="Arial"/>
          <w:sz w:val="24"/>
          <w:szCs w:val="24"/>
        </w:rPr>
        <w:t>school</w:t>
      </w:r>
      <w:r w:rsidRPr="0047757C">
        <w:rPr>
          <w:rFonts w:ascii="Arial" w:hAnsi="Arial" w:cs="Arial"/>
          <w:sz w:val="24"/>
          <w:szCs w:val="24"/>
        </w:rPr>
        <w:t xml:space="preserve"> establishes the facts of the case and starts the process of liaising with children’s social care and the police, the alleged perpetrator(s) should be removed from any classes they share with the victim. The school or college should also consider how best to keep the victim and alleged perpetrator(s) a reasonable distance apart on school or college premises (including during any before or after school-based activities) and on transport to and from the school or college, where appropriate. These actions are in the best interests of all children involved and should not be perceived to be a judgment on the guilt of the alleged perpetrator(s). </w:t>
      </w:r>
    </w:p>
    <w:p w14:paraId="3D8CCF03" w14:textId="77777777" w:rsidR="0039773A" w:rsidRPr="0047757C" w:rsidRDefault="0039773A" w:rsidP="0039773A">
      <w:pPr>
        <w:autoSpaceDE w:val="0"/>
        <w:autoSpaceDN w:val="0"/>
        <w:adjustRightInd w:val="0"/>
        <w:spacing w:after="0" w:line="240" w:lineRule="auto"/>
        <w:rPr>
          <w:rFonts w:ascii="Arial" w:hAnsi="Arial" w:cs="Arial"/>
          <w:sz w:val="24"/>
          <w:szCs w:val="24"/>
        </w:rPr>
      </w:pPr>
      <w:r w:rsidRPr="0047757C">
        <w:rPr>
          <w:rFonts w:ascii="Arial" w:hAnsi="Arial" w:cs="Arial"/>
          <w:sz w:val="24"/>
          <w:szCs w:val="24"/>
        </w:rPr>
        <w:t xml:space="preserve">For other reports of sexual violence and sexual harassment, the proximity of the victim and alleged perpetrator(s) and considerations regarding shared classes, sharing school or college premises and school or college transport, should be considered immediately. </w:t>
      </w:r>
    </w:p>
    <w:p w14:paraId="00F69A3A" w14:textId="661664CF" w:rsidR="007D3214" w:rsidRPr="0047757C" w:rsidRDefault="0039773A" w:rsidP="0039773A">
      <w:pPr>
        <w:autoSpaceDE w:val="0"/>
        <w:autoSpaceDN w:val="0"/>
        <w:adjustRightInd w:val="0"/>
        <w:spacing w:after="0" w:line="240" w:lineRule="auto"/>
        <w:rPr>
          <w:rFonts w:ascii="Arial" w:hAnsi="Arial" w:cs="Arial"/>
          <w:sz w:val="24"/>
          <w:szCs w:val="24"/>
        </w:rPr>
      </w:pPr>
      <w:r w:rsidRPr="0047757C">
        <w:rPr>
          <w:rFonts w:ascii="Arial" w:hAnsi="Arial" w:cs="Arial"/>
          <w:sz w:val="24"/>
          <w:szCs w:val="24"/>
        </w:rPr>
        <w:t xml:space="preserve">In all cases, the initial report should be carefully evaluated, reflecting the considerations set out at paragraph </w:t>
      </w:r>
      <w:r w:rsidR="00221D8B">
        <w:rPr>
          <w:rFonts w:ascii="Arial" w:hAnsi="Arial" w:cs="Arial"/>
          <w:sz w:val="24"/>
          <w:szCs w:val="24"/>
        </w:rPr>
        <w:t>62</w:t>
      </w:r>
      <w:r w:rsidRPr="0047757C">
        <w:rPr>
          <w:rFonts w:ascii="Arial" w:hAnsi="Arial" w:cs="Arial"/>
          <w:sz w:val="24"/>
          <w:szCs w:val="24"/>
        </w:rPr>
        <w:t xml:space="preserve">. The wishes of the victim, the nature of the allegations and the protection of all children in the school or college will be especially important when considering any immediate actions. </w:t>
      </w:r>
    </w:p>
    <w:p w14:paraId="4EA5CE2B" w14:textId="0814EA25" w:rsidR="0039773A" w:rsidRPr="00F05FE7" w:rsidRDefault="0039773A" w:rsidP="0039773A">
      <w:pPr>
        <w:autoSpaceDE w:val="0"/>
        <w:autoSpaceDN w:val="0"/>
        <w:adjustRightInd w:val="0"/>
        <w:spacing w:after="0" w:line="240" w:lineRule="auto"/>
        <w:rPr>
          <w:rFonts w:ascii="Arial" w:hAnsi="Arial" w:cs="Arial"/>
          <w:b/>
          <w:bCs/>
          <w:color w:val="000000"/>
          <w:sz w:val="24"/>
          <w:szCs w:val="24"/>
        </w:rPr>
      </w:pPr>
    </w:p>
    <w:p w14:paraId="0C0FAE6F" w14:textId="77777777" w:rsidR="00221D8B" w:rsidRDefault="00221D8B" w:rsidP="005630B6">
      <w:pPr>
        <w:autoSpaceDE w:val="0"/>
        <w:autoSpaceDN w:val="0"/>
        <w:adjustRightInd w:val="0"/>
        <w:spacing w:after="0" w:line="240" w:lineRule="auto"/>
        <w:rPr>
          <w:rFonts w:ascii="Arial" w:hAnsi="Arial" w:cs="Arial"/>
          <w:b/>
          <w:bCs/>
          <w:color w:val="000000"/>
          <w:sz w:val="24"/>
          <w:szCs w:val="24"/>
        </w:rPr>
      </w:pPr>
    </w:p>
    <w:p w14:paraId="50A3971D" w14:textId="77777777" w:rsidR="00221D8B" w:rsidRDefault="00221D8B" w:rsidP="005630B6">
      <w:pPr>
        <w:autoSpaceDE w:val="0"/>
        <w:autoSpaceDN w:val="0"/>
        <w:adjustRightInd w:val="0"/>
        <w:spacing w:after="0" w:line="240" w:lineRule="auto"/>
        <w:rPr>
          <w:rFonts w:ascii="Arial" w:hAnsi="Arial" w:cs="Arial"/>
          <w:b/>
          <w:bCs/>
          <w:color w:val="000000"/>
          <w:sz w:val="24"/>
          <w:szCs w:val="24"/>
        </w:rPr>
      </w:pPr>
    </w:p>
    <w:p w14:paraId="336FCA9F" w14:textId="77777777" w:rsidR="005630B6" w:rsidRPr="00F05FE7" w:rsidRDefault="005630B6" w:rsidP="005630B6">
      <w:pPr>
        <w:autoSpaceDE w:val="0"/>
        <w:autoSpaceDN w:val="0"/>
        <w:adjustRightInd w:val="0"/>
        <w:spacing w:after="0" w:line="240" w:lineRule="auto"/>
        <w:rPr>
          <w:rFonts w:ascii="Arial" w:hAnsi="Arial" w:cs="Arial"/>
          <w:color w:val="000000"/>
          <w:sz w:val="24"/>
          <w:szCs w:val="24"/>
        </w:rPr>
      </w:pPr>
      <w:r w:rsidRPr="00F05FE7">
        <w:rPr>
          <w:rFonts w:ascii="Arial" w:hAnsi="Arial" w:cs="Arial"/>
          <w:b/>
          <w:bCs/>
          <w:color w:val="000000"/>
          <w:sz w:val="24"/>
          <w:szCs w:val="24"/>
        </w:rPr>
        <w:t xml:space="preserve">Options to manage the report </w:t>
      </w:r>
    </w:p>
    <w:p w14:paraId="62BD0EA0" w14:textId="4E2B7AA6" w:rsidR="005630B6" w:rsidRDefault="0056562D" w:rsidP="005630B6">
      <w:pPr>
        <w:autoSpaceDE w:val="0"/>
        <w:autoSpaceDN w:val="0"/>
        <w:adjustRightInd w:val="0"/>
        <w:spacing w:after="0" w:line="240" w:lineRule="auto"/>
        <w:rPr>
          <w:rFonts w:ascii="Arial" w:hAnsi="Arial" w:cs="Arial"/>
          <w:color w:val="000000"/>
          <w:sz w:val="24"/>
          <w:szCs w:val="24"/>
        </w:rPr>
      </w:pPr>
      <w:r w:rsidRPr="0047757C">
        <w:rPr>
          <w:rFonts w:ascii="Arial" w:hAnsi="Arial" w:cs="Arial"/>
          <w:sz w:val="24"/>
          <w:szCs w:val="24"/>
        </w:rPr>
        <w:t>Oak Hill First School</w:t>
      </w:r>
      <w:r w:rsidR="00881264" w:rsidRPr="0047757C">
        <w:rPr>
          <w:rFonts w:ascii="Arial" w:hAnsi="Arial" w:cs="Arial"/>
          <w:sz w:val="24"/>
          <w:szCs w:val="24"/>
        </w:rPr>
        <w:t xml:space="preserve"> will </w:t>
      </w:r>
      <w:r w:rsidR="005630B6" w:rsidRPr="00F05FE7">
        <w:rPr>
          <w:rFonts w:ascii="Arial" w:hAnsi="Arial" w:cs="Arial"/>
          <w:color w:val="000000"/>
          <w:sz w:val="24"/>
          <w:szCs w:val="24"/>
        </w:rPr>
        <w:t>consider every report on a case-by</w:t>
      </w:r>
      <w:r w:rsidR="00426FB8">
        <w:rPr>
          <w:rFonts w:ascii="Arial" w:hAnsi="Arial" w:cs="Arial"/>
          <w:color w:val="000000"/>
          <w:sz w:val="24"/>
          <w:szCs w:val="24"/>
        </w:rPr>
        <w:t xml:space="preserve">-case basis as per paragraph 91. </w:t>
      </w:r>
      <w:r w:rsidR="005630B6" w:rsidRPr="00F05FE7">
        <w:rPr>
          <w:rFonts w:ascii="Arial" w:hAnsi="Arial" w:cs="Arial"/>
          <w:color w:val="000000"/>
          <w:sz w:val="24"/>
          <w:szCs w:val="24"/>
        </w:rPr>
        <w:t xml:space="preserve">When to inform the alleged perpetrator(s) will be a decision that should be carefully considered. Where a report is going to be made to children’s social care and/or the police, then, as a general rule, </w:t>
      </w:r>
      <w:r w:rsidR="00881264">
        <w:rPr>
          <w:rFonts w:ascii="Arial" w:hAnsi="Arial" w:cs="Arial"/>
          <w:color w:val="000000"/>
          <w:sz w:val="24"/>
          <w:szCs w:val="24"/>
        </w:rPr>
        <w:t xml:space="preserve">we will </w:t>
      </w:r>
      <w:r w:rsidR="005630B6" w:rsidRPr="00F05FE7">
        <w:rPr>
          <w:rFonts w:ascii="Arial" w:hAnsi="Arial" w:cs="Arial"/>
          <w:color w:val="000000"/>
          <w:sz w:val="24"/>
          <w:szCs w:val="24"/>
        </w:rPr>
        <w:t xml:space="preserve"> speak to the relevant agency and discuss next steps and how the alleged perpetrator(s) will be informed of the allegations. However, as per general safeguarding principles, this does not and should not </w:t>
      </w:r>
      <w:r w:rsidR="00881264">
        <w:rPr>
          <w:rFonts w:ascii="Arial" w:hAnsi="Arial" w:cs="Arial"/>
          <w:color w:val="000000"/>
          <w:sz w:val="24"/>
          <w:szCs w:val="24"/>
        </w:rPr>
        <w:t>us from</w:t>
      </w:r>
      <w:r w:rsidR="005630B6" w:rsidRPr="00F05FE7">
        <w:rPr>
          <w:rFonts w:ascii="Arial" w:hAnsi="Arial" w:cs="Arial"/>
          <w:color w:val="000000"/>
          <w:sz w:val="24"/>
          <w:szCs w:val="24"/>
        </w:rPr>
        <w:t xml:space="preserve"> taking</w:t>
      </w:r>
      <w:r w:rsidR="0047757C">
        <w:rPr>
          <w:rFonts w:ascii="Arial" w:hAnsi="Arial" w:cs="Arial"/>
          <w:color w:val="000000"/>
          <w:sz w:val="24"/>
          <w:szCs w:val="24"/>
        </w:rPr>
        <w:t xml:space="preserve"> immediate action to safeguard </w:t>
      </w:r>
      <w:r w:rsidR="005630B6" w:rsidRPr="00F05FE7">
        <w:rPr>
          <w:rFonts w:ascii="Arial" w:hAnsi="Arial" w:cs="Arial"/>
          <w:color w:val="000000"/>
          <w:sz w:val="24"/>
          <w:szCs w:val="24"/>
        </w:rPr>
        <w:t>children, where required. There are four likely scenarios to consider when managing any reports of sexual vio</w:t>
      </w:r>
      <w:r w:rsidR="00426FB8">
        <w:rPr>
          <w:rFonts w:ascii="Arial" w:hAnsi="Arial" w:cs="Arial"/>
          <w:color w:val="000000"/>
          <w:sz w:val="24"/>
          <w:szCs w:val="24"/>
        </w:rPr>
        <w:t>lence and/or sexual harassment:</w:t>
      </w:r>
    </w:p>
    <w:p w14:paraId="1F54E0A3" w14:textId="5B7C8EF4" w:rsidR="00426FB8" w:rsidRDefault="00426FB8" w:rsidP="005630B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 Manage internally</w:t>
      </w:r>
    </w:p>
    <w:p w14:paraId="54851682" w14:textId="79C6FED3" w:rsidR="00426FB8" w:rsidRDefault="00426FB8" w:rsidP="005630B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2. Early Help</w:t>
      </w:r>
    </w:p>
    <w:p w14:paraId="622AEA79" w14:textId="57132E67" w:rsidR="00426FB8" w:rsidRDefault="00426FB8" w:rsidP="005630B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3. Referral to children’s social care</w:t>
      </w:r>
    </w:p>
    <w:p w14:paraId="15E80CF9" w14:textId="16BA506F" w:rsidR="00426FB8" w:rsidRDefault="00426FB8" w:rsidP="005630B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4. Report to the Police</w:t>
      </w:r>
    </w:p>
    <w:p w14:paraId="1836DEA2" w14:textId="77777777" w:rsidR="00426FB8" w:rsidRDefault="00426FB8" w:rsidP="005630B6">
      <w:pPr>
        <w:autoSpaceDE w:val="0"/>
        <w:autoSpaceDN w:val="0"/>
        <w:adjustRightInd w:val="0"/>
        <w:spacing w:after="0" w:line="240" w:lineRule="auto"/>
        <w:rPr>
          <w:rFonts w:ascii="Arial" w:hAnsi="Arial" w:cs="Arial"/>
          <w:color w:val="000000"/>
          <w:sz w:val="24"/>
          <w:szCs w:val="24"/>
        </w:rPr>
      </w:pPr>
    </w:p>
    <w:p w14:paraId="1E023A83" w14:textId="3E2E7B24" w:rsidR="00426FB8" w:rsidRPr="00F05FE7" w:rsidRDefault="00426FB8" w:rsidP="00426FB8">
      <w:pPr>
        <w:autoSpaceDE w:val="0"/>
        <w:autoSpaceDN w:val="0"/>
        <w:adjustRightInd w:val="0"/>
        <w:spacing w:after="0" w:line="240" w:lineRule="auto"/>
        <w:rPr>
          <w:rFonts w:ascii="Arial" w:hAnsi="Arial" w:cs="Arial"/>
          <w:color w:val="00B0F0"/>
          <w:sz w:val="24"/>
          <w:szCs w:val="24"/>
        </w:rPr>
      </w:pPr>
      <w:r>
        <w:rPr>
          <w:rFonts w:ascii="Arial" w:hAnsi="Arial" w:cs="Arial"/>
          <w:color w:val="000000"/>
          <w:sz w:val="24"/>
          <w:szCs w:val="24"/>
        </w:rPr>
        <w:t>More detail: para 451 (</w:t>
      </w:r>
      <w:commentRangeStart w:id="30"/>
      <w:r>
        <w:fldChar w:fldCharType="begin"/>
      </w:r>
      <w:r>
        <w:instrText xml:space="preserve"> HYPERLINK "https://assets.publishing.service.gov.uk/government/uploads/system/uploads/attachment_data/file/999239/SVSH_2021.pdf" </w:instrText>
      </w:r>
      <w:r>
        <w:fldChar w:fldCharType="separate"/>
      </w:r>
      <w:r w:rsidRPr="00F05FE7">
        <w:rPr>
          <w:rStyle w:val="Hyperlink"/>
          <w:rFonts w:ascii="Arial" w:hAnsi="Arial" w:cs="Arial"/>
          <w:sz w:val="24"/>
          <w:szCs w:val="24"/>
        </w:rPr>
        <w:t>Sexual Violence and Sexual Harassment Between Children in Schools and Colleges</w:t>
      </w:r>
      <w:r>
        <w:rPr>
          <w:rStyle w:val="Hyperlink"/>
          <w:rFonts w:ascii="Arial" w:hAnsi="Arial" w:cs="Arial"/>
          <w:sz w:val="24"/>
          <w:szCs w:val="24"/>
        </w:rPr>
        <w:fldChar w:fldCharType="end"/>
      </w:r>
      <w:commentRangeEnd w:id="30"/>
      <w:r>
        <w:rPr>
          <w:rStyle w:val="CommentReference"/>
          <w:rFonts w:ascii="Arial" w:hAnsi="Arial" w:cs="Times New Roman"/>
          <w:lang w:val="x-none" w:eastAsia="en-US"/>
        </w:rPr>
        <w:commentReference w:id="30"/>
      </w:r>
      <w:r w:rsidRPr="00F05FE7">
        <w:rPr>
          <w:rFonts w:ascii="Arial" w:hAnsi="Arial" w:cs="Arial"/>
          <w:color w:val="00B0F0"/>
          <w:sz w:val="24"/>
          <w:szCs w:val="24"/>
        </w:rPr>
        <w:t xml:space="preserve">. </w:t>
      </w:r>
    </w:p>
    <w:p w14:paraId="04AC6834" w14:textId="75A38A6C" w:rsidR="00426FB8" w:rsidRDefault="00426FB8" w:rsidP="005630B6">
      <w:pPr>
        <w:autoSpaceDE w:val="0"/>
        <w:autoSpaceDN w:val="0"/>
        <w:adjustRightInd w:val="0"/>
        <w:spacing w:after="0" w:line="240" w:lineRule="auto"/>
        <w:rPr>
          <w:rFonts w:ascii="Arial" w:hAnsi="Arial" w:cs="Arial"/>
          <w:color w:val="000000"/>
          <w:sz w:val="24"/>
          <w:szCs w:val="24"/>
        </w:rPr>
      </w:pPr>
    </w:p>
    <w:p w14:paraId="750D14D5" w14:textId="1326EFDD" w:rsidR="00426FB8" w:rsidRPr="00F05FE7" w:rsidRDefault="00426FB8" w:rsidP="005630B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School should </w:t>
      </w:r>
      <w:r w:rsidR="00221D8B">
        <w:rPr>
          <w:rFonts w:ascii="Arial" w:hAnsi="Arial" w:cs="Arial"/>
          <w:color w:val="000000"/>
          <w:sz w:val="24"/>
          <w:szCs w:val="24"/>
        </w:rPr>
        <w:t>consider</w:t>
      </w:r>
      <w:r>
        <w:rPr>
          <w:rFonts w:ascii="Arial" w:hAnsi="Arial" w:cs="Arial"/>
          <w:color w:val="000000"/>
          <w:sz w:val="24"/>
          <w:szCs w:val="24"/>
        </w:rPr>
        <w:t>:</w:t>
      </w:r>
    </w:p>
    <w:p w14:paraId="2C5BA85E" w14:textId="1DC4104A" w:rsidR="0039773A" w:rsidRPr="00F05FE7" w:rsidRDefault="0039773A" w:rsidP="0039773A">
      <w:pPr>
        <w:autoSpaceDE w:val="0"/>
        <w:autoSpaceDN w:val="0"/>
        <w:adjustRightInd w:val="0"/>
        <w:spacing w:after="110" w:line="240" w:lineRule="auto"/>
        <w:rPr>
          <w:rFonts w:ascii="Arial" w:hAnsi="Arial" w:cs="Arial"/>
          <w:sz w:val="24"/>
          <w:szCs w:val="24"/>
        </w:rPr>
      </w:pPr>
      <w:r w:rsidRPr="00F05FE7">
        <w:rPr>
          <w:rFonts w:ascii="Arial" w:hAnsi="Arial" w:cs="Arial"/>
          <w:sz w:val="24"/>
          <w:szCs w:val="24"/>
        </w:rPr>
        <w:t>•</w:t>
      </w:r>
      <w:r w:rsidRPr="00F05FE7">
        <w:rPr>
          <w:rFonts w:ascii="Arial" w:hAnsi="Arial" w:cs="Arial"/>
          <w:color w:val="FF0000"/>
          <w:sz w:val="24"/>
          <w:szCs w:val="24"/>
        </w:rPr>
        <w:t xml:space="preserve"> </w:t>
      </w:r>
      <w:r w:rsidRPr="00F05FE7">
        <w:rPr>
          <w:rFonts w:ascii="Arial" w:hAnsi="Arial" w:cs="Arial"/>
          <w:sz w:val="24"/>
          <w:szCs w:val="24"/>
        </w:rPr>
        <w:t xml:space="preserve">that sexual violence and sexual harassment can take place within intimate personal relationships between </w:t>
      </w:r>
      <w:r w:rsidR="00895705" w:rsidRPr="00F05FE7">
        <w:rPr>
          <w:rFonts w:ascii="Arial" w:hAnsi="Arial" w:cs="Arial"/>
          <w:sz w:val="24"/>
          <w:szCs w:val="24"/>
        </w:rPr>
        <w:t>peers.</w:t>
      </w:r>
      <w:r w:rsidRPr="00F05FE7">
        <w:rPr>
          <w:rFonts w:ascii="Arial" w:hAnsi="Arial" w:cs="Arial"/>
          <w:sz w:val="24"/>
          <w:szCs w:val="24"/>
        </w:rPr>
        <w:t xml:space="preserve"> </w:t>
      </w:r>
    </w:p>
    <w:p w14:paraId="5356FA9C" w14:textId="77777777" w:rsidR="0039773A" w:rsidRPr="00F05FE7" w:rsidRDefault="0039773A" w:rsidP="0039773A">
      <w:pPr>
        <w:autoSpaceDE w:val="0"/>
        <w:autoSpaceDN w:val="0"/>
        <w:adjustRightInd w:val="0"/>
        <w:spacing w:after="110" w:line="240" w:lineRule="auto"/>
        <w:rPr>
          <w:rFonts w:ascii="Arial" w:hAnsi="Arial" w:cs="Arial"/>
          <w:sz w:val="24"/>
          <w:szCs w:val="24"/>
        </w:rPr>
      </w:pPr>
      <w:r w:rsidRPr="00F05FE7">
        <w:rPr>
          <w:rFonts w:ascii="Arial" w:hAnsi="Arial" w:cs="Arial"/>
          <w:sz w:val="24"/>
          <w:szCs w:val="24"/>
        </w:rPr>
        <w:t xml:space="preserve">• are there ongoing risks to the victim, other children, adult students or school or college staff; and </w:t>
      </w:r>
    </w:p>
    <w:p w14:paraId="1A61CE3E" w14:textId="0F875EF1" w:rsidR="00895705" w:rsidRPr="00F05FE7" w:rsidRDefault="0039773A" w:rsidP="0039773A">
      <w:pPr>
        <w:autoSpaceDE w:val="0"/>
        <w:autoSpaceDN w:val="0"/>
        <w:adjustRightInd w:val="0"/>
        <w:spacing w:after="0" w:line="240" w:lineRule="auto"/>
        <w:rPr>
          <w:rFonts w:ascii="Arial" w:hAnsi="Arial" w:cs="Arial"/>
          <w:sz w:val="24"/>
          <w:szCs w:val="24"/>
        </w:rPr>
      </w:pPr>
      <w:r w:rsidRPr="00F05FE7">
        <w:rPr>
          <w:rFonts w:ascii="Arial" w:hAnsi="Arial" w:cs="Arial"/>
          <w:sz w:val="24"/>
          <w:szCs w:val="24"/>
        </w:rPr>
        <w:t xml:space="preserve">• other related issues and wider context, including any links to child sexual exploitation and child criminal exploitation. </w:t>
      </w:r>
    </w:p>
    <w:p w14:paraId="049685B2" w14:textId="77777777" w:rsidR="0039773A" w:rsidRPr="00F05FE7" w:rsidRDefault="0039773A" w:rsidP="0039773A">
      <w:pPr>
        <w:autoSpaceDE w:val="0"/>
        <w:autoSpaceDN w:val="0"/>
        <w:adjustRightInd w:val="0"/>
        <w:spacing w:after="0" w:line="240" w:lineRule="auto"/>
        <w:rPr>
          <w:rFonts w:ascii="Arial" w:hAnsi="Arial" w:cs="Arial"/>
          <w:color w:val="000000"/>
          <w:sz w:val="24"/>
          <w:szCs w:val="24"/>
        </w:rPr>
      </w:pPr>
    </w:p>
    <w:p w14:paraId="2C10B45D" w14:textId="395D8E82" w:rsidR="005630B6" w:rsidRPr="00F05FE7" w:rsidRDefault="005630B6" w:rsidP="005630B6">
      <w:pPr>
        <w:autoSpaceDE w:val="0"/>
        <w:autoSpaceDN w:val="0"/>
        <w:adjustRightInd w:val="0"/>
        <w:spacing w:after="0" w:line="240" w:lineRule="auto"/>
        <w:rPr>
          <w:rFonts w:ascii="Arial" w:hAnsi="Arial" w:cs="Arial"/>
          <w:sz w:val="24"/>
          <w:szCs w:val="24"/>
        </w:rPr>
      </w:pPr>
      <w:r w:rsidRPr="00F05FE7">
        <w:rPr>
          <w:rFonts w:ascii="Arial" w:hAnsi="Arial" w:cs="Arial"/>
          <w:sz w:val="24"/>
          <w:szCs w:val="24"/>
        </w:rPr>
        <w:t xml:space="preserve">Child and adolescent mental health services (CAMHS) CAMHS is used as a term for all services that work with children who have difficulties with their emotional or behavioural wellbeing. Services vary depending on local authority. Most CAHMS have their own website, which will have information about access, referrals and contact numbers. </w:t>
      </w:r>
    </w:p>
    <w:p w14:paraId="5530F627" w14:textId="72C35029" w:rsidR="00895705" w:rsidRPr="00F05FE7" w:rsidRDefault="00895705" w:rsidP="005630B6">
      <w:pPr>
        <w:autoSpaceDE w:val="0"/>
        <w:autoSpaceDN w:val="0"/>
        <w:adjustRightInd w:val="0"/>
        <w:spacing w:after="0" w:line="240" w:lineRule="auto"/>
        <w:rPr>
          <w:rFonts w:ascii="Arial" w:hAnsi="Arial" w:cs="Arial"/>
          <w:sz w:val="24"/>
          <w:szCs w:val="24"/>
        </w:rPr>
      </w:pPr>
    </w:p>
    <w:p w14:paraId="56D4F0AF" w14:textId="77777777" w:rsidR="00895705" w:rsidRPr="00F05FE7" w:rsidRDefault="00895705" w:rsidP="005630B6">
      <w:pPr>
        <w:autoSpaceDE w:val="0"/>
        <w:autoSpaceDN w:val="0"/>
        <w:adjustRightInd w:val="0"/>
        <w:spacing w:after="0" w:line="240" w:lineRule="auto"/>
        <w:rPr>
          <w:rFonts w:ascii="Arial" w:hAnsi="Arial" w:cs="Arial"/>
          <w:color w:val="FF0000"/>
          <w:sz w:val="24"/>
          <w:szCs w:val="24"/>
        </w:rPr>
      </w:pPr>
    </w:p>
    <w:p w14:paraId="48E9512C" w14:textId="0713065F" w:rsidR="005630B6" w:rsidRPr="00F05FE7" w:rsidRDefault="005630B6" w:rsidP="005630B6">
      <w:pPr>
        <w:autoSpaceDE w:val="0"/>
        <w:autoSpaceDN w:val="0"/>
        <w:adjustRightInd w:val="0"/>
        <w:spacing w:after="0" w:line="240" w:lineRule="auto"/>
        <w:rPr>
          <w:rFonts w:ascii="Arial" w:hAnsi="Arial" w:cs="Arial"/>
          <w:b/>
          <w:bCs/>
          <w:sz w:val="24"/>
          <w:szCs w:val="24"/>
        </w:rPr>
      </w:pPr>
      <w:r w:rsidRPr="00F05FE7">
        <w:rPr>
          <w:rFonts w:ascii="Arial" w:hAnsi="Arial" w:cs="Arial"/>
          <w:b/>
          <w:bCs/>
          <w:sz w:val="24"/>
          <w:szCs w:val="24"/>
        </w:rPr>
        <w:t xml:space="preserve">Safeguarding and supporting the alleged perpetrator(s) </w:t>
      </w:r>
    </w:p>
    <w:p w14:paraId="5C7C4AF9" w14:textId="27552506" w:rsidR="00895705" w:rsidRPr="00F05FE7" w:rsidRDefault="00895705" w:rsidP="005630B6">
      <w:pPr>
        <w:autoSpaceDE w:val="0"/>
        <w:autoSpaceDN w:val="0"/>
        <w:adjustRightInd w:val="0"/>
        <w:spacing w:after="0" w:line="240" w:lineRule="auto"/>
        <w:rPr>
          <w:rFonts w:ascii="Arial" w:hAnsi="Arial" w:cs="Arial"/>
          <w:b/>
          <w:bCs/>
          <w:color w:val="FF0000"/>
          <w:sz w:val="24"/>
          <w:szCs w:val="24"/>
        </w:rPr>
      </w:pPr>
    </w:p>
    <w:p w14:paraId="39DBE5B8" w14:textId="7F1F686B" w:rsidR="005630B6" w:rsidRPr="005825FF" w:rsidRDefault="005630B6" w:rsidP="005630B6">
      <w:pPr>
        <w:autoSpaceDE w:val="0"/>
        <w:autoSpaceDN w:val="0"/>
        <w:adjustRightInd w:val="0"/>
        <w:spacing w:after="0" w:line="240" w:lineRule="auto"/>
        <w:rPr>
          <w:rFonts w:ascii="Arial" w:hAnsi="Arial" w:cs="Arial"/>
          <w:sz w:val="24"/>
          <w:szCs w:val="24"/>
        </w:rPr>
      </w:pPr>
      <w:r w:rsidRPr="005825FF">
        <w:rPr>
          <w:rFonts w:ascii="Arial" w:hAnsi="Arial" w:cs="Arial"/>
          <w:sz w:val="24"/>
          <w:szCs w:val="24"/>
        </w:rPr>
        <w:t xml:space="preserve">The following principles are based on effective safeguarding practice and should help shape any decisions regarding safeguarding and supporting the alleged perpetrator(s): </w:t>
      </w:r>
    </w:p>
    <w:p w14:paraId="44088A6D" w14:textId="77777777" w:rsidR="005630B6" w:rsidRPr="005825FF" w:rsidRDefault="005630B6" w:rsidP="005630B6">
      <w:pPr>
        <w:autoSpaceDE w:val="0"/>
        <w:autoSpaceDN w:val="0"/>
        <w:adjustRightInd w:val="0"/>
        <w:spacing w:after="0" w:line="240" w:lineRule="auto"/>
        <w:rPr>
          <w:rFonts w:ascii="Arial" w:hAnsi="Arial" w:cs="Arial"/>
          <w:sz w:val="24"/>
          <w:szCs w:val="24"/>
        </w:rPr>
      </w:pPr>
    </w:p>
    <w:p w14:paraId="16B3557C" w14:textId="315F32EC" w:rsidR="005630B6" w:rsidRPr="005825FF" w:rsidRDefault="0047757C" w:rsidP="005630B6">
      <w:pPr>
        <w:autoSpaceDE w:val="0"/>
        <w:autoSpaceDN w:val="0"/>
        <w:adjustRightInd w:val="0"/>
        <w:spacing w:after="104" w:line="240" w:lineRule="auto"/>
        <w:rPr>
          <w:rFonts w:ascii="Arial" w:hAnsi="Arial" w:cs="Arial"/>
          <w:sz w:val="24"/>
          <w:szCs w:val="24"/>
        </w:rPr>
      </w:pPr>
      <w:r>
        <w:rPr>
          <w:rFonts w:ascii="Arial" w:hAnsi="Arial" w:cs="Arial"/>
          <w:sz w:val="24"/>
          <w:szCs w:val="24"/>
        </w:rPr>
        <w:t xml:space="preserve">• The </w:t>
      </w:r>
      <w:r w:rsidR="005630B6" w:rsidRPr="0047757C">
        <w:rPr>
          <w:rFonts w:ascii="Arial" w:hAnsi="Arial" w:cs="Arial"/>
          <w:sz w:val="24"/>
          <w:szCs w:val="24"/>
        </w:rPr>
        <w:t>schoo</w:t>
      </w:r>
      <w:r w:rsidR="00881264" w:rsidRPr="0047757C">
        <w:rPr>
          <w:rFonts w:ascii="Arial" w:hAnsi="Arial" w:cs="Arial"/>
          <w:sz w:val="24"/>
          <w:szCs w:val="24"/>
        </w:rPr>
        <w:t>l/</w:t>
      </w:r>
      <w:r w:rsidR="005630B6" w:rsidRPr="0047757C">
        <w:rPr>
          <w:rFonts w:ascii="Arial" w:hAnsi="Arial" w:cs="Arial"/>
          <w:sz w:val="24"/>
          <w:szCs w:val="24"/>
        </w:rPr>
        <w:t xml:space="preserve"> college </w:t>
      </w:r>
      <w:r w:rsidR="005630B6" w:rsidRPr="005825FF">
        <w:rPr>
          <w:rFonts w:ascii="Arial" w:hAnsi="Arial" w:cs="Arial"/>
          <w:sz w:val="24"/>
          <w:szCs w:val="24"/>
        </w:rPr>
        <w:t xml:space="preserve">have a difficult balancing act to consider. On one hand, </w:t>
      </w:r>
      <w:r w:rsidR="00881264">
        <w:rPr>
          <w:rFonts w:ascii="Arial" w:hAnsi="Arial" w:cs="Arial"/>
          <w:sz w:val="24"/>
          <w:szCs w:val="24"/>
        </w:rPr>
        <w:t xml:space="preserve">we </w:t>
      </w:r>
      <w:r w:rsidR="005630B6" w:rsidRPr="005825FF">
        <w:rPr>
          <w:rFonts w:ascii="Arial" w:hAnsi="Arial" w:cs="Arial"/>
          <w:sz w:val="24"/>
          <w:szCs w:val="24"/>
        </w:rPr>
        <w:t>need to safeguard the victim (and the wider pupil/student body) and on the other hand provide the alleged perpetrator(s) with an education,</w:t>
      </w:r>
      <w:r w:rsidR="00881264">
        <w:rPr>
          <w:rFonts w:ascii="Arial" w:hAnsi="Arial" w:cs="Arial"/>
          <w:sz w:val="24"/>
          <w:szCs w:val="24"/>
        </w:rPr>
        <w:t xml:space="preserve"> we will</w:t>
      </w:r>
      <w:r w:rsidR="005630B6" w:rsidRPr="005825FF">
        <w:rPr>
          <w:rFonts w:ascii="Arial" w:hAnsi="Arial" w:cs="Arial"/>
          <w:sz w:val="24"/>
          <w:szCs w:val="24"/>
        </w:rPr>
        <w:t xml:space="preserve"> safeguard</w:t>
      </w:r>
      <w:r w:rsidR="00881264">
        <w:rPr>
          <w:rFonts w:ascii="Arial" w:hAnsi="Arial" w:cs="Arial"/>
          <w:sz w:val="24"/>
          <w:szCs w:val="24"/>
        </w:rPr>
        <w:t xml:space="preserve"> and </w:t>
      </w:r>
      <w:r w:rsidR="005630B6" w:rsidRPr="005825FF">
        <w:rPr>
          <w:rFonts w:ascii="Arial" w:hAnsi="Arial" w:cs="Arial"/>
          <w:sz w:val="24"/>
          <w:szCs w:val="24"/>
        </w:rPr>
        <w:t xml:space="preserve"> support as appropriate and implement any disciplinary sanctions. </w:t>
      </w:r>
    </w:p>
    <w:p w14:paraId="78E3405F" w14:textId="7E258E50" w:rsidR="005630B6" w:rsidRPr="005825FF" w:rsidRDefault="005630B6" w:rsidP="005630B6">
      <w:pPr>
        <w:autoSpaceDE w:val="0"/>
        <w:autoSpaceDN w:val="0"/>
        <w:adjustRightInd w:val="0"/>
        <w:spacing w:after="104" w:line="240" w:lineRule="auto"/>
        <w:rPr>
          <w:rFonts w:ascii="Arial" w:hAnsi="Arial" w:cs="Arial"/>
          <w:sz w:val="24"/>
          <w:szCs w:val="24"/>
        </w:rPr>
      </w:pPr>
      <w:r w:rsidRPr="005825FF">
        <w:rPr>
          <w:rFonts w:ascii="Arial" w:hAnsi="Arial" w:cs="Arial"/>
          <w:sz w:val="24"/>
          <w:szCs w:val="24"/>
        </w:rPr>
        <w:t xml:space="preserve">• </w:t>
      </w:r>
      <w:r w:rsidR="00CF32A6">
        <w:rPr>
          <w:rFonts w:ascii="Arial" w:hAnsi="Arial" w:cs="Arial"/>
          <w:sz w:val="24"/>
          <w:szCs w:val="24"/>
        </w:rPr>
        <w:t xml:space="preserve">We will </w:t>
      </w:r>
      <w:r w:rsidR="0047757C">
        <w:rPr>
          <w:rFonts w:ascii="Arial" w:hAnsi="Arial" w:cs="Arial"/>
          <w:sz w:val="24"/>
          <w:szCs w:val="24"/>
        </w:rPr>
        <w:t>c</w:t>
      </w:r>
      <w:r w:rsidRPr="005825FF">
        <w:rPr>
          <w:rFonts w:ascii="Arial" w:hAnsi="Arial" w:cs="Arial"/>
          <w:sz w:val="24"/>
          <w:szCs w:val="24"/>
        </w:rPr>
        <w:t xml:space="preserve">onsider the age and the developmental stage of the alleged perpetrator(s) and nature of the allegations. Any child will likely experience stress as a result of being the subject of allegations and/or negative reactions by their peers to the allegations against them. </w:t>
      </w:r>
    </w:p>
    <w:p w14:paraId="31E8150D" w14:textId="77777777" w:rsidR="00426FB8" w:rsidRDefault="005630B6" w:rsidP="005630B6">
      <w:pPr>
        <w:autoSpaceDE w:val="0"/>
        <w:autoSpaceDN w:val="0"/>
        <w:adjustRightInd w:val="0"/>
        <w:spacing w:after="0" w:line="240" w:lineRule="auto"/>
        <w:rPr>
          <w:rFonts w:ascii="Arial" w:hAnsi="Arial" w:cs="Arial"/>
          <w:sz w:val="24"/>
          <w:szCs w:val="24"/>
        </w:rPr>
      </w:pPr>
      <w:r w:rsidRPr="005825FF">
        <w:rPr>
          <w:rFonts w:ascii="Arial" w:hAnsi="Arial" w:cs="Arial"/>
          <w:sz w:val="24"/>
          <w:szCs w:val="24"/>
        </w:rPr>
        <w:t xml:space="preserve">• </w:t>
      </w:r>
      <w:r w:rsidR="00CF32A6">
        <w:rPr>
          <w:rFonts w:ascii="Arial" w:hAnsi="Arial" w:cs="Arial"/>
          <w:sz w:val="24"/>
          <w:szCs w:val="24"/>
        </w:rPr>
        <w:t xml:space="preserve">We will </w:t>
      </w:r>
      <w:r w:rsidR="0047757C">
        <w:rPr>
          <w:rFonts w:ascii="Arial" w:hAnsi="Arial" w:cs="Arial"/>
          <w:sz w:val="24"/>
          <w:szCs w:val="24"/>
        </w:rPr>
        <w:t>c</w:t>
      </w:r>
      <w:r w:rsidRPr="005825FF">
        <w:rPr>
          <w:rFonts w:ascii="Arial" w:hAnsi="Arial" w:cs="Arial"/>
          <w:sz w:val="24"/>
          <w:szCs w:val="24"/>
        </w:rPr>
        <w:t xml:space="preserve">onsider the proportionality of the response. Support (and sanctions) should be considered on a case-by-case basis. The alleged perpetrator(s) may potentially have unmet needs (in some cases these may be considerable) as well as potentially posing a risk of harm to other children. Harmful sexual behaviours in young </w:t>
      </w:r>
      <w:r w:rsidR="0047757C">
        <w:rPr>
          <w:rFonts w:ascii="Arial" w:hAnsi="Arial" w:cs="Arial"/>
          <w:sz w:val="24"/>
          <w:szCs w:val="24"/>
        </w:rPr>
        <w:t>children may be (and often are</w:t>
      </w:r>
      <w:r w:rsidRPr="005825FF">
        <w:rPr>
          <w:rFonts w:ascii="Arial" w:hAnsi="Arial" w:cs="Arial"/>
          <w:sz w:val="24"/>
          <w:szCs w:val="24"/>
        </w:rPr>
        <w:t>) a symptom of either their own abuse or exposure to abusive practices and or materials. More information on harmful sexual behaviours can be found at par</w:t>
      </w:r>
      <w:r w:rsidR="00426FB8">
        <w:rPr>
          <w:rFonts w:ascii="Arial" w:hAnsi="Arial" w:cs="Arial"/>
          <w:sz w:val="24"/>
          <w:szCs w:val="24"/>
        </w:rPr>
        <w:t xml:space="preserve">as 16-20 of the detailed advice: </w:t>
      </w:r>
      <w:r w:rsidRPr="005825FF">
        <w:rPr>
          <w:rFonts w:ascii="Arial" w:hAnsi="Arial" w:cs="Arial"/>
          <w:sz w:val="24"/>
          <w:szCs w:val="24"/>
        </w:rPr>
        <w:t xml:space="preserve"> Sexual violence and sexual harassment between children at schools and colleges. </w:t>
      </w:r>
    </w:p>
    <w:p w14:paraId="42876D62" w14:textId="2F7C5AD5" w:rsidR="005630B6" w:rsidRPr="005825FF" w:rsidRDefault="005630B6" w:rsidP="005630B6">
      <w:pPr>
        <w:autoSpaceDE w:val="0"/>
        <w:autoSpaceDN w:val="0"/>
        <w:adjustRightInd w:val="0"/>
        <w:spacing w:after="0" w:line="240" w:lineRule="auto"/>
        <w:rPr>
          <w:rFonts w:ascii="Arial" w:hAnsi="Arial" w:cs="Arial"/>
          <w:sz w:val="24"/>
          <w:szCs w:val="24"/>
        </w:rPr>
      </w:pPr>
      <w:r w:rsidRPr="005825FF">
        <w:rPr>
          <w:rFonts w:ascii="Arial" w:hAnsi="Arial" w:cs="Arial"/>
          <w:sz w:val="24"/>
          <w:szCs w:val="24"/>
        </w:rPr>
        <w:t xml:space="preserve">Advice should be taken, as appropriate, from children’s social care, specialist sexual violence services and the police. </w:t>
      </w:r>
    </w:p>
    <w:p w14:paraId="607C1075" w14:textId="2E859EB3" w:rsidR="005630B6" w:rsidRPr="005825FF" w:rsidRDefault="005630B6" w:rsidP="005630B6">
      <w:pPr>
        <w:autoSpaceDE w:val="0"/>
        <w:autoSpaceDN w:val="0"/>
        <w:adjustRightInd w:val="0"/>
        <w:spacing w:after="104" w:line="240" w:lineRule="auto"/>
        <w:rPr>
          <w:rFonts w:ascii="Arial" w:hAnsi="Arial" w:cs="Arial"/>
          <w:sz w:val="24"/>
          <w:szCs w:val="24"/>
        </w:rPr>
      </w:pPr>
      <w:r w:rsidRPr="005825FF">
        <w:rPr>
          <w:rFonts w:ascii="Arial" w:hAnsi="Arial" w:cs="Arial"/>
          <w:sz w:val="24"/>
          <w:szCs w:val="24"/>
        </w:rPr>
        <w:t xml:space="preserve">•  </w:t>
      </w:r>
      <w:r w:rsidR="00CF32A6">
        <w:rPr>
          <w:rFonts w:ascii="Arial" w:hAnsi="Arial" w:cs="Arial"/>
          <w:sz w:val="24"/>
          <w:szCs w:val="24"/>
        </w:rPr>
        <w:t>I</w:t>
      </w:r>
      <w:r w:rsidRPr="005825FF">
        <w:rPr>
          <w:rFonts w:ascii="Arial" w:hAnsi="Arial" w:cs="Arial"/>
          <w:sz w:val="24"/>
          <w:szCs w:val="24"/>
        </w:rPr>
        <w:t xml:space="preserve">f an alleged perpetrator does move to another educational institution (for any reason), </w:t>
      </w:r>
      <w:r w:rsidR="00CF32A6">
        <w:rPr>
          <w:rFonts w:ascii="Arial" w:hAnsi="Arial" w:cs="Arial"/>
          <w:sz w:val="24"/>
          <w:szCs w:val="24"/>
        </w:rPr>
        <w:t xml:space="preserve">we will inform </w:t>
      </w:r>
      <w:r w:rsidR="0047757C">
        <w:rPr>
          <w:rFonts w:ascii="Arial" w:hAnsi="Arial" w:cs="Arial"/>
          <w:sz w:val="24"/>
          <w:szCs w:val="24"/>
        </w:rPr>
        <w:t>t</w:t>
      </w:r>
      <w:r w:rsidR="00CF32A6">
        <w:rPr>
          <w:rFonts w:ascii="Arial" w:hAnsi="Arial" w:cs="Arial"/>
          <w:sz w:val="24"/>
          <w:szCs w:val="24"/>
        </w:rPr>
        <w:t>he n</w:t>
      </w:r>
      <w:r w:rsidR="0047757C">
        <w:rPr>
          <w:rFonts w:ascii="Arial" w:hAnsi="Arial" w:cs="Arial"/>
          <w:sz w:val="24"/>
          <w:szCs w:val="24"/>
        </w:rPr>
        <w:t>ew educational institution</w:t>
      </w:r>
      <w:r w:rsidRPr="005825FF">
        <w:rPr>
          <w:rFonts w:ascii="Arial" w:hAnsi="Arial" w:cs="Arial"/>
          <w:sz w:val="24"/>
          <w:szCs w:val="24"/>
        </w:rPr>
        <w:t xml:space="preserve"> of any ongoing support needs and where appropriate, potential risks to other children and staff. The designated safeguarding lead </w:t>
      </w:r>
      <w:r w:rsidR="00CA71B0">
        <w:rPr>
          <w:rFonts w:ascii="Arial" w:hAnsi="Arial" w:cs="Arial"/>
          <w:sz w:val="24"/>
          <w:szCs w:val="24"/>
        </w:rPr>
        <w:t>will</w:t>
      </w:r>
      <w:r w:rsidRPr="005825FF">
        <w:rPr>
          <w:rFonts w:ascii="Arial" w:hAnsi="Arial" w:cs="Arial"/>
          <w:sz w:val="24"/>
          <w:szCs w:val="24"/>
        </w:rPr>
        <w:t xml:space="preserve"> take responsibility to ensure this happens as well as transferring the child protection file. Information sharing advice referenced at paragraphs 92-100 will help support this process. </w:t>
      </w:r>
    </w:p>
    <w:p w14:paraId="23360FFF" w14:textId="37FFDD69" w:rsidR="00A51CBD" w:rsidRPr="005825FF" w:rsidRDefault="005630B6" w:rsidP="00895705">
      <w:pPr>
        <w:autoSpaceDE w:val="0"/>
        <w:autoSpaceDN w:val="0"/>
        <w:adjustRightInd w:val="0"/>
        <w:spacing w:after="0" w:line="240" w:lineRule="auto"/>
        <w:rPr>
          <w:rFonts w:ascii="Arial" w:hAnsi="Arial" w:cs="Arial"/>
          <w:sz w:val="24"/>
          <w:szCs w:val="24"/>
        </w:rPr>
      </w:pPr>
      <w:r w:rsidRPr="005825FF">
        <w:rPr>
          <w:rFonts w:ascii="Arial" w:hAnsi="Arial" w:cs="Arial"/>
          <w:sz w:val="24"/>
          <w:szCs w:val="24"/>
        </w:rPr>
        <w:t xml:space="preserve">• The National Organisation for the Treatment of Abusers (NOTA) provides support for professionals involved in work with, or related to, sexual offending. </w:t>
      </w:r>
    </w:p>
    <w:p w14:paraId="4E939D31" w14:textId="77777777" w:rsidR="00FF00B3" w:rsidRPr="00F05FE7" w:rsidRDefault="00FF00B3" w:rsidP="00BA299A">
      <w:pPr>
        <w:rPr>
          <w:rFonts w:ascii="Arial" w:hAnsi="Arial" w:cs="Arial"/>
          <w:sz w:val="24"/>
          <w:szCs w:val="24"/>
        </w:rPr>
      </w:pPr>
      <w:r w:rsidRPr="00F05FE7">
        <w:rPr>
          <w:rFonts w:ascii="Arial" w:hAnsi="Arial" w:cs="Arial"/>
          <w:sz w:val="24"/>
          <w:szCs w:val="24"/>
        </w:rPr>
        <w:t>Sexual violence and sexual harassment can occur between two children of any age and sex. It can also occur through a group of children sexually assaulting or sexually harassing a single child or group of children.</w:t>
      </w:r>
    </w:p>
    <w:p w14:paraId="26F87FC4" w14:textId="697B0E28" w:rsidR="00372582" w:rsidRDefault="002C6DEE" w:rsidP="00BA299A">
      <w:pPr>
        <w:rPr>
          <w:rFonts w:ascii="Arial" w:hAnsi="Arial" w:cs="Arial"/>
          <w:sz w:val="24"/>
          <w:szCs w:val="24"/>
        </w:rPr>
      </w:pPr>
      <w:r>
        <w:rPr>
          <w:rFonts w:ascii="Arial" w:hAnsi="Arial" w:cs="Arial"/>
          <w:sz w:val="24"/>
          <w:szCs w:val="24"/>
        </w:rPr>
        <w:t xml:space="preserve">We understand the </w:t>
      </w:r>
      <w:r w:rsidRPr="00F05FE7">
        <w:rPr>
          <w:rFonts w:ascii="Arial" w:hAnsi="Arial" w:cs="Arial"/>
          <w:sz w:val="24"/>
          <w:szCs w:val="24"/>
        </w:rPr>
        <w:t>importa</w:t>
      </w:r>
      <w:r>
        <w:rPr>
          <w:rFonts w:ascii="Arial" w:hAnsi="Arial" w:cs="Arial"/>
          <w:sz w:val="24"/>
          <w:szCs w:val="24"/>
        </w:rPr>
        <w:t>nce</w:t>
      </w:r>
      <w:r w:rsidR="00FF00B3" w:rsidRPr="00F05FE7">
        <w:rPr>
          <w:rFonts w:ascii="Arial" w:hAnsi="Arial" w:cs="Arial"/>
          <w:sz w:val="24"/>
          <w:szCs w:val="24"/>
        </w:rPr>
        <w:t xml:space="preserve"> that all victims are taken seriously and offered appropriate support. Staff </w:t>
      </w:r>
      <w:r>
        <w:rPr>
          <w:rFonts w:ascii="Arial" w:hAnsi="Arial" w:cs="Arial"/>
          <w:sz w:val="24"/>
          <w:szCs w:val="24"/>
        </w:rPr>
        <w:t>are</w:t>
      </w:r>
      <w:r w:rsidR="00FF00B3" w:rsidRPr="00F05FE7">
        <w:rPr>
          <w:rFonts w:ascii="Arial" w:hAnsi="Arial" w:cs="Arial"/>
          <w:sz w:val="24"/>
          <w:szCs w:val="24"/>
        </w:rPr>
        <w:t xml:space="preserve"> aware that some groups are potentially more at risk. </w:t>
      </w:r>
      <w:r>
        <w:rPr>
          <w:rFonts w:ascii="Arial" w:hAnsi="Arial" w:cs="Arial"/>
          <w:sz w:val="24"/>
          <w:szCs w:val="24"/>
        </w:rPr>
        <w:t>We know that e</w:t>
      </w:r>
      <w:r w:rsidR="00FF00B3" w:rsidRPr="00F05FE7">
        <w:rPr>
          <w:rFonts w:ascii="Arial" w:hAnsi="Arial" w:cs="Arial"/>
          <w:sz w:val="24"/>
          <w:szCs w:val="24"/>
        </w:rPr>
        <w:t>vidence shows girls, children with SEND and LGB</w:t>
      </w:r>
      <w:r w:rsidR="0047757C">
        <w:rPr>
          <w:rFonts w:ascii="Arial" w:hAnsi="Arial" w:cs="Arial"/>
          <w:sz w:val="24"/>
          <w:szCs w:val="24"/>
        </w:rPr>
        <w:t>T children are at greater risk.</w:t>
      </w:r>
    </w:p>
    <w:p w14:paraId="40C9F4AA" w14:textId="30DB00E1" w:rsidR="00FF00B3" w:rsidRPr="00F05FE7" w:rsidRDefault="00FF00B3" w:rsidP="00BA299A">
      <w:pPr>
        <w:rPr>
          <w:rFonts w:ascii="Arial" w:hAnsi="Arial" w:cs="Arial"/>
          <w:sz w:val="24"/>
          <w:szCs w:val="24"/>
        </w:rPr>
      </w:pPr>
      <w:r w:rsidRPr="00F05FE7">
        <w:rPr>
          <w:rFonts w:ascii="Arial" w:hAnsi="Arial" w:cs="Arial"/>
          <w:sz w:val="24"/>
          <w:szCs w:val="24"/>
        </w:rPr>
        <w:t xml:space="preserve">Staff </w:t>
      </w:r>
      <w:r w:rsidR="00BE655D">
        <w:rPr>
          <w:rFonts w:ascii="Arial" w:hAnsi="Arial" w:cs="Arial"/>
          <w:sz w:val="24"/>
          <w:szCs w:val="24"/>
        </w:rPr>
        <w:t>are</w:t>
      </w:r>
      <w:r w:rsidRPr="00F05FE7">
        <w:rPr>
          <w:rFonts w:ascii="Arial" w:hAnsi="Arial" w:cs="Arial"/>
          <w:sz w:val="24"/>
          <w:szCs w:val="24"/>
        </w:rPr>
        <w:t xml:space="preserve"> aware of the importance of:</w:t>
      </w:r>
    </w:p>
    <w:p w14:paraId="1EBBF174" w14:textId="28AF50EC" w:rsidR="00FF00B3" w:rsidRPr="00F05FE7" w:rsidRDefault="00FF00B3" w:rsidP="00BA299A">
      <w:pPr>
        <w:rPr>
          <w:rFonts w:ascii="Arial" w:hAnsi="Arial" w:cs="Arial"/>
          <w:sz w:val="24"/>
          <w:szCs w:val="24"/>
        </w:rPr>
      </w:pPr>
      <w:r w:rsidRPr="00F05FE7">
        <w:rPr>
          <w:rFonts w:ascii="Arial" w:hAnsi="Arial" w:cs="Arial"/>
          <w:sz w:val="24"/>
          <w:szCs w:val="24"/>
        </w:rPr>
        <w:t xml:space="preserve">• making clear that sexual violence and sexual harassment is not acceptable, will never be tolerated and is not an inevitable part of growing </w:t>
      </w:r>
      <w:r w:rsidR="008C562C" w:rsidRPr="00F05FE7">
        <w:rPr>
          <w:rFonts w:ascii="Arial" w:hAnsi="Arial" w:cs="Arial"/>
          <w:sz w:val="24"/>
          <w:szCs w:val="24"/>
        </w:rPr>
        <w:t>up.</w:t>
      </w:r>
    </w:p>
    <w:p w14:paraId="2B2AC4DC" w14:textId="77777777" w:rsidR="00FF00B3" w:rsidRPr="00F05FE7" w:rsidRDefault="00FF00B3" w:rsidP="00BA299A">
      <w:pPr>
        <w:rPr>
          <w:rFonts w:ascii="Arial" w:hAnsi="Arial" w:cs="Arial"/>
          <w:sz w:val="24"/>
          <w:szCs w:val="24"/>
        </w:rPr>
      </w:pPr>
      <w:r w:rsidRPr="00F05FE7">
        <w:rPr>
          <w:rFonts w:ascii="Arial" w:hAnsi="Arial" w:cs="Arial"/>
          <w:sz w:val="24"/>
          <w:szCs w:val="24"/>
        </w:rPr>
        <w:t>• not tolerating or dismissing sexual violence or sexual harassment as “banter”, “part of growing up”, “just having a laugh” or “boys being boys”; and</w:t>
      </w:r>
    </w:p>
    <w:p w14:paraId="22CEFDF8" w14:textId="77777777" w:rsidR="00FF00B3" w:rsidRPr="00F05FE7" w:rsidRDefault="00FF00B3" w:rsidP="00BA299A">
      <w:pPr>
        <w:rPr>
          <w:rFonts w:ascii="Arial" w:hAnsi="Arial" w:cs="Arial"/>
          <w:sz w:val="24"/>
          <w:szCs w:val="24"/>
        </w:rPr>
      </w:pPr>
      <w:r w:rsidRPr="00F05FE7">
        <w:rPr>
          <w:rFonts w:ascii="Arial" w:hAnsi="Arial" w:cs="Arial"/>
          <w:sz w:val="24"/>
          <w:szCs w:val="24"/>
        </w:rPr>
        <w:t>• challenging behaviours (potentially criminal in nature), such as grabbing bottoms, breasts and genitalia, flicking bras and lifting up skirts. Dismissing or tolerating such behaviours risks normalising them.</w:t>
      </w:r>
    </w:p>
    <w:p w14:paraId="79F1E8F5" w14:textId="77777777" w:rsidR="00FF00B3" w:rsidRPr="00F05FE7" w:rsidRDefault="00FF00B3" w:rsidP="00BA299A">
      <w:pPr>
        <w:rPr>
          <w:rFonts w:ascii="Arial" w:hAnsi="Arial" w:cs="Arial"/>
          <w:sz w:val="24"/>
          <w:szCs w:val="24"/>
        </w:rPr>
      </w:pPr>
      <w:r w:rsidRPr="00F05FE7">
        <w:rPr>
          <w:rFonts w:ascii="Arial" w:hAnsi="Arial" w:cs="Arial"/>
          <w:sz w:val="24"/>
          <w:szCs w:val="24"/>
        </w:rPr>
        <w:t>What is sexual violence and sexual harassment? It is important that school and college staff are aware of sexual violence and the fact children can, and sometimes do, abuse their peers in this way. When referring to sexual violence we are referring to sexual violence offences under the Sexual Offences Act 2003 as described below:</w:t>
      </w:r>
    </w:p>
    <w:p w14:paraId="5083055A" w14:textId="77777777" w:rsidR="00FF00B3" w:rsidRPr="00F05FE7" w:rsidRDefault="00FF00B3" w:rsidP="00BA299A">
      <w:pPr>
        <w:rPr>
          <w:rFonts w:ascii="Arial" w:hAnsi="Arial" w:cs="Arial"/>
          <w:sz w:val="24"/>
          <w:szCs w:val="24"/>
        </w:rPr>
      </w:pPr>
      <w:r w:rsidRPr="00F05FE7">
        <w:rPr>
          <w:rFonts w:ascii="Arial" w:hAnsi="Arial" w:cs="Arial"/>
          <w:b/>
          <w:bCs/>
          <w:sz w:val="24"/>
          <w:szCs w:val="24"/>
        </w:rPr>
        <w:t>Rape:</w:t>
      </w:r>
      <w:r w:rsidRPr="00F05FE7">
        <w:rPr>
          <w:rFonts w:ascii="Arial" w:hAnsi="Arial" w:cs="Arial"/>
          <w:sz w:val="24"/>
          <w:szCs w:val="24"/>
        </w:rPr>
        <w:t xml:space="preserve"> A person (A) commits an offence of rape if: he intentionally penetrates the vagina, anus or mouth of another person (B) with his penis, B does not consent to the penetration and A does not reasonably believe that B consents.</w:t>
      </w:r>
    </w:p>
    <w:p w14:paraId="4D711B65" w14:textId="77777777" w:rsidR="00FF00B3" w:rsidRPr="00F05FE7" w:rsidRDefault="00FF00B3" w:rsidP="00BA299A">
      <w:pPr>
        <w:rPr>
          <w:rFonts w:ascii="Arial" w:hAnsi="Arial" w:cs="Arial"/>
          <w:sz w:val="24"/>
          <w:szCs w:val="24"/>
        </w:rPr>
      </w:pPr>
      <w:r w:rsidRPr="00F05FE7">
        <w:rPr>
          <w:rFonts w:ascii="Arial" w:hAnsi="Arial" w:cs="Arial"/>
          <w:b/>
          <w:bCs/>
          <w:sz w:val="24"/>
          <w:szCs w:val="24"/>
        </w:rPr>
        <w:t>Assault by Penetration:</w:t>
      </w:r>
      <w:r w:rsidRPr="00F05FE7">
        <w:rPr>
          <w:rFonts w:ascii="Arial" w:hAnsi="Arial" w:cs="Arial"/>
          <w:sz w:val="24"/>
          <w:szCs w:val="24"/>
        </w:rPr>
        <w:t xml:space="preserve"> A person (A) commits an offence if: s/he intentionally penetrates the vagina or anus of another person (B) with a part of her/his body or anything else, the penetration is sexual, B does not consent to the penetration and A does not reasonably believe that B consents.</w:t>
      </w:r>
    </w:p>
    <w:p w14:paraId="0734D965" w14:textId="77777777" w:rsidR="00FF00B3" w:rsidRPr="00F05FE7" w:rsidRDefault="00FF00B3" w:rsidP="00BA299A">
      <w:pPr>
        <w:rPr>
          <w:rFonts w:ascii="Arial" w:hAnsi="Arial" w:cs="Arial"/>
          <w:sz w:val="24"/>
          <w:szCs w:val="24"/>
        </w:rPr>
      </w:pPr>
      <w:r w:rsidRPr="00F05FE7">
        <w:rPr>
          <w:rFonts w:ascii="Arial" w:hAnsi="Arial" w:cs="Arial"/>
          <w:b/>
          <w:bCs/>
          <w:sz w:val="24"/>
          <w:szCs w:val="24"/>
        </w:rPr>
        <w:t>Sexual Assault:</w:t>
      </w:r>
      <w:r w:rsidRPr="00F05FE7">
        <w:rPr>
          <w:rFonts w:ascii="Arial" w:hAnsi="Arial" w:cs="Arial"/>
          <w:sz w:val="24"/>
          <w:szCs w:val="24"/>
        </w:rPr>
        <w:t xml:space="preserve"> A person (A) commits an offence of sexual assault if: s/he intentionally touches another person (B), the touching is sexual, B does not consent to the touching and A does not reasonably believe that B consents.</w:t>
      </w:r>
    </w:p>
    <w:p w14:paraId="1184BA28" w14:textId="77777777" w:rsidR="00F90422" w:rsidRPr="00F05FE7" w:rsidRDefault="00FF00B3" w:rsidP="00BA299A">
      <w:pPr>
        <w:rPr>
          <w:rFonts w:ascii="Arial" w:hAnsi="Arial" w:cs="Arial"/>
          <w:sz w:val="24"/>
          <w:szCs w:val="24"/>
        </w:rPr>
      </w:pPr>
      <w:r w:rsidRPr="00F05FE7">
        <w:rPr>
          <w:rFonts w:ascii="Arial" w:hAnsi="Arial" w:cs="Arial"/>
          <w:b/>
          <w:bCs/>
          <w:sz w:val="24"/>
          <w:szCs w:val="24"/>
        </w:rPr>
        <w:t xml:space="preserve">What is consent? </w:t>
      </w:r>
      <w:r w:rsidRPr="00F05FE7">
        <w:rPr>
          <w:rFonts w:ascii="Arial" w:hAnsi="Arial" w:cs="Arial"/>
          <w:sz w:val="24"/>
          <w:szCs w:val="24"/>
        </w:rPr>
        <w:t>Consent is about having the freedom and capacity to choose. Consent to sexual activity may be given to one sort of sexual activity but not another, e.g.to vaginal but not anal sex or penetration with conditions, such as wearing a condom. Consent can be withdrawn at any time during sexual activity and each time activity occurs. Someone consents to vaginal, anal or oral penetration only if s/he agrees by choice to that penetration and has the freedom and capacity to make that choice.</w:t>
      </w:r>
    </w:p>
    <w:p w14:paraId="2BE6486E" w14:textId="60AE0E05" w:rsidR="00FF00B3" w:rsidRPr="00F05FE7" w:rsidRDefault="00FF00B3" w:rsidP="00BA299A">
      <w:pPr>
        <w:rPr>
          <w:rFonts w:ascii="Arial" w:hAnsi="Arial" w:cs="Arial"/>
          <w:b/>
          <w:bCs/>
          <w:sz w:val="24"/>
          <w:szCs w:val="24"/>
        </w:rPr>
      </w:pPr>
      <w:r w:rsidRPr="00F05FE7">
        <w:rPr>
          <w:rFonts w:ascii="Arial" w:hAnsi="Arial" w:cs="Arial"/>
          <w:b/>
          <w:bCs/>
          <w:sz w:val="24"/>
          <w:szCs w:val="24"/>
        </w:rPr>
        <w:t>Sexual harassment</w:t>
      </w:r>
    </w:p>
    <w:p w14:paraId="3C756AC5" w14:textId="632FFAAD" w:rsidR="00FF00B3" w:rsidRPr="00F05FE7" w:rsidRDefault="00FF00B3" w:rsidP="00BA299A">
      <w:pPr>
        <w:rPr>
          <w:rFonts w:ascii="Arial" w:hAnsi="Arial" w:cs="Arial"/>
          <w:sz w:val="24"/>
          <w:szCs w:val="24"/>
        </w:rPr>
      </w:pPr>
      <w:r w:rsidRPr="00F05FE7">
        <w:rPr>
          <w:rFonts w:ascii="Arial" w:hAnsi="Arial" w:cs="Arial"/>
          <w:sz w:val="24"/>
          <w:szCs w:val="24"/>
        </w:rPr>
        <w:t xml:space="preserve">When referring to sexual harassment we mean ‘unwanted conduct of a sexual nature’ that can occur online and offline. When we reference sexual harassment, we do so in the context of child on child sexual harassment. Sexual harassment is likely to: violate a child’s dignity, and/or make them feel intimidated, </w:t>
      </w:r>
      <w:r w:rsidR="008C562C" w:rsidRPr="00F05FE7">
        <w:rPr>
          <w:rFonts w:ascii="Arial" w:hAnsi="Arial" w:cs="Arial"/>
          <w:sz w:val="24"/>
          <w:szCs w:val="24"/>
        </w:rPr>
        <w:t>degraded,</w:t>
      </w:r>
      <w:r w:rsidRPr="00F05FE7">
        <w:rPr>
          <w:rFonts w:ascii="Arial" w:hAnsi="Arial" w:cs="Arial"/>
          <w:sz w:val="24"/>
          <w:szCs w:val="24"/>
        </w:rPr>
        <w:t xml:space="preserve"> or humiliated and/or create a hostile, offensive or sexualised environment.</w:t>
      </w:r>
    </w:p>
    <w:p w14:paraId="7F8DD3FD" w14:textId="77777777" w:rsidR="00FF00B3" w:rsidRPr="00F05FE7" w:rsidRDefault="00FF00B3" w:rsidP="00BA299A">
      <w:pPr>
        <w:rPr>
          <w:rFonts w:ascii="Arial" w:hAnsi="Arial" w:cs="Arial"/>
          <w:sz w:val="24"/>
          <w:szCs w:val="24"/>
        </w:rPr>
      </w:pPr>
      <w:r w:rsidRPr="00F05FE7">
        <w:rPr>
          <w:rFonts w:ascii="Arial" w:hAnsi="Arial" w:cs="Arial"/>
          <w:sz w:val="24"/>
          <w:szCs w:val="24"/>
        </w:rPr>
        <w:t>Whilst not intended to be an exhaustive list, sexual harassment can include:</w:t>
      </w:r>
    </w:p>
    <w:p w14:paraId="7F0A9B99" w14:textId="104AF6A8" w:rsidR="00FF00B3" w:rsidRPr="00F05FE7" w:rsidRDefault="00FF00B3" w:rsidP="00BA299A">
      <w:pPr>
        <w:rPr>
          <w:rFonts w:ascii="Arial" w:hAnsi="Arial" w:cs="Arial"/>
          <w:sz w:val="24"/>
          <w:szCs w:val="24"/>
        </w:rPr>
      </w:pPr>
      <w:r w:rsidRPr="00F05FE7">
        <w:rPr>
          <w:rFonts w:ascii="Arial" w:hAnsi="Arial" w:cs="Arial"/>
          <w:sz w:val="24"/>
          <w:szCs w:val="24"/>
        </w:rPr>
        <w:t xml:space="preserve">• sexual comments, such as: telling sexual stories, making lewd comments, making sexual remarks about clothes and appearance and calling someone sexualised </w:t>
      </w:r>
      <w:r w:rsidR="008C562C" w:rsidRPr="00F05FE7">
        <w:rPr>
          <w:rFonts w:ascii="Arial" w:hAnsi="Arial" w:cs="Arial"/>
          <w:sz w:val="24"/>
          <w:szCs w:val="24"/>
        </w:rPr>
        <w:t>names.</w:t>
      </w:r>
    </w:p>
    <w:p w14:paraId="5500452D" w14:textId="7D79A0B1" w:rsidR="00FF00B3" w:rsidRPr="00F05FE7" w:rsidRDefault="00FF00B3" w:rsidP="00BA299A">
      <w:pPr>
        <w:rPr>
          <w:rFonts w:ascii="Arial" w:hAnsi="Arial" w:cs="Arial"/>
          <w:sz w:val="24"/>
          <w:szCs w:val="24"/>
        </w:rPr>
      </w:pPr>
      <w:r w:rsidRPr="00F05FE7">
        <w:rPr>
          <w:rFonts w:ascii="Arial" w:hAnsi="Arial" w:cs="Arial"/>
          <w:sz w:val="24"/>
          <w:szCs w:val="24"/>
        </w:rPr>
        <w:t xml:space="preserve">• sexual “jokes” or </w:t>
      </w:r>
      <w:r w:rsidR="008C562C" w:rsidRPr="00F05FE7">
        <w:rPr>
          <w:rFonts w:ascii="Arial" w:hAnsi="Arial" w:cs="Arial"/>
          <w:sz w:val="24"/>
          <w:szCs w:val="24"/>
        </w:rPr>
        <w:t>taunting.</w:t>
      </w:r>
    </w:p>
    <w:p w14:paraId="066AAE49" w14:textId="77777777" w:rsidR="00FF00B3" w:rsidRPr="00F05FE7" w:rsidRDefault="00FF00B3" w:rsidP="00BA299A">
      <w:pPr>
        <w:rPr>
          <w:rFonts w:ascii="Arial" w:hAnsi="Arial" w:cs="Arial"/>
          <w:sz w:val="24"/>
          <w:szCs w:val="24"/>
        </w:rPr>
      </w:pPr>
      <w:r w:rsidRPr="00F05FE7">
        <w:rPr>
          <w:rFonts w:ascii="Arial" w:hAnsi="Arial" w:cs="Arial"/>
          <w:sz w:val="24"/>
          <w:szCs w:val="24"/>
        </w:rPr>
        <w:t>• physical behaviour, such as: deliberately brushing against someone, interfering with someone’s clothes (schools and colleges should be considering when any of this crosses a line into sexual violence - it is important to talk to and consider the experience of the victim) and displaying pictures, photos or drawings of a sexual nature; and</w:t>
      </w:r>
    </w:p>
    <w:p w14:paraId="45ACDF51" w14:textId="77777777" w:rsidR="00FF00B3" w:rsidRPr="00F05FE7" w:rsidRDefault="00FF00B3" w:rsidP="00BA299A">
      <w:pPr>
        <w:rPr>
          <w:rFonts w:ascii="Arial" w:hAnsi="Arial" w:cs="Arial"/>
          <w:sz w:val="24"/>
          <w:szCs w:val="24"/>
        </w:rPr>
      </w:pPr>
      <w:r w:rsidRPr="00F05FE7">
        <w:rPr>
          <w:rFonts w:ascii="Arial" w:hAnsi="Arial" w:cs="Arial"/>
          <w:sz w:val="24"/>
          <w:szCs w:val="24"/>
        </w:rPr>
        <w:t>• online sexual harassment. This may be standalone, or part of a wider pattern of sexual harassment and/or sexual violence.</w:t>
      </w:r>
    </w:p>
    <w:p w14:paraId="13FFF421" w14:textId="02A5DB27" w:rsidR="00FF00B3" w:rsidRPr="00F05FE7" w:rsidRDefault="00FF00B3" w:rsidP="00BA299A">
      <w:pPr>
        <w:rPr>
          <w:rFonts w:ascii="Arial" w:hAnsi="Arial" w:cs="Arial"/>
          <w:sz w:val="24"/>
          <w:szCs w:val="24"/>
        </w:rPr>
      </w:pPr>
      <w:r w:rsidRPr="00F05FE7">
        <w:rPr>
          <w:rFonts w:ascii="Arial" w:hAnsi="Arial" w:cs="Arial"/>
          <w:sz w:val="24"/>
          <w:szCs w:val="24"/>
        </w:rPr>
        <w:t xml:space="preserve"> It may include non-consensual sharing of sexual images and </w:t>
      </w:r>
      <w:r w:rsidR="008C562C" w:rsidRPr="00F05FE7">
        <w:rPr>
          <w:rFonts w:ascii="Arial" w:hAnsi="Arial" w:cs="Arial"/>
          <w:sz w:val="24"/>
          <w:szCs w:val="24"/>
        </w:rPr>
        <w:t>videos.</w:t>
      </w:r>
    </w:p>
    <w:p w14:paraId="5D455753" w14:textId="678C31A4" w:rsidR="00FF00B3" w:rsidRPr="00F05FE7" w:rsidRDefault="00FF00B3" w:rsidP="00BA299A">
      <w:pPr>
        <w:rPr>
          <w:rFonts w:ascii="Arial" w:hAnsi="Arial" w:cs="Arial"/>
          <w:sz w:val="24"/>
          <w:szCs w:val="24"/>
        </w:rPr>
      </w:pPr>
      <w:r w:rsidRPr="00F05FE7">
        <w:rPr>
          <w:rFonts w:ascii="Arial" w:hAnsi="Arial" w:cs="Arial"/>
          <w:sz w:val="24"/>
          <w:szCs w:val="24"/>
        </w:rPr>
        <w:t xml:space="preserve">• sexualised online </w:t>
      </w:r>
      <w:r w:rsidR="00001650" w:rsidRPr="00F05FE7">
        <w:rPr>
          <w:rFonts w:ascii="Arial" w:hAnsi="Arial" w:cs="Arial"/>
          <w:sz w:val="24"/>
          <w:szCs w:val="24"/>
        </w:rPr>
        <w:t>bullying.</w:t>
      </w:r>
    </w:p>
    <w:p w14:paraId="4833F3FA" w14:textId="1E775197" w:rsidR="00FF00B3" w:rsidRPr="00F05FE7" w:rsidRDefault="00FF00B3" w:rsidP="00BA299A">
      <w:pPr>
        <w:rPr>
          <w:rFonts w:ascii="Arial" w:hAnsi="Arial" w:cs="Arial"/>
          <w:sz w:val="24"/>
          <w:szCs w:val="24"/>
        </w:rPr>
      </w:pPr>
      <w:r w:rsidRPr="00F05FE7">
        <w:rPr>
          <w:rFonts w:ascii="Arial" w:hAnsi="Arial" w:cs="Arial"/>
          <w:sz w:val="24"/>
          <w:szCs w:val="24"/>
        </w:rPr>
        <w:t xml:space="preserve">• unwanted sexual comments and messages, including, on social </w:t>
      </w:r>
      <w:r w:rsidR="008C562C" w:rsidRPr="00F05FE7">
        <w:rPr>
          <w:rFonts w:ascii="Arial" w:hAnsi="Arial" w:cs="Arial"/>
          <w:sz w:val="24"/>
          <w:szCs w:val="24"/>
        </w:rPr>
        <w:t>media.</w:t>
      </w:r>
    </w:p>
    <w:p w14:paraId="0C239C15" w14:textId="46F6E2D5" w:rsidR="00FF00B3" w:rsidRPr="00F05FE7" w:rsidRDefault="00FF00B3" w:rsidP="00BA299A">
      <w:pPr>
        <w:rPr>
          <w:rFonts w:ascii="Arial" w:hAnsi="Arial" w:cs="Arial"/>
          <w:sz w:val="24"/>
          <w:szCs w:val="24"/>
        </w:rPr>
      </w:pPr>
      <w:r w:rsidRPr="00F05FE7">
        <w:rPr>
          <w:rFonts w:ascii="Arial" w:hAnsi="Arial" w:cs="Arial"/>
          <w:sz w:val="24"/>
          <w:szCs w:val="24"/>
        </w:rPr>
        <w:t xml:space="preserve">• sexual exploitation; coercion and threats; and </w:t>
      </w:r>
      <w:r w:rsidR="00001650" w:rsidRPr="00F05FE7">
        <w:rPr>
          <w:rFonts w:ascii="Arial" w:hAnsi="Arial" w:cs="Arial"/>
          <w:sz w:val="24"/>
          <w:szCs w:val="24"/>
        </w:rPr>
        <w:t>up skirting</w:t>
      </w:r>
      <w:r w:rsidRPr="00F05FE7">
        <w:rPr>
          <w:rFonts w:ascii="Arial" w:hAnsi="Arial" w:cs="Arial"/>
          <w:sz w:val="24"/>
          <w:szCs w:val="24"/>
        </w:rPr>
        <w:t xml:space="preserve">. </w:t>
      </w:r>
    </w:p>
    <w:p w14:paraId="466B439A" w14:textId="77777777" w:rsidR="00BE655D" w:rsidRDefault="00BE655D" w:rsidP="00BA299A">
      <w:pPr>
        <w:rPr>
          <w:rFonts w:ascii="Arial" w:hAnsi="Arial" w:cs="Arial"/>
          <w:b/>
          <w:bCs/>
          <w:sz w:val="24"/>
          <w:szCs w:val="24"/>
        </w:rPr>
      </w:pPr>
    </w:p>
    <w:p w14:paraId="43768BCE" w14:textId="77777777" w:rsidR="00BE655D" w:rsidRDefault="00BE655D" w:rsidP="00BA299A">
      <w:pPr>
        <w:rPr>
          <w:rFonts w:ascii="Arial" w:hAnsi="Arial" w:cs="Arial"/>
          <w:b/>
          <w:bCs/>
          <w:sz w:val="24"/>
          <w:szCs w:val="24"/>
        </w:rPr>
      </w:pPr>
    </w:p>
    <w:p w14:paraId="4D279870" w14:textId="1C0D40AA" w:rsidR="00FF00B3" w:rsidRPr="00F05FE7" w:rsidRDefault="00001650" w:rsidP="00BA299A">
      <w:pPr>
        <w:rPr>
          <w:rFonts w:ascii="Arial" w:hAnsi="Arial" w:cs="Arial"/>
          <w:b/>
          <w:bCs/>
          <w:sz w:val="24"/>
          <w:szCs w:val="24"/>
        </w:rPr>
      </w:pPr>
      <w:r w:rsidRPr="00F05FE7">
        <w:rPr>
          <w:rFonts w:ascii="Arial" w:hAnsi="Arial" w:cs="Arial"/>
          <w:b/>
          <w:bCs/>
          <w:sz w:val="24"/>
          <w:szCs w:val="24"/>
        </w:rPr>
        <w:t>Upskirting</w:t>
      </w:r>
    </w:p>
    <w:p w14:paraId="030FCD1E" w14:textId="77777777" w:rsidR="00FF00B3" w:rsidRPr="00F05FE7" w:rsidRDefault="00FF00B3" w:rsidP="00BA299A">
      <w:pPr>
        <w:rPr>
          <w:rFonts w:ascii="Arial" w:hAnsi="Arial" w:cs="Arial"/>
          <w:sz w:val="24"/>
          <w:szCs w:val="24"/>
        </w:rPr>
      </w:pPr>
      <w:r w:rsidRPr="00F05FE7">
        <w:rPr>
          <w:rFonts w:ascii="Arial" w:hAnsi="Arial" w:cs="Arial"/>
          <w:sz w:val="24"/>
          <w:szCs w:val="24"/>
        </w:rPr>
        <w:t>The Voyeurism (Offences) Act, which is commonly known as the Upskirting Act, came into force on 12 April 2019. ‘Upskirting’ is where someone takes a picture under a person’s clothing (not necessarily a skirt) without their permission and or knowledge, with the intention of viewing their genitals or buttocks (with or without underwear) to obtain sexual gratification, or cause the victim humiliation, distress or alarm. It is a criminal offence. Anyone of any gender, can be a victim.</w:t>
      </w:r>
    </w:p>
    <w:p w14:paraId="103CB5DE" w14:textId="77777777" w:rsidR="00FF00B3" w:rsidRDefault="00FF00B3" w:rsidP="00BA299A">
      <w:pPr>
        <w:rPr>
          <w:rFonts w:ascii="Arial" w:hAnsi="Arial" w:cs="Arial"/>
          <w:sz w:val="24"/>
          <w:szCs w:val="24"/>
        </w:rPr>
      </w:pPr>
      <w:r w:rsidRPr="00F05FE7">
        <w:rPr>
          <w:rFonts w:ascii="Arial" w:hAnsi="Arial" w:cs="Arial"/>
          <w:sz w:val="24"/>
          <w:szCs w:val="24"/>
        </w:rPr>
        <w:t>The response to a report of sexual violence or sexual harassment. The initial response to a report from a child is important. It is essential that all victims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w:t>
      </w:r>
    </w:p>
    <w:p w14:paraId="64DA1E48" w14:textId="77777777" w:rsidR="00221D8B" w:rsidRPr="00F05FE7" w:rsidRDefault="00221D8B" w:rsidP="00BA299A">
      <w:pPr>
        <w:rPr>
          <w:rFonts w:ascii="Arial" w:hAnsi="Arial" w:cs="Arial"/>
          <w:sz w:val="24"/>
          <w:szCs w:val="24"/>
        </w:rPr>
      </w:pPr>
    </w:p>
    <w:p w14:paraId="465F8A6B" w14:textId="3D4EBD92" w:rsidR="00FF00B3" w:rsidRPr="00F07271" w:rsidRDefault="00221D8B" w:rsidP="00F90422">
      <w:pPr>
        <w:spacing w:after="0"/>
        <w:rPr>
          <w:rFonts w:ascii="Arial" w:hAnsi="Arial" w:cs="Arial"/>
          <w:b/>
          <w:sz w:val="28"/>
          <w:szCs w:val="28"/>
        </w:rPr>
      </w:pPr>
      <w:r>
        <w:rPr>
          <w:rFonts w:ascii="Arial" w:hAnsi="Arial" w:cs="Arial"/>
          <w:b/>
          <w:sz w:val="28"/>
          <w:szCs w:val="28"/>
        </w:rPr>
        <w:t xml:space="preserve">Section 34 </w:t>
      </w:r>
      <w:r w:rsidR="003C4404" w:rsidRPr="00F07271">
        <w:rPr>
          <w:rFonts w:ascii="Arial" w:hAnsi="Arial" w:cs="Arial"/>
          <w:b/>
          <w:sz w:val="28"/>
          <w:szCs w:val="28"/>
        </w:rPr>
        <w:t>-</w:t>
      </w:r>
      <w:r w:rsidR="00FF00B3" w:rsidRPr="00F07271">
        <w:rPr>
          <w:rFonts w:ascii="Arial" w:hAnsi="Arial" w:cs="Arial"/>
          <w:b/>
          <w:sz w:val="28"/>
          <w:szCs w:val="28"/>
        </w:rPr>
        <w:t xml:space="preserve">Children with </w:t>
      </w:r>
      <w:r w:rsidR="00372582">
        <w:rPr>
          <w:rFonts w:ascii="Arial" w:hAnsi="Arial" w:cs="Arial"/>
          <w:b/>
          <w:sz w:val="28"/>
          <w:szCs w:val="28"/>
        </w:rPr>
        <w:t>A</w:t>
      </w:r>
      <w:r w:rsidR="00FF00B3" w:rsidRPr="00F07271">
        <w:rPr>
          <w:rFonts w:ascii="Arial" w:hAnsi="Arial" w:cs="Arial"/>
          <w:b/>
          <w:sz w:val="28"/>
          <w:szCs w:val="28"/>
        </w:rPr>
        <w:t xml:space="preserve">dditional </w:t>
      </w:r>
      <w:r w:rsidR="00372582">
        <w:rPr>
          <w:rFonts w:ascii="Arial" w:hAnsi="Arial" w:cs="Arial"/>
          <w:b/>
          <w:sz w:val="28"/>
          <w:szCs w:val="28"/>
        </w:rPr>
        <w:t>V</w:t>
      </w:r>
      <w:r w:rsidR="00FF00B3" w:rsidRPr="00F07271">
        <w:rPr>
          <w:rFonts w:ascii="Arial" w:hAnsi="Arial" w:cs="Arial"/>
          <w:b/>
          <w:sz w:val="28"/>
          <w:szCs w:val="28"/>
        </w:rPr>
        <w:t>ulnerabilities</w:t>
      </w:r>
    </w:p>
    <w:p w14:paraId="2A5243FB" w14:textId="77777777" w:rsidR="008C562C" w:rsidRPr="00F05FE7" w:rsidRDefault="008C562C" w:rsidP="00F90422">
      <w:pPr>
        <w:spacing w:after="0"/>
        <w:rPr>
          <w:rFonts w:ascii="Arial" w:hAnsi="Arial" w:cs="Arial"/>
          <w:b/>
          <w:bCs/>
          <w:i/>
          <w:iCs/>
          <w:sz w:val="24"/>
          <w:szCs w:val="24"/>
        </w:rPr>
      </w:pPr>
    </w:p>
    <w:p w14:paraId="5A4DF9FE" w14:textId="77777777" w:rsidR="00FF00B3" w:rsidRPr="00F05FE7" w:rsidRDefault="00FF00B3" w:rsidP="00BA299A">
      <w:pPr>
        <w:pStyle w:val="ListParagraph"/>
        <w:spacing w:after="90"/>
        <w:ind w:left="0"/>
        <w:jc w:val="both"/>
        <w:rPr>
          <w:rFonts w:ascii="Arial" w:hAnsi="Arial" w:cs="Arial"/>
          <w:bCs/>
          <w:szCs w:val="24"/>
        </w:rPr>
      </w:pPr>
      <w:r w:rsidRPr="00F05FE7">
        <w:rPr>
          <w:rFonts w:ascii="Arial" w:hAnsi="Arial" w:cs="Arial"/>
          <w:bCs/>
          <w:szCs w:val="24"/>
        </w:rPr>
        <w:t>There are many children who have additional needs or whose living arrangements may mean that they are more vulnerable to harm, for example children with special educational needs, disabled children, children in public care or privately fostered children. It is essential that the school knows who shares parental responsibility for children and has effective relationships with partner agencies in relation to these children (for example, Virtual School for Children in Care).</w:t>
      </w:r>
    </w:p>
    <w:p w14:paraId="7C7C7E47" w14:textId="63737EB7" w:rsidR="00FF00B3" w:rsidRPr="00221D8B" w:rsidRDefault="00221D8B" w:rsidP="00BA299A">
      <w:pPr>
        <w:pStyle w:val="ListParagraph"/>
        <w:spacing w:after="90"/>
        <w:ind w:left="0"/>
        <w:jc w:val="both"/>
        <w:rPr>
          <w:rFonts w:ascii="Arial" w:hAnsi="Arial" w:cs="Arial"/>
          <w:bCs/>
          <w:szCs w:val="24"/>
        </w:rPr>
      </w:pPr>
      <w:r w:rsidRPr="00221D8B">
        <w:rPr>
          <w:rFonts w:ascii="Arial" w:hAnsi="Arial" w:cs="Arial"/>
          <w:bCs/>
          <w:szCs w:val="24"/>
        </w:rPr>
        <w:t>Oak Hill First School</w:t>
      </w:r>
      <w:r w:rsidR="00FF00B3" w:rsidRPr="00221D8B">
        <w:rPr>
          <w:rFonts w:ascii="Arial" w:hAnsi="Arial" w:cs="Arial"/>
          <w:bCs/>
          <w:szCs w:val="24"/>
        </w:rPr>
        <w:t xml:space="preserve"> will ensure that staff have sufficient knowledge and guidance so that they are aware of the additional challenges faced by these children and the impact of their additional vulnerabilities. These can include: assumptions that indicators of possible abuse such as behaviour, mood and injury relate to a child’s disability without further exploration; no single point of contact for the school as a child has a number of care-givers and involved professionals; assumptions that state approved care-givers are providing safe care for the child; communication needs of a child which can lead to over reliance on parental accounts and interpretations.</w:t>
      </w:r>
    </w:p>
    <w:p w14:paraId="4F057768" w14:textId="77777777" w:rsidR="00FF00B3" w:rsidRPr="00221D8B" w:rsidRDefault="00FF00B3" w:rsidP="00BA299A">
      <w:pPr>
        <w:spacing w:after="59" w:line="259" w:lineRule="auto"/>
        <w:rPr>
          <w:rFonts w:ascii="Arial" w:hAnsi="Arial" w:cs="Arial"/>
          <w:b/>
          <w:sz w:val="24"/>
          <w:szCs w:val="24"/>
          <w:lang w:val="en"/>
        </w:rPr>
      </w:pPr>
    </w:p>
    <w:p w14:paraId="591846E2" w14:textId="65F45E36" w:rsidR="00FF00B3" w:rsidRPr="00F07271" w:rsidRDefault="00221D8B" w:rsidP="00BA299A">
      <w:pPr>
        <w:pStyle w:val="Default"/>
        <w:rPr>
          <w:b/>
          <w:bCs/>
          <w:color w:val="auto"/>
          <w:sz w:val="28"/>
          <w:szCs w:val="28"/>
        </w:rPr>
      </w:pPr>
      <w:r>
        <w:rPr>
          <w:b/>
          <w:bCs/>
          <w:color w:val="auto"/>
          <w:sz w:val="28"/>
          <w:szCs w:val="28"/>
        </w:rPr>
        <w:t>Section 35</w:t>
      </w:r>
      <w:r w:rsidR="003C4404" w:rsidRPr="00F07271">
        <w:rPr>
          <w:b/>
          <w:bCs/>
          <w:color w:val="auto"/>
          <w:sz w:val="28"/>
          <w:szCs w:val="28"/>
        </w:rPr>
        <w:t xml:space="preserve"> - </w:t>
      </w:r>
      <w:r w:rsidR="00FF00B3" w:rsidRPr="00F07271">
        <w:rPr>
          <w:b/>
          <w:bCs/>
          <w:color w:val="auto"/>
          <w:sz w:val="28"/>
          <w:szCs w:val="28"/>
        </w:rPr>
        <w:t xml:space="preserve">Protecting </w:t>
      </w:r>
      <w:r w:rsidR="00372582">
        <w:rPr>
          <w:b/>
          <w:bCs/>
          <w:color w:val="auto"/>
          <w:sz w:val="28"/>
          <w:szCs w:val="28"/>
        </w:rPr>
        <w:t>C</w:t>
      </w:r>
      <w:r w:rsidR="00FF00B3" w:rsidRPr="00F07271">
        <w:rPr>
          <w:b/>
          <w:bCs/>
          <w:color w:val="auto"/>
          <w:sz w:val="28"/>
          <w:szCs w:val="28"/>
        </w:rPr>
        <w:t>hildren</w:t>
      </w:r>
    </w:p>
    <w:p w14:paraId="752667F0" w14:textId="77777777" w:rsidR="00F636CE" w:rsidRPr="00221D8B" w:rsidRDefault="00F636CE" w:rsidP="00BA299A">
      <w:pPr>
        <w:pStyle w:val="Default"/>
        <w:rPr>
          <w:b/>
          <w:bCs/>
          <w:color w:val="auto"/>
        </w:rPr>
      </w:pPr>
    </w:p>
    <w:p w14:paraId="13641EC0" w14:textId="24F8453E" w:rsidR="00FF00B3" w:rsidRPr="00F05FE7" w:rsidRDefault="00221D8B" w:rsidP="004C14A6">
      <w:pPr>
        <w:pStyle w:val="Default"/>
        <w:numPr>
          <w:ilvl w:val="0"/>
          <w:numId w:val="16"/>
        </w:numPr>
        <w:ind w:left="0" w:firstLine="0"/>
        <w:rPr>
          <w:color w:val="auto"/>
        </w:rPr>
      </w:pPr>
      <w:r w:rsidRPr="00221D8B">
        <w:rPr>
          <w:color w:val="auto"/>
        </w:rPr>
        <w:t xml:space="preserve">Oak Hill First School </w:t>
      </w:r>
      <w:r w:rsidR="009B6C07" w:rsidRPr="00221D8B">
        <w:rPr>
          <w:color w:val="auto"/>
        </w:rPr>
        <w:t xml:space="preserve">will be </w:t>
      </w:r>
      <w:r w:rsidR="00FF00B3" w:rsidRPr="00221D8B">
        <w:rPr>
          <w:color w:val="auto"/>
        </w:rPr>
        <w:t xml:space="preserve">doing all </w:t>
      </w:r>
      <w:r w:rsidR="009B6C07" w:rsidRPr="00221D8B">
        <w:rPr>
          <w:color w:val="auto"/>
        </w:rPr>
        <w:t>we</w:t>
      </w:r>
      <w:r w:rsidR="00FF00B3" w:rsidRPr="00221D8B">
        <w:rPr>
          <w:color w:val="auto"/>
        </w:rPr>
        <w:t xml:space="preserve"> reasonably can to limit children’s exposure to the above risks from the school’s or college’s IT system. As part of</w:t>
      </w:r>
      <w:r w:rsidR="002509F6">
        <w:rPr>
          <w:color w:val="auto"/>
        </w:rPr>
        <w:t xml:space="preserve"> this process, the governing body </w:t>
      </w:r>
      <w:r w:rsidR="00D71FCA" w:rsidRPr="00221D8B">
        <w:rPr>
          <w:color w:val="auto"/>
        </w:rPr>
        <w:t>will</w:t>
      </w:r>
      <w:r w:rsidR="00FF00B3" w:rsidRPr="00221D8B">
        <w:rPr>
          <w:color w:val="auto"/>
        </w:rPr>
        <w:t xml:space="preserve"> ensure school has </w:t>
      </w:r>
      <w:r w:rsidR="00FF00B3" w:rsidRPr="00F05FE7">
        <w:rPr>
          <w:color w:val="auto"/>
        </w:rPr>
        <w:t>appropriate filters and monitoring systems in place.</w:t>
      </w:r>
      <w:r w:rsidR="00913440">
        <w:rPr>
          <w:color w:val="auto"/>
        </w:rPr>
        <w:t xml:space="preserve"> Lourdes IT </w:t>
      </w:r>
    </w:p>
    <w:p w14:paraId="02FC6CA4" w14:textId="2C469B9B" w:rsidR="00FF00B3" w:rsidRPr="00F05FE7" w:rsidRDefault="002407E6" w:rsidP="004C14A6">
      <w:pPr>
        <w:pStyle w:val="Default"/>
        <w:numPr>
          <w:ilvl w:val="0"/>
          <w:numId w:val="16"/>
        </w:numPr>
        <w:ind w:left="0" w:firstLine="0"/>
        <w:rPr>
          <w:color w:val="auto"/>
        </w:rPr>
      </w:pPr>
      <w:r>
        <w:rPr>
          <w:color w:val="auto"/>
        </w:rPr>
        <w:t xml:space="preserve">We will </w:t>
      </w:r>
      <w:r w:rsidR="00FF00B3" w:rsidRPr="00F05FE7">
        <w:rPr>
          <w:color w:val="auto"/>
        </w:rPr>
        <w:t>safeguard and promote the welfare of children, and provide them with a safe environment in w</w:t>
      </w:r>
      <w:r w:rsidR="00221D8B">
        <w:rPr>
          <w:color w:val="auto"/>
        </w:rPr>
        <w:t xml:space="preserve">hich to learn, the governing body </w:t>
      </w:r>
      <w:r w:rsidR="006964C5">
        <w:rPr>
          <w:color w:val="auto"/>
        </w:rPr>
        <w:t xml:space="preserve">take into consideration </w:t>
      </w:r>
      <w:r w:rsidR="002509F6">
        <w:rPr>
          <w:color w:val="auto"/>
        </w:rPr>
        <w:t>the age range of</w:t>
      </w:r>
      <w:r w:rsidR="00FF00B3" w:rsidRPr="00F05FE7">
        <w:rPr>
          <w:color w:val="auto"/>
        </w:rPr>
        <w:t xml:space="preserve"> pupils, the number of pupils, how often they access the IT system and the proportionality of costs vs risks.</w:t>
      </w:r>
    </w:p>
    <w:p w14:paraId="28E08E98" w14:textId="02EC845C" w:rsidR="00FF00B3" w:rsidRPr="00F05FE7" w:rsidRDefault="00FF00B3" w:rsidP="004C14A6">
      <w:pPr>
        <w:pStyle w:val="Default"/>
        <w:numPr>
          <w:ilvl w:val="0"/>
          <w:numId w:val="16"/>
        </w:numPr>
        <w:ind w:left="0" w:firstLine="0"/>
      </w:pPr>
      <w:r w:rsidRPr="00221D8B">
        <w:rPr>
          <w:color w:val="auto"/>
        </w:rPr>
        <w:t xml:space="preserve">The appropriateness of any filters and monitoring systems are a matter for </w:t>
      </w:r>
      <w:commentRangeStart w:id="31"/>
      <w:r w:rsidRPr="00221D8B">
        <w:rPr>
          <w:color w:val="auto"/>
        </w:rPr>
        <w:t>individual</w:t>
      </w:r>
      <w:commentRangeEnd w:id="31"/>
      <w:r w:rsidR="00091B11" w:rsidRPr="00221D8B">
        <w:rPr>
          <w:rStyle w:val="CommentReference"/>
          <w:rFonts w:cs="Times New Roman"/>
          <w:color w:val="auto"/>
          <w:lang w:val="x-none" w:eastAsia="en-US"/>
        </w:rPr>
        <w:commentReference w:id="31"/>
      </w:r>
      <w:r w:rsidRPr="00221D8B">
        <w:rPr>
          <w:color w:val="auto"/>
        </w:rPr>
        <w:t xml:space="preserve"> schools</w:t>
      </w:r>
      <w:r w:rsidR="006964C5" w:rsidRPr="00221D8B">
        <w:rPr>
          <w:color w:val="auto"/>
        </w:rPr>
        <w:t>/</w:t>
      </w:r>
      <w:r w:rsidRPr="00221D8B">
        <w:rPr>
          <w:color w:val="auto"/>
        </w:rPr>
        <w:t xml:space="preserve">colleges and will be informed in part, by the risk assessment required by the Prevent Duty. The UK Safer Internet Centre has published guidance </w:t>
      </w:r>
      <w:r w:rsidRPr="00F05FE7">
        <w:rPr>
          <w:color w:val="auto"/>
        </w:rPr>
        <w:t xml:space="preserve">as to what “appropriate” filtering and monitoring might look like: </w:t>
      </w:r>
      <w:hyperlink r:id="rId74" w:history="1">
        <w:r w:rsidRPr="00F05FE7">
          <w:rPr>
            <w:rStyle w:val="Hyperlink"/>
          </w:rPr>
          <w:t>UK Safer Internet Centre: appropriate filtering and monitoring.</w:t>
        </w:r>
      </w:hyperlink>
    </w:p>
    <w:p w14:paraId="49CB2DD8" w14:textId="77777777" w:rsidR="00FF00B3" w:rsidRPr="00F05FE7" w:rsidRDefault="00FF00B3" w:rsidP="004C14A6">
      <w:pPr>
        <w:pStyle w:val="Default"/>
        <w:numPr>
          <w:ilvl w:val="0"/>
          <w:numId w:val="16"/>
        </w:numPr>
        <w:ind w:left="0" w:firstLine="0"/>
      </w:pPr>
      <w:r w:rsidRPr="00F05FE7">
        <w:rPr>
          <w:color w:val="auto"/>
        </w:rPr>
        <w:t>Guidance on e-security is available from the</w:t>
      </w:r>
      <w:r w:rsidRPr="00F05FE7">
        <w:t xml:space="preserve"> </w:t>
      </w:r>
      <w:hyperlink r:id="rId75" w:history="1">
        <w:r w:rsidRPr="00F05FE7">
          <w:rPr>
            <w:rStyle w:val="Hyperlink"/>
          </w:rPr>
          <w:t>National Education Network</w:t>
        </w:r>
      </w:hyperlink>
      <w:r w:rsidRPr="00F05FE7">
        <w:t xml:space="preserve">. </w:t>
      </w:r>
      <w:r w:rsidRPr="00F05FE7">
        <w:rPr>
          <w:color w:val="auto"/>
        </w:rPr>
        <w:t>Support for schools is available via the</w:t>
      </w:r>
      <w:r w:rsidRPr="00F05FE7">
        <w:t xml:space="preserve">: </w:t>
      </w:r>
      <w:hyperlink r:id="rId76" w:history="1">
        <w:r w:rsidRPr="00F05FE7">
          <w:rPr>
            <w:rStyle w:val="Hyperlink"/>
          </w:rPr>
          <w:t>schools' buying strategy</w:t>
        </w:r>
      </w:hyperlink>
      <w:r w:rsidRPr="00F05FE7">
        <w:rPr>
          <w:color w:val="4F81BD" w:themeColor="accent1"/>
        </w:rPr>
        <w:t xml:space="preserve"> </w:t>
      </w:r>
      <w:r w:rsidRPr="00F05FE7">
        <w:rPr>
          <w:color w:val="auto"/>
        </w:rPr>
        <w:t xml:space="preserve">with specific advice on procurement here: </w:t>
      </w:r>
      <w:hyperlink r:id="rId77" w:history="1">
        <w:r w:rsidRPr="00F05FE7">
          <w:rPr>
            <w:rStyle w:val="Hyperlink"/>
          </w:rPr>
          <w:t>buying for schools</w:t>
        </w:r>
      </w:hyperlink>
      <w:r w:rsidRPr="00F05FE7">
        <w:rPr>
          <w:color w:val="00B0F0"/>
        </w:rPr>
        <w:t>.</w:t>
      </w:r>
    </w:p>
    <w:p w14:paraId="12AA9309" w14:textId="34770264" w:rsidR="00FF00B3" w:rsidRDefault="00913440" w:rsidP="004C14A6">
      <w:pPr>
        <w:pStyle w:val="Default"/>
        <w:numPr>
          <w:ilvl w:val="0"/>
          <w:numId w:val="16"/>
        </w:numPr>
        <w:ind w:left="0" w:firstLine="0"/>
        <w:rPr>
          <w:color w:val="auto"/>
        </w:rPr>
      </w:pPr>
      <w:r w:rsidRPr="005C1AA3">
        <w:rPr>
          <w:rFonts w:ascii="Tahoma" w:hAnsi="Tahoma" w:cs="Tahoma"/>
          <w:color w:val="auto"/>
        </w:rPr>
        <w:t xml:space="preserve">There is a separate policy in relation to online safety and the school have a robust approach to promoting safety through the curriculum. </w:t>
      </w:r>
      <w:r w:rsidRPr="0036202F">
        <w:rPr>
          <w:rFonts w:ascii="Tahoma" w:hAnsi="Tahoma" w:cs="Tahoma"/>
          <w:color w:val="auto"/>
        </w:rPr>
        <w:t>(E-safety Policy)</w:t>
      </w:r>
    </w:p>
    <w:p w14:paraId="4C012E09" w14:textId="77777777" w:rsidR="00221D8B" w:rsidRPr="00221D8B" w:rsidRDefault="00221D8B" w:rsidP="00221D8B">
      <w:pPr>
        <w:pStyle w:val="Default"/>
        <w:rPr>
          <w:color w:val="auto"/>
        </w:rPr>
      </w:pPr>
    </w:p>
    <w:p w14:paraId="34D77266" w14:textId="21FEF578" w:rsidR="00FF00B3" w:rsidRDefault="00FF00B3" w:rsidP="00742C26">
      <w:pPr>
        <w:pStyle w:val="Default"/>
        <w:rPr>
          <w:color w:val="auto"/>
        </w:rPr>
      </w:pPr>
    </w:p>
    <w:p w14:paraId="622F51E3" w14:textId="26B24A72" w:rsidR="00395083" w:rsidRPr="00221D8B" w:rsidRDefault="00221D8B" w:rsidP="00395083">
      <w:pPr>
        <w:jc w:val="both"/>
        <w:rPr>
          <w:rFonts w:ascii="Arial" w:hAnsi="Arial" w:cs="Arial"/>
          <w:b/>
          <w:sz w:val="28"/>
          <w:szCs w:val="24"/>
        </w:rPr>
      </w:pPr>
      <w:r w:rsidRPr="00221D8B">
        <w:rPr>
          <w:rFonts w:ascii="Arial" w:hAnsi="Arial" w:cs="Arial"/>
          <w:b/>
          <w:sz w:val="28"/>
          <w:szCs w:val="24"/>
        </w:rPr>
        <w:t xml:space="preserve">Section 36- </w:t>
      </w:r>
      <w:r w:rsidR="00395083" w:rsidRPr="00221D8B">
        <w:rPr>
          <w:rFonts w:ascii="Arial" w:hAnsi="Arial" w:cs="Arial"/>
          <w:b/>
          <w:sz w:val="28"/>
          <w:szCs w:val="24"/>
        </w:rPr>
        <w:t>Low Level Concerns and how to report them</w:t>
      </w:r>
    </w:p>
    <w:p w14:paraId="4C656BAC" w14:textId="77777777" w:rsidR="00395083" w:rsidRPr="00221D8B" w:rsidRDefault="00395083" w:rsidP="00395083">
      <w:pPr>
        <w:jc w:val="both"/>
        <w:rPr>
          <w:rFonts w:ascii="Arial" w:hAnsi="Arial" w:cs="Arial"/>
          <w:sz w:val="24"/>
          <w:szCs w:val="24"/>
        </w:rPr>
      </w:pPr>
      <w:r w:rsidRPr="00221D8B">
        <w:rPr>
          <w:rFonts w:ascii="Arial" w:hAnsi="Arial" w:cs="Arial"/>
          <w:sz w:val="24"/>
          <w:szCs w:val="24"/>
        </w:rPr>
        <w:t xml:space="preserve">Low level concerns about a member of staff will always be recorded.  If there are concerns about Supply Staff or Contractors these should be reported to their employer to ensure that any pattern of inappropriate behaviour can be identified.   Staff are also encouraged to feel confident to self-refer if they feel that they have been in a situation which could be misinterpreted as being compromising or if they feel that they may have behaved in a way that falls below the expected standards of professionalism. </w:t>
      </w:r>
    </w:p>
    <w:p w14:paraId="69E08923" w14:textId="77777777" w:rsidR="00395083" w:rsidRPr="00395083" w:rsidRDefault="00395083" w:rsidP="00395083">
      <w:pPr>
        <w:pStyle w:val="Default"/>
        <w:spacing w:after="90"/>
        <w:jc w:val="both"/>
      </w:pPr>
      <w:r w:rsidRPr="00221D8B">
        <w:t xml:space="preserve">All low-level concerns should be recorded in writing. The record should include details of the concern, the context in which the concern arose, and action taken. The name of the individual sharing their concerns should also be noted, if the individual wishes to remain anonymous then that should be respected as far as reasonably possible.  Records will be retained by the Head teacher and will reviewed regularly so that potential patterns of concerning behaviour can be identified.   Should the level of concern reach the harms threshold the case will be referred to the LADO.  Records will be retained until the individual ceases to be employed in the </w:t>
      </w:r>
      <w:commentRangeStart w:id="32"/>
      <w:r w:rsidRPr="00221D8B">
        <w:t>school</w:t>
      </w:r>
      <w:commentRangeEnd w:id="32"/>
      <w:r w:rsidR="00586955" w:rsidRPr="00221D8B">
        <w:rPr>
          <w:rStyle w:val="CommentReference"/>
          <w:rFonts w:cs="Times New Roman"/>
          <w:color w:val="auto"/>
          <w:lang w:val="x-none" w:eastAsia="en-US"/>
        </w:rPr>
        <w:commentReference w:id="32"/>
      </w:r>
      <w:r w:rsidRPr="00221D8B">
        <w:t>.</w:t>
      </w:r>
    </w:p>
    <w:p w14:paraId="4D1BC187" w14:textId="77777777" w:rsidR="00395083" w:rsidRPr="00395083" w:rsidRDefault="00395083" w:rsidP="00742C26">
      <w:pPr>
        <w:pStyle w:val="Default"/>
        <w:rPr>
          <w:color w:val="auto"/>
        </w:rPr>
      </w:pPr>
    </w:p>
    <w:p w14:paraId="01304B7C" w14:textId="77777777" w:rsidR="007D3214" w:rsidRPr="00F05FE7" w:rsidRDefault="007D3214" w:rsidP="007D3214">
      <w:pPr>
        <w:pStyle w:val="Default"/>
      </w:pPr>
    </w:p>
    <w:p w14:paraId="1573AC84" w14:textId="3B671611" w:rsidR="00F90422" w:rsidRPr="00F07271" w:rsidRDefault="002509F6" w:rsidP="00BA299A">
      <w:pPr>
        <w:pStyle w:val="Default"/>
        <w:spacing w:after="90"/>
        <w:jc w:val="both"/>
        <w:rPr>
          <w:b/>
          <w:color w:val="auto"/>
          <w:sz w:val="28"/>
          <w:szCs w:val="28"/>
        </w:rPr>
      </w:pPr>
      <w:r>
        <w:rPr>
          <w:b/>
          <w:color w:val="auto"/>
          <w:sz w:val="28"/>
          <w:szCs w:val="28"/>
        </w:rPr>
        <w:t>Section 37</w:t>
      </w:r>
      <w:r w:rsidR="003C4404" w:rsidRPr="00F07271">
        <w:rPr>
          <w:b/>
          <w:color w:val="auto"/>
          <w:sz w:val="28"/>
          <w:szCs w:val="28"/>
        </w:rPr>
        <w:t xml:space="preserve"> -</w:t>
      </w:r>
      <w:r w:rsidR="00FF00B3" w:rsidRPr="00F07271">
        <w:rPr>
          <w:b/>
          <w:color w:val="auto"/>
          <w:sz w:val="28"/>
          <w:szCs w:val="28"/>
        </w:rPr>
        <w:t xml:space="preserve">Allegations </w:t>
      </w:r>
      <w:r w:rsidR="00F636CE" w:rsidRPr="00F07271">
        <w:rPr>
          <w:b/>
          <w:color w:val="auto"/>
          <w:sz w:val="28"/>
          <w:szCs w:val="28"/>
        </w:rPr>
        <w:t>A</w:t>
      </w:r>
      <w:r w:rsidR="00FF00B3" w:rsidRPr="00F07271">
        <w:rPr>
          <w:b/>
          <w:color w:val="auto"/>
          <w:sz w:val="28"/>
          <w:szCs w:val="28"/>
        </w:rPr>
        <w:t xml:space="preserve">gainst </w:t>
      </w:r>
      <w:r w:rsidR="00F636CE" w:rsidRPr="00F07271">
        <w:rPr>
          <w:b/>
          <w:color w:val="auto"/>
          <w:sz w:val="28"/>
          <w:szCs w:val="28"/>
        </w:rPr>
        <w:t>S</w:t>
      </w:r>
      <w:r w:rsidR="00FF00B3" w:rsidRPr="00F07271">
        <w:rPr>
          <w:b/>
          <w:color w:val="auto"/>
          <w:sz w:val="28"/>
          <w:szCs w:val="28"/>
        </w:rPr>
        <w:t>taff</w:t>
      </w:r>
    </w:p>
    <w:p w14:paraId="4CCAE30F" w14:textId="77777777" w:rsidR="00705418" w:rsidRDefault="00705418" w:rsidP="00705418">
      <w:pPr>
        <w:autoSpaceDE w:val="0"/>
        <w:autoSpaceDN w:val="0"/>
        <w:adjustRightInd w:val="0"/>
        <w:spacing w:after="0" w:line="240" w:lineRule="auto"/>
        <w:rPr>
          <w:rFonts w:ascii="Arial" w:hAnsi="Arial" w:cs="Arial"/>
          <w:color w:val="FF0000"/>
          <w:sz w:val="24"/>
          <w:szCs w:val="24"/>
        </w:rPr>
      </w:pPr>
    </w:p>
    <w:p w14:paraId="4DD9607C" w14:textId="6ADB6C4E" w:rsidR="00221D8B" w:rsidRPr="00221D8B" w:rsidRDefault="00221D8B" w:rsidP="00221D8B">
      <w:pPr>
        <w:autoSpaceDE w:val="0"/>
        <w:autoSpaceDN w:val="0"/>
        <w:adjustRightInd w:val="0"/>
        <w:spacing w:after="0" w:line="240" w:lineRule="auto"/>
        <w:rPr>
          <w:rFonts w:ascii="Arial" w:hAnsi="Arial" w:cs="Arial"/>
          <w:sz w:val="24"/>
          <w:szCs w:val="24"/>
        </w:rPr>
      </w:pPr>
      <w:r w:rsidRPr="00221D8B">
        <w:rPr>
          <w:rFonts w:ascii="Arial" w:hAnsi="Arial" w:cs="Arial"/>
          <w:sz w:val="24"/>
          <w:szCs w:val="24"/>
        </w:rPr>
        <w:t xml:space="preserve">Oak Hill First School </w:t>
      </w:r>
      <w:r w:rsidRPr="00261180">
        <w:rPr>
          <w:rFonts w:ascii="Arial" w:hAnsi="Arial" w:cs="Arial"/>
          <w:sz w:val="24"/>
          <w:szCs w:val="24"/>
        </w:rPr>
        <w:t xml:space="preserve">have </w:t>
      </w:r>
      <w:r>
        <w:rPr>
          <w:rFonts w:ascii="Arial" w:hAnsi="Arial" w:cs="Arial"/>
          <w:sz w:val="24"/>
          <w:szCs w:val="24"/>
        </w:rPr>
        <w:t>clear</w:t>
      </w:r>
      <w:r w:rsidRPr="00261180">
        <w:rPr>
          <w:rFonts w:ascii="Arial" w:hAnsi="Arial" w:cs="Arial"/>
          <w:sz w:val="24"/>
          <w:szCs w:val="24"/>
        </w:rPr>
        <w:t xml:space="preserve"> procedures in place to manage any safeguarding con</w:t>
      </w:r>
      <w:r w:rsidRPr="00221D8B">
        <w:rPr>
          <w:rFonts w:ascii="Arial" w:hAnsi="Arial" w:cs="Arial"/>
          <w:sz w:val="24"/>
          <w:szCs w:val="24"/>
        </w:rPr>
        <w:t xml:space="preserve">cerns about staff members (including supply staff, contractors and volunteers). </w:t>
      </w:r>
    </w:p>
    <w:p w14:paraId="144BF255" w14:textId="77777777" w:rsidR="00221D8B" w:rsidRPr="00221D8B" w:rsidRDefault="00221D8B" w:rsidP="00221D8B">
      <w:pPr>
        <w:autoSpaceDE w:val="0"/>
        <w:autoSpaceDN w:val="0"/>
        <w:adjustRightInd w:val="0"/>
        <w:spacing w:after="93" w:line="240" w:lineRule="auto"/>
        <w:rPr>
          <w:rFonts w:ascii="Arial" w:hAnsi="Arial" w:cs="Arial"/>
          <w:sz w:val="24"/>
          <w:szCs w:val="24"/>
        </w:rPr>
      </w:pPr>
      <w:r w:rsidRPr="00221D8B">
        <w:rPr>
          <w:rFonts w:ascii="Arial" w:hAnsi="Arial" w:cs="Arial"/>
          <w:sz w:val="24"/>
          <w:szCs w:val="24"/>
        </w:rPr>
        <w:t xml:space="preserve">These procedures are consistent with local safeguarding procedures and practice guidance and have regard to this guidance. As a maintained school we follow WCF policies. </w:t>
      </w:r>
    </w:p>
    <w:p w14:paraId="4C462E04" w14:textId="77777777" w:rsidR="00221D8B" w:rsidRPr="00221D8B" w:rsidRDefault="00221D8B" w:rsidP="00221D8B">
      <w:pPr>
        <w:autoSpaceDE w:val="0"/>
        <w:autoSpaceDN w:val="0"/>
        <w:adjustRightInd w:val="0"/>
        <w:spacing w:after="0" w:line="240" w:lineRule="auto"/>
        <w:rPr>
          <w:rFonts w:ascii="Arial" w:hAnsi="Arial" w:cs="Arial"/>
          <w:sz w:val="24"/>
          <w:szCs w:val="24"/>
        </w:rPr>
      </w:pPr>
      <w:r w:rsidRPr="00221D8B">
        <w:rPr>
          <w:rFonts w:ascii="Arial" w:hAnsi="Arial" w:cs="Arial"/>
          <w:sz w:val="24"/>
          <w:szCs w:val="24"/>
        </w:rPr>
        <w:t xml:space="preserve">If staff have safeguarding concerns or an allegation is made about another member of staff (including supply staff and volunteers) posing a risk of harm to children, then: • this should be referred to the head teacher; </w:t>
      </w:r>
    </w:p>
    <w:p w14:paraId="3B60246C" w14:textId="77777777" w:rsidR="00221D8B" w:rsidRPr="00221D8B" w:rsidRDefault="00221D8B" w:rsidP="00221D8B">
      <w:pPr>
        <w:autoSpaceDE w:val="0"/>
        <w:autoSpaceDN w:val="0"/>
        <w:adjustRightInd w:val="0"/>
        <w:spacing w:after="0" w:line="240" w:lineRule="auto"/>
        <w:rPr>
          <w:rFonts w:ascii="Arial" w:hAnsi="Arial" w:cs="Arial"/>
          <w:sz w:val="24"/>
          <w:szCs w:val="24"/>
        </w:rPr>
      </w:pPr>
      <w:r w:rsidRPr="00221D8B">
        <w:rPr>
          <w:rFonts w:ascii="Arial" w:hAnsi="Arial" w:cs="Arial"/>
          <w:sz w:val="24"/>
          <w:szCs w:val="24"/>
        </w:rPr>
        <w:t>• where there are concerns/allegations about the head teacher, this should be referred to the chair of governors.</w:t>
      </w:r>
    </w:p>
    <w:p w14:paraId="4E767433" w14:textId="72621C52" w:rsidR="00221D8B" w:rsidRPr="00221D8B" w:rsidRDefault="00221D8B" w:rsidP="00221D8B">
      <w:pPr>
        <w:autoSpaceDE w:val="0"/>
        <w:autoSpaceDN w:val="0"/>
        <w:adjustRightInd w:val="0"/>
        <w:spacing w:after="93" w:line="240" w:lineRule="auto"/>
        <w:rPr>
          <w:rFonts w:ascii="Arial" w:hAnsi="Arial" w:cs="Arial"/>
          <w:sz w:val="24"/>
          <w:szCs w:val="24"/>
        </w:rPr>
      </w:pPr>
      <w:commentRangeStart w:id="33"/>
      <w:r w:rsidRPr="00221D8B">
        <w:rPr>
          <w:rFonts w:ascii="Arial" w:hAnsi="Arial" w:cs="Arial"/>
          <w:sz w:val="24"/>
          <w:szCs w:val="24"/>
        </w:rPr>
        <w:t>A</w:t>
      </w:r>
      <w:commentRangeEnd w:id="33"/>
      <w:r w:rsidRPr="00221D8B">
        <w:rPr>
          <w:rStyle w:val="CommentReference"/>
          <w:rFonts w:ascii="Arial" w:hAnsi="Arial" w:cs="Times New Roman"/>
          <w:lang w:val="x-none" w:eastAsia="en-US"/>
        </w:rPr>
        <w:commentReference w:id="33"/>
      </w:r>
      <w:r w:rsidRPr="00221D8B">
        <w:rPr>
          <w:rFonts w:ascii="Arial" w:hAnsi="Arial" w:cs="Arial"/>
          <w:sz w:val="24"/>
          <w:szCs w:val="24"/>
        </w:rPr>
        <w:t xml:space="preserve"> “case manager” will lead any investigation. This will be either the headteacher or principal, or, where the headteacher is the subject of an allegation, the chair of governors.</w:t>
      </w:r>
    </w:p>
    <w:p w14:paraId="5C38BF1A" w14:textId="77777777" w:rsidR="00221D8B" w:rsidRDefault="00221D8B" w:rsidP="00221D8B">
      <w:pPr>
        <w:autoSpaceDE w:val="0"/>
        <w:autoSpaceDN w:val="0"/>
        <w:adjustRightInd w:val="0"/>
        <w:spacing w:after="0" w:line="240" w:lineRule="auto"/>
        <w:rPr>
          <w:rFonts w:ascii="Arial" w:hAnsi="Arial" w:cs="Arial"/>
          <w:sz w:val="24"/>
          <w:szCs w:val="24"/>
        </w:rPr>
      </w:pPr>
    </w:p>
    <w:p w14:paraId="3E739586" w14:textId="77777777" w:rsidR="00221D8B" w:rsidRPr="00261180" w:rsidRDefault="00221D8B" w:rsidP="00221D8B">
      <w:pPr>
        <w:pStyle w:val="Default"/>
        <w:spacing w:after="90"/>
        <w:jc w:val="both"/>
        <w:rPr>
          <w:bCs/>
          <w:color w:val="auto"/>
        </w:rPr>
      </w:pPr>
      <w:r w:rsidRPr="00221D8B">
        <w:rPr>
          <w:color w:val="auto"/>
        </w:rPr>
        <w:t xml:space="preserve">Oak Hill First School </w:t>
      </w:r>
      <w:r>
        <w:rPr>
          <w:bCs/>
          <w:color w:val="auto"/>
        </w:rPr>
        <w:t xml:space="preserve">will </w:t>
      </w:r>
      <w:r w:rsidRPr="00261180">
        <w:rPr>
          <w:bCs/>
          <w:color w:val="auto"/>
        </w:rPr>
        <w:t>follow</w:t>
      </w:r>
      <w:r>
        <w:rPr>
          <w:bCs/>
          <w:color w:val="auto"/>
        </w:rPr>
        <w:t xml:space="preserve"> </w:t>
      </w:r>
      <w:r w:rsidRPr="00261180">
        <w:rPr>
          <w:bCs/>
          <w:color w:val="auto"/>
        </w:rPr>
        <w:t>where it is alleged that anyone working in the school or college that provides education for children under 18 years of age, including supply teachers and volunteers has:</w:t>
      </w:r>
    </w:p>
    <w:p w14:paraId="733C0A7F" w14:textId="77777777" w:rsidR="00221D8B" w:rsidRPr="00F05FE7" w:rsidRDefault="00221D8B" w:rsidP="00221D8B">
      <w:pPr>
        <w:pStyle w:val="Default"/>
        <w:spacing w:after="90"/>
        <w:jc w:val="both"/>
        <w:rPr>
          <w:bCs/>
          <w:color w:val="auto"/>
        </w:rPr>
      </w:pPr>
    </w:p>
    <w:p w14:paraId="616B9BA7" w14:textId="77777777" w:rsidR="00221D8B" w:rsidRPr="00A14182" w:rsidRDefault="00221D8B" w:rsidP="00221D8B">
      <w:pPr>
        <w:pStyle w:val="Default"/>
        <w:spacing w:after="90"/>
        <w:jc w:val="both"/>
        <w:rPr>
          <w:bCs/>
          <w:color w:val="auto"/>
        </w:rPr>
      </w:pPr>
      <w:r w:rsidRPr="00A14182">
        <w:rPr>
          <w:bCs/>
          <w:color w:val="auto"/>
        </w:rPr>
        <w:t>• behaved in a way that has harmed a child or may have harmed a child.</w:t>
      </w:r>
    </w:p>
    <w:p w14:paraId="783F36B2" w14:textId="77777777" w:rsidR="00221D8B" w:rsidRPr="00A14182" w:rsidRDefault="00221D8B" w:rsidP="00221D8B">
      <w:pPr>
        <w:pStyle w:val="Default"/>
        <w:spacing w:after="90"/>
        <w:jc w:val="both"/>
        <w:rPr>
          <w:bCs/>
          <w:color w:val="auto"/>
        </w:rPr>
      </w:pPr>
      <w:r w:rsidRPr="00A14182">
        <w:rPr>
          <w:bCs/>
          <w:color w:val="auto"/>
        </w:rPr>
        <w:t>• possibly committed a criminal offence against or related to a child.</w:t>
      </w:r>
    </w:p>
    <w:p w14:paraId="2C22537C" w14:textId="77777777" w:rsidR="00221D8B" w:rsidRPr="00A14182" w:rsidRDefault="00221D8B" w:rsidP="00221D8B">
      <w:pPr>
        <w:pStyle w:val="Default"/>
        <w:spacing w:after="90"/>
        <w:jc w:val="both"/>
        <w:rPr>
          <w:bCs/>
          <w:color w:val="auto"/>
        </w:rPr>
      </w:pPr>
      <w:r w:rsidRPr="00A14182">
        <w:rPr>
          <w:bCs/>
          <w:color w:val="auto"/>
        </w:rPr>
        <w:t>• behaved towards a child or children in a way that indicates he or she may pose a risk of harm to children; or</w:t>
      </w:r>
    </w:p>
    <w:p w14:paraId="3BE98999" w14:textId="77777777" w:rsidR="00221D8B" w:rsidRPr="003327B9" w:rsidRDefault="00221D8B" w:rsidP="00221D8B">
      <w:pPr>
        <w:pStyle w:val="Default"/>
        <w:spacing w:after="90"/>
        <w:jc w:val="both"/>
        <w:rPr>
          <w:bCs/>
          <w:color w:val="auto"/>
        </w:rPr>
      </w:pPr>
      <w:r w:rsidRPr="00261180">
        <w:rPr>
          <w:b/>
          <w:color w:val="auto"/>
        </w:rPr>
        <w:t xml:space="preserve">• </w:t>
      </w:r>
      <w:r w:rsidRPr="003327B9">
        <w:rPr>
          <w:bCs/>
          <w:color w:val="auto"/>
        </w:rPr>
        <w:t>behaved or may have behaved in a way that indicates they may not be suitable to work with children.</w:t>
      </w:r>
    </w:p>
    <w:p w14:paraId="080838B1" w14:textId="77777777" w:rsidR="00221D8B" w:rsidRDefault="00221D8B" w:rsidP="00221D8B">
      <w:pPr>
        <w:autoSpaceDE w:val="0"/>
        <w:autoSpaceDN w:val="0"/>
        <w:adjustRightInd w:val="0"/>
        <w:spacing w:after="0" w:line="240" w:lineRule="auto"/>
        <w:rPr>
          <w:rFonts w:ascii="Arial" w:hAnsi="Arial" w:cs="Arial"/>
          <w:sz w:val="24"/>
          <w:szCs w:val="24"/>
        </w:rPr>
      </w:pPr>
    </w:p>
    <w:p w14:paraId="77090E54" w14:textId="54B73CC8" w:rsidR="00221D8B" w:rsidRPr="00261180" w:rsidRDefault="00221D8B" w:rsidP="00221D8B">
      <w:pPr>
        <w:rPr>
          <w:rFonts w:ascii="Arial" w:hAnsi="Arial" w:cs="Arial"/>
          <w:sz w:val="24"/>
          <w:szCs w:val="24"/>
        </w:rPr>
      </w:pPr>
      <w:r w:rsidRPr="00221D8B">
        <w:rPr>
          <w:rFonts w:ascii="Arial" w:hAnsi="Arial" w:cs="Arial"/>
          <w:sz w:val="24"/>
          <w:szCs w:val="24"/>
        </w:rPr>
        <w:t xml:space="preserve">Oak Hill First School have a duty of care to their employees. We will ensure we provide effective support for anyone facing an allegation and provide them with a named contact if they are suspended. Where Oak Hill First School are not the employer of an individual, they still have responsibility to ensure </w:t>
      </w:r>
      <w:r w:rsidRPr="00261180">
        <w:rPr>
          <w:rFonts w:ascii="Arial" w:hAnsi="Arial" w:cs="Arial"/>
          <w:sz w:val="24"/>
          <w:szCs w:val="24"/>
        </w:rPr>
        <w:t xml:space="preserve">allegations are dealt with appropriately and that they liaise with relevant parties (this includes </w:t>
      </w:r>
      <w:r>
        <w:rPr>
          <w:rFonts w:ascii="Arial" w:hAnsi="Arial" w:cs="Arial"/>
          <w:sz w:val="24"/>
          <w:szCs w:val="24"/>
        </w:rPr>
        <w:t xml:space="preserve">supply teachers and volunteers) </w:t>
      </w:r>
      <w:r w:rsidRPr="00261180">
        <w:rPr>
          <w:rFonts w:ascii="Arial" w:hAnsi="Arial" w:cs="Arial"/>
          <w:sz w:val="24"/>
          <w:szCs w:val="24"/>
        </w:rPr>
        <w:t>It is essential that any allegation of abuse made against a teacher or other member of staff or volunteer in a school or college is dealt with very quickly, in a fair and consistent way that provides effective protection for the child and, at the same time supports the person who is the subject of the allegation.</w:t>
      </w:r>
    </w:p>
    <w:p w14:paraId="415F91EC" w14:textId="171F15A0" w:rsidR="00221D8B" w:rsidRPr="00261180" w:rsidRDefault="00221D8B" w:rsidP="00221D8B">
      <w:pPr>
        <w:autoSpaceDE w:val="0"/>
        <w:autoSpaceDN w:val="0"/>
        <w:adjustRightInd w:val="0"/>
        <w:spacing w:after="0" w:line="240" w:lineRule="auto"/>
        <w:rPr>
          <w:rFonts w:ascii="Arial" w:hAnsi="Arial" w:cs="Arial"/>
          <w:sz w:val="24"/>
          <w:szCs w:val="24"/>
        </w:rPr>
      </w:pPr>
      <w:r w:rsidRPr="00261180">
        <w:rPr>
          <w:rFonts w:ascii="Arial" w:hAnsi="Arial" w:cs="Arial"/>
          <w:sz w:val="24"/>
          <w:szCs w:val="24"/>
        </w:rPr>
        <w:t xml:space="preserve"> </w:t>
      </w:r>
    </w:p>
    <w:p w14:paraId="0A6DF356" w14:textId="77777777" w:rsidR="00221D8B" w:rsidRPr="00F05FE7" w:rsidRDefault="00221D8B" w:rsidP="00221D8B">
      <w:pPr>
        <w:pStyle w:val="Default"/>
        <w:spacing w:after="90"/>
        <w:jc w:val="both"/>
        <w:rPr>
          <w:color w:val="auto"/>
        </w:rPr>
      </w:pPr>
      <w:r w:rsidRPr="00221D8B">
        <w:rPr>
          <w:color w:val="auto"/>
        </w:rPr>
        <w:t xml:space="preserve">Oak Hill First School </w:t>
      </w:r>
      <w:r>
        <w:rPr>
          <w:color w:val="auto"/>
        </w:rPr>
        <w:t>will</w:t>
      </w:r>
      <w:r w:rsidRPr="00F05FE7">
        <w:rPr>
          <w:color w:val="auto"/>
        </w:rPr>
        <w:t xml:space="preserve"> comply with guidance about conduct and safe practice, including safe use of mobile phones. Pupils' allegations or concerns about staff conduct will be taken seriously and followed up in a transparent and timely way.</w:t>
      </w:r>
    </w:p>
    <w:p w14:paraId="73AA7040" w14:textId="77777777" w:rsidR="00705418" w:rsidRPr="00F05FE7" w:rsidRDefault="00705418" w:rsidP="00705418">
      <w:pPr>
        <w:autoSpaceDE w:val="0"/>
        <w:autoSpaceDN w:val="0"/>
        <w:adjustRightInd w:val="0"/>
        <w:spacing w:after="0" w:line="240" w:lineRule="auto"/>
        <w:rPr>
          <w:rFonts w:ascii="Arial" w:hAnsi="Arial" w:cs="Arial"/>
          <w:color w:val="FF0000"/>
          <w:sz w:val="24"/>
          <w:szCs w:val="24"/>
        </w:rPr>
      </w:pPr>
    </w:p>
    <w:p w14:paraId="28726060" w14:textId="77777777" w:rsidR="00BE655D" w:rsidRDefault="00BE655D" w:rsidP="00705418">
      <w:pPr>
        <w:autoSpaceDE w:val="0"/>
        <w:autoSpaceDN w:val="0"/>
        <w:adjustRightInd w:val="0"/>
        <w:spacing w:after="0" w:line="240" w:lineRule="auto"/>
        <w:rPr>
          <w:rFonts w:ascii="Arial" w:hAnsi="Arial" w:cs="Arial"/>
          <w:b/>
          <w:bCs/>
          <w:sz w:val="24"/>
          <w:szCs w:val="24"/>
        </w:rPr>
      </w:pPr>
    </w:p>
    <w:p w14:paraId="6CA13CA9" w14:textId="35DE33B4" w:rsidR="00705418" w:rsidRPr="00F636CE" w:rsidRDefault="00705418" w:rsidP="00705418">
      <w:pPr>
        <w:autoSpaceDE w:val="0"/>
        <w:autoSpaceDN w:val="0"/>
        <w:adjustRightInd w:val="0"/>
        <w:spacing w:after="0" w:line="240" w:lineRule="auto"/>
        <w:rPr>
          <w:rFonts w:ascii="Arial" w:hAnsi="Arial" w:cs="Arial"/>
          <w:b/>
          <w:bCs/>
          <w:sz w:val="24"/>
          <w:szCs w:val="24"/>
        </w:rPr>
      </w:pPr>
      <w:r w:rsidRPr="00F636CE">
        <w:rPr>
          <w:rFonts w:ascii="Arial" w:hAnsi="Arial" w:cs="Arial"/>
          <w:b/>
          <w:bCs/>
          <w:sz w:val="24"/>
          <w:szCs w:val="24"/>
        </w:rPr>
        <w:t xml:space="preserve">Allegations/concerns that do not meet the harm threshold </w:t>
      </w:r>
    </w:p>
    <w:p w14:paraId="29043F19" w14:textId="77777777" w:rsidR="007D3214" w:rsidRPr="00F636CE" w:rsidRDefault="007D3214" w:rsidP="00705418">
      <w:pPr>
        <w:autoSpaceDE w:val="0"/>
        <w:autoSpaceDN w:val="0"/>
        <w:adjustRightInd w:val="0"/>
        <w:spacing w:after="0" w:line="240" w:lineRule="auto"/>
        <w:rPr>
          <w:rFonts w:ascii="Arial" w:hAnsi="Arial" w:cs="Arial"/>
          <w:sz w:val="24"/>
          <w:szCs w:val="24"/>
        </w:rPr>
      </w:pPr>
    </w:p>
    <w:p w14:paraId="136FF36A" w14:textId="5B92C113" w:rsidR="00705418" w:rsidRPr="004C14A6" w:rsidRDefault="004C14A6" w:rsidP="00705418">
      <w:pPr>
        <w:pStyle w:val="Default"/>
        <w:spacing w:after="90"/>
        <w:jc w:val="both"/>
        <w:rPr>
          <w:color w:val="auto"/>
        </w:rPr>
      </w:pPr>
      <w:r w:rsidRPr="004C14A6">
        <w:rPr>
          <w:color w:val="auto"/>
        </w:rPr>
        <w:t xml:space="preserve">If an allegation does not meet the </w:t>
      </w:r>
      <w:r w:rsidR="0003781E" w:rsidRPr="004C14A6">
        <w:rPr>
          <w:color w:val="auto"/>
        </w:rPr>
        <w:t>threshold,</w:t>
      </w:r>
      <w:r w:rsidRPr="004C14A6">
        <w:rPr>
          <w:color w:val="auto"/>
        </w:rPr>
        <w:t xml:space="preserve"> </w:t>
      </w:r>
      <w:r w:rsidR="00D12530">
        <w:rPr>
          <w:color w:val="auto"/>
        </w:rPr>
        <w:t>we will</w:t>
      </w:r>
      <w:r w:rsidRPr="004C14A6">
        <w:rPr>
          <w:color w:val="auto"/>
        </w:rPr>
        <w:t xml:space="preserve"> manage appropriately to safeguard young people. </w:t>
      </w:r>
    </w:p>
    <w:p w14:paraId="582F0598" w14:textId="77777777" w:rsidR="004C14A6" w:rsidRDefault="004C14A6" w:rsidP="00001650">
      <w:pPr>
        <w:autoSpaceDE w:val="0"/>
        <w:autoSpaceDN w:val="0"/>
        <w:adjustRightInd w:val="0"/>
        <w:spacing w:after="0" w:line="240" w:lineRule="auto"/>
        <w:rPr>
          <w:rFonts w:ascii="Arial" w:hAnsi="Arial" w:cs="Arial"/>
          <w:b/>
          <w:bCs/>
          <w:sz w:val="24"/>
          <w:szCs w:val="24"/>
        </w:rPr>
      </w:pPr>
    </w:p>
    <w:p w14:paraId="5E85180B" w14:textId="5396B873" w:rsidR="00001650" w:rsidRPr="00F636CE" w:rsidRDefault="00705418" w:rsidP="00001650">
      <w:pPr>
        <w:autoSpaceDE w:val="0"/>
        <w:autoSpaceDN w:val="0"/>
        <w:adjustRightInd w:val="0"/>
        <w:spacing w:after="0" w:line="240" w:lineRule="auto"/>
        <w:rPr>
          <w:rFonts w:ascii="Arial" w:hAnsi="Arial" w:cs="Arial"/>
          <w:b/>
          <w:bCs/>
          <w:sz w:val="24"/>
          <w:szCs w:val="24"/>
        </w:rPr>
      </w:pPr>
      <w:r w:rsidRPr="00F636CE">
        <w:rPr>
          <w:rFonts w:ascii="Arial" w:hAnsi="Arial" w:cs="Arial"/>
          <w:b/>
          <w:bCs/>
          <w:sz w:val="24"/>
          <w:szCs w:val="24"/>
        </w:rPr>
        <w:t xml:space="preserve">The initial response to an allegation </w:t>
      </w:r>
    </w:p>
    <w:p w14:paraId="313E5ADD" w14:textId="77777777" w:rsidR="00001650" w:rsidRPr="00F636CE" w:rsidRDefault="00001650" w:rsidP="00001650">
      <w:pPr>
        <w:autoSpaceDE w:val="0"/>
        <w:autoSpaceDN w:val="0"/>
        <w:adjustRightInd w:val="0"/>
        <w:spacing w:after="0" w:line="240" w:lineRule="auto"/>
        <w:rPr>
          <w:rFonts w:ascii="Arial" w:hAnsi="Arial" w:cs="Arial"/>
          <w:sz w:val="24"/>
          <w:szCs w:val="24"/>
        </w:rPr>
      </w:pPr>
    </w:p>
    <w:p w14:paraId="48CB6486" w14:textId="6712E8CC" w:rsidR="00705418" w:rsidRDefault="00705418" w:rsidP="00001650">
      <w:pPr>
        <w:autoSpaceDE w:val="0"/>
        <w:autoSpaceDN w:val="0"/>
        <w:adjustRightInd w:val="0"/>
        <w:spacing w:after="0" w:line="240" w:lineRule="auto"/>
        <w:rPr>
          <w:rFonts w:ascii="Arial" w:hAnsi="Arial" w:cs="Arial"/>
          <w:sz w:val="24"/>
          <w:szCs w:val="24"/>
        </w:rPr>
      </w:pPr>
      <w:r w:rsidRPr="00F636CE">
        <w:rPr>
          <w:rFonts w:ascii="Arial" w:hAnsi="Arial" w:cs="Arial"/>
          <w:sz w:val="24"/>
          <w:szCs w:val="24"/>
        </w:rPr>
        <w:t xml:space="preserve"> Where </w:t>
      </w:r>
      <w:r w:rsidR="00001650" w:rsidRPr="00F636CE">
        <w:rPr>
          <w:rFonts w:ascii="Arial" w:hAnsi="Arial" w:cs="Arial"/>
          <w:sz w:val="24"/>
          <w:szCs w:val="24"/>
        </w:rPr>
        <w:t>we</w:t>
      </w:r>
      <w:r w:rsidRPr="00F636CE">
        <w:rPr>
          <w:rFonts w:ascii="Arial" w:hAnsi="Arial" w:cs="Arial"/>
          <w:sz w:val="24"/>
          <w:szCs w:val="24"/>
        </w:rPr>
        <w:t xml:space="preserve"> identify a child that there may be an immediate risk of harm to a child or if the situation is an emergency, </w:t>
      </w:r>
      <w:r w:rsidR="00001650" w:rsidRPr="00F636CE">
        <w:rPr>
          <w:rFonts w:ascii="Arial" w:hAnsi="Arial" w:cs="Arial"/>
          <w:sz w:val="24"/>
          <w:szCs w:val="24"/>
        </w:rPr>
        <w:t xml:space="preserve">we </w:t>
      </w:r>
      <w:r w:rsidR="007D3214" w:rsidRPr="00F636CE">
        <w:rPr>
          <w:rFonts w:ascii="Arial" w:hAnsi="Arial" w:cs="Arial"/>
          <w:sz w:val="24"/>
          <w:szCs w:val="24"/>
        </w:rPr>
        <w:t>will</w:t>
      </w:r>
      <w:r w:rsidRPr="00F636CE">
        <w:rPr>
          <w:rFonts w:ascii="Arial" w:hAnsi="Arial" w:cs="Arial"/>
          <w:sz w:val="24"/>
          <w:szCs w:val="24"/>
        </w:rPr>
        <w:t xml:space="preserve"> contact children’s social care services and as appropriate the police immediately as per the processes explained in Part one of this guidance. </w:t>
      </w:r>
    </w:p>
    <w:p w14:paraId="242547B1" w14:textId="77777777" w:rsidR="00221D8B" w:rsidRPr="00F636CE" w:rsidRDefault="00221D8B" w:rsidP="00001650">
      <w:pPr>
        <w:autoSpaceDE w:val="0"/>
        <w:autoSpaceDN w:val="0"/>
        <w:adjustRightInd w:val="0"/>
        <w:spacing w:after="0" w:line="240" w:lineRule="auto"/>
        <w:rPr>
          <w:rFonts w:ascii="Arial" w:hAnsi="Arial" w:cs="Arial"/>
          <w:sz w:val="24"/>
          <w:szCs w:val="24"/>
        </w:rPr>
      </w:pPr>
    </w:p>
    <w:p w14:paraId="051B2FB8" w14:textId="1396E2D7" w:rsidR="00372582" w:rsidRDefault="006B07C7" w:rsidP="00372582">
      <w:pPr>
        <w:autoSpaceDE w:val="0"/>
        <w:autoSpaceDN w:val="0"/>
        <w:adjustRightInd w:val="0"/>
        <w:spacing w:after="94" w:line="240" w:lineRule="auto"/>
        <w:rPr>
          <w:rFonts w:ascii="Arial" w:hAnsi="Arial" w:cs="Arial"/>
          <w:sz w:val="24"/>
          <w:szCs w:val="24"/>
        </w:rPr>
      </w:pPr>
      <w:r>
        <w:rPr>
          <w:rFonts w:ascii="Arial" w:hAnsi="Arial" w:cs="Arial"/>
          <w:sz w:val="24"/>
          <w:szCs w:val="24"/>
        </w:rPr>
        <w:t xml:space="preserve">We will consider </w:t>
      </w:r>
      <w:r w:rsidR="00705418" w:rsidRPr="00F636CE">
        <w:rPr>
          <w:rFonts w:ascii="Arial" w:hAnsi="Arial" w:cs="Arial"/>
          <w:sz w:val="24"/>
          <w:szCs w:val="24"/>
        </w:rPr>
        <w:t xml:space="preserve">when an allegation is made: </w:t>
      </w:r>
    </w:p>
    <w:p w14:paraId="48F03775" w14:textId="1E56DAF8" w:rsidR="00705418" w:rsidRPr="00F636CE" w:rsidRDefault="00705418" w:rsidP="00372582">
      <w:pPr>
        <w:autoSpaceDE w:val="0"/>
        <w:autoSpaceDN w:val="0"/>
        <w:adjustRightInd w:val="0"/>
        <w:spacing w:after="94" w:line="240" w:lineRule="auto"/>
        <w:rPr>
          <w:rFonts w:ascii="Arial" w:hAnsi="Arial" w:cs="Arial"/>
          <w:sz w:val="24"/>
          <w:szCs w:val="24"/>
        </w:rPr>
      </w:pPr>
      <w:r w:rsidRPr="00F636CE">
        <w:rPr>
          <w:rFonts w:ascii="Arial" w:hAnsi="Arial" w:cs="Arial"/>
          <w:sz w:val="24"/>
          <w:szCs w:val="24"/>
        </w:rPr>
        <w:t xml:space="preserve"> </w:t>
      </w:r>
      <w:r w:rsidRPr="00F636CE">
        <w:rPr>
          <w:rFonts w:ascii="Arial" w:hAnsi="Arial" w:cs="Arial"/>
          <w:b/>
          <w:bCs/>
          <w:sz w:val="24"/>
          <w:szCs w:val="24"/>
        </w:rPr>
        <w:t xml:space="preserve">Looking after the welfare of the child </w:t>
      </w:r>
      <w:r w:rsidRPr="00F636CE">
        <w:rPr>
          <w:rFonts w:ascii="Arial" w:hAnsi="Arial" w:cs="Arial"/>
          <w:sz w:val="24"/>
          <w:szCs w:val="24"/>
        </w:rPr>
        <w:t xml:space="preserve">- the designated safeguarding lead is responsible for ensuring that the child is not at risk, referring cases of suspected abuse to the local authority children’s social care as described in Part one of this guidance. </w:t>
      </w:r>
    </w:p>
    <w:p w14:paraId="1FA91657" w14:textId="5FAC5489" w:rsidR="00705418" w:rsidRPr="00261180" w:rsidRDefault="00705418" w:rsidP="00705418">
      <w:pPr>
        <w:autoSpaceDE w:val="0"/>
        <w:autoSpaceDN w:val="0"/>
        <w:adjustRightInd w:val="0"/>
        <w:spacing w:after="0" w:line="240" w:lineRule="auto"/>
        <w:rPr>
          <w:rFonts w:ascii="Arial" w:hAnsi="Arial" w:cs="Arial"/>
          <w:sz w:val="24"/>
          <w:szCs w:val="24"/>
        </w:rPr>
      </w:pPr>
      <w:r w:rsidRPr="00261180">
        <w:rPr>
          <w:rFonts w:ascii="Arial" w:hAnsi="Arial" w:cs="Arial"/>
          <w:b/>
          <w:bCs/>
          <w:sz w:val="24"/>
          <w:szCs w:val="24"/>
        </w:rPr>
        <w:t xml:space="preserve">Investigating and supporting the person subject to the allegation </w:t>
      </w:r>
      <w:r w:rsidRPr="00261180">
        <w:rPr>
          <w:rFonts w:ascii="Arial" w:hAnsi="Arial" w:cs="Arial"/>
          <w:sz w:val="24"/>
          <w:szCs w:val="24"/>
        </w:rPr>
        <w:t xml:space="preserve">- the case manager should discuss with the Local Authority Designated Officer (LADO), the nature, content and context of the allegation, and agree a course of action. </w:t>
      </w:r>
    </w:p>
    <w:p w14:paraId="34CABFCD" w14:textId="77777777" w:rsidR="00705418" w:rsidRPr="00261180" w:rsidRDefault="00705418" w:rsidP="00705418">
      <w:pPr>
        <w:autoSpaceDE w:val="0"/>
        <w:autoSpaceDN w:val="0"/>
        <w:adjustRightInd w:val="0"/>
        <w:spacing w:after="0" w:line="240" w:lineRule="auto"/>
        <w:rPr>
          <w:rFonts w:ascii="Arial" w:hAnsi="Arial" w:cs="Arial"/>
          <w:sz w:val="24"/>
          <w:szCs w:val="24"/>
        </w:rPr>
      </w:pPr>
    </w:p>
    <w:p w14:paraId="0906FE0C" w14:textId="6CAFE813" w:rsidR="006B07C7" w:rsidRDefault="00705418" w:rsidP="00705418">
      <w:pPr>
        <w:autoSpaceDE w:val="0"/>
        <w:autoSpaceDN w:val="0"/>
        <w:adjustRightInd w:val="0"/>
        <w:spacing w:after="106" w:line="240" w:lineRule="auto"/>
        <w:rPr>
          <w:rFonts w:ascii="Arial" w:hAnsi="Arial" w:cs="Arial"/>
          <w:sz w:val="24"/>
          <w:szCs w:val="24"/>
        </w:rPr>
      </w:pPr>
      <w:r w:rsidRPr="00261180">
        <w:rPr>
          <w:rFonts w:ascii="Arial" w:hAnsi="Arial" w:cs="Arial"/>
          <w:sz w:val="24"/>
          <w:szCs w:val="24"/>
        </w:rPr>
        <w:t xml:space="preserve"> When dealing with </w:t>
      </w:r>
      <w:r w:rsidR="00B15370" w:rsidRPr="00261180">
        <w:rPr>
          <w:rFonts w:ascii="Arial" w:hAnsi="Arial" w:cs="Arial"/>
          <w:sz w:val="24"/>
          <w:szCs w:val="24"/>
        </w:rPr>
        <w:t>allegations,</w:t>
      </w:r>
      <w:r w:rsidR="00221D8B">
        <w:rPr>
          <w:rFonts w:ascii="Arial" w:hAnsi="Arial" w:cs="Arial"/>
          <w:sz w:val="24"/>
          <w:szCs w:val="24"/>
        </w:rPr>
        <w:t xml:space="preserve"> we will:</w:t>
      </w:r>
      <w:r w:rsidRPr="00261180">
        <w:rPr>
          <w:rFonts w:ascii="Arial" w:hAnsi="Arial" w:cs="Arial"/>
          <w:sz w:val="24"/>
          <w:szCs w:val="24"/>
        </w:rPr>
        <w:t xml:space="preserve"> </w:t>
      </w:r>
    </w:p>
    <w:p w14:paraId="612CFE27" w14:textId="58543427" w:rsidR="00705418" w:rsidRPr="00261180" w:rsidRDefault="00705418" w:rsidP="00705418">
      <w:pPr>
        <w:autoSpaceDE w:val="0"/>
        <w:autoSpaceDN w:val="0"/>
        <w:adjustRightInd w:val="0"/>
        <w:spacing w:after="106" w:line="240" w:lineRule="auto"/>
        <w:rPr>
          <w:rFonts w:ascii="Arial" w:hAnsi="Arial" w:cs="Arial"/>
          <w:sz w:val="24"/>
          <w:szCs w:val="24"/>
        </w:rPr>
      </w:pPr>
      <w:r w:rsidRPr="00261180">
        <w:rPr>
          <w:rFonts w:ascii="Arial" w:hAnsi="Arial" w:cs="Arial"/>
          <w:sz w:val="24"/>
          <w:szCs w:val="24"/>
        </w:rPr>
        <w:t xml:space="preserve">• apply common sense and </w:t>
      </w:r>
      <w:r w:rsidR="006B07C7" w:rsidRPr="00261180">
        <w:rPr>
          <w:rFonts w:ascii="Arial" w:hAnsi="Arial" w:cs="Arial"/>
          <w:sz w:val="24"/>
          <w:szCs w:val="24"/>
        </w:rPr>
        <w:t>judgement.</w:t>
      </w:r>
      <w:r w:rsidRPr="00261180">
        <w:rPr>
          <w:rFonts w:ascii="Arial" w:hAnsi="Arial" w:cs="Arial"/>
          <w:sz w:val="24"/>
          <w:szCs w:val="24"/>
        </w:rPr>
        <w:t xml:space="preserve"> </w:t>
      </w:r>
    </w:p>
    <w:p w14:paraId="161F007A" w14:textId="77777777" w:rsidR="00705418" w:rsidRPr="00261180" w:rsidRDefault="00705418" w:rsidP="00705418">
      <w:pPr>
        <w:autoSpaceDE w:val="0"/>
        <w:autoSpaceDN w:val="0"/>
        <w:adjustRightInd w:val="0"/>
        <w:spacing w:after="106" w:line="240" w:lineRule="auto"/>
        <w:rPr>
          <w:rFonts w:ascii="Arial" w:hAnsi="Arial" w:cs="Arial"/>
          <w:sz w:val="24"/>
          <w:szCs w:val="24"/>
        </w:rPr>
      </w:pPr>
      <w:r w:rsidRPr="00261180">
        <w:rPr>
          <w:rFonts w:ascii="Arial" w:hAnsi="Arial" w:cs="Arial"/>
          <w:sz w:val="24"/>
          <w:szCs w:val="24"/>
        </w:rPr>
        <w:t xml:space="preserve">• deal with allegations quickly, fairly and consistently; and </w:t>
      </w:r>
    </w:p>
    <w:p w14:paraId="3E6207C9" w14:textId="77777777" w:rsidR="00705418" w:rsidRPr="00261180" w:rsidRDefault="00705418" w:rsidP="00705418">
      <w:pPr>
        <w:autoSpaceDE w:val="0"/>
        <w:autoSpaceDN w:val="0"/>
        <w:adjustRightInd w:val="0"/>
        <w:spacing w:after="0" w:line="240" w:lineRule="auto"/>
        <w:rPr>
          <w:rFonts w:ascii="Arial" w:hAnsi="Arial" w:cs="Arial"/>
          <w:sz w:val="24"/>
          <w:szCs w:val="24"/>
        </w:rPr>
      </w:pPr>
      <w:r w:rsidRPr="00261180">
        <w:rPr>
          <w:rFonts w:ascii="Arial" w:hAnsi="Arial" w:cs="Arial"/>
          <w:sz w:val="24"/>
          <w:szCs w:val="24"/>
        </w:rPr>
        <w:t xml:space="preserve">• provide effective protection for the child and support the person subject to the allegation. </w:t>
      </w:r>
    </w:p>
    <w:p w14:paraId="51D17E17" w14:textId="77777777" w:rsidR="00705418" w:rsidRPr="00261180" w:rsidRDefault="00705418" w:rsidP="00705418">
      <w:pPr>
        <w:autoSpaceDE w:val="0"/>
        <w:autoSpaceDN w:val="0"/>
        <w:adjustRightInd w:val="0"/>
        <w:spacing w:after="0" w:line="240" w:lineRule="auto"/>
        <w:rPr>
          <w:rFonts w:ascii="Arial" w:hAnsi="Arial" w:cs="Arial"/>
          <w:sz w:val="24"/>
          <w:szCs w:val="24"/>
        </w:rPr>
      </w:pPr>
    </w:p>
    <w:p w14:paraId="146E3194" w14:textId="77777777" w:rsidR="00221D8B" w:rsidRDefault="0056562D" w:rsidP="00705418">
      <w:pPr>
        <w:autoSpaceDE w:val="0"/>
        <w:autoSpaceDN w:val="0"/>
        <w:adjustRightInd w:val="0"/>
        <w:spacing w:after="108" w:line="240" w:lineRule="auto"/>
        <w:rPr>
          <w:rFonts w:ascii="Arial" w:hAnsi="Arial" w:cs="Arial"/>
          <w:sz w:val="24"/>
          <w:szCs w:val="24"/>
        </w:rPr>
      </w:pPr>
      <w:r w:rsidRPr="00221D8B">
        <w:rPr>
          <w:rFonts w:ascii="Arial" w:hAnsi="Arial" w:cs="Arial"/>
          <w:sz w:val="24"/>
          <w:szCs w:val="24"/>
        </w:rPr>
        <w:t>Oak Hill First School</w:t>
      </w:r>
      <w:r w:rsidR="00372582" w:rsidRPr="00221D8B">
        <w:rPr>
          <w:rFonts w:ascii="Arial" w:hAnsi="Arial" w:cs="Arial"/>
          <w:sz w:val="24"/>
          <w:szCs w:val="24"/>
        </w:rPr>
        <w:t xml:space="preserve"> </w:t>
      </w:r>
      <w:r w:rsidR="007D3214" w:rsidRPr="00261180">
        <w:rPr>
          <w:rFonts w:ascii="Arial" w:hAnsi="Arial" w:cs="Arial"/>
          <w:sz w:val="24"/>
          <w:szCs w:val="24"/>
        </w:rPr>
        <w:t>will</w:t>
      </w:r>
      <w:r w:rsidR="00705418" w:rsidRPr="00261180">
        <w:rPr>
          <w:rFonts w:ascii="Arial" w:hAnsi="Arial" w:cs="Arial"/>
          <w:sz w:val="24"/>
          <w:szCs w:val="24"/>
        </w:rPr>
        <w:t xml:space="preserve"> ensure </w:t>
      </w:r>
      <w:r w:rsidR="007D3214" w:rsidRPr="00261180">
        <w:rPr>
          <w:rFonts w:ascii="Arial" w:hAnsi="Arial" w:cs="Arial"/>
          <w:sz w:val="24"/>
          <w:szCs w:val="24"/>
        </w:rPr>
        <w:t xml:space="preserve">all staff </w:t>
      </w:r>
      <w:r w:rsidR="00705418" w:rsidRPr="00261180">
        <w:rPr>
          <w:rFonts w:ascii="Arial" w:hAnsi="Arial" w:cs="Arial"/>
          <w:sz w:val="24"/>
          <w:szCs w:val="24"/>
        </w:rPr>
        <w:t xml:space="preserve">understand the local authority arrangements for managing allegations, including the contact details and what information the LADO will require when an allegation is made. Before contacting the LADO, schools and colleges should conduct basic enquiries in line with local procedures to establish the facts to help them determine whether there is any foundation to the allegation, being careful not to jeopardise any future police investigation. For example: </w:t>
      </w:r>
    </w:p>
    <w:p w14:paraId="6CDF0A8D" w14:textId="6270B967" w:rsidR="00705418" w:rsidRPr="00261180" w:rsidRDefault="00705418" w:rsidP="00705418">
      <w:pPr>
        <w:autoSpaceDE w:val="0"/>
        <w:autoSpaceDN w:val="0"/>
        <w:adjustRightInd w:val="0"/>
        <w:spacing w:after="108" w:line="240" w:lineRule="auto"/>
        <w:rPr>
          <w:rFonts w:ascii="Arial" w:hAnsi="Arial" w:cs="Arial"/>
          <w:sz w:val="24"/>
          <w:szCs w:val="24"/>
        </w:rPr>
      </w:pPr>
      <w:r w:rsidRPr="00261180">
        <w:rPr>
          <w:rFonts w:ascii="Arial" w:hAnsi="Arial" w:cs="Arial"/>
          <w:sz w:val="24"/>
          <w:szCs w:val="24"/>
        </w:rPr>
        <w:t xml:space="preserve">• was the individual in the school or college at the time of the allegations? </w:t>
      </w:r>
    </w:p>
    <w:p w14:paraId="43A4A707" w14:textId="77777777" w:rsidR="00705418" w:rsidRPr="00261180" w:rsidRDefault="00705418" w:rsidP="00705418">
      <w:pPr>
        <w:autoSpaceDE w:val="0"/>
        <w:autoSpaceDN w:val="0"/>
        <w:adjustRightInd w:val="0"/>
        <w:spacing w:after="108" w:line="240" w:lineRule="auto"/>
        <w:rPr>
          <w:rFonts w:ascii="Arial" w:hAnsi="Arial" w:cs="Arial"/>
          <w:sz w:val="24"/>
          <w:szCs w:val="24"/>
        </w:rPr>
      </w:pPr>
      <w:r w:rsidRPr="00261180">
        <w:rPr>
          <w:rFonts w:ascii="Arial" w:hAnsi="Arial" w:cs="Arial"/>
          <w:sz w:val="24"/>
          <w:szCs w:val="24"/>
        </w:rPr>
        <w:t xml:space="preserve">• did the individual, or could they have, come into contact with the child? </w:t>
      </w:r>
    </w:p>
    <w:p w14:paraId="1EA88F49" w14:textId="77777777" w:rsidR="00705418" w:rsidRPr="00261180" w:rsidRDefault="00705418" w:rsidP="00705418">
      <w:pPr>
        <w:autoSpaceDE w:val="0"/>
        <w:autoSpaceDN w:val="0"/>
        <w:adjustRightInd w:val="0"/>
        <w:spacing w:after="108" w:line="240" w:lineRule="auto"/>
        <w:rPr>
          <w:rFonts w:ascii="Arial" w:hAnsi="Arial" w:cs="Arial"/>
          <w:sz w:val="24"/>
          <w:szCs w:val="24"/>
        </w:rPr>
      </w:pPr>
      <w:r w:rsidRPr="00261180">
        <w:rPr>
          <w:rFonts w:ascii="Arial" w:hAnsi="Arial" w:cs="Arial"/>
          <w:sz w:val="24"/>
          <w:szCs w:val="24"/>
        </w:rPr>
        <w:t xml:space="preserve">• are there any witnesses? and, </w:t>
      </w:r>
    </w:p>
    <w:p w14:paraId="438DB1E5" w14:textId="77777777" w:rsidR="00705418" w:rsidRPr="00261180" w:rsidRDefault="00705418" w:rsidP="00705418">
      <w:pPr>
        <w:autoSpaceDE w:val="0"/>
        <w:autoSpaceDN w:val="0"/>
        <w:adjustRightInd w:val="0"/>
        <w:spacing w:after="0" w:line="240" w:lineRule="auto"/>
        <w:rPr>
          <w:rFonts w:ascii="Arial" w:hAnsi="Arial" w:cs="Arial"/>
          <w:sz w:val="24"/>
          <w:szCs w:val="24"/>
        </w:rPr>
      </w:pPr>
      <w:r w:rsidRPr="00261180">
        <w:rPr>
          <w:rFonts w:ascii="Arial" w:hAnsi="Arial" w:cs="Arial"/>
          <w:sz w:val="24"/>
          <w:szCs w:val="24"/>
        </w:rPr>
        <w:t xml:space="preserve">• was there any CCTV footage? </w:t>
      </w:r>
    </w:p>
    <w:p w14:paraId="75387371" w14:textId="77777777" w:rsidR="007D4803" w:rsidRDefault="007D4803" w:rsidP="00705418">
      <w:pPr>
        <w:autoSpaceDE w:val="0"/>
        <w:autoSpaceDN w:val="0"/>
        <w:adjustRightInd w:val="0"/>
        <w:spacing w:after="0" w:line="240" w:lineRule="auto"/>
        <w:rPr>
          <w:rFonts w:ascii="Arial" w:hAnsi="Arial" w:cs="Arial"/>
          <w:sz w:val="24"/>
          <w:szCs w:val="24"/>
        </w:rPr>
      </w:pPr>
    </w:p>
    <w:p w14:paraId="3079DCD7" w14:textId="16A1E412" w:rsidR="00705418" w:rsidRPr="00261180" w:rsidRDefault="00221D8B" w:rsidP="00705418">
      <w:pPr>
        <w:autoSpaceDE w:val="0"/>
        <w:autoSpaceDN w:val="0"/>
        <w:adjustRightInd w:val="0"/>
        <w:spacing w:after="0" w:line="240" w:lineRule="auto"/>
        <w:rPr>
          <w:rFonts w:ascii="Arial" w:hAnsi="Arial" w:cs="Arial"/>
          <w:sz w:val="24"/>
          <w:szCs w:val="24"/>
        </w:rPr>
      </w:pPr>
      <w:r w:rsidRPr="00221D8B">
        <w:rPr>
          <w:rFonts w:ascii="Arial" w:hAnsi="Arial" w:cs="Arial"/>
          <w:sz w:val="24"/>
          <w:szCs w:val="24"/>
        </w:rPr>
        <w:t>Oak Hill First School is</w:t>
      </w:r>
      <w:r w:rsidR="00705418" w:rsidRPr="00221D8B">
        <w:rPr>
          <w:rFonts w:ascii="Arial" w:hAnsi="Arial" w:cs="Arial"/>
          <w:sz w:val="24"/>
          <w:szCs w:val="24"/>
        </w:rPr>
        <w:t xml:space="preserve"> </w:t>
      </w:r>
      <w:r w:rsidR="00705418" w:rsidRPr="00261180">
        <w:rPr>
          <w:rFonts w:ascii="Arial" w:hAnsi="Arial" w:cs="Arial"/>
          <w:sz w:val="24"/>
          <w:szCs w:val="24"/>
        </w:rPr>
        <w:t xml:space="preserve">familiar with what initial information the LADO will require. This information can be found in local policy and procedural guidance provided by the LADO service. </w:t>
      </w:r>
    </w:p>
    <w:p w14:paraId="4E19DF60" w14:textId="629B704B" w:rsidR="00705418" w:rsidRPr="00261180" w:rsidRDefault="00705418" w:rsidP="00705418">
      <w:pPr>
        <w:autoSpaceDE w:val="0"/>
        <w:autoSpaceDN w:val="0"/>
        <w:adjustRightInd w:val="0"/>
        <w:spacing w:after="0" w:line="240" w:lineRule="auto"/>
        <w:rPr>
          <w:rFonts w:ascii="Arial" w:hAnsi="Arial" w:cs="Arial"/>
          <w:sz w:val="24"/>
          <w:szCs w:val="24"/>
        </w:rPr>
      </w:pPr>
      <w:r w:rsidRPr="00261180">
        <w:rPr>
          <w:rFonts w:ascii="Arial" w:hAnsi="Arial" w:cs="Arial"/>
          <w:sz w:val="24"/>
          <w:szCs w:val="24"/>
        </w:rPr>
        <w:t xml:space="preserve">When to inform the individual of the allegation should be considered carefully on a case by case basis, with guidance as required from the LADO, and if appropriate children social care and the police. </w:t>
      </w:r>
    </w:p>
    <w:p w14:paraId="1D6A40EE" w14:textId="10499F24" w:rsidR="00705418" w:rsidRPr="00261180" w:rsidRDefault="00705418" w:rsidP="00705418">
      <w:pPr>
        <w:pStyle w:val="Default"/>
        <w:spacing w:after="90"/>
        <w:jc w:val="both"/>
        <w:rPr>
          <w:color w:val="auto"/>
        </w:rPr>
      </w:pPr>
    </w:p>
    <w:p w14:paraId="00851F4D" w14:textId="2BA2A5EF" w:rsidR="00705418" w:rsidRPr="00261180" w:rsidRDefault="00705418" w:rsidP="00705418">
      <w:pPr>
        <w:autoSpaceDE w:val="0"/>
        <w:autoSpaceDN w:val="0"/>
        <w:adjustRightInd w:val="0"/>
        <w:spacing w:after="0" w:line="240" w:lineRule="auto"/>
        <w:rPr>
          <w:rFonts w:ascii="Arial" w:hAnsi="Arial" w:cs="Arial"/>
          <w:sz w:val="24"/>
          <w:szCs w:val="24"/>
        </w:rPr>
      </w:pPr>
      <w:r w:rsidRPr="00261180">
        <w:rPr>
          <w:rFonts w:ascii="Arial" w:hAnsi="Arial" w:cs="Arial"/>
          <w:sz w:val="24"/>
          <w:szCs w:val="24"/>
        </w:rPr>
        <w:t xml:space="preserve">If there is </w:t>
      </w:r>
      <w:r w:rsidR="007D3214" w:rsidRPr="00261180">
        <w:rPr>
          <w:rFonts w:ascii="Arial" w:hAnsi="Arial" w:cs="Arial"/>
          <w:sz w:val="24"/>
          <w:szCs w:val="24"/>
        </w:rPr>
        <w:t>cause</w:t>
      </w:r>
      <w:r w:rsidRPr="00261180">
        <w:rPr>
          <w:rFonts w:ascii="Arial" w:hAnsi="Arial" w:cs="Arial"/>
          <w:sz w:val="24"/>
          <w:szCs w:val="24"/>
        </w:rPr>
        <w:t xml:space="preserve"> to suspect a child is suffering, or is likely to suffer significant harm, a strategy discussion involving the police and/or children’s social care services will be convened in accordance with the statutory guidance</w:t>
      </w:r>
      <w:r w:rsidR="004509B0">
        <w:rPr>
          <w:rFonts w:ascii="Arial" w:hAnsi="Arial" w:cs="Arial"/>
          <w:sz w:val="24"/>
          <w:szCs w:val="24"/>
        </w:rPr>
        <w:t>:</w:t>
      </w:r>
    </w:p>
    <w:p w14:paraId="218ED241" w14:textId="4158250A" w:rsidR="00001650" w:rsidRPr="00881264" w:rsidRDefault="00881264" w:rsidP="00705418">
      <w:pPr>
        <w:autoSpaceDE w:val="0"/>
        <w:autoSpaceDN w:val="0"/>
        <w:adjustRightInd w:val="0"/>
        <w:spacing w:after="0" w:line="240" w:lineRule="auto"/>
        <w:rPr>
          <w:rStyle w:val="Hyperlink"/>
          <w:rFonts w:ascii="Arial" w:hAnsi="Arial" w:cs="Arial"/>
          <w:sz w:val="24"/>
          <w:szCs w:val="24"/>
        </w:rPr>
      </w:pPr>
      <w:r>
        <w:rPr>
          <w:rFonts w:ascii="Arial" w:hAnsi="Arial" w:cs="Arial"/>
          <w:color w:val="92D050"/>
          <w:sz w:val="24"/>
          <w:szCs w:val="24"/>
        </w:rPr>
        <w:fldChar w:fldCharType="begin"/>
      </w:r>
      <w:r>
        <w:rPr>
          <w:rFonts w:ascii="Arial" w:hAnsi="Arial" w:cs="Arial"/>
          <w:color w:val="92D050"/>
          <w:sz w:val="24"/>
          <w:szCs w:val="24"/>
        </w:rPr>
        <w:instrText xml:space="preserve"> HYPERLINK "https://www.gov.uk/government/publications/working-together-to-safeguard-children--2" </w:instrText>
      </w:r>
      <w:r>
        <w:rPr>
          <w:rFonts w:ascii="Arial" w:hAnsi="Arial" w:cs="Arial"/>
          <w:color w:val="92D050"/>
          <w:sz w:val="24"/>
          <w:szCs w:val="24"/>
        </w:rPr>
        <w:fldChar w:fldCharType="separate"/>
      </w:r>
      <w:r w:rsidR="00705418" w:rsidRPr="00881264">
        <w:rPr>
          <w:rStyle w:val="Hyperlink"/>
          <w:rFonts w:ascii="Arial" w:hAnsi="Arial" w:cs="Arial"/>
          <w:sz w:val="24"/>
          <w:szCs w:val="24"/>
        </w:rPr>
        <w:t xml:space="preserve">Working Together to Safeguard Children. </w:t>
      </w:r>
    </w:p>
    <w:p w14:paraId="40F61E56" w14:textId="7A8E23DC" w:rsidR="00001650" w:rsidRPr="00F05FE7" w:rsidRDefault="00881264" w:rsidP="00705418">
      <w:pPr>
        <w:autoSpaceDE w:val="0"/>
        <w:autoSpaceDN w:val="0"/>
        <w:adjustRightInd w:val="0"/>
        <w:spacing w:after="0" w:line="240" w:lineRule="auto"/>
        <w:rPr>
          <w:rFonts w:ascii="Arial" w:hAnsi="Arial" w:cs="Arial"/>
          <w:color w:val="FF0000"/>
          <w:sz w:val="24"/>
          <w:szCs w:val="24"/>
        </w:rPr>
      </w:pPr>
      <w:r>
        <w:rPr>
          <w:rFonts w:ascii="Arial" w:hAnsi="Arial" w:cs="Arial"/>
          <w:color w:val="92D050"/>
          <w:sz w:val="24"/>
          <w:szCs w:val="24"/>
        </w:rPr>
        <w:fldChar w:fldCharType="end"/>
      </w:r>
    </w:p>
    <w:p w14:paraId="5B34E68A" w14:textId="41CEB8AF" w:rsidR="00705418" w:rsidRPr="00261180" w:rsidRDefault="00705418" w:rsidP="00705418">
      <w:pPr>
        <w:autoSpaceDE w:val="0"/>
        <w:autoSpaceDN w:val="0"/>
        <w:adjustRightInd w:val="0"/>
        <w:spacing w:after="0" w:line="240" w:lineRule="auto"/>
        <w:rPr>
          <w:rFonts w:ascii="Arial" w:hAnsi="Arial" w:cs="Arial"/>
          <w:sz w:val="24"/>
          <w:szCs w:val="24"/>
        </w:rPr>
      </w:pPr>
      <w:r w:rsidRPr="00261180">
        <w:rPr>
          <w:rFonts w:ascii="Arial" w:hAnsi="Arial" w:cs="Arial"/>
          <w:sz w:val="24"/>
          <w:szCs w:val="24"/>
        </w:rPr>
        <w:t xml:space="preserve">If the allegation is about physical contact, for example restraint, the strategy discussion or initial evaluation with the LADO should take into account that teachers and </w:t>
      </w:r>
      <w:r w:rsidRPr="00221D8B">
        <w:rPr>
          <w:rFonts w:ascii="Arial" w:hAnsi="Arial" w:cs="Arial"/>
          <w:sz w:val="24"/>
          <w:szCs w:val="24"/>
        </w:rPr>
        <w:t xml:space="preserve">other </w:t>
      </w:r>
      <w:r w:rsidR="0056562D" w:rsidRPr="00221D8B">
        <w:rPr>
          <w:rFonts w:ascii="Arial" w:hAnsi="Arial" w:cs="Arial"/>
          <w:sz w:val="24"/>
          <w:szCs w:val="24"/>
        </w:rPr>
        <w:t>school</w:t>
      </w:r>
      <w:r w:rsidRPr="00221D8B">
        <w:rPr>
          <w:rFonts w:ascii="Arial" w:hAnsi="Arial" w:cs="Arial"/>
          <w:sz w:val="24"/>
          <w:szCs w:val="24"/>
        </w:rPr>
        <w:t xml:space="preserve"> </w:t>
      </w:r>
      <w:r w:rsidRPr="00261180">
        <w:rPr>
          <w:rFonts w:ascii="Arial" w:hAnsi="Arial" w:cs="Arial"/>
          <w:sz w:val="24"/>
          <w:szCs w:val="24"/>
        </w:rPr>
        <w:t xml:space="preserve">staff are entitled to use reasonable force to control or restrain children in certain circumstances, including dealing with disruptive behaviour. Further information about the use of reasonable force can be found on GOV.UK. </w:t>
      </w:r>
      <w:r w:rsidR="00221D8B">
        <w:rPr>
          <w:rFonts w:ascii="Arial" w:hAnsi="Arial" w:cs="Arial"/>
          <w:sz w:val="24"/>
          <w:szCs w:val="24"/>
        </w:rPr>
        <w:t xml:space="preserve">(See Physical Handling policy) </w:t>
      </w:r>
      <w:r w:rsidRPr="00261180">
        <w:rPr>
          <w:rFonts w:ascii="Arial" w:hAnsi="Arial" w:cs="Arial"/>
          <w:sz w:val="24"/>
          <w:szCs w:val="24"/>
        </w:rPr>
        <w:t>Where it is clear that an investigation by the police or children’s social care services is unnecessary, or the strategy discussion or initial evaluation decides that is the case, the LADO should discuss the next steps with the case manager.</w:t>
      </w:r>
    </w:p>
    <w:p w14:paraId="6637F600" w14:textId="77777777" w:rsidR="00001650" w:rsidRPr="00261180" w:rsidRDefault="00001650" w:rsidP="00705418">
      <w:pPr>
        <w:autoSpaceDE w:val="0"/>
        <w:autoSpaceDN w:val="0"/>
        <w:adjustRightInd w:val="0"/>
        <w:spacing w:after="0" w:line="240" w:lineRule="auto"/>
        <w:rPr>
          <w:rFonts w:ascii="Arial" w:hAnsi="Arial" w:cs="Arial"/>
          <w:sz w:val="24"/>
          <w:szCs w:val="24"/>
        </w:rPr>
      </w:pPr>
    </w:p>
    <w:p w14:paraId="2609E8B9" w14:textId="13561979" w:rsidR="00705418" w:rsidRPr="00261180" w:rsidRDefault="00705418" w:rsidP="00705418">
      <w:pPr>
        <w:autoSpaceDE w:val="0"/>
        <w:autoSpaceDN w:val="0"/>
        <w:adjustRightInd w:val="0"/>
        <w:spacing w:after="0" w:line="240" w:lineRule="auto"/>
        <w:rPr>
          <w:rFonts w:ascii="Arial" w:hAnsi="Arial" w:cs="Arial"/>
          <w:b/>
          <w:bCs/>
          <w:sz w:val="24"/>
          <w:szCs w:val="24"/>
        </w:rPr>
      </w:pPr>
      <w:r w:rsidRPr="00261180">
        <w:rPr>
          <w:rFonts w:ascii="Arial" w:hAnsi="Arial" w:cs="Arial"/>
          <w:b/>
          <w:bCs/>
          <w:sz w:val="24"/>
          <w:szCs w:val="24"/>
        </w:rPr>
        <w:t xml:space="preserve">Supply teachers </w:t>
      </w:r>
    </w:p>
    <w:p w14:paraId="19465933" w14:textId="77777777" w:rsidR="00001650" w:rsidRPr="00221D8B" w:rsidRDefault="00001650" w:rsidP="00705418">
      <w:pPr>
        <w:autoSpaceDE w:val="0"/>
        <w:autoSpaceDN w:val="0"/>
        <w:adjustRightInd w:val="0"/>
        <w:spacing w:after="0" w:line="240" w:lineRule="auto"/>
        <w:rPr>
          <w:rFonts w:ascii="Arial" w:hAnsi="Arial" w:cs="Arial"/>
          <w:sz w:val="24"/>
          <w:szCs w:val="24"/>
        </w:rPr>
      </w:pPr>
    </w:p>
    <w:p w14:paraId="6531D174" w14:textId="4FEFEB08" w:rsidR="00705418" w:rsidRPr="00221D8B" w:rsidRDefault="00705418" w:rsidP="00705418">
      <w:pPr>
        <w:autoSpaceDE w:val="0"/>
        <w:autoSpaceDN w:val="0"/>
        <w:adjustRightInd w:val="0"/>
        <w:spacing w:after="93" w:line="240" w:lineRule="auto"/>
        <w:rPr>
          <w:rFonts w:ascii="Arial" w:hAnsi="Arial" w:cs="Arial"/>
          <w:sz w:val="24"/>
          <w:szCs w:val="24"/>
        </w:rPr>
      </w:pPr>
      <w:r w:rsidRPr="00221D8B">
        <w:rPr>
          <w:rFonts w:ascii="Arial" w:hAnsi="Arial" w:cs="Arial"/>
          <w:sz w:val="24"/>
          <w:szCs w:val="24"/>
        </w:rPr>
        <w:t xml:space="preserve"> In some circumstances </w:t>
      </w:r>
      <w:r w:rsidR="00221D8B" w:rsidRPr="00221D8B">
        <w:rPr>
          <w:rFonts w:ascii="Arial" w:hAnsi="Arial" w:cs="Arial"/>
          <w:sz w:val="24"/>
          <w:szCs w:val="24"/>
        </w:rPr>
        <w:t xml:space="preserve">Oak Hill First School </w:t>
      </w:r>
      <w:r w:rsidRPr="00221D8B">
        <w:rPr>
          <w:rFonts w:ascii="Arial" w:hAnsi="Arial" w:cs="Arial"/>
          <w:sz w:val="24"/>
          <w:szCs w:val="24"/>
        </w:rPr>
        <w:t xml:space="preserve">will have to consider an allegation against an individual not directly employed by them, where its disciplinary procedures do not fully apply; for example, supply teachers provided by an employment agency or business. </w:t>
      </w:r>
    </w:p>
    <w:p w14:paraId="433D3D96" w14:textId="421875CA" w:rsidR="00705418" w:rsidRPr="00221D8B" w:rsidRDefault="00705418" w:rsidP="00705418">
      <w:pPr>
        <w:autoSpaceDE w:val="0"/>
        <w:autoSpaceDN w:val="0"/>
        <w:adjustRightInd w:val="0"/>
        <w:spacing w:after="93" w:line="240" w:lineRule="auto"/>
        <w:rPr>
          <w:rFonts w:ascii="Arial" w:hAnsi="Arial" w:cs="Arial"/>
          <w:sz w:val="24"/>
          <w:szCs w:val="24"/>
        </w:rPr>
      </w:pPr>
      <w:r w:rsidRPr="00221D8B">
        <w:rPr>
          <w:rFonts w:ascii="Arial" w:hAnsi="Arial" w:cs="Arial"/>
          <w:sz w:val="24"/>
          <w:szCs w:val="24"/>
        </w:rPr>
        <w:t xml:space="preserve">Whilst </w:t>
      </w:r>
      <w:r w:rsidR="0056562D" w:rsidRPr="00221D8B">
        <w:rPr>
          <w:rFonts w:ascii="Arial" w:hAnsi="Arial" w:cs="Arial"/>
          <w:sz w:val="24"/>
          <w:szCs w:val="24"/>
        </w:rPr>
        <w:t>school</w:t>
      </w:r>
      <w:r w:rsidRPr="00221D8B">
        <w:rPr>
          <w:rFonts w:ascii="Arial" w:hAnsi="Arial" w:cs="Arial"/>
          <w:sz w:val="24"/>
          <w:szCs w:val="24"/>
        </w:rPr>
        <w:t xml:space="preserve"> are not the employer of supply teachers, </w:t>
      </w:r>
      <w:r w:rsidR="00CD1164" w:rsidRPr="00221D8B">
        <w:rPr>
          <w:rFonts w:ascii="Arial" w:hAnsi="Arial" w:cs="Arial"/>
          <w:sz w:val="24"/>
          <w:szCs w:val="24"/>
        </w:rPr>
        <w:t>we will</w:t>
      </w:r>
      <w:r w:rsidRPr="00221D8B">
        <w:rPr>
          <w:rFonts w:ascii="Arial" w:hAnsi="Arial" w:cs="Arial"/>
          <w:sz w:val="24"/>
          <w:szCs w:val="24"/>
        </w:rPr>
        <w:t xml:space="preserve"> ensure allegations are dealt with properly. In no circumstances </w:t>
      </w:r>
      <w:r w:rsidR="00CD1164" w:rsidRPr="00221D8B">
        <w:rPr>
          <w:rFonts w:ascii="Arial" w:hAnsi="Arial" w:cs="Arial"/>
          <w:sz w:val="24"/>
          <w:szCs w:val="24"/>
        </w:rPr>
        <w:t>will we</w:t>
      </w:r>
      <w:r w:rsidRPr="00221D8B">
        <w:rPr>
          <w:rFonts w:ascii="Arial" w:hAnsi="Arial" w:cs="Arial"/>
          <w:sz w:val="24"/>
          <w:szCs w:val="24"/>
        </w:rPr>
        <w:t xml:space="preserve"> decide to cease to use a supply teacher due to safeguarding concerns, without finding out the facts and liaising with the LADO to determine a suitable outcome. Governing bodies and proprietors </w:t>
      </w:r>
      <w:r w:rsidR="000960BB" w:rsidRPr="00221D8B">
        <w:rPr>
          <w:rFonts w:ascii="Arial" w:hAnsi="Arial" w:cs="Arial"/>
          <w:sz w:val="24"/>
          <w:szCs w:val="24"/>
        </w:rPr>
        <w:t>will</w:t>
      </w:r>
      <w:r w:rsidRPr="00221D8B">
        <w:rPr>
          <w:rFonts w:ascii="Arial" w:hAnsi="Arial" w:cs="Arial"/>
          <w:sz w:val="24"/>
          <w:szCs w:val="24"/>
        </w:rPr>
        <w:t xml:space="preserve"> discuss with the supply agency whether it is appropriate to suspend the supply teacher, or redeploy them to another part of the school, whilst they carry out their investigation. </w:t>
      </w:r>
    </w:p>
    <w:p w14:paraId="1F70734B" w14:textId="03DDD409" w:rsidR="00705418" w:rsidRPr="00221D8B" w:rsidRDefault="00705418" w:rsidP="00705418">
      <w:pPr>
        <w:autoSpaceDE w:val="0"/>
        <w:autoSpaceDN w:val="0"/>
        <w:adjustRightInd w:val="0"/>
        <w:spacing w:after="93" w:line="240" w:lineRule="auto"/>
        <w:rPr>
          <w:rFonts w:ascii="Arial" w:hAnsi="Arial" w:cs="Arial"/>
          <w:sz w:val="24"/>
          <w:szCs w:val="24"/>
        </w:rPr>
      </w:pPr>
      <w:r w:rsidRPr="00221D8B">
        <w:rPr>
          <w:rFonts w:ascii="Arial" w:hAnsi="Arial" w:cs="Arial"/>
          <w:sz w:val="24"/>
          <w:szCs w:val="24"/>
        </w:rPr>
        <w:t xml:space="preserve">Agencies should be fully involved and co-operate with any enquiries from the LADO, police and/or children’s social services. The </w:t>
      </w:r>
      <w:r w:rsidR="0056562D" w:rsidRPr="00221D8B">
        <w:rPr>
          <w:rFonts w:ascii="Arial" w:hAnsi="Arial" w:cs="Arial"/>
          <w:sz w:val="24"/>
          <w:szCs w:val="24"/>
        </w:rPr>
        <w:t>school</w:t>
      </w:r>
      <w:r w:rsidRPr="00221D8B">
        <w:rPr>
          <w:rFonts w:ascii="Arial" w:hAnsi="Arial" w:cs="Arial"/>
          <w:sz w:val="24"/>
          <w:szCs w:val="24"/>
        </w:rPr>
        <w:t xml:space="preserve"> will take the lead because agencies do not have direct access to children or other school staff, so they will not be able to collect the facts when an allegation is made, nor do they have all the relevant information required by the LADO as part of the referral process. Supply teachers, whilst not employed by the </w:t>
      </w:r>
      <w:r w:rsidR="0056562D" w:rsidRPr="00221D8B">
        <w:rPr>
          <w:rFonts w:ascii="Arial" w:hAnsi="Arial" w:cs="Arial"/>
          <w:sz w:val="24"/>
          <w:szCs w:val="24"/>
        </w:rPr>
        <w:t>school</w:t>
      </w:r>
      <w:r w:rsidRPr="00221D8B">
        <w:rPr>
          <w:rFonts w:ascii="Arial" w:hAnsi="Arial" w:cs="Arial"/>
          <w:sz w:val="24"/>
          <w:szCs w:val="24"/>
        </w:rPr>
        <w:t xml:space="preserve">, </w:t>
      </w:r>
      <w:r w:rsidRPr="00261180">
        <w:rPr>
          <w:rFonts w:ascii="Arial" w:hAnsi="Arial" w:cs="Arial"/>
          <w:sz w:val="24"/>
          <w:szCs w:val="24"/>
        </w:rPr>
        <w:t xml:space="preserve">are under the supervision, direction and control of the governing body or proprietor when working in the </w:t>
      </w:r>
      <w:r w:rsidR="0056562D" w:rsidRPr="00221D8B">
        <w:rPr>
          <w:rFonts w:ascii="Arial" w:hAnsi="Arial" w:cs="Arial"/>
          <w:sz w:val="24"/>
          <w:szCs w:val="24"/>
        </w:rPr>
        <w:t>school</w:t>
      </w:r>
      <w:r w:rsidRPr="00221D8B">
        <w:rPr>
          <w:rFonts w:ascii="Arial" w:hAnsi="Arial" w:cs="Arial"/>
          <w:sz w:val="24"/>
          <w:szCs w:val="24"/>
        </w:rPr>
        <w:t xml:space="preserve">. They should be advised to contact their trade union representative if they have one, or a colleague for support. The allegations management meeting which is often arranged by the LADO should address issues such as information sharing, to ensure that any previous concerns or allegations known to the agency are taken into account by the school or college during the investigation. </w:t>
      </w:r>
    </w:p>
    <w:p w14:paraId="3803C8E2" w14:textId="657A8EDF" w:rsidR="00705418" w:rsidRPr="00261180" w:rsidRDefault="00705418" w:rsidP="00705418">
      <w:pPr>
        <w:autoSpaceDE w:val="0"/>
        <w:autoSpaceDN w:val="0"/>
        <w:adjustRightInd w:val="0"/>
        <w:spacing w:after="0" w:line="240" w:lineRule="auto"/>
        <w:rPr>
          <w:rFonts w:ascii="Arial" w:hAnsi="Arial" w:cs="Arial"/>
          <w:sz w:val="24"/>
          <w:szCs w:val="24"/>
        </w:rPr>
      </w:pPr>
      <w:r w:rsidRPr="00221D8B">
        <w:rPr>
          <w:rFonts w:ascii="Arial" w:hAnsi="Arial" w:cs="Arial"/>
          <w:sz w:val="24"/>
          <w:szCs w:val="24"/>
        </w:rPr>
        <w:t xml:space="preserve">When using a supply agency, </w:t>
      </w:r>
      <w:r w:rsidR="00221D8B">
        <w:rPr>
          <w:rFonts w:ascii="Arial" w:hAnsi="Arial" w:cs="Arial"/>
          <w:sz w:val="24"/>
          <w:szCs w:val="24"/>
        </w:rPr>
        <w:t>school</w:t>
      </w:r>
      <w:r w:rsidRPr="00221D8B">
        <w:rPr>
          <w:rFonts w:ascii="Arial" w:hAnsi="Arial" w:cs="Arial"/>
          <w:sz w:val="24"/>
          <w:szCs w:val="24"/>
        </w:rPr>
        <w:t xml:space="preserve"> </w:t>
      </w:r>
      <w:r w:rsidR="00221D8B" w:rsidRPr="00221D8B">
        <w:rPr>
          <w:rFonts w:ascii="Arial" w:hAnsi="Arial" w:cs="Arial"/>
          <w:sz w:val="24"/>
          <w:szCs w:val="24"/>
        </w:rPr>
        <w:t>will</w:t>
      </w:r>
      <w:r w:rsidRPr="00221D8B">
        <w:rPr>
          <w:rFonts w:ascii="Arial" w:hAnsi="Arial" w:cs="Arial"/>
          <w:sz w:val="24"/>
          <w:szCs w:val="24"/>
        </w:rPr>
        <w:t xml:space="preserve"> inform the agency of its process for managing allegations. This should include inviting </w:t>
      </w:r>
      <w:r w:rsidRPr="00261180">
        <w:rPr>
          <w:rFonts w:ascii="Arial" w:hAnsi="Arial" w:cs="Arial"/>
          <w:sz w:val="24"/>
          <w:szCs w:val="24"/>
        </w:rPr>
        <w:t xml:space="preserve">the agency’s human resource manager or equivalent to meetings and keeping them up to date with information about its policies. </w:t>
      </w:r>
    </w:p>
    <w:p w14:paraId="736ACFCA" w14:textId="0C79AA26" w:rsidR="00705418" w:rsidRPr="00221D8B" w:rsidRDefault="00705418" w:rsidP="00705418">
      <w:pPr>
        <w:pStyle w:val="Default"/>
        <w:spacing w:after="90"/>
        <w:jc w:val="both"/>
        <w:rPr>
          <w:color w:val="auto"/>
        </w:rPr>
      </w:pPr>
    </w:p>
    <w:p w14:paraId="518473E6" w14:textId="7EA46D9A" w:rsidR="00705418" w:rsidRPr="00261180" w:rsidRDefault="00372582" w:rsidP="00705418">
      <w:pPr>
        <w:autoSpaceDE w:val="0"/>
        <w:autoSpaceDN w:val="0"/>
        <w:adjustRightInd w:val="0"/>
        <w:spacing w:after="0" w:line="240" w:lineRule="auto"/>
        <w:rPr>
          <w:rFonts w:ascii="Arial" w:hAnsi="Arial" w:cs="Arial"/>
          <w:sz w:val="24"/>
          <w:szCs w:val="24"/>
        </w:rPr>
      </w:pPr>
      <w:r w:rsidRPr="00221D8B">
        <w:rPr>
          <w:rFonts w:ascii="Arial" w:hAnsi="Arial" w:cs="Arial"/>
          <w:b/>
          <w:bCs/>
          <w:sz w:val="24"/>
          <w:szCs w:val="24"/>
        </w:rPr>
        <w:t>Governors.</w:t>
      </w:r>
      <w:r w:rsidR="00705418" w:rsidRPr="00221D8B">
        <w:rPr>
          <w:rFonts w:ascii="Arial" w:hAnsi="Arial" w:cs="Arial"/>
          <w:sz w:val="24"/>
          <w:szCs w:val="24"/>
        </w:rPr>
        <w:t xml:space="preserve"> If an allegation is made against a governor, </w:t>
      </w:r>
      <w:r w:rsidR="0056562D" w:rsidRPr="00221D8B">
        <w:rPr>
          <w:rFonts w:ascii="Arial" w:hAnsi="Arial" w:cs="Arial"/>
          <w:sz w:val="24"/>
          <w:szCs w:val="24"/>
        </w:rPr>
        <w:t>school</w:t>
      </w:r>
      <w:r w:rsidR="00705418" w:rsidRPr="00221D8B">
        <w:rPr>
          <w:rFonts w:ascii="Arial" w:hAnsi="Arial" w:cs="Arial"/>
          <w:sz w:val="24"/>
          <w:szCs w:val="24"/>
        </w:rPr>
        <w:t xml:space="preserve"> </w:t>
      </w:r>
      <w:r w:rsidR="00033868">
        <w:rPr>
          <w:rFonts w:ascii="Arial" w:hAnsi="Arial" w:cs="Arial"/>
          <w:sz w:val="24"/>
          <w:szCs w:val="24"/>
        </w:rPr>
        <w:t>will</w:t>
      </w:r>
      <w:r w:rsidR="00705418" w:rsidRPr="00261180">
        <w:rPr>
          <w:rFonts w:ascii="Arial" w:hAnsi="Arial" w:cs="Arial"/>
          <w:sz w:val="24"/>
          <w:szCs w:val="24"/>
        </w:rPr>
        <w:t xml:space="preserve"> follow their own local procedures. Where an allegation is </w:t>
      </w:r>
      <w:r w:rsidRPr="00261180">
        <w:rPr>
          <w:rFonts w:ascii="Arial" w:hAnsi="Arial" w:cs="Arial"/>
          <w:sz w:val="24"/>
          <w:szCs w:val="24"/>
        </w:rPr>
        <w:t>substantiated,</w:t>
      </w:r>
      <w:r w:rsidR="00705418" w:rsidRPr="00261180">
        <w:rPr>
          <w:rFonts w:ascii="Arial" w:hAnsi="Arial" w:cs="Arial"/>
          <w:sz w:val="24"/>
          <w:szCs w:val="24"/>
        </w:rPr>
        <w:t xml:space="preserve"> </w:t>
      </w:r>
      <w:r w:rsidR="005679E7">
        <w:rPr>
          <w:rFonts w:ascii="Arial" w:hAnsi="Arial" w:cs="Arial"/>
          <w:sz w:val="24"/>
          <w:szCs w:val="24"/>
        </w:rPr>
        <w:t>we will</w:t>
      </w:r>
      <w:r w:rsidR="00705418" w:rsidRPr="00261180">
        <w:rPr>
          <w:rFonts w:ascii="Arial" w:hAnsi="Arial" w:cs="Arial"/>
          <w:sz w:val="24"/>
          <w:szCs w:val="24"/>
        </w:rPr>
        <w:t xml:space="preserve"> follow the procedures to consider removing them from office. </w:t>
      </w:r>
    </w:p>
    <w:p w14:paraId="615F1D43" w14:textId="77777777" w:rsidR="00705418" w:rsidRPr="00261180" w:rsidRDefault="00705418" w:rsidP="00705418">
      <w:pPr>
        <w:autoSpaceDE w:val="0"/>
        <w:autoSpaceDN w:val="0"/>
        <w:adjustRightInd w:val="0"/>
        <w:spacing w:after="0" w:line="240" w:lineRule="auto"/>
        <w:rPr>
          <w:rFonts w:ascii="Arial" w:hAnsi="Arial" w:cs="Arial"/>
          <w:sz w:val="24"/>
          <w:szCs w:val="24"/>
        </w:rPr>
      </w:pPr>
    </w:p>
    <w:p w14:paraId="18F283F6" w14:textId="77777777" w:rsidR="00705418" w:rsidRPr="00261180" w:rsidRDefault="00705418" w:rsidP="00705418">
      <w:pPr>
        <w:autoSpaceDE w:val="0"/>
        <w:autoSpaceDN w:val="0"/>
        <w:adjustRightInd w:val="0"/>
        <w:spacing w:after="0" w:line="240" w:lineRule="auto"/>
        <w:rPr>
          <w:rFonts w:ascii="Arial" w:hAnsi="Arial" w:cs="Arial"/>
          <w:sz w:val="24"/>
          <w:szCs w:val="24"/>
        </w:rPr>
      </w:pPr>
      <w:r w:rsidRPr="00261180">
        <w:rPr>
          <w:rFonts w:ascii="Arial" w:hAnsi="Arial" w:cs="Arial"/>
          <w:b/>
          <w:bCs/>
          <w:sz w:val="24"/>
          <w:szCs w:val="24"/>
        </w:rPr>
        <w:t xml:space="preserve">Suspension </w:t>
      </w:r>
    </w:p>
    <w:p w14:paraId="2ABD2812" w14:textId="29C7E831" w:rsidR="00705418" w:rsidRPr="00261180" w:rsidRDefault="00705418" w:rsidP="00705418">
      <w:pPr>
        <w:autoSpaceDE w:val="0"/>
        <w:autoSpaceDN w:val="0"/>
        <w:adjustRightInd w:val="0"/>
        <w:spacing w:after="93" w:line="240" w:lineRule="auto"/>
        <w:rPr>
          <w:rFonts w:ascii="Arial" w:hAnsi="Arial" w:cs="Arial"/>
          <w:sz w:val="24"/>
          <w:szCs w:val="24"/>
        </w:rPr>
      </w:pPr>
      <w:r w:rsidRPr="00261180">
        <w:rPr>
          <w:rFonts w:ascii="Arial" w:hAnsi="Arial" w:cs="Arial"/>
          <w:sz w:val="24"/>
          <w:szCs w:val="24"/>
        </w:rPr>
        <w:t xml:space="preserve">Suspension </w:t>
      </w:r>
      <w:r w:rsidR="00991B79">
        <w:rPr>
          <w:rFonts w:ascii="Arial" w:hAnsi="Arial" w:cs="Arial"/>
          <w:sz w:val="24"/>
          <w:szCs w:val="24"/>
        </w:rPr>
        <w:t>is</w:t>
      </w:r>
      <w:r w:rsidRPr="00261180">
        <w:rPr>
          <w:rFonts w:ascii="Arial" w:hAnsi="Arial" w:cs="Arial"/>
          <w:sz w:val="24"/>
          <w:szCs w:val="24"/>
        </w:rPr>
        <w:t xml:space="preserve"> not be an automatic response when an allegation is reported. All options to avoid suspension should be considered prior to taking that step. The case manager </w:t>
      </w:r>
      <w:r w:rsidRPr="00261180">
        <w:rPr>
          <w:rFonts w:ascii="Arial" w:hAnsi="Arial" w:cs="Arial"/>
          <w:b/>
          <w:bCs/>
          <w:sz w:val="24"/>
          <w:szCs w:val="24"/>
        </w:rPr>
        <w:t xml:space="preserve">must </w:t>
      </w:r>
      <w:r w:rsidRPr="00261180">
        <w:rPr>
          <w:rFonts w:ascii="Arial" w:hAnsi="Arial" w:cs="Arial"/>
          <w:sz w:val="24"/>
          <w:szCs w:val="24"/>
        </w:rPr>
        <w:t xml:space="preserve">consider carefully whether the circumstances warrant suspension from contact with children at the school or college, or until the allegation is resolved. It should be considered only in cases where there is cause to suspect a child or other children at the </w:t>
      </w:r>
      <w:r w:rsidR="0056562D" w:rsidRPr="00221D8B">
        <w:rPr>
          <w:rFonts w:ascii="Arial" w:hAnsi="Arial" w:cs="Arial"/>
          <w:sz w:val="24"/>
          <w:szCs w:val="24"/>
        </w:rPr>
        <w:t>school</w:t>
      </w:r>
      <w:r w:rsidRPr="0076089D">
        <w:rPr>
          <w:rFonts w:ascii="Arial" w:hAnsi="Arial" w:cs="Arial"/>
          <w:color w:val="FF0000"/>
          <w:sz w:val="24"/>
          <w:szCs w:val="24"/>
        </w:rPr>
        <w:t xml:space="preserve"> </w:t>
      </w:r>
      <w:r w:rsidRPr="00261180">
        <w:rPr>
          <w:rFonts w:ascii="Arial" w:hAnsi="Arial" w:cs="Arial"/>
          <w:sz w:val="24"/>
          <w:szCs w:val="24"/>
        </w:rPr>
        <w:t xml:space="preserve">is/are at risk of harm, or the case is so serious that it might be grounds for dismissal. If in doubt, the case manager </w:t>
      </w:r>
      <w:r w:rsidR="00991B79">
        <w:rPr>
          <w:rFonts w:ascii="Arial" w:hAnsi="Arial" w:cs="Arial"/>
          <w:sz w:val="24"/>
          <w:szCs w:val="24"/>
        </w:rPr>
        <w:t>will</w:t>
      </w:r>
      <w:r w:rsidRPr="00261180">
        <w:rPr>
          <w:rFonts w:ascii="Arial" w:hAnsi="Arial" w:cs="Arial"/>
          <w:sz w:val="24"/>
          <w:szCs w:val="24"/>
        </w:rPr>
        <w:t xml:space="preserve"> seek views from their personnel adviser and the LADO, as well as the police and children’s social care where they have been involved. </w:t>
      </w:r>
    </w:p>
    <w:p w14:paraId="35B6FAC1" w14:textId="182BB5E8" w:rsidR="00705418" w:rsidRPr="00261180" w:rsidRDefault="00705418" w:rsidP="00705418">
      <w:pPr>
        <w:autoSpaceDE w:val="0"/>
        <w:autoSpaceDN w:val="0"/>
        <w:adjustRightInd w:val="0"/>
        <w:spacing w:after="93" w:line="240" w:lineRule="auto"/>
        <w:rPr>
          <w:rFonts w:ascii="Arial" w:hAnsi="Arial" w:cs="Arial"/>
          <w:sz w:val="24"/>
          <w:szCs w:val="24"/>
        </w:rPr>
      </w:pPr>
      <w:r w:rsidRPr="00261180">
        <w:rPr>
          <w:rFonts w:ascii="Arial" w:hAnsi="Arial" w:cs="Arial"/>
          <w:sz w:val="24"/>
          <w:szCs w:val="24"/>
        </w:rPr>
        <w:t>Where the case manager is concerned about the welfare of other children in the community or the member of staff’s ’s family, they should discuss these concerns with the designated safeguarding lead and make a risk assessment of the situation. It may be necessary for the designated safeguar</w:t>
      </w:r>
      <w:r w:rsidR="00221D8B">
        <w:rPr>
          <w:rFonts w:ascii="Arial" w:hAnsi="Arial" w:cs="Arial"/>
          <w:sz w:val="24"/>
          <w:szCs w:val="24"/>
        </w:rPr>
        <w:t>ding lead to make a referral</w:t>
      </w:r>
      <w:r w:rsidRPr="00261180">
        <w:rPr>
          <w:rFonts w:ascii="Arial" w:hAnsi="Arial" w:cs="Arial"/>
          <w:sz w:val="24"/>
          <w:szCs w:val="24"/>
        </w:rPr>
        <w:t xml:space="preserve"> to children’s social services. </w:t>
      </w:r>
    </w:p>
    <w:p w14:paraId="47BE8B24" w14:textId="4444E777" w:rsidR="00705418" w:rsidRPr="00221D8B" w:rsidRDefault="00705418" w:rsidP="00705418">
      <w:pPr>
        <w:autoSpaceDE w:val="0"/>
        <w:autoSpaceDN w:val="0"/>
        <w:adjustRightInd w:val="0"/>
        <w:spacing w:after="93" w:line="240" w:lineRule="auto"/>
        <w:rPr>
          <w:rFonts w:ascii="Arial" w:hAnsi="Arial" w:cs="Arial"/>
          <w:sz w:val="24"/>
          <w:szCs w:val="24"/>
        </w:rPr>
      </w:pPr>
      <w:r w:rsidRPr="00261180">
        <w:rPr>
          <w:rFonts w:ascii="Arial" w:hAnsi="Arial" w:cs="Arial"/>
          <w:sz w:val="24"/>
          <w:szCs w:val="24"/>
        </w:rPr>
        <w:t xml:space="preserve">Where </w:t>
      </w:r>
      <w:r w:rsidR="00221D8B">
        <w:rPr>
          <w:rFonts w:ascii="Arial" w:hAnsi="Arial" w:cs="Arial"/>
          <w:sz w:val="24"/>
          <w:szCs w:val="24"/>
        </w:rPr>
        <w:t>Oak Hill First</w:t>
      </w:r>
      <w:r w:rsidRPr="00261180">
        <w:rPr>
          <w:rFonts w:ascii="Arial" w:hAnsi="Arial" w:cs="Arial"/>
          <w:sz w:val="24"/>
          <w:szCs w:val="24"/>
        </w:rPr>
        <w:t xml:space="preserve"> </w:t>
      </w:r>
      <w:r w:rsidR="00221D8B" w:rsidRPr="00221D8B">
        <w:rPr>
          <w:rFonts w:ascii="Arial" w:hAnsi="Arial" w:cs="Arial"/>
          <w:sz w:val="24"/>
          <w:szCs w:val="24"/>
        </w:rPr>
        <w:t>S</w:t>
      </w:r>
      <w:r w:rsidRPr="00221D8B">
        <w:rPr>
          <w:rFonts w:ascii="Arial" w:hAnsi="Arial" w:cs="Arial"/>
          <w:sz w:val="24"/>
          <w:szCs w:val="24"/>
        </w:rPr>
        <w:t>chool</w:t>
      </w:r>
      <w:r w:rsidR="00221D8B" w:rsidRPr="00221D8B">
        <w:rPr>
          <w:rFonts w:ascii="Arial" w:hAnsi="Arial" w:cs="Arial"/>
          <w:sz w:val="24"/>
          <w:szCs w:val="24"/>
        </w:rPr>
        <w:t xml:space="preserve"> </w:t>
      </w:r>
      <w:r w:rsidRPr="00221D8B">
        <w:rPr>
          <w:rFonts w:ascii="Arial" w:hAnsi="Arial" w:cs="Arial"/>
          <w:sz w:val="24"/>
          <w:szCs w:val="24"/>
        </w:rPr>
        <w:t xml:space="preserve">is made aware that the Secretary of State has made an interim prohibition order, in respect of an individual who works at  </w:t>
      </w:r>
      <w:r w:rsidR="00221D8B" w:rsidRPr="00221D8B">
        <w:rPr>
          <w:rFonts w:ascii="Arial" w:hAnsi="Arial" w:cs="Arial"/>
          <w:sz w:val="24"/>
          <w:szCs w:val="24"/>
        </w:rPr>
        <w:t>Oak Hill First S</w:t>
      </w:r>
      <w:r w:rsidRPr="00221D8B">
        <w:rPr>
          <w:rFonts w:ascii="Arial" w:hAnsi="Arial" w:cs="Arial"/>
          <w:sz w:val="24"/>
          <w:szCs w:val="24"/>
        </w:rPr>
        <w:t>chool</w:t>
      </w:r>
      <w:r w:rsidR="00221D8B" w:rsidRPr="00221D8B">
        <w:rPr>
          <w:rFonts w:ascii="Arial" w:hAnsi="Arial" w:cs="Arial"/>
          <w:sz w:val="24"/>
          <w:szCs w:val="24"/>
        </w:rPr>
        <w:t xml:space="preserve">, </w:t>
      </w:r>
      <w:r w:rsidR="006D04DF" w:rsidRPr="00221D8B">
        <w:rPr>
          <w:rFonts w:ascii="Arial" w:hAnsi="Arial" w:cs="Arial"/>
          <w:sz w:val="24"/>
          <w:szCs w:val="24"/>
        </w:rPr>
        <w:t>we will take</w:t>
      </w:r>
      <w:r w:rsidRPr="00221D8B">
        <w:rPr>
          <w:rFonts w:ascii="Arial" w:hAnsi="Arial" w:cs="Arial"/>
          <w:sz w:val="24"/>
          <w:szCs w:val="24"/>
        </w:rPr>
        <w:t xml:space="preserve"> immediate action to ensure the individual does not carry out work in contravention of the order. This means that pending the findings of the TRA investigation, the individual </w:t>
      </w:r>
      <w:r w:rsidRPr="00221D8B">
        <w:rPr>
          <w:rFonts w:ascii="Arial" w:hAnsi="Arial" w:cs="Arial"/>
          <w:b/>
          <w:bCs/>
          <w:sz w:val="24"/>
          <w:szCs w:val="24"/>
        </w:rPr>
        <w:t xml:space="preserve">must not </w:t>
      </w:r>
      <w:r w:rsidR="00221D8B" w:rsidRPr="00221D8B">
        <w:rPr>
          <w:rFonts w:ascii="Arial" w:hAnsi="Arial" w:cs="Arial"/>
          <w:sz w:val="24"/>
          <w:szCs w:val="24"/>
        </w:rPr>
        <w:t xml:space="preserve">carry out teaching work. </w:t>
      </w:r>
      <w:r w:rsidR="0056562D" w:rsidRPr="00221D8B">
        <w:rPr>
          <w:rFonts w:ascii="Arial" w:hAnsi="Arial" w:cs="Arial"/>
          <w:sz w:val="24"/>
          <w:szCs w:val="24"/>
        </w:rPr>
        <w:t>Oak Hill First School</w:t>
      </w:r>
      <w:r w:rsidR="0024446D" w:rsidRPr="00221D8B">
        <w:rPr>
          <w:rFonts w:ascii="Arial" w:hAnsi="Arial" w:cs="Arial"/>
          <w:sz w:val="24"/>
          <w:szCs w:val="24"/>
        </w:rPr>
        <w:t xml:space="preserve"> </w:t>
      </w:r>
      <w:r w:rsidR="00F86CC0" w:rsidRPr="00221D8B">
        <w:rPr>
          <w:rFonts w:ascii="Arial" w:hAnsi="Arial" w:cs="Arial"/>
          <w:sz w:val="24"/>
          <w:szCs w:val="24"/>
        </w:rPr>
        <w:t xml:space="preserve">has </w:t>
      </w:r>
      <w:r w:rsidRPr="00221D8B">
        <w:rPr>
          <w:rFonts w:ascii="Arial" w:hAnsi="Arial" w:cs="Arial"/>
          <w:sz w:val="24"/>
          <w:szCs w:val="24"/>
        </w:rPr>
        <w:t xml:space="preserve">clear </w:t>
      </w:r>
      <w:r w:rsidR="008116A4" w:rsidRPr="00221D8B">
        <w:rPr>
          <w:rFonts w:ascii="Arial" w:hAnsi="Arial" w:cs="Arial"/>
          <w:sz w:val="24"/>
          <w:szCs w:val="24"/>
        </w:rPr>
        <w:t>policy</w:t>
      </w:r>
      <w:r w:rsidR="00336599" w:rsidRPr="00221D8B">
        <w:rPr>
          <w:rFonts w:ascii="Arial" w:hAnsi="Arial" w:cs="Arial"/>
          <w:sz w:val="24"/>
          <w:szCs w:val="24"/>
        </w:rPr>
        <w:t xml:space="preserve"> </w:t>
      </w:r>
      <w:r w:rsidRPr="00221D8B">
        <w:rPr>
          <w:rFonts w:ascii="Arial" w:hAnsi="Arial" w:cs="Arial"/>
          <w:sz w:val="24"/>
          <w:szCs w:val="24"/>
        </w:rPr>
        <w:t xml:space="preserve">on pay arrangements whilst the person is suspended or where there is an interim prohibition order in place. </w:t>
      </w:r>
    </w:p>
    <w:p w14:paraId="73ECB36D" w14:textId="52AB8F0A" w:rsidR="00705418" w:rsidRPr="00261180" w:rsidRDefault="00001650" w:rsidP="00705418">
      <w:pPr>
        <w:autoSpaceDE w:val="0"/>
        <w:autoSpaceDN w:val="0"/>
        <w:adjustRightInd w:val="0"/>
        <w:spacing w:after="93" w:line="240" w:lineRule="auto"/>
        <w:rPr>
          <w:rFonts w:ascii="Arial" w:hAnsi="Arial" w:cs="Arial"/>
          <w:sz w:val="24"/>
          <w:szCs w:val="24"/>
        </w:rPr>
      </w:pPr>
      <w:r w:rsidRPr="00221D8B">
        <w:rPr>
          <w:rFonts w:ascii="Arial" w:hAnsi="Arial" w:cs="Arial"/>
          <w:sz w:val="24"/>
          <w:szCs w:val="24"/>
        </w:rPr>
        <w:t xml:space="preserve">In </w:t>
      </w:r>
      <w:r w:rsidR="00705418" w:rsidRPr="00221D8B">
        <w:rPr>
          <w:rFonts w:ascii="Arial" w:hAnsi="Arial" w:cs="Arial"/>
          <w:sz w:val="24"/>
          <w:szCs w:val="24"/>
        </w:rPr>
        <w:t>many cases, an inquiry can be resolved quickly and without the need for suspension. The employer will decide on whether the individua</w:t>
      </w:r>
      <w:r w:rsidR="00221D8B">
        <w:rPr>
          <w:rFonts w:ascii="Arial" w:hAnsi="Arial" w:cs="Arial"/>
          <w:sz w:val="24"/>
          <w:szCs w:val="24"/>
        </w:rPr>
        <w:t xml:space="preserve">l should continue to work at </w:t>
      </w:r>
      <w:r w:rsidR="0056562D" w:rsidRPr="00221D8B">
        <w:rPr>
          <w:rFonts w:ascii="Arial" w:hAnsi="Arial" w:cs="Arial"/>
          <w:sz w:val="24"/>
          <w:szCs w:val="24"/>
        </w:rPr>
        <w:t>school</w:t>
      </w:r>
      <w:r w:rsidR="00705418" w:rsidRPr="00221D8B">
        <w:rPr>
          <w:rFonts w:ascii="Arial" w:hAnsi="Arial" w:cs="Arial"/>
          <w:sz w:val="24"/>
          <w:szCs w:val="24"/>
        </w:rPr>
        <w:t xml:space="preserve">, based on consultation </w:t>
      </w:r>
      <w:r w:rsidR="00705418" w:rsidRPr="00261180">
        <w:rPr>
          <w:rFonts w:ascii="Arial" w:hAnsi="Arial" w:cs="Arial"/>
          <w:sz w:val="24"/>
          <w:szCs w:val="24"/>
        </w:rPr>
        <w:t xml:space="preserve">with the LADO who will provide relevant information </w:t>
      </w:r>
      <w:r w:rsidR="006D04DF">
        <w:rPr>
          <w:rFonts w:ascii="Arial" w:hAnsi="Arial" w:cs="Arial"/>
          <w:sz w:val="24"/>
          <w:szCs w:val="24"/>
        </w:rPr>
        <w:t>we</w:t>
      </w:r>
      <w:r w:rsidR="00705418" w:rsidRPr="00261180">
        <w:rPr>
          <w:rFonts w:ascii="Arial" w:hAnsi="Arial" w:cs="Arial"/>
          <w:sz w:val="24"/>
          <w:szCs w:val="24"/>
        </w:rPr>
        <w:t xml:space="preserve"> recei</w:t>
      </w:r>
      <w:r w:rsidR="006D04DF">
        <w:rPr>
          <w:rFonts w:ascii="Arial" w:hAnsi="Arial" w:cs="Arial"/>
          <w:sz w:val="24"/>
          <w:szCs w:val="24"/>
        </w:rPr>
        <w:t>ve f</w:t>
      </w:r>
      <w:r w:rsidR="00705418" w:rsidRPr="00261180">
        <w:rPr>
          <w:rFonts w:ascii="Arial" w:hAnsi="Arial" w:cs="Arial"/>
          <w:sz w:val="24"/>
          <w:szCs w:val="24"/>
        </w:rPr>
        <w:t>rom the police or children’s social care on whether they have any objections to the member of staff continuing to work during the investigation of the case</w:t>
      </w:r>
      <w:r w:rsidR="00705418" w:rsidRPr="00F05FE7">
        <w:rPr>
          <w:rFonts w:ascii="Arial" w:hAnsi="Arial" w:cs="Arial"/>
          <w:color w:val="FF0000"/>
          <w:sz w:val="24"/>
          <w:szCs w:val="24"/>
        </w:rPr>
        <w:t xml:space="preserve">. </w:t>
      </w:r>
      <w:r w:rsidR="00705418" w:rsidRPr="00261180">
        <w:rPr>
          <w:rFonts w:ascii="Arial" w:hAnsi="Arial" w:cs="Arial"/>
          <w:sz w:val="24"/>
          <w:szCs w:val="24"/>
        </w:rPr>
        <w:t xml:space="preserve">The case manager should be as inventive as possible to avoid suspension. </w:t>
      </w:r>
    </w:p>
    <w:p w14:paraId="4CEE8F60" w14:textId="77777777" w:rsidR="006D04DF" w:rsidRDefault="00705418" w:rsidP="00705418">
      <w:pPr>
        <w:autoSpaceDE w:val="0"/>
        <w:autoSpaceDN w:val="0"/>
        <w:adjustRightInd w:val="0"/>
        <w:spacing w:after="106" w:line="240" w:lineRule="auto"/>
        <w:rPr>
          <w:rFonts w:ascii="Arial" w:hAnsi="Arial" w:cs="Arial"/>
          <w:sz w:val="24"/>
          <w:szCs w:val="24"/>
        </w:rPr>
      </w:pPr>
      <w:r w:rsidRPr="00261180">
        <w:rPr>
          <w:rFonts w:ascii="Arial" w:hAnsi="Arial" w:cs="Arial"/>
          <w:sz w:val="24"/>
          <w:szCs w:val="24"/>
        </w:rPr>
        <w:t xml:space="preserve">Based on advice from the school or college’s HR provider and/or a risk analysis drawn up with the LADO, the following alternatives should be considered by the case manager before suspending a member of staff: </w:t>
      </w:r>
    </w:p>
    <w:p w14:paraId="5AAC4426" w14:textId="50A322F0" w:rsidR="00705418" w:rsidRPr="00221D8B" w:rsidRDefault="00705418" w:rsidP="00705418">
      <w:pPr>
        <w:autoSpaceDE w:val="0"/>
        <w:autoSpaceDN w:val="0"/>
        <w:adjustRightInd w:val="0"/>
        <w:spacing w:after="106" w:line="240" w:lineRule="auto"/>
        <w:rPr>
          <w:rFonts w:ascii="Arial" w:hAnsi="Arial" w:cs="Arial"/>
          <w:sz w:val="24"/>
          <w:szCs w:val="24"/>
        </w:rPr>
      </w:pPr>
      <w:r w:rsidRPr="00261180">
        <w:rPr>
          <w:rFonts w:ascii="Arial" w:hAnsi="Arial" w:cs="Arial"/>
          <w:sz w:val="24"/>
          <w:szCs w:val="24"/>
        </w:rPr>
        <w:t xml:space="preserve">• redeployment within the </w:t>
      </w:r>
      <w:r w:rsidRPr="00221D8B">
        <w:rPr>
          <w:rFonts w:ascii="Arial" w:hAnsi="Arial" w:cs="Arial"/>
          <w:sz w:val="24"/>
          <w:szCs w:val="24"/>
        </w:rPr>
        <w:t xml:space="preserve">school so that the individual does not have direct contact with the child or children concerned; </w:t>
      </w:r>
    </w:p>
    <w:p w14:paraId="4632A5CE" w14:textId="2BEC794B" w:rsidR="00705418" w:rsidRPr="00221D8B" w:rsidRDefault="00705418" w:rsidP="00705418">
      <w:pPr>
        <w:autoSpaceDE w:val="0"/>
        <w:autoSpaceDN w:val="0"/>
        <w:adjustRightInd w:val="0"/>
        <w:spacing w:after="0" w:line="240" w:lineRule="auto"/>
        <w:rPr>
          <w:rFonts w:ascii="Arial" w:hAnsi="Arial" w:cs="Arial"/>
          <w:sz w:val="24"/>
          <w:szCs w:val="24"/>
        </w:rPr>
      </w:pPr>
      <w:r w:rsidRPr="00221D8B">
        <w:rPr>
          <w:rFonts w:ascii="Arial" w:hAnsi="Arial" w:cs="Arial"/>
          <w:sz w:val="24"/>
          <w:szCs w:val="24"/>
        </w:rPr>
        <w:t xml:space="preserve">• providing an assistant to be present when the individual has contact with children; </w:t>
      </w:r>
    </w:p>
    <w:p w14:paraId="200FA675" w14:textId="062707BE" w:rsidR="00705418" w:rsidRPr="00261180" w:rsidRDefault="00705418" w:rsidP="00705418">
      <w:pPr>
        <w:autoSpaceDE w:val="0"/>
        <w:autoSpaceDN w:val="0"/>
        <w:adjustRightInd w:val="0"/>
        <w:spacing w:after="110" w:line="240" w:lineRule="auto"/>
        <w:rPr>
          <w:rFonts w:ascii="Arial" w:hAnsi="Arial" w:cs="Arial"/>
          <w:sz w:val="24"/>
          <w:szCs w:val="24"/>
        </w:rPr>
      </w:pPr>
      <w:r w:rsidRPr="00221D8B">
        <w:rPr>
          <w:rFonts w:ascii="Arial" w:hAnsi="Arial" w:cs="Arial"/>
          <w:sz w:val="24"/>
          <w:szCs w:val="24"/>
        </w:rPr>
        <w:t xml:space="preserve">redeploying to alternative work in the school so </w:t>
      </w:r>
      <w:r w:rsidRPr="00261180">
        <w:rPr>
          <w:rFonts w:ascii="Arial" w:hAnsi="Arial" w:cs="Arial"/>
          <w:sz w:val="24"/>
          <w:szCs w:val="24"/>
        </w:rPr>
        <w:t xml:space="preserve">the individual does not have unsupervised access to children; </w:t>
      </w:r>
    </w:p>
    <w:p w14:paraId="13718915" w14:textId="77777777" w:rsidR="00705418" w:rsidRPr="00261180" w:rsidRDefault="00705418" w:rsidP="00705418">
      <w:pPr>
        <w:autoSpaceDE w:val="0"/>
        <w:autoSpaceDN w:val="0"/>
        <w:adjustRightInd w:val="0"/>
        <w:spacing w:after="110" w:line="240" w:lineRule="auto"/>
        <w:rPr>
          <w:rFonts w:ascii="Arial" w:hAnsi="Arial" w:cs="Arial"/>
          <w:sz w:val="24"/>
          <w:szCs w:val="24"/>
        </w:rPr>
      </w:pPr>
      <w:r w:rsidRPr="00261180">
        <w:rPr>
          <w:rFonts w:ascii="Arial" w:hAnsi="Arial" w:cs="Arial"/>
          <w:sz w:val="24"/>
          <w:szCs w:val="24"/>
        </w:rPr>
        <w:t xml:space="preserve">• moving the child or children to classes where they will not come into contact with the member of staff, making it clear that this is not a punishment and parents have been consulted; or </w:t>
      </w:r>
    </w:p>
    <w:p w14:paraId="48041A99" w14:textId="32EC7683" w:rsidR="00705418" w:rsidRDefault="00705418" w:rsidP="00705418">
      <w:pPr>
        <w:autoSpaceDE w:val="0"/>
        <w:autoSpaceDN w:val="0"/>
        <w:adjustRightInd w:val="0"/>
        <w:spacing w:after="0" w:line="240" w:lineRule="auto"/>
        <w:rPr>
          <w:rFonts w:ascii="Arial" w:hAnsi="Arial" w:cs="Arial"/>
          <w:sz w:val="24"/>
          <w:szCs w:val="24"/>
        </w:rPr>
      </w:pPr>
      <w:r w:rsidRPr="00261180">
        <w:rPr>
          <w:rFonts w:ascii="Arial" w:hAnsi="Arial" w:cs="Arial"/>
          <w:sz w:val="24"/>
          <w:szCs w:val="24"/>
        </w:rPr>
        <w:t xml:space="preserve">• temporarily redeploying the member of staff to another role in a different location, for example to an alternative school or college or where available, work for the local authority or academy trust. </w:t>
      </w:r>
    </w:p>
    <w:p w14:paraId="348B58D5" w14:textId="77777777" w:rsidR="00055197" w:rsidRPr="00261180" w:rsidRDefault="00055197" w:rsidP="00705418">
      <w:pPr>
        <w:autoSpaceDE w:val="0"/>
        <w:autoSpaceDN w:val="0"/>
        <w:adjustRightInd w:val="0"/>
        <w:spacing w:after="0" w:line="240" w:lineRule="auto"/>
        <w:rPr>
          <w:rFonts w:ascii="Arial" w:hAnsi="Arial" w:cs="Arial"/>
          <w:sz w:val="24"/>
          <w:szCs w:val="24"/>
        </w:rPr>
      </w:pPr>
    </w:p>
    <w:p w14:paraId="607D4ACE" w14:textId="73A59906" w:rsidR="00705418" w:rsidRPr="00372582" w:rsidRDefault="00705418" w:rsidP="00705418">
      <w:pPr>
        <w:autoSpaceDE w:val="0"/>
        <w:autoSpaceDN w:val="0"/>
        <w:adjustRightInd w:val="0"/>
        <w:spacing w:after="93" w:line="240" w:lineRule="auto"/>
        <w:rPr>
          <w:rFonts w:ascii="Arial" w:hAnsi="Arial" w:cs="Arial"/>
          <w:b/>
          <w:bCs/>
          <w:sz w:val="24"/>
          <w:szCs w:val="24"/>
        </w:rPr>
      </w:pPr>
      <w:r w:rsidRPr="00261180">
        <w:rPr>
          <w:rFonts w:ascii="Arial" w:hAnsi="Arial" w:cs="Arial"/>
          <w:sz w:val="24"/>
          <w:szCs w:val="24"/>
        </w:rPr>
        <w:t xml:space="preserve">These alternatives allow time for an informed decision regarding the suspension, this will, however, depend upon the nature of the allegation. The case manager </w:t>
      </w:r>
      <w:r w:rsidR="00055197">
        <w:rPr>
          <w:rFonts w:ascii="Arial" w:hAnsi="Arial" w:cs="Arial"/>
          <w:sz w:val="24"/>
          <w:szCs w:val="24"/>
        </w:rPr>
        <w:t>will</w:t>
      </w:r>
      <w:r w:rsidRPr="00261180">
        <w:rPr>
          <w:rFonts w:ascii="Arial" w:hAnsi="Arial" w:cs="Arial"/>
          <w:sz w:val="24"/>
          <w:szCs w:val="24"/>
        </w:rPr>
        <w:t xml:space="preserve"> consider the potential permanent professional reputational damage to employees that can result from suspension </w:t>
      </w:r>
      <w:r w:rsidRPr="00372582">
        <w:rPr>
          <w:rFonts w:ascii="Arial" w:hAnsi="Arial" w:cs="Arial"/>
          <w:b/>
          <w:bCs/>
          <w:sz w:val="24"/>
          <w:szCs w:val="24"/>
        </w:rPr>
        <w:t xml:space="preserve">where an allegation is later found to be unfounded, unsubstantiated, malicious or false. </w:t>
      </w:r>
    </w:p>
    <w:p w14:paraId="41AB97E7" w14:textId="68FBCEF5" w:rsidR="00705418" w:rsidRPr="00221D8B" w:rsidRDefault="00705418" w:rsidP="00705418">
      <w:pPr>
        <w:autoSpaceDE w:val="0"/>
        <w:autoSpaceDN w:val="0"/>
        <w:adjustRightInd w:val="0"/>
        <w:spacing w:after="93" w:line="240" w:lineRule="auto"/>
        <w:rPr>
          <w:rFonts w:ascii="Arial" w:hAnsi="Arial" w:cs="Arial"/>
          <w:sz w:val="24"/>
          <w:szCs w:val="24"/>
        </w:rPr>
      </w:pPr>
      <w:r w:rsidRPr="00221D8B">
        <w:rPr>
          <w:rFonts w:ascii="Arial" w:hAnsi="Arial" w:cs="Arial"/>
          <w:sz w:val="24"/>
          <w:szCs w:val="24"/>
        </w:rPr>
        <w:t xml:space="preserve">If immediate suspension is considered necessary, the case manager should record </w:t>
      </w:r>
      <w:commentRangeStart w:id="34"/>
      <w:r w:rsidRPr="00221D8B">
        <w:rPr>
          <w:rFonts w:ascii="Arial" w:hAnsi="Arial" w:cs="Arial"/>
          <w:sz w:val="24"/>
          <w:szCs w:val="24"/>
        </w:rPr>
        <w:t>the</w:t>
      </w:r>
      <w:commentRangeEnd w:id="34"/>
      <w:r w:rsidR="007D39B6" w:rsidRPr="00221D8B">
        <w:rPr>
          <w:rStyle w:val="CommentReference"/>
          <w:rFonts w:ascii="Arial" w:hAnsi="Arial" w:cs="Times New Roman"/>
          <w:lang w:val="x-none" w:eastAsia="en-US"/>
        </w:rPr>
        <w:commentReference w:id="34"/>
      </w:r>
      <w:r w:rsidRPr="00221D8B">
        <w:rPr>
          <w:rFonts w:ascii="Arial" w:hAnsi="Arial" w:cs="Arial"/>
          <w:sz w:val="24"/>
          <w:szCs w:val="24"/>
        </w:rPr>
        <w:t xml:space="preserve"> rationale and justification for such a course of action. This should also include what alternatives to suspension have been considered and why they were rejected. </w:t>
      </w:r>
    </w:p>
    <w:p w14:paraId="6EEF554D" w14:textId="58E3673C" w:rsidR="00705418" w:rsidRPr="00221D8B" w:rsidRDefault="00705418" w:rsidP="00705418">
      <w:pPr>
        <w:autoSpaceDE w:val="0"/>
        <w:autoSpaceDN w:val="0"/>
        <w:adjustRightInd w:val="0"/>
        <w:spacing w:after="93" w:line="240" w:lineRule="auto"/>
        <w:rPr>
          <w:rFonts w:ascii="Arial" w:hAnsi="Arial" w:cs="Arial"/>
          <w:sz w:val="24"/>
          <w:szCs w:val="24"/>
        </w:rPr>
      </w:pPr>
      <w:r w:rsidRPr="00221D8B">
        <w:rPr>
          <w:rFonts w:ascii="Arial" w:hAnsi="Arial" w:cs="Arial"/>
          <w:sz w:val="24"/>
          <w:szCs w:val="24"/>
        </w:rPr>
        <w:t xml:space="preserve">Where it has been deemed appropriate to suspend the person, written confirmation </w:t>
      </w:r>
      <w:r w:rsidR="007D39B6" w:rsidRPr="00221D8B">
        <w:rPr>
          <w:rFonts w:ascii="Arial" w:hAnsi="Arial" w:cs="Arial"/>
          <w:sz w:val="24"/>
          <w:szCs w:val="24"/>
        </w:rPr>
        <w:t>will</w:t>
      </w:r>
      <w:r w:rsidRPr="00221D8B">
        <w:rPr>
          <w:rFonts w:ascii="Arial" w:hAnsi="Arial" w:cs="Arial"/>
          <w:sz w:val="24"/>
          <w:szCs w:val="24"/>
        </w:rPr>
        <w:t xml:space="preserve"> be given within one working day, giving as much detail as appropriate for the reasons for the suspension. It is not acceptable for an employer to leave a person who has been suspended without any support. The person should be informed at the point of their suspension who their named contact is within the organisation and provided with their contact details. </w:t>
      </w:r>
    </w:p>
    <w:p w14:paraId="18AC906D" w14:textId="43DC147B" w:rsidR="007D3214" w:rsidRPr="00221D8B" w:rsidRDefault="00705418" w:rsidP="007D3214">
      <w:pPr>
        <w:autoSpaceDE w:val="0"/>
        <w:autoSpaceDN w:val="0"/>
        <w:adjustRightInd w:val="0"/>
        <w:spacing w:after="0" w:line="240" w:lineRule="auto"/>
        <w:rPr>
          <w:rFonts w:ascii="Arial" w:hAnsi="Arial" w:cs="Arial"/>
          <w:sz w:val="24"/>
          <w:szCs w:val="24"/>
        </w:rPr>
      </w:pPr>
      <w:r w:rsidRPr="00221D8B">
        <w:rPr>
          <w:rFonts w:ascii="Arial" w:hAnsi="Arial" w:cs="Arial"/>
          <w:sz w:val="24"/>
          <w:szCs w:val="24"/>
        </w:rPr>
        <w:t xml:space="preserve">Children’s social care services or the police may give their view to the LADO but they cannot require the case manager to suspend a member of staff or a volunteer, although the case manager should give appropriate weight to their advice. The power to suspend is vested in the governing body or proprietor who are the employers. However, where a strategy discussion, or initial assessment, concludes that there should be enquiries by the children’s social care services, and/or an investigation by the police, the LADO should canvass police and children’s social care services for views about whether the accused member of staff should be suspended from contact with children. Police involvement does not make it mandatory to suspend a member of staff; this decision should be taken on a case-by-case basis having undertaken a risk assessment about whether the person poses a risk of harm to children. </w:t>
      </w:r>
    </w:p>
    <w:p w14:paraId="6D0A99B5" w14:textId="77777777" w:rsidR="00372582" w:rsidRDefault="00372582" w:rsidP="007D3214">
      <w:pPr>
        <w:autoSpaceDE w:val="0"/>
        <w:autoSpaceDN w:val="0"/>
        <w:adjustRightInd w:val="0"/>
        <w:spacing w:after="0" w:line="240" w:lineRule="auto"/>
        <w:rPr>
          <w:rFonts w:ascii="Arial" w:hAnsi="Arial" w:cs="Arial"/>
          <w:sz w:val="24"/>
          <w:szCs w:val="24"/>
        </w:rPr>
      </w:pPr>
    </w:p>
    <w:p w14:paraId="1E8D6BAD" w14:textId="77777777" w:rsidR="00221D8B" w:rsidRPr="00221D8B" w:rsidRDefault="00221D8B" w:rsidP="007D3214">
      <w:pPr>
        <w:autoSpaceDE w:val="0"/>
        <w:autoSpaceDN w:val="0"/>
        <w:adjustRightInd w:val="0"/>
        <w:spacing w:after="0" w:line="240" w:lineRule="auto"/>
        <w:rPr>
          <w:rFonts w:ascii="Arial" w:hAnsi="Arial" w:cs="Arial"/>
          <w:sz w:val="24"/>
          <w:szCs w:val="24"/>
        </w:rPr>
      </w:pPr>
    </w:p>
    <w:p w14:paraId="193C368C" w14:textId="77777777" w:rsidR="007D3214" w:rsidRPr="00261180" w:rsidRDefault="007D3214" w:rsidP="002B0FD9">
      <w:pPr>
        <w:autoSpaceDE w:val="0"/>
        <w:autoSpaceDN w:val="0"/>
        <w:adjustRightInd w:val="0"/>
        <w:spacing w:after="0" w:line="240" w:lineRule="auto"/>
        <w:rPr>
          <w:rFonts w:ascii="Arial" w:hAnsi="Arial" w:cs="Arial"/>
          <w:sz w:val="24"/>
          <w:szCs w:val="24"/>
        </w:rPr>
      </w:pPr>
    </w:p>
    <w:p w14:paraId="0F1DCB70" w14:textId="2C011C91" w:rsidR="00FF00B3" w:rsidRPr="00261180" w:rsidRDefault="00FF00B3" w:rsidP="00BA299A">
      <w:pPr>
        <w:pStyle w:val="Default"/>
        <w:spacing w:after="90"/>
        <w:jc w:val="both"/>
        <w:rPr>
          <w:bCs/>
          <w:color w:val="auto"/>
        </w:rPr>
      </w:pPr>
      <w:r w:rsidRPr="00261180">
        <w:rPr>
          <w:bCs/>
          <w:color w:val="auto"/>
        </w:rPr>
        <w:t xml:space="preserve">Allegations against a teacher who is no longer teaching </w:t>
      </w:r>
      <w:r w:rsidR="00033868">
        <w:rPr>
          <w:bCs/>
          <w:color w:val="auto"/>
        </w:rPr>
        <w:t>we may</w:t>
      </w:r>
      <w:r w:rsidRPr="00261180">
        <w:rPr>
          <w:bCs/>
          <w:color w:val="auto"/>
        </w:rPr>
        <w:t xml:space="preserve"> refer to the police. Historical allegations of abuse should also be referred to the police.</w:t>
      </w:r>
    </w:p>
    <w:p w14:paraId="05123912" w14:textId="3AD40308" w:rsidR="00FF00B3" w:rsidRPr="00261180" w:rsidRDefault="00FF00B3" w:rsidP="00BA299A">
      <w:pPr>
        <w:rPr>
          <w:rFonts w:ascii="Arial" w:hAnsi="Arial" w:cs="Arial"/>
          <w:sz w:val="24"/>
          <w:szCs w:val="24"/>
        </w:rPr>
      </w:pPr>
      <w:r w:rsidRPr="00261180">
        <w:rPr>
          <w:rFonts w:ascii="Arial" w:hAnsi="Arial" w:cs="Arial"/>
          <w:sz w:val="24"/>
          <w:szCs w:val="24"/>
        </w:rPr>
        <w:t xml:space="preserve">Members of staff, </w:t>
      </w:r>
      <w:r w:rsidRPr="00261180">
        <w:rPr>
          <w:rFonts w:ascii="Arial" w:hAnsi="Arial" w:cs="Arial"/>
          <w:b/>
          <w:bCs/>
          <w:sz w:val="24"/>
          <w:szCs w:val="24"/>
        </w:rPr>
        <w:t>supply staff and volunteers</w:t>
      </w:r>
      <w:r w:rsidRPr="00261180">
        <w:rPr>
          <w:rFonts w:ascii="Arial" w:hAnsi="Arial" w:cs="Arial"/>
          <w:sz w:val="24"/>
          <w:szCs w:val="24"/>
        </w:rPr>
        <w:t xml:space="preserve"> who are currently working in any school or college regardless of whether the school or college is where the alleged abuse took place. Allegations against a teacher who is no longer teaching </w:t>
      </w:r>
      <w:r w:rsidR="00033868">
        <w:rPr>
          <w:rFonts w:ascii="Arial" w:hAnsi="Arial" w:cs="Arial"/>
          <w:sz w:val="24"/>
          <w:szCs w:val="24"/>
        </w:rPr>
        <w:t>will</w:t>
      </w:r>
      <w:r w:rsidRPr="00261180">
        <w:rPr>
          <w:rFonts w:ascii="Arial" w:hAnsi="Arial" w:cs="Arial"/>
          <w:sz w:val="24"/>
          <w:szCs w:val="24"/>
        </w:rPr>
        <w:t xml:space="preserve"> be referred to the police. Historical allegations of abuse should also be referred to the police.</w:t>
      </w:r>
    </w:p>
    <w:p w14:paraId="55D94409" w14:textId="77777777" w:rsidR="007C06E2" w:rsidRPr="00261180" w:rsidRDefault="007C06E2" w:rsidP="00842192">
      <w:pPr>
        <w:rPr>
          <w:rFonts w:ascii="Arial" w:hAnsi="Arial" w:cs="Arial"/>
          <w:sz w:val="24"/>
          <w:szCs w:val="24"/>
        </w:rPr>
      </w:pPr>
    </w:p>
    <w:p w14:paraId="6E022965" w14:textId="4ADAD604" w:rsidR="00FF00B3" w:rsidRPr="00F07271" w:rsidRDefault="002509F6" w:rsidP="00BA299A">
      <w:pPr>
        <w:pStyle w:val="Default"/>
        <w:spacing w:after="90"/>
        <w:jc w:val="both"/>
        <w:rPr>
          <w:b/>
          <w:bCs/>
          <w:sz w:val="28"/>
          <w:szCs w:val="28"/>
        </w:rPr>
      </w:pPr>
      <w:r>
        <w:rPr>
          <w:b/>
          <w:bCs/>
          <w:sz w:val="28"/>
          <w:szCs w:val="28"/>
        </w:rPr>
        <w:t>Section 38</w:t>
      </w:r>
      <w:r w:rsidR="003C4404" w:rsidRPr="00F07271">
        <w:rPr>
          <w:b/>
          <w:bCs/>
          <w:sz w:val="28"/>
          <w:szCs w:val="28"/>
        </w:rPr>
        <w:t xml:space="preserve"> -</w:t>
      </w:r>
      <w:r w:rsidR="00FF00B3" w:rsidRPr="00F07271">
        <w:rPr>
          <w:b/>
          <w:bCs/>
          <w:sz w:val="28"/>
          <w:szCs w:val="28"/>
        </w:rPr>
        <w:t xml:space="preserve">Managing Professional Disagreements </w:t>
      </w:r>
    </w:p>
    <w:p w14:paraId="6EFF2BDC" w14:textId="346745D0" w:rsidR="00E56692" w:rsidRDefault="00FF00B3" w:rsidP="00E56692">
      <w:pPr>
        <w:autoSpaceDE w:val="0"/>
        <w:autoSpaceDN w:val="0"/>
        <w:adjustRightInd w:val="0"/>
        <w:spacing w:after="109" w:line="240" w:lineRule="auto"/>
        <w:rPr>
          <w:rFonts w:ascii="Arial" w:hAnsi="Arial" w:cs="Arial"/>
          <w:sz w:val="24"/>
          <w:szCs w:val="24"/>
        </w:rPr>
      </w:pPr>
      <w:r w:rsidRPr="00E56692">
        <w:rPr>
          <w:rFonts w:ascii="Arial" w:hAnsi="Arial" w:cs="Arial"/>
          <w:sz w:val="24"/>
          <w:szCs w:val="24"/>
        </w:rPr>
        <w:t xml:space="preserve">On occasions there will be disagreements between professionals as to how concerns are </w:t>
      </w:r>
      <w:r w:rsidR="008C562C" w:rsidRPr="00E56692">
        <w:rPr>
          <w:rFonts w:ascii="Arial" w:hAnsi="Arial" w:cs="Arial"/>
          <w:sz w:val="24"/>
          <w:szCs w:val="24"/>
        </w:rPr>
        <w:t>handled,</w:t>
      </w:r>
      <w:r w:rsidRPr="00E56692">
        <w:rPr>
          <w:rFonts w:ascii="Arial" w:hAnsi="Arial" w:cs="Arial"/>
          <w:sz w:val="24"/>
          <w:szCs w:val="24"/>
        </w:rPr>
        <w:t xml:space="preserve"> and these can impact on effective working relationships. The school will support staff to promote positive partnerships within school and with other agencies and will ensure that</w:t>
      </w:r>
      <w:r w:rsidRPr="00221D8B">
        <w:rPr>
          <w:rFonts w:ascii="Arial" w:hAnsi="Arial" w:cs="Arial"/>
          <w:sz w:val="24"/>
          <w:szCs w:val="24"/>
        </w:rPr>
        <w:t xml:space="preserve"> staff</w:t>
      </w:r>
      <w:r w:rsidRPr="00E56692">
        <w:rPr>
          <w:rFonts w:ascii="Arial" w:hAnsi="Arial" w:cs="Arial"/>
          <w:sz w:val="24"/>
          <w:szCs w:val="24"/>
        </w:rPr>
        <w:t xml:space="preserve"> are aware of how to escalate concerns and disagreements if appropriate and use the WSCP escalation procedures</w:t>
      </w:r>
      <w:r w:rsidRPr="00E56692">
        <w:rPr>
          <w:rFonts w:ascii="Arial" w:hAnsi="Arial" w:cs="Arial"/>
          <w:sz w:val="24"/>
          <w:szCs w:val="24"/>
          <w:vertAlign w:val="superscript"/>
        </w:rPr>
        <w:t xml:space="preserve"> </w:t>
      </w:r>
      <w:r w:rsidRPr="00E56692">
        <w:rPr>
          <w:rFonts w:ascii="Arial" w:hAnsi="Arial" w:cs="Arial"/>
          <w:sz w:val="24"/>
          <w:szCs w:val="24"/>
        </w:rPr>
        <w:t>if necessary.</w:t>
      </w:r>
      <w:r w:rsidR="00E56692" w:rsidRPr="00E56692">
        <w:rPr>
          <w:rFonts w:ascii="Arial" w:hAnsi="Arial" w:cs="Arial"/>
          <w:sz w:val="24"/>
          <w:szCs w:val="24"/>
        </w:rPr>
        <w:t xml:space="preserve"> </w:t>
      </w:r>
    </w:p>
    <w:p w14:paraId="4DE3BCD4" w14:textId="77777777" w:rsidR="003327B9" w:rsidRDefault="003327B9" w:rsidP="003327B9">
      <w:pPr>
        <w:autoSpaceDE w:val="0"/>
        <w:autoSpaceDN w:val="0"/>
        <w:adjustRightInd w:val="0"/>
        <w:spacing w:after="109" w:line="240" w:lineRule="auto"/>
        <w:rPr>
          <w:rFonts w:ascii="Arial" w:hAnsi="Arial" w:cs="Arial"/>
          <w:sz w:val="24"/>
          <w:szCs w:val="24"/>
        </w:rPr>
      </w:pPr>
    </w:p>
    <w:p w14:paraId="172A2B94" w14:textId="77777777" w:rsidR="003327B9" w:rsidRPr="00F05FE7" w:rsidRDefault="003327B9" w:rsidP="00BA299A">
      <w:pPr>
        <w:pStyle w:val="Default"/>
        <w:spacing w:after="90"/>
        <w:jc w:val="both"/>
        <w:rPr>
          <w:b/>
          <w:bCs/>
        </w:rPr>
      </w:pPr>
    </w:p>
    <w:p w14:paraId="300E7459" w14:textId="66153ADC" w:rsidR="00FF00B3" w:rsidRDefault="003C4404" w:rsidP="00BA299A">
      <w:pPr>
        <w:pStyle w:val="Default"/>
        <w:spacing w:after="90"/>
        <w:jc w:val="both"/>
        <w:rPr>
          <w:rFonts w:eastAsiaTheme="minorHAnsi"/>
          <w:b/>
          <w:color w:val="auto"/>
          <w:sz w:val="28"/>
          <w:szCs w:val="28"/>
        </w:rPr>
      </w:pPr>
      <w:r w:rsidRPr="00F07271">
        <w:rPr>
          <w:rFonts w:eastAsiaTheme="minorHAnsi"/>
          <w:b/>
          <w:color w:val="auto"/>
          <w:sz w:val="28"/>
          <w:szCs w:val="28"/>
        </w:rPr>
        <w:t xml:space="preserve">Section </w:t>
      </w:r>
      <w:r w:rsidR="00D53034">
        <w:rPr>
          <w:rFonts w:eastAsiaTheme="minorHAnsi"/>
          <w:b/>
          <w:color w:val="auto"/>
          <w:sz w:val="28"/>
          <w:szCs w:val="28"/>
        </w:rPr>
        <w:t>–</w:t>
      </w:r>
      <w:r w:rsidR="002509F6">
        <w:rPr>
          <w:rFonts w:eastAsiaTheme="minorHAnsi"/>
          <w:b/>
          <w:color w:val="auto"/>
          <w:sz w:val="28"/>
          <w:szCs w:val="28"/>
        </w:rPr>
        <w:t xml:space="preserve"> 39-</w:t>
      </w:r>
      <w:r w:rsidR="00D53034">
        <w:rPr>
          <w:rFonts w:eastAsiaTheme="minorHAnsi"/>
          <w:b/>
          <w:color w:val="auto"/>
          <w:sz w:val="28"/>
          <w:szCs w:val="28"/>
        </w:rPr>
        <w:t xml:space="preserve"> </w:t>
      </w:r>
      <w:r w:rsidR="00FF00B3" w:rsidRPr="00F07271">
        <w:rPr>
          <w:rFonts w:eastAsiaTheme="minorHAnsi"/>
          <w:b/>
          <w:color w:val="auto"/>
          <w:sz w:val="28"/>
          <w:szCs w:val="28"/>
        </w:rPr>
        <w:t xml:space="preserve">The </w:t>
      </w:r>
      <w:r w:rsidR="00D53034">
        <w:rPr>
          <w:rFonts w:eastAsiaTheme="minorHAnsi"/>
          <w:b/>
          <w:color w:val="auto"/>
          <w:sz w:val="28"/>
          <w:szCs w:val="28"/>
        </w:rPr>
        <w:t>U</w:t>
      </w:r>
      <w:r w:rsidR="00FF00B3" w:rsidRPr="00F07271">
        <w:rPr>
          <w:rFonts w:eastAsiaTheme="minorHAnsi"/>
          <w:b/>
          <w:color w:val="auto"/>
          <w:sz w:val="28"/>
          <w:szCs w:val="28"/>
        </w:rPr>
        <w:t xml:space="preserve">se of 'reasonable force' in </w:t>
      </w:r>
      <w:r w:rsidR="00D53034">
        <w:rPr>
          <w:rFonts w:eastAsiaTheme="minorHAnsi"/>
          <w:b/>
          <w:color w:val="auto"/>
          <w:sz w:val="28"/>
          <w:szCs w:val="28"/>
        </w:rPr>
        <w:t>S</w:t>
      </w:r>
      <w:r w:rsidR="00FF00B3" w:rsidRPr="00F07271">
        <w:rPr>
          <w:rFonts w:eastAsiaTheme="minorHAnsi"/>
          <w:b/>
          <w:color w:val="auto"/>
          <w:sz w:val="28"/>
          <w:szCs w:val="28"/>
        </w:rPr>
        <w:t xml:space="preserve">chools and </w:t>
      </w:r>
      <w:r w:rsidR="00D53034">
        <w:rPr>
          <w:rFonts w:eastAsiaTheme="minorHAnsi"/>
          <w:b/>
          <w:color w:val="auto"/>
          <w:sz w:val="28"/>
          <w:szCs w:val="28"/>
        </w:rPr>
        <w:t>C</w:t>
      </w:r>
      <w:r w:rsidR="00FF00B3" w:rsidRPr="00F07271">
        <w:rPr>
          <w:rFonts w:eastAsiaTheme="minorHAnsi"/>
          <w:b/>
          <w:color w:val="auto"/>
          <w:sz w:val="28"/>
          <w:szCs w:val="28"/>
        </w:rPr>
        <w:t>olleges</w:t>
      </w:r>
    </w:p>
    <w:p w14:paraId="012B9E32" w14:textId="77777777" w:rsidR="00401D91" w:rsidRDefault="00FF00B3" w:rsidP="00401D91">
      <w:pPr>
        <w:spacing w:after="216"/>
        <w:rPr>
          <w:rFonts w:ascii="Arial" w:eastAsia="Arial" w:hAnsi="Arial" w:cs="Arial"/>
          <w:color w:val="000000"/>
          <w:sz w:val="24"/>
          <w:szCs w:val="24"/>
        </w:rPr>
      </w:pPr>
      <w:r w:rsidRPr="00F05FE7">
        <w:rPr>
          <w:rFonts w:ascii="Arial" w:eastAsiaTheme="minorHAnsi" w:hAnsi="Arial" w:cs="Arial"/>
          <w:color w:val="000000"/>
          <w:sz w:val="24"/>
          <w:szCs w:val="24"/>
        </w:rPr>
        <w:t xml:space="preserve">There are circumstances when it is appropriate for staff </w:t>
      </w:r>
      <w:r w:rsidR="00DF5440">
        <w:rPr>
          <w:rFonts w:ascii="Arial" w:eastAsiaTheme="minorHAnsi" w:hAnsi="Arial" w:cs="Arial"/>
          <w:color w:val="000000"/>
          <w:sz w:val="24"/>
          <w:szCs w:val="24"/>
        </w:rPr>
        <w:t>of</w:t>
      </w:r>
      <w:r w:rsidRPr="00F05FE7">
        <w:rPr>
          <w:rFonts w:ascii="Arial" w:eastAsiaTheme="minorHAnsi" w:hAnsi="Arial" w:cs="Arial"/>
          <w:color w:val="000000"/>
          <w:sz w:val="24"/>
          <w:szCs w:val="24"/>
        </w:rPr>
        <w:t xml:space="preserve"> </w:t>
      </w:r>
      <w:r w:rsidR="00221D8B" w:rsidRPr="00221D8B">
        <w:rPr>
          <w:rFonts w:ascii="Arial" w:eastAsiaTheme="minorHAnsi" w:hAnsi="Arial" w:cs="Arial"/>
          <w:sz w:val="24"/>
          <w:szCs w:val="24"/>
        </w:rPr>
        <w:t>Oak Hill First School</w:t>
      </w:r>
      <w:r w:rsidRPr="00221D8B">
        <w:rPr>
          <w:rFonts w:ascii="Arial" w:eastAsiaTheme="minorHAnsi" w:hAnsi="Arial" w:cs="Arial"/>
          <w:sz w:val="24"/>
          <w:szCs w:val="24"/>
        </w:rPr>
        <w:t xml:space="preserve"> </w:t>
      </w:r>
      <w:r w:rsidRPr="00F05FE7">
        <w:rPr>
          <w:rFonts w:ascii="Arial" w:eastAsiaTheme="minorHAnsi" w:hAnsi="Arial" w:cs="Arial"/>
          <w:color w:val="000000"/>
          <w:sz w:val="24"/>
          <w:szCs w:val="24"/>
        </w:rPr>
        <w:t xml:space="preserve">use reasonable force to safeguard children and young people. The term ‘reasonable </w:t>
      </w:r>
      <w:commentRangeStart w:id="35"/>
      <w:r w:rsidRPr="00F05FE7">
        <w:rPr>
          <w:rFonts w:ascii="Arial" w:eastAsiaTheme="minorHAnsi" w:hAnsi="Arial" w:cs="Arial"/>
          <w:color w:val="000000"/>
          <w:sz w:val="24"/>
          <w:szCs w:val="24"/>
        </w:rPr>
        <w:t>force</w:t>
      </w:r>
      <w:commentRangeEnd w:id="35"/>
      <w:r w:rsidR="00842192" w:rsidRPr="00F05FE7">
        <w:rPr>
          <w:rStyle w:val="CommentReference"/>
          <w:rFonts w:ascii="Arial" w:hAnsi="Arial" w:cs="Arial"/>
          <w:sz w:val="24"/>
          <w:szCs w:val="24"/>
          <w:lang w:val="x-none" w:eastAsia="en-US"/>
        </w:rPr>
        <w:commentReference w:id="35"/>
      </w:r>
      <w:r w:rsidRPr="00F05FE7">
        <w:rPr>
          <w:rFonts w:ascii="Arial" w:eastAsiaTheme="minorHAnsi" w:hAnsi="Arial" w:cs="Arial"/>
          <w:color w:val="000000"/>
          <w:sz w:val="24"/>
          <w:szCs w:val="24"/>
        </w:rPr>
        <w:t xml:space="preserve">’ covers the broad range of actions used by staff that involve a degree of physical contact to control or restrain children. This can range from guiding a child to safety by the arm, to more extreme circumstances such as breaking up a fight or where a young person needs to be restrained to prevent violence or injury. ‘Reasonable’ in these circumstances means ‘using no more force than is needed’. The use of force may involve either passive physical contact, such as standing between pupils or blocking a pupil’s path, or active physical contact such as leading a pupil by the arm out of the classroom. </w:t>
      </w:r>
      <w:r w:rsidR="00401D91">
        <w:rPr>
          <w:rFonts w:ascii="Arial" w:eastAsia="Arial" w:hAnsi="Arial" w:cs="Arial"/>
          <w:color w:val="000000"/>
          <w:sz w:val="24"/>
          <w:szCs w:val="24"/>
        </w:rPr>
        <w:t xml:space="preserve">All teaching staff are trained in Team Teach methods of positive handling. </w:t>
      </w:r>
      <w:r w:rsidR="00401D91">
        <w:rPr>
          <w:rFonts w:ascii="Tahoma" w:eastAsia="Tahoma" w:hAnsi="Tahoma" w:cs="Tahoma"/>
          <w:color w:val="000000"/>
          <w:sz w:val="24"/>
          <w:szCs w:val="24"/>
        </w:rPr>
        <w:t>(See Positive Handling Policy)</w:t>
      </w:r>
    </w:p>
    <w:p w14:paraId="3592342D" w14:textId="61908130" w:rsidR="00FF00B3" w:rsidRPr="00F05FE7" w:rsidRDefault="00FF00B3" w:rsidP="00BA299A">
      <w:pPr>
        <w:autoSpaceDE w:val="0"/>
        <w:autoSpaceDN w:val="0"/>
        <w:adjustRightInd w:val="0"/>
        <w:spacing w:after="216"/>
        <w:jc w:val="both"/>
        <w:rPr>
          <w:rFonts w:ascii="Arial" w:eastAsiaTheme="minorHAnsi" w:hAnsi="Arial" w:cs="Arial"/>
          <w:color w:val="000000"/>
          <w:sz w:val="24"/>
          <w:szCs w:val="24"/>
        </w:rPr>
      </w:pPr>
    </w:p>
    <w:p w14:paraId="4F6699A8" w14:textId="0DC3A7DF" w:rsidR="0038590F" w:rsidRPr="005C7A18" w:rsidRDefault="00FF00B3" w:rsidP="0038590F">
      <w:pPr>
        <w:autoSpaceDE w:val="0"/>
        <w:autoSpaceDN w:val="0"/>
        <w:adjustRightInd w:val="0"/>
        <w:spacing w:after="216"/>
        <w:jc w:val="both"/>
        <w:rPr>
          <w:rFonts w:ascii="Arial" w:eastAsiaTheme="minorHAnsi" w:hAnsi="Arial" w:cs="Arial"/>
          <w:color w:val="000000"/>
          <w:sz w:val="24"/>
          <w:szCs w:val="24"/>
        </w:rPr>
      </w:pPr>
      <w:r w:rsidRPr="00F05FE7">
        <w:rPr>
          <w:rFonts w:ascii="Arial" w:eastAsiaTheme="minorHAnsi" w:hAnsi="Arial" w:cs="Arial"/>
          <w:color w:val="000000"/>
          <w:sz w:val="24"/>
          <w:szCs w:val="24"/>
        </w:rPr>
        <w:t xml:space="preserve">• Departmental advice for schools is available </w:t>
      </w:r>
      <w:r w:rsidR="00C427A8" w:rsidRPr="00C427A8">
        <w:rPr>
          <w:rFonts w:ascii="Arial" w:hAnsi="Arial" w:cs="Arial"/>
          <w:sz w:val="24"/>
          <w:szCs w:val="24"/>
        </w:rPr>
        <w:t xml:space="preserve">Use of reasonable force in </w:t>
      </w:r>
      <w:commentRangeStart w:id="36"/>
      <w:r w:rsidR="00C427A8" w:rsidRPr="00C427A8">
        <w:rPr>
          <w:rFonts w:ascii="Arial" w:hAnsi="Arial" w:cs="Arial"/>
          <w:sz w:val="24"/>
          <w:szCs w:val="24"/>
        </w:rPr>
        <w:t>schools</w:t>
      </w:r>
      <w:commentRangeEnd w:id="36"/>
      <w:r w:rsidR="0097296A">
        <w:rPr>
          <w:rStyle w:val="CommentReference"/>
          <w:rFonts w:ascii="Arial" w:hAnsi="Arial" w:cs="Times New Roman"/>
          <w:lang w:val="x-none" w:eastAsia="en-US"/>
        </w:rPr>
        <w:commentReference w:id="36"/>
      </w:r>
      <w:r w:rsidR="00C427A8" w:rsidRPr="00C427A8">
        <w:rPr>
          <w:rFonts w:ascii="Arial" w:hAnsi="Arial" w:cs="Arial"/>
          <w:sz w:val="24"/>
          <w:szCs w:val="24"/>
        </w:rPr>
        <w:t xml:space="preserve"> guidance</w:t>
      </w:r>
      <w:r w:rsidR="00C427A8">
        <w:rPr>
          <w:rFonts w:ascii="Arial" w:hAnsi="Arial" w:cs="Arial"/>
          <w:sz w:val="24"/>
          <w:szCs w:val="24"/>
        </w:rPr>
        <w:t xml:space="preserve"> </w:t>
      </w:r>
      <w:hyperlink r:id="rId78" w:history="1">
        <w:r w:rsidR="00C427A8" w:rsidRPr="00C427A8">
          <w:rPr>
            <w:rStyle w:val="Hyperlink"/>
            <w:rFonts w:ascii="Arial" w:eastAsiaTheme="minorHAnsi" w:hAnsi="Arial" w:cs="Arial"/>
            <w:sz w:val="24"/>
            <w:szCs w:val="24"/>
          </w:rPr>
          <w:t>https://www.gov.uk/government/publications/use-of-reasonable-force-in-schools</w:t>
        </w:r>
      </w:hyperlink>
    </w:p>
    <w:p w14:paraId="23C579E1" w14:textId="7FE61E25" w:rsidR="00FF00B3" w:rsidRPr="00F07271" w:rsidRDefault="002509F6" w:rsidP="0038590F">
      <w:pPr>
        <w:autoSpaceDE w:val="0"/>
        <w:autoSpaceDN w:val="0"/>
        <w:adjustRightInd w:val="0"/>
        <w:spacing w:after="216"/>
        <w:jc w:val="both"/>
        <w:rPr>
          <w:rFonts w:ascii="Arial" w:eastAsiaTheme="minorHAnsi" w:hAnsi="Arial" w:cs="Arial"/>
          <w:color w:val="000000"/>
          <w:sz w:val="28"/>
          <w:szCs w:val="28"/>
        </w:rPr>
      </w:pPr>
      <w:r>
        <w:rPr>
          <w:rFonts w:ascii="Arial" w:hAnsi="Arial" w:cs="Arial"/>
          <w:b/>
          <w:bCs/>
          <w:sz w:val="28"/>
          <w:szCs w:val="28"/>
        </w:rPr>
        <w:t>Section 40</w:t>
      </w:r>
      <w:r w:rsidR="003C4404" w:rsidRPr="00F07271">
        <w:rPr>
          <w:rFonts w:ascii="Arial" w:hAnsi="Arial" w:cs="Arial"/>
          <w:b/>
          <w:bCs/>
          <w:sz w:val="28"/>
          <w:szCs w:val="28"/>
        </w:rPr>
        <w:t xml:space="preserve"> -</w:t>
      </w:r>
      <w:r w:rsidR="008C562C" w:rsidRPr="00F07271">
        <w:rPr>
          <w:rFonts w:ascii="Arial" w:hAnsi="Arial" w:cs="Arial"/>
          <w:b/>
          <w:bCs/>
          <w:sz w:val="28"/>
          <w:szCs w:val="28"/>
        </w:rPr>
        <w:t>Private</w:t>
      </w:r>
      <w:r w:rsidR="00FF00B3" w:rsidRPr="00F07271">
        <w:rPr>
          <w:rFonts w:ascii="Arial" w:hAnsi="Arial" w:cs="Arial"/>
          <w:b/>
          <w:bCs/>
          <w:sz w:val="28"/>
          <w:szCs w:val="28"/>
        </w:rPr>
        <w:t xml:space="preserve"> fostering - LA notification when identified</w:t>
      </w:r>
    </w:p>
    <w:p w14:paraId="050FB33B" w14:textId="421907E5" w:rsidR="00221D8B" w:rsidRPr="00221D8B" w:rsidRDefault="00FF00B3" w:rsidP="00221D8B">
      <w:pPr>
        <w:pStyle w:val="ListParagraph"/>
        <w:ind w:left="0"/>
        <w:rPr>
          <w:rFonts w:ascii="Arial" w:eastAsiaTheme="minorHAnsi" w:hAnsi="Arial" w:cs="Arial"/>
          <w:szCs w:val="24"/>
        </w:rPr>
      </w:pPr>
      <w:r w:rsidRPr="00F05FE7">
        <w:rPr>
          <w:rFonts w:ascii="Arial" w:hAnsi="Arial" w:cs="Arial"/>
          <w:b/>
          <w:bCs/>
          <w:szCs w:val="24"/>
        </w:rPr>
        <w:t xml:space="preserve"> </w:t>
      </w:r>
      <w:r w:rsidRPr="00F05FE7">
        <w:rPr>
          <w:rFonts w:ascii="Arial" w:hAnsi="Arial" w:cs="Arial"/>
          <w:szCs w:val="24"/>
        </w:rPr>
        <w:t xml:space="preserve">Private fostering occurs when a child under the age of 16 (under 18, if disabled) is provided with care and accommodation by a person who is not a parent, person with parental responsibility for them or a relative in their own home. A child is not privately fostered if the person caring for and accommodating them has done so for less than </w:t>
      </w:r>
      <w:r w:rsidRPr="00221D8B">
        <w:rPr>
          <w:rFonts w:ascii="Arial" w:hAnsi="Arial" w:cs="Arial"/>
          <w:szCs w:val="24"/>
        </w:rPr>
        <w:t xml:space="preserve">28 days and does not intend to do so for longer. </w:t>
      </w:r>
      <w:r w:rsidR="00221D8B" w:rsidRPr="00221D8B">
        <w:rPr>
          <w:rFonts w:ascii="Arial" w:eastAsiaTheme="minorHAnsi" w:hAnsi="Arial" w:cs="Arial"/>
          <w:szCs w:val="24"/>
        </w:rPr>
        <w:t xml:space="preserve">Private fostering occurs in all cultures, including British culture and children may be privately fostered at any age. </w:t>
      </w:r>
    </w:p>
    <w:p w14:paraId="59A539EB" w14:textId="465B92BC" w:rsidR="00221D8B" w:rsidRPr="00221D8B" w:rsidRDefault="00221D8B" w:rsidP="00221D8B">
      <w:pPr>
        <w:pStyle w:val="ListParagraph"/>
        <w:ind w:left="0"/>
        <w:rPr>
          <w:rFonts w:ascii="Arial" w:hAnsi="Arial" w:cs="Arial"/>
          <w:szCs w:val="24"/>
        </w:rPr>
      </w:pPr>
      <w:r w:rsidRPr="00221D8B">
        <w:rPr>
          <w:rFonts w:ascii="Arial" w:eastAsiaTheme="minorHAnsi" w:hAnsi="Arial" w:cs="Arial"/>
          <w:szCs w:val="24"/>
        </w:rPr>
        <w:t>Most privately fostered children remain safe and well but safeguarding concerns have been raised in some cases, so it is important that schools are alert to possible safeguarding issues, including the possibility that a child has been trafficked into the country</w:t>
      </w:r>
    </w:p>
    <w:p w14:paraId="40911FED" w14:textId="77777777" w:rsidR="00221D8B" w:rsidRPr="00221D8B" w:rsidRDefault="00221D8B" w:rsidP="00221D8B">
      <w:pPr>
        <w:pStyle w:val="ListParagraph"/>
        <w:ind w:left="0"/>
        <w:rPr>
          <w:rFonts w:ascii="Arial" w:hAnsi="Arial" w:cs="Arial"/>
          <w:b/>
          <w:bCs/>
          <w:szCs w:val="24"/>
        </w:rPr>
      </w:pPr>
      <w:r w:rsidRPr="00221D8B">
        <w:rPr>
          <w:rFonts w:ascii="Arial" w:eastAsiaTheme="minorHAnsi" w:hAnsi="Arial" w:cs="Arial"/>
          <w:szCs w:val="24"/>
        </w:rPr>
        <w:t xml:space="preserve">By law, a parent, private foster carer or other persons involved in making a private fostering arrangement must notify Children’s Services as soon as possible.  </w:t>
      </w:r>
      <w:r w:rsidRPr="00221D8B">
        <w:rPr>
          <w:rFonts w:ascii="Arial" w:hAnsi="Arial" w:cs="Arial"/>
          <w:szCs w:val="24"/>
        </w:rPr>
        <w:t>Such arrangements may come to the attention of school staff through the normal course of their interaction, and promotion of learning activities, with children.</w:t>
      </w:r>
    </w:p>
    <w:p w14:paraId="09B28A67" w14:textId="77777777" w:rsidR="00221D8B" w:rsidRPr="00221D8B" w:rsidRDefault="00221D8B" w:rsidP="00221D8B">
      <w:pPr>
        <w:pStyle w:val="ListParagraph"/>
        <w:autoSpaceDE w:val="0"/>
        <w:autoSpaceDN w:val="0"/>
        <w:adjustRightInd w:val="0"/>
        <w:spacing w:before="240" w:after="94"/>
        <w:ind w:left="0"/>
        <w:jc w:val="both"/>
        <w:rPr>
          <w:rFonts w:ascii="Arial" w:eastAsiaTheme="minorHAnsi" w:hAnsi="Arial" w:cs="Arial"/>
          <w:szCs w:val="24"/>
        </w:rPr>
      </w:pPr>
      <w:r w:rsidRPr="00221D8B">
        <w:rPr>
          <w:rFonts w:ascii="Arial" w:eastAsiaTheme="minorHAnsi" w:hAnsi="Arial" w:cs="Arial"/>
          <w:szCs w:val="24"/>
        </w:rPr>
        <w:t>If we become aware of a privately fostering arrangement, we will check that Children's Services have been informed.</w:t>
      </w:r>
    </w:p>
    <w:p w14:paraId="6BEBBEEF" w14:textId="77777777" w:rsidR="00085814" w:rsidRDefault="00085814" w:rsidP="00BA299A">
      <w:pPr>
        <w:pStyle w:val="ListParagraph"/>
        <w:ind w:left="0"/>
        <w:rPr>
          <w:rFonts w:ascii="Arial" w:hAnsi="Arial" w:cs="Arial"/>
          <w:szCs w:val="24"/>
        </w:rPr>
      </w:pPr>
    </w:p>
    <w:p w14:paraId="55C53AD9" w14:textId="135CD889" w:rsidR="00FF00B3" w:rsidRPr="00221D8B" w:rsidRDefault="00FF00B3" w:rsidP="00BA299A">
      <w:pPr>
        <w:pStyle w:val="ListParagraph"/>
        <w:ind w:left="0"/>
        <w:rPr>
          <w:rFonts w:ascii="Arial" w:hAnsi="Arial" w:cs="Arial"/>
          <w:szCs w:val="24"/>
        </w:rPr>
      </w:pPr>
      <w:r w:rsidRPr="00221D8B">
        <w:rPr>
          <w:rFonts w:ascii="Arial" w:hAnsi="Arial" w:cs="Arial"/>
          <w:szCs w:val="24"/>
        </w:rPr>
        <w:t xml:space="preserve">See DfE statutory guidance </w:t>
      </w:r>
      <w:hyperlink r:id="rId79" w:history="1">
        <w:r w:rsidRPr="00221D8B">
          <w:rPr>
            <w:rStyle w:val="Hyperlink"/>
            <w:rFonts w:ascii="Arial" w:hAnsi="Arial" w:cs="Arial"/>
            <w:color w:val="auto"/>
            <w:szCs w:val="24"/>
          </w:rPr>
          <w:t>Children Act 1989</w:t>
        </w:r>
      </w:hyperlink>
      <w:r w:rsidRPr="00221D8B">
        <w:rPr>
          <w:rFonts w:ascii="Arial" w:hAnsi="Arial" w:cs="Arial"/>
          <w:szCs w:val="24"/>
        </w:rPr>
        <w:t xml:space="preserve"> Private fostering for </w:t>
      </w:r>
      <w:commentRangeStart w:id="37"/>
      <w:r w:rsidRPr="00221D8B">
        <w:rPr>
          <w:rFonts w:ascii="Arial" w:hAnsi="Arial" w:cs="Arial"/>
          <w:szCs w:val="24"/>
        </w:rPr>
        <w:t>comprehensive</w:t>
      </w:r>
      <w:commentRangeEnd w:id="37"/>
      <w:r w:rsidR="00263BED" w:rsidRPr="00221D8B">
        <w:rPr>
          <w:rStyle w:val="CommentReference"/>
          <w:rFonts w:ascii="Arial" w:hAnsi="Arial"/>
          <w:lang w:val="x-none"/>
        </w:rPr>
        <w:commentReference w:id="37"/>
      </w:r>
      <w:r w:rsidRPr="00221D8B">
        <w:rPr>
          <w:rFonts w:ascii="Arial" w:hAnsi="Arial" w:cs="Arial"/>
          <w:szCs w:val="24"/>
        </w:rPr>
        <w:t xml:space="preserve"> guidance on private fostering</w:t>
      </w:r>
    </w:p>
    <w:p w14:paraId="47081F43" w14:textId="0F1072C5" w:rsidR="00FF00B3" w:rsidRPr="00085814" w:rsidRDefault="00FF00B3" w:rsidP="00BA299A">
      <w:pPr>
        <w:pStyle w:val="ListParagraph"/>
        <w:autoSpaceDE w:val="0"/>
        <w:autoSpaceDN w:val="0"/>
        <w:adjustRightInd w:val="0"/>
        <w:spacing w:before="240" w:after="94"/>
        <w:ind w:left="0"/>
        <w:jc w:val="both"/>
        <w:rPr>
          <w:rFonts w:ascii="Arial" w:eastAsiaTheme="minorHAnsi" w:hAnsi="Arial" w:cs="Arial"/>
          <w:color w:val="FF0000"/>
          <w:szCs w:val="24"/>
        </w:rPr>
      </w:pPr>
      <w:r w:rsidRPr="00085814">
        <w:rPr>
          <w:rFonts w:ascii="Arial" w:eastAsiaTheme="minorHAnsi" w:hAnsi="Arial" w:cs="Arial"/>
          <w:color w:val="FF0000"/>
          <w:szCs w:val="24"/>
        </w:rPr>
        <w:t xml:space="preserve">. </w:t>
      </w:r>
    </w:p>
    <w:p w14:paraId="1316C264" w14:textId="1EE3BA31" w:rsidR="0003781E" w:rsidRDefault="0003781E" w:rsidP="00842192">
      <w:pPr>
        <w:pStyle w:val="ListParagraph"/>
        <w:tabs>
          <w:tab w:val="left" w:pos="284"/>
        </w:tabs>
        <w:autoSpaceDE w:val="0"/>
        <w:autoSpaceDN w:val="0"/>
        <w:adjustRightInd w:val="0"/>
        <w:ind w:left="0"/>
        <w:rPr>
          <w:rFonts w:ascii="Arial" w:eastAsiaTheme="minorHAnsi" w:hAnsi="Arial" w:cs="Arial"/>
          <w:b/>
          <w:sz w:val="28"/>
          <w:szCs w:val="28"/>
        </w:rPr>
      </w:pPr>
    </w:p>
    <w:p w14:paraId="215B415D" w14:textId="2E3F3BBE" w:rsidR="00FF00B3" w:rsidRPr="00F07271" w:rsidRDefault="002509F6" w:rsidP="00842192">
      <w:pPr>
        <w:pStyle w:val="ListParagraph"/>
        <w:tabs>
          <w:tab w:val="left" w:pos="284"/>
        </w:tabs>
        <w:autoSpaceDE w:val="0"/>
        <w:autoSpaceDN w:val="0"/>
        <w:adjustRightInd w:val="0"/>
        <w:ind w:left="0"/>
        <w:rPr>
          <w:rFonts w:ascii="Arial" w:eastAsiaTheme="minorHAnsi" w:hAnsi="Arial" w:cs="Arial"/>
          <w:b/>
          <w:sz w:val="28"/>
          <w:szCs w:val="28"/>
        </w:rPr>
      </w:pPr>
      <w:r>
        <w:rPr>
          <w:rFonts w:ascii="Arial" w:eastAsiaTheme="minorHAnsi" w:hAnsi="Arial" w:cs="Arial"/>
          <w:b/>
          <w:sz w:val="28"/>
          <w:szCs w:val="28"/>
        </w:rPr>
        <w:t>Section 41</w:t>
      </w:r>
      <w:r w:rsidR="0068436C" w:rsidRPr="00F07271">
        <w:rPr>
          <w:rFonts w:ascii="Arial" w:eastAsiaTheme="minorHAnsi" w:hAnsi="Arial" w:cs="Arial"/>
          <w:b/>
          <w:sz w:val="28"/>
          <w:szCs w:val="28"/>
        </w:rPr>
        <w:t xml:space="preserve"> -</w:t>
      </w:r>
      <w:r w:rsidR="0038590F" w:rsidRPr="00F07271">
        <w:rPr>
          <w:rFonts w:ascii="Arial" w:eastAsiaTheme="minorHAnsi" w:hAnsi="Arial" w:cs="Arial"/>
          <w:b/>
          <w:sz w:val="28"/>
          <w:szCs w:val="28"/>
        </w:rPr>
        <w:t>C</w:t>
      </w:r>
      <w:r w:rsidR="00FF00B3" w:rsidRPr="00F07271">
        <w:rPr>
          <w:rFonts w:ascii="Arial" w:eastAsiaTheme="minorHAnsi" w:hAnsi="Arial" w:cs="Arial"/>
          <w:b/>
          <w:sz w:val="28"/>
          <w:szCs w:val="28"/>
        </w:rPr>
        <w:t>hildren</w:t>
      </w:r>
      <w:r w:rsidR="0038590F" w:rsidRPr="00F07271">
        <w:rPr>
          <w:rFonts w:ascii="Arial" w:eastAsiaTheme="minorHAnsi" w:hAnsi="Arial" w:cs="Arial"/>
          <w:b/>
          <w:sz w:val="28"/>
          <w:szCs w:val="28"/>
        </w:rPr>
        <w:t xml:space="preserve"> Looked After </w:t>
      </w:r>
      <w:r w:rsidR="00FF00B3" w:rsidRPr="00F07271">
        <w:rPr>
          <w:rFonts w:ascii="Arial" w:eastAsiaTheme="minorHAnsi" w:hAnsi="Arial" w:cs="Arial"/>
          <w:b/>
          <w:sz w:val="28"/>
          <w:szCs w:val="28"/>
        </w:rPr>
        <w:t xml:space="preserve">and </w:t>
      </w:r>
      <w:r w:rsidR="00F07271">
        <w:rPr>
          <w:rFonts w:ascii="Arial" w:eastAsiaTheme="minorHAnsi" w:hAnsi="Arial" w:cs="Arial"/>
          <w:b/>
          <w:sz w:val="28"/>
          <w:szCs w:val="28"/>
        </w:rPr>
        <w:t>P</w:t>
      </w:r>
      <w:r w:rsidR="00FF00B3" w:rsidRPr="00F07271">
        <w:rPr>
          <w:rFonts w:ascii="Arial" w:eastAsiaTheme="minorHAnsi" w:hAnsi="Arial" w:cs="Arial"/>
          <w:b/>
          <w:sz w:val="28"/>
          <w:szCs w:val="28"/>
        </w:rPr>
        <w:t xml:space="preserve">reviously </w:t>
      </w:r>
      <w:r w:rsidR="00F07271">
        <w:rPr>
          <w:rFonts w:ascii="Arial" w:eastAsiaTheme="minorHAnsi" w:hAnsi="Arial" w:cs="Arial"/>
          <w:b/>
          <w:sz w:val="28"/>
          <w:szCs w:val="28"/>
        </w:rPr>
        <w:t>C</w:t>
      </w:r>
      <w:r w:rsidR="00FF00B3" w:rsidRPr="00F07271">
        <w:rPr>
          <w:rFonts w:ascii="Arial" w:eastAsiaTheme="minorHAnsi" w:hAnsi="Arial" w:cs="Arial"/>
          <w:b/>
          <w:sz w:val="28"/>
          <w:szCs w:val="28"/>
        </w:rPr>
        <w:t xml:space="preserve">hildren </w:t>
      </w:r>
      <w:r w:rsidR="0038590F" w:rsidRPr="00F07271">
        <w:rPr>
          <w:rFonts w:ascii="Arial" w:eastAsiaTheme="minorHAnsi" w:hAnsi="Arial" w:cs="Arial"/>
          <w:b/>
          <w:sz w:val="28"/>
          <w:szCs w:val="28"/>
        </w:rPr>
        <w:t>Looked After</w:t>
      </w:r>
    </w:p>
    <w:p w14:paraId="44E75A69" w14:textId="77777777" w:rsidR="00FF00B3" w:rsidRPr="00F05FE7" w:rsidRDefault="00FF00B3" w:rsidP="00BA299A">
      <w:pPr>
        <w:pStyle w:val="ListParagraph"/>
        <w:autoSpaceDE w:val="0"/>
        <w:autoSpaceDN w:val="0"/>
        <w:adjustRightInd w:val="0"/>
        <w:ind w:left="0"/>
        <w:rPr>
          <w:rFonts w:ascii="Arial" w:eastAsiaTheme="minorHAnsi" w:hAnsi="Arial" w:cs="Arial"/>
          <w:szCs w:val="24"/>
        </w:rPr>
      </w:pPr>
    </w:p>
    <w:p w14:paraId="7A844EE0" w14:textId="1874F4AC" w:rsidR="00FF00B3" w:rsidRPr="00F05FE7" w:rsidRDefault="00FF00B3" w:rsidP="00BA299A">
      <w:pPr>
        <w:autoSpaceDE w:val="0"/>
        <w:autoSpaceDN w:val="0"/>
        <w:adjustRightInd w:val="0"/>
        <w:spacing w:after="201"/>
        <w:rPr>
          <w:rFonts w:ascii="Arial" w:eastAsiaTheme="minorHAnsi" w:hAnsi="Arial" w:cs="Arial"/>
          <w:sz w:val="24"/>
          <w:szCs w:val="24"/>
        </w:rPr>
      </w:pPr>
      <w:r w:rsidRPr="00F05FE7">
        <w:rPr>
          <w:rFonts w:ascii="Arial" w:eastAsiaTheme="minorHAnsi" w:hAnsi="Arial" w:cs="Arial"/>
          <w:sz w:val="24"/>
          <w:szCs w:val="24"/>
        </w:rPr>
        <w:t xml:space="preserve">The most common reason for children becoming looked after is </w:t>
      </w:r>
      <w:r w:rsidR="008C562C" w:rsidRPr="00F05FE7">
        <w:rPr>
          <w:rFonts w:ascii="Arial" w:eastAsiaTheme="minorHAnsi" w:hAnsi="Arial" w:cs="Arial"/>
          <w:sz w:val="24"/>
          <w:szCs w:val="24"/>
        </w:rPr>
        <w:t>because of</w:t>
      </w:r>
      <w:r w:rsidRPr="00F05FE7">
        <w:rPr>
          <w:rFonts w:ascii="Arial" w:eastAsiaTheme="minorHAnsi" w:hAnsi="Arial" w:cs="Arial"/>
          <w:sz w:val="24"/>
          <w:szCs w:val="24"/>
        </w:rPr>
        <w:t xml:space="preserve"> abuse and/or neglect. Governing bodies and proprietors </w:t>
      </w:r>
      <w:r w:rsidR="00033868">
        <w:rPr>
          <w:rFonts w:ascii="Arial" w:eastAsiaTheme="minorHAnsi" w:hAnsi="Arial" w:cs="Arial"/>
          <w:sz w:val="24"/>
          <w:szCs w:val="24"/>
        </w:rPr>
        <w:t>will</w:t>
      </w:r>
      <w:r w:rsidRPr="00F05FE7">
        <w:rPr>
          <w:rFonts w:ascii="Arial" w:eastAsiaTheme="minorHAnsi" w:hAnsi="Arial" w:cs="Arial"/>
          <w:sz w:val="24"/>
          <w:szCs w:val="24"/>
        </w:rPr>
        <w:t xml:space="preserve"> ensure that staff have the skills, knowledge and understanding to keep looked after children safe. </w:t>
      </w:r>
    </w:p>
    <w:p w14:paraId="5CEC2E09" w14:textId="78B8623B" w:rsidR="00BA6342" w:rsidRPr="00F05FE7" w:rsidRDefault="00FF00B3" w:rsidP="00115B32">
      <w:pPr>
        <w:autoSpaceDE w:val="0"/>
        <w:autoSpaceDN w:val="0"/>
        <w:adjustRightInd w:val="0"/>
        <w:ind w:hanging="426"/>
        <w:jc w:val="both"/>
        <w:rPr>
          <w:rFonts w:ascii="Arial" w:eastAsiaTheme="minorHAnsi" w:hAnsi="Arial" w:cs="Arial"/>
          <w:sz w:val="24"/>
          <w:szCs w:val="24"/>
        </w:rPr>
      </w:pPr>
      <w:r w:rsidRPr="00F05FE7">
        <w:rPr>
          <w:rFonts w:ascii="Arial" w:eastAsiaTheme="minorHAnsi" w:hAnsi="Arial" w:cs="Arial"/>
          <w:color w:val="FFFFFF" w:themeColor="background1"/>
          <w:sz w:val="24"/>
          <w:szCs w:val="24"/>
        </w:rPr>
        <w:t>.....</w:t>
      </w:r>
      <w:r w:rsidRPr="00F05FE7">
        <w:rPr>
          <w:rFonts w:ascii="Arial" w:eastAsiaTheme="minorHAnsi" w:hAnsi="Arial" w:cs="Arial"/>
          <w:sz w:val="24"/>
          <w:szCs w:val="24"/>
        </w:rPr>
        <w:t xml:space="preserve"> In particular, </w:t>
      </w:r>
      <w:r w:rsidR="00033868">
        <w:rPr>
          <w:rFonts w:ascii="Arial" w:eastAsiaTheme="minorHAnsi" w:hAnsi="Arial" w:cs="Arial"/>
          <w:sz w:val="24"/>
          <w:szCs w:val="24"/>
        </w:rPr>
        <w:t>we</w:t>
      </w:r>
      <w:r w:rsidRPr="00F05FE7">
        <w:rPr>
          <w:rFonts w:ascii="Arial" w:eastAsiaTheme="minorHAnsi" w:hAnsi="Arial" w:cs="Arial"/>
          <w:sz w:val="24"/>
          <w:szCs w:val="24"/>
        </w:rPr>
        <w:t xml:space="preserve"> ensure that appropriate staff have the information they need in    relation to a child’s looked after legal status (whether they are looked after under voluntary arrangements with consent of parents, or on an interim or full care order) and the </w:t>
      </w:r>
      <w:r w:rsidRPr="00F05FE7">
        <w:rPr>
          <w:rFonts w:ascii="Arial" w:eastAsiaTheme="minorHAnsi" w:hAnsi="Arial" w:cs="Arial"/>
          <w:color w:val="FFFFFF" w:themeColor="background1"/>
          <w:sz w:val="24"/>
          <w:szCs w:val="24"/>
        </w:rPr>
        <w:t>.</w:t>
      </w:r>
      <w:r w:rsidRPr="00F05FE7">
        <w:rPr>
          <w:rFonts w:ascii="Arial" w:eastAsiaTheme="minorHAnsi" w:hAnsi="Arial" w:cs="Arial"/>
          <w:sz w:val="24"/>
          <w:szCs w:val="24"/>
        </w:rPr>
        <w:t xml:space="preserve">child’s contact arrangements with birth parents or those with parental responsibility. </w:t>
      </w:r>
      <w:r w:rsidR="00033868">
        <w:rPr>
          <w:rFonts w:ascii="Arial" w:eastAsiaTheme="minorHAnsi" w:hAnsi="Arial" w:cs="Arial"/>
          <w:sz w:val="24"/>
          <w:szCs w:val="24"/>
        </w:rPr>
        <w:t>We</w:t>
      </w:r>
      <w:r w:rsidRPr="00F05FE7">
        <w:rPr>
          <w:rFonts w:ascii="Arial" w:eastAsiaTheme="minorHAnsi" w:hAnsi="Arial" w:cs="Arial"/>
          <w:sz w:val="24"/>
          <w:szCs w:val="24"/>
        </w:rPr>
        <w:t xml:space="preserve"> also have information about the child’s care arrangements and the levels of authority delegated to the carer by the author</w:t>
      </w:r>
      <w:r w:rsidR="00221D8B">
        <w:rPr>
          <w:rFonts w:ascii="Arial" w:eastAsiaTheme="minorHAnsi" w:hAnsi="Arial" w:cs="Arial"/>
          <w:sz w:val="24"/>
          <w:szCs w:val="24"/>
        </w:rPr>
        <w:t>ity looking after him/her. The D</w:t>
      </w:r>
      <w:r w:rsidRPr="00F05FE7">
        <w:rPr>
          <w:rFonts w:ascii="Arial" w:eastAsiaTheme="minorHAnsi" w:hAnsi="Arial" w:cs="Arial"/>
          <w:sz w:val="24"/>
          <w:szCs w:val="24"/>
        </w:rPr>
        <w:t>esignated</w:t>
      </w:r>
      <w:r w:rsidRPr="00F05FE7">
        <w:rPr>
          <w:rFonts w:ascii="Arial" w:eastAsiaTheme="minorHAnsi" w:hAnsi="Arial" w:cs="Arial"/>
          <w:color w:val="FFFFFF" w:themeColor="background1"/>
          <w:sz w:val="24"/>
          <w:szCs w:val="24"/>
        </w:rPr>
        <w:t>.</w:t>
      </w:r>
      <w:r w:rsidR="00221D8B">
        <w:rPr>
          <w:rFonts w:ascii="Arial" w:eastAsiaTheme="minorHAnsi" w:hAnsi="Arial" w:cs="Arial"/>
          <w:sz w:val="24"/>
          <w:szCs w:val="24"/>
        </w:rPr>
        <w:t>Safeguarding L</w:t>
      </w:r>
      <w:r w:rsidRPr="00F05FE7">
        <w:rPr>
          <w:rFonts w:ascii="Arial" w:eastAsiaTheme="minorHAnsi" w:hAnsi="Arial" w:cs="Arial"/>
          <w:sz w:val="24"/>
          <w:szCs w:val="24"/>
        </w:rPr>
        <w:t xml:space="preserve">ead </w:t>
      </w:r>
      <w:r w:rsidR="00033868">
        <w:rPr>
          <w:rFonts w:ascii="Arial" w:eastAsiaTheme="minorHAnsi" w:hAnsi="Arial" w:cs="Arial"/>
          <w:sz w:val="24"/>
          <w:szCs w:val="24"/>
        </w:rPr>
        <w:t>will</w:t>
      </w:r>
      <w:r w:rsidRPr="00F05FE7">
        <w:rPr>
          <w:rFonts w:ascii="Arial" w:eastAsiaTheme="minorHAnsi" w:hAnsi="Arial" w:cs="Arial"/>
          <w:sz w:val="24"/>
          <w:szCs w:val="24"/>
        </w:rPr>
        <w:t xml:space="preserve"> have details of the child’s social worker and the name of the virtual school head in the authority that looks after the child. </w:t>
      </w:r>
    </w:p>
    <w:p w14:paraId="6A7117B4" w14:textId="77777777" w:rsidR="00221D8B" w:rsidRDefault="00221D8B" w:rsidP="00BA6342">
      <w:pPr>
        <w:autoSpaceDE w:val="0"/>
        <w:autoSpaceDN w:val="0"/>
        <w:adjustRightInd w:val="0"/>
        <w:spacing w:after="0" w:line="240" w:lineRule="auto"/>
        <w:rPr>
          <w:rFonts w:ascii="Arial" w:hAnsi="Arial" w:cs="Arial"/>
          <w:b/>
          <w:bCs/>
          <w:sz w:val="28"/>
          <w:szCs w:val="28"/>
        </w:rPr>
      </w:pPr>
    </w:p>
    <w:p w14:paraId="207D5C15" w14:textId="18CD508B" w:rsidR="00BA6342" w:rsidRPr="00115B32" w:rsidRDefault="002509F6" w:rsidP="00BA6342">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Section 42</w:t>
      </w:r>
      <w:r w:rsidR="0068436C" w:rsidRPr="00115B32">
        <w:rPr>
          <w:rFonts w:ascii="Arial" w:hAnsi="Arial" w:cs="Arial"/>
          <w:b/>
          <w:bCs/>
          <w:sz w:val="28"/>
          <w:szCs w:val="28"/>
        </w:rPr>
        <w:t xml:space="preserve"> -</w:t>
      </w:r>
      <w:r w:rsidR="00BA6342" w:rsidRPr="00115B32">
        <w:rPr>
          <w:rFonts w:ascii="Arial" w:hAnsi="Arial" w:cs="Arial"/>
          <w:b/>
          <w:bCs/>
          <w:sz w:val="28"/>
          <w:szCs w:val="28"/>
        </w:rPr>
        <w:t xml:space="preserve">Statutory </w:t>
      </w:r>
      <w:r w:rsidR="00D53034">
        <w:rPr>
          <w:rFonts w:ascii="Arial" w:hAnsi="Arial" w:cs="Arial"/>
          <w:b/>
          <w:bCs/>
          <w:sz w:val="28"/>
          <w:szCs w:val="28"/>
        </w:rPr>
        <w:t>C</w:t>
      </w:r>
      <w:r w:rsidR="00BA6342" w:rsidRPr="00115B32">
        <w:rPr>
          <w:rFonts w:ascii="Arial" w:hAnsi="Arial" w:cs="Arial"/>
          <w:b/>
          <w:bCs/>
          <w:sz w:val="28"/>
          <w:szCs w:val="28"/>
        </w:rPr>
        <w:t xml:space="preserve">hildren’s </w:t>
      </w:r>
      <w:r w:rsidR="00D53034">
        <w:rPr>
          <w:rFonts w:ascii="Arial" w:hAnsi="Arial" w:cs="Arial"/>
          <w:b/>
          <w:bCs/>
          <w:sz w:val="28"/>
          <w:szCs w:val="28"/>
        </w:rPr>
        <w:t>S</w:t>
      </w:r>
      <w:r w:rsidR="00BA6342" w:rsidRPr="00115B32">
        <w:rPr>
          <w:rFonts w:ascii="Arial" w:hAnsi="Arial" w:cs="Arial"/>
          <w:b/>
          <w:bCs/>
          <w:sz w:val="28"/>
          <w:szCs w:val="28"/>
        </w:rPr>
        <w:t xml:space="preserve">ocial </w:t>
      </w:r>
      <w:r w:rsidR="00D53034">
        <w:rPr>
          <w:rFonts w:ascii="Arial" w:hAnsi="Arial" w:cs="Arial"/>
          <w:b/>
          <w:bCs/>
          <w:sz w:val="28"/>
          <w:szCs w:val="28"/>
        </w:rPr>
        <w:t>C</w:t>
      </w:r>
      <w:r w:rsidR="00BA6342" w:rsidRPr="00115B32">
        <w:rPr>
          <w:rFonts w:ascii="Arial" w:hAnsi="Arial" w:cs="Arial"/>
          <w:b/>
          <w:bCs/>
          <w:sz w:val="28"/>
          <w:szCs w:val="28"/>
        </w:rPr>
        <w:t xml:space="preserve">are </w:t>
      </w:r>
      <w:r w:rsidR="00D53034">
        <w:rPr>
          <w:rFonts w:ascii="Arial" w:hAnsi="Arial" w:cs="Arial"/>
          <w:b/>
          <w:bCs/>
          <w:sz w:val="28"/>
          <w:szCs w:val="28"/>
        </w:rPr>
        <w:t>A</w:t>
      </w:r>
      <w:r w:rsidR="00BA6342" w:rsidRPr="00115B32">
        <w:rPr>
          <w:rFonts w:ascii="Arial" w:hAnsi="Arial" w:cs="Arial"/>
          <w:b/>
          <w:bCs/>
          <w:sz w:val="28"/>
          <w:szCs w:val="28"/>
        </w:rPr>
        <w:t xml:space="preserve">ssessments and </w:t>
      </w:r>
      <w:r w:rsidR="00D53034">
        <w:rPr>
          <w:rFonts w:ascii="Arial" w:hAnsi="Arial" w:cs="Arial"/>
          <w:b/>
          <w:bCs/>
          <w:sz w:val="28"/>
          <w:szCs w:val="28"/>
        </w:rPr>
        <w:t>S</w:t>
      </w:r>
      <w:r w:rsidR="00BA6342" w:rsidRPr="00115B32">
        <w:rPr>
          <w:rFonts w:ascii="Arial" w:hAnsi="Arial" w:cs="Arial"/>
          <w:b/>
          <w:bCs/>
          <w:sz w:val="28"/>
          <w:szCs w:val="28"/>
        </w:rPr>
        <w:t xml:space="preserve">ervices </w:t>
      </w:r>
    </w:p>
    <w:p w14:paraId="616F359F" w14:textId="77777777" w:rsidR="00842192" w:rsidRPr="00F05FE7" w:rsidRDefault="00842192" w:rsidP="00BA6342">
      <w:pPr>
        <w:autoSpaceDE w:val="0"/>
        <w:autoSpaceDN w:val="0"/>
        <w:adjustRightInd w:val="0"/>
        <w:spacing w:after="0" w:line="240" w:lineRule="auto"/>
        <w:rPr>
          <w:rFonts w:ascii="Arial" w:hAnsi="Arial" w:cs="Arial"/>
          <w:color w:val="FF0000"/>
          <w:sz w:val="24"/>
          <w:szCs w:val="24"/>
        </w:rPr>
      </w:pPr>
    </w:p>
    <w:p w14:paraId="5F580992" w14:textId="04CA92DF" w:rsidR="0037597C" w:rsidRDefault="00BA6342" w:rsidP="00842192">
      <w:pPr>
        <w:autoSpaceDE w:val="0"/>
        <w:autoSpaceDN w:val="0"/>
        <w:adjustRightInd w:val="0"/>
        <w:spacing w:after="81" w:line="240" w:lineRule="auto"/>
        <w:rPr>
          <w:rStyle w:val="Hyperlink"/>
          <w:rFonts w:ascii="Arial" w:hAnsi="Arial" w:cs="Arial"/>
          <w:sz w:val="24"/>
          <w:szCs w:val="24"/>
        </w:rPr>
      </w:pPr>
      <w:r w:rsidRPr="0038590F">
        <w:rPr>
          <w:rFonts w:ascii="Arial" w:hAnsi="Arial" w:cs="Arial"/>
          <w:sz w:val="24"/>
          <w:szCs w:val="24"/>
        </w:rPr>
        <w:t>Concerns about a child’s welfare should be referred to local authority children’s social care</w:t>
      </w:r>
      <w:r w:rsidRPr="00B97799">
        <w:rPr>
          <w:rFonts w:ascii="Arial" w:hAnsi="Arial" w:cs="Arial"/>
          <w:sz w:val="24"/>
          <w:szCs w:val="24"/>
        </w:rPr>
        <w:t xml:space="preserve">. Where a child is suffering, or is likely to suffer from harm, </w:t>
      </w:r>
      <w:r w:rsidR="00221D8B" w:rsidRPr="00221D8B">
        <w:rPr>
          <w:rFonts w:ascii="Arial" w:hAnsi="Arial" w:cs="Arial"/>
          <w:sz w:val="24"/>
          <w:szCs w:val="24"/>
        </w:rPr>
        <w:t xml:space="preserve">Oak Hill First School </w:t>
      </w:r>
      <w:r w:rsidR="00B97799" w:rsidRPr="00B97799">
        <w:rPr>
          <w:rFonts w:ascii="Arial" w:hAnsi="Arial" w:cs="Arial"/>
          <w:sz w:val="24"/>
          <w:szCs w:val="24"/>
        </w:rPr>
        <w:t xml:space="preserve">will make a </w:t>
      </w:r>
      <w:r w:rsidRPr="00B97799">
        <w:rPr>
          <w:rFonts w:ascii="Arial" w:hAnsi="Arial" w:cs="Arial"/>
          <w:sz w:val="24"/>
          <w:szCs w:val="24"/>
        </w:rPr>
        <w:t>referral to children’s social care and if appropriate the police is made immediately.</w:t>
      </w:r>
      <w:r w:rsidRPr="0038590F">
        <w:rPr>
          <w:rFonts w:ascii="Arial" w:hAnsi="Arial" w:cs="Arial"/>
          <w:b/>
          <w:bCs/>
          <w:sz w:val="24"/>
          <w:szCs w:val="24"/>
        </w:rPr>
        <w:t xml:space="preserve"> </w:t>
      </w:r>
      <w:r w:rsidRPr="0038590F">
        <w:rPr>
          <w:rFonts w:ascii="Arial" w:hAnsi="Arial" w:cs="Arial"/>
          <w:sz w:val="24"/>
          <w:szCs w:val="24"/>
        </w:rPr>
        <w:t xml:space="preserve">Referrals </w:t>
      </w:r>
      <w:r w:rsidR="00033868">
        <w:rPr>
          <w:rFonts w:ascii="Arial" w:hAnsi="Arial" w:cs="Arial"/>
          <w:sz w:val="24"/>
          <w:szCs w:val="24"/>
        </w:rPr>
        <w:t>will</w:t>
      </w:r>
      <w:r w:rsidRPr="0038590F">
        <w:rPr>
          <w:rFonts w:ascii="Arial" w:hAnsi="Arial" w:cs="Arial"/>
          <w:sz w:val="24"/>
          <w:szCs w:val="24"/>
        </w:rPr>
        <w:t xml:space="preserve"> follow the local referral process. Children’s social care assessments should consider where children are being harmed in contexts outside the home,</w:t>
      </w:r>
      <w:r w:rsidR="00033868">
        <w:rPr>
          <w:rFonts w:ascii="Arial" w:hAnsi="Arial" w:cs="Arial"/>
          <w:sz w:val="24"/>
          <w:szCs w:val="24"/>
        </w:rPr>
        <w:t xml:space="preserve"> </w:t>
      </w:r>
      <w:r w:rsidR="00221D8B" w:rsidRPr="00221D8B">
        <w:rPr>
          <w:rFonts w:ascii="Arial" w:hAnsi="Arial" w:cs="Arial"/>
          <w:sz w:val="24"/>
          <w:szCs w:val="24"/>
        </w:rPr>
        <w:t xml:space="preserve">Oak Hill First School </w:t>
      </w:r>
      <w:r w:rsidRPr="0038590F">
        <w:rPr>
          <w:rFonts w:ascii="Arial" w:hAnsi="Arial" w:cs="Arial"/>
          <w:sz w:val="24"/>
          <w:szCs w:val="24"/>
        </w:rPr>
        <w:t xml:space="preserve">provide as much information as possible as part of the referral process. This will allow any assessment to consider all the available evidence and enable a contextual approach to address such harm. </w:t>
      </w:r>
      <w:r w:rsidR="00651C72" w:rsidRPr="0038590F">
        <w:rPr>
          <w:rFonts w:ascii="Arial" w:hAnsi="Arial" w:cs="Arial"/>
          <w:sz w:val="24"/>
          <w:szCs w:val="24"/>
        </w:rPr>
        <w:t>Additional information</w:t>
      </w:r>
      <w:r w:rsidR="009C6A13" w:rsidRPr="0038590F">
        <w:rPr>
          <w:rFonts w:ascii="Arial" w:hAnsi="Arial" w:cs="Arial"/>
          <w:sz w:val="24"/>
          <w:szCs w:val="24"/>
        </w:rPr>
        <w:t xml:space="preserve"> is available here </w:t>
      </w:r>
      <w:r w:rsidR="009C6A13" w:rsidRPr="00221D8B">
        <w:rPr>
          <w:rFonts w:ascii="Arial" w:hAnsi="Arial" w:cs="Arial"/>
          <w:sz w:val="24"/>
          <w:szCs w:val="24"/>
        </w:rPr>
        <w:t>:</w:t>
      </w:r>
      <w:hyperlink r:id="rId80" w:history="1">
        <w:r w:rsidR="0083127B" w:rsidRPr="00F05FE7">
          <w:rPr>
            <w:rStyle w:val="Hyperlink"/>
            <w:rFonts w:ascii="Arial" w:hAnsi="Arial" w:cs="Arial"/>
            <w:sz w:val="24"/>
            <w:szCs w:val="24"/>
          </w:rPr>
          <w:t>Contextualised Safeguarding</w:t>
        </w:r>
      </w:hyperlink>
    </w:p>
    <w:p w14:paraId="1664AFF2" w14:textId="2FBEA4FE" w:rsidR="00A84181" w:rsidRDefault="00A84181" w:rsidP="00842192">
      <w:pPr>
        <w:autoSpaceDE w:val="0"/>
        <w:autoSpaceDN w:val="0"/>
        <w:adjustRightInd w:val="0"/>
        <w:spacing w:after="81" w:line="240" w:lineRule="auto"/>
        <w:rPr>
          <w:rStyle w:val="Hyperlink"/>
          <w:rFonts w:ascii="Arial" w:hAnsi="Arial" w:cs="Arial"/>
          <w:sz w:val="24"/>
          <w:szCs w:val="24"/>
        </w:rPr>
      </w:pPr>
    </w:p>
    <w:p w14:paraId="541C2E55" w14:textId="2A4580A0" w:rsidR="00A84181" w:rsidRPr="008901DD" w:rsidRDefault="00221D8B" w:rsidP="00A84181">
      <w:pPr>
        <w:autoSpaceDE w:val="0"/>
        <w:autoSpaceDN w:val="0"/>
        <w:adjustRightInd w:val="0"/>
        <w:spacing w:after="109" w:line="240" w:lineRule="auto"/>
        <w:rPr>
          <w:rFonts w:ascii="Arial" w:hAnsi="Arial" w:cs="Arial"/>
          <w:b/>
          <w:bCs/>
          <w:sz w:val="24"/>
          <w:szCs w:val="24"/>
        </w:rPr>
      </w:pPr>
      <w:r>
        <w:rPr>
          <w:rFonts w:ascii="Arial" w:hAnsi="Arial" w:cs="Arial"/>
          <w:b/>
          <w:bCs/>
          <w:sz w:val="24"/>
          <w:szCs w:val="24"/>
        </w:rPr>
        <w:t>Chapter O</w:t>
      </w:r>
      <w:r w:rsidR="00A84181" w:rsidRPr="008901DD">
        <w:rPr>
          <w:rFonts w:ascii="Arial" w:hAnsi="Arial" w:cs="Arial"/>
          <w:b/>
          <w:bCs/>
          <w:sz w:val="24"/>
          <w:szCs w:val="24"/>
        </w:rPr>
        <w:t>ne of Working Together to Safeguard Children. Examples of poor practice include:</w:t>
      </w:r>
    </w:p>
    <w:p w14:paraId="582A4B85" w14:textId="77777777" w:rsidR="00A84181" w:rsidRPr="00261180" w:rsidRDefault="00A84181" w:rsidP="00A84181">
      <w:pPr>
        <w:autoSpaceDE w:val="0"/>
        <w:autoSpaceDN w:val="0"/>
        <w:adjustRightInd w:val="0"/>
        <w:spacing w:after="109" w:line="240" w:lineRule="auto"/>
        <w:rPr>
          <w:rFonts w:ascii="Arial" w:hAnsi="Arial" w:cs="Arial"/>
          <w:sz w:val="24"/>
          <w:szCs w:val="24"/>
        </w:rPr>
      </w:pPr>
      <w:r w:rsidRPr="00261180">
        <w:rPr>
          <w:rFonts w:ascii="Arial" w:hAnsi="Arial" w:cs="Arial"/>
          <w:sz w:val="24"/>
          <w:szCs w:val="24"/>
        </w:rPr>
        <w:t xml:space="preserve"> • failing to act on and refer the early signs of abuse and neglect. </w:t>
      </w:r>
    </w:p>
    <w:p w14:paraId="69A00295" w14:textId="77777777" w:rsidR="00A84181" w:rsidRPr="00261180" w:rsidRDefault="00A84181" w:rsidP="00A84181">
      <w:pPr>
        <w:autoSpaceDE w:val="0"/>
        <w:autoSpaceDN w:val="0"/>
        <w:adjustRightInd w:val="0"/>
        <w:spacing w:after="109" w:line="240" w:lineRule="auto"/>
        <w:rPr>
          <w:rFonts w:ascii="Arial" w:hAnsi="Arial" w:cs="Arial"/>
          <w:sz w:val="24"/>
          <w:szCs w:val="24"/>
        </w:rPr>
      </w:pPr>
      <w:r w:rsidRPr="00261180">
        <w:rPr>
          <w:rFonts w:ascii="Arial" w:hAnsi="Arial" w:cs="Arial"/>
          <w:sz w:val="24"/>
          <w:szCs w:val="24"/>
        </w:rPr>
        <w:t xml:space="preserve">• poor record keeping. </w:t>
      </w:r>
    </w:p>
    <w:p w14:paraId="3A900318" w14:textId="77777777" w:rsidR="00A84181" w:rsidRPr="00261180" w:rsidRDefault="00A84181" w:rsidP="00A84181">
      <w:pPr>
        <w:autoSpaceDE w:val="0"/>
        <w:autoSpaceDN w:val="0"/>
        <w:adjustRightInd w:val="0"/>
        <w:spacing w:after="109" w:line="240" w:lineRule="auto"/>
        <w:rPr>
          <w:rFonts w:ascii="Arial" w:hAnsi="Arial" w:cs="Arial"/>
          <w:sz w:val="24"/>
          <w:szCs w:val="24"/>
        </w:rPr>
      </w:pPr>
      <w:r w:rsidRPr="00261180">
        <w:rPr>
          <w:rFonts w:ascii="Arial" w:hAnsi="Arial" w:cs="Arial"/>
          <w:sz w:val="24"/>
          <w:szCs w:val="24"/>
        </w:rPr>
        <w:t xml:space="preserve">• failing to listen to the views of the child. </w:t>
      </w:r>
    </w:p>
    <w:p w14:paraId="41D377F3" w14:textId="77777777" w:rsidR="00A84181" w:rsidRPr="00261180" w:rsidRDefault="00A84181" w:rsidP="00A84181">
      <w:pPr>
        <w:autoSpaceDE w:val="0"/>
        <w:autoSpaceDN w:val="0"/>
        <w:adjustRightInd w:val="0"/>
        <w:spacing w:after="109" w:line="240" w:lineRule="auto"/>
        <w:rPr>
          <w:rFonts w:ascii="Arial" w:hAnsi="Arial" w:cs="Arial"/>
          <w:sz w:val="24"/>
          <w:szCs w:val="24"/>
        </w:rPr>
      </w:pPr>
      <w:r w:rsidRPr="00261180">
        <w:rPr>
          <w:rFonts w:ascii="Arial" w:hAnsi="Arial" w:cs="Arial"/>
          <w:sz w:val="24"/>
          <w:szCs w:val="24"/>
        </w:rPr>
        <w:t xml:space="preserve">• failing to re-assess concerns when situations do not improve. </w:t>
      </w:r>
    </w:p>
    <w:p w14:paraId="68AD8303" w14:textId="77777777" w:rsidR="00A84181" w:rsidRPr="00261180" w:rsidRDefault="00A84181" w:rsidP="00A84181">
      <w:pPr>
        <w:autoSpaceDE w:val="0"/>
        <w:autoSpaceDN w:val="0"/>
        <w:adjustRightInd w:val="0"/>
        <w:spacing w:after="109" w:line="240" w:lineRule="auto"/>
        <w:rPr>
          <w:rFonts w:ascii="Arial" w:hAnsi="Arial" w:cs="Arial"/>
          <w:sz w:val="24"/>
          <w:szCs w:val="24"/>
        </w:rPr>
      </w:pPr>
      <w:r w:rsidRPr="00261180">
        <w:rPr>
          <w:rFonts w:ascii="Arial" w:hAnsi="Arial" w:cs="Arial"/>
          <w:sz w:val="24"/>
          <w:szCs w:val="24"/>
        </w:rPr>
        <w:t xml:space="preserve">• not sharing information with the right people within and between agencies. </w:t>
      </w:r>
    </w:p>
    <w:p w14:paraId="6387ECD8" w14:textId="77777777" w:rsidR="00A84181" w:rsidRPr="00261180" w:rsidRDefault="00A84181" w:rsidP="00A84181">
      <w:pPr>
        <w:autoSpaceDE w:val="0"/>
        <w:autoSpaceDN w:val="0"/>
        <w:adjustRightInd w:val="0"/>
        <w:spacing w:after="109" w:line="240" w:lineRule="auto"/>
        <w:rPr>
          <w:rFonts w:ascii="Arial" w:hAnsi="Arial" w:cs="Arial"/>
          <w:sz w:val="24"/>
          <w:szCs w:val="24"/>
        </w:rPr>
      </w:pPr>
      <w:r w:rsidRPr="00261180">
        <w:rPr>
          <w:rFonts w:ascii="Arial" w:hAnsi="Arial" w:cs="Arial"/>
          <w:sz w:val="24"/>
          <w:szCs w:val="24"/>
        </w:rPr>
        <w:t xml:space="preserve">• sharing information too slowly; and </w:t>
      </w:r>
    </w:p>
    <w:p w14:paraId="709603BE" w14:textId="77777777" w:rsidR="00A84181" w:rsidRDefault="00A84181" w:rsidP="00A84181">
      <w:pPr>
        <w:autoSpaceDE w:val="0"/>
        <w:autoSpaceDN w:val="0"/>
        <w:adjustRightInd w:val="0"/>
        <w:spacing w:after="0" w:line="240" w:lineRule="auto"/>
        <w:rPr>
          <w:rFonts w:ascii="Arial" w:hAnsi="Arial" w:cs="Arial"/>
          <w:sz w:val="24"/>
          <w:szCs w:val="24"/>
        </w:rPr>
      </w:pPr>
      <w:r w:rsidRPr="00261180">
        <w:rPr>
          <w:rFonts w:ascii="Arial" w:hAnsi="Arial" w:cs="Arial"/>
          <w:sz w:val="24"/>
          <w:szCs w:val="24"/>
        </w:rPr>
        <w:t>• a lack of challenge to those who appear not to be taking action.</w:t>
      </w:r>
    </w:p>
    <w:p w14:paraId="461A71BB" w14:textId="77777777" w:rsidR="00A84181" w:rsidRPr="00080365" w:rsidRDefault="00A84181" w:rsidP="00A84181">
      <w:pPr>
        <w:autoSpaceDE w:val="0"/>
        <w:autoSpaceDN w:val="0"/>
        <w:adjustRightInd w:val="0"/>
        <w:spacing w:after="0" w:line="240" w:lineRule="auto"/>
        <w:rPr>
          <w:rFonts w:ascii="Arial" w:hAnsi="Arial" w:cs="Arial"/>
          <w:sz w:val="24"/>
          <w:szCs w:val="24"/>
        </w:rPr>
      </w:pPr>
      <w:r w:rsidRPr="00261180">
        <w:rPr>
          <w:rFonts w:ascii="Arial" w:hAnsi="Arial" w:cs="Arial"/>
          <w:sz w:val="24"/>
          <w:szCs w:val="24"/>
        </w:rPr>
        <w:t xml:space="preserve"> </w:t>
      </w:r>
      <w:hyperlink r:id="rId81" w:history="1">
        <w:r w:rsidRPr="00080365">
          <w:rPr>
            <w:rStyle w:val="Hyperlink"/>
            <w:rFonts w:ascii="Arial" w:hAnsi="Arial" w:cs="Arial"/>
            <w:sz w:val="24"/>
            <w:szCs w:val="24"/>
          </w:rPr>
          <w:t>Escalation Policy: Resolution of Professional Disagreements</w:t>
        </w:r>
      </w:hyperlink>
    </w:p>
    <w:p w14:paraId="33B61C01" w14:textId="4DBE2B0E" w:rsidR="00651C72" w:rsidRPr="00033868" w:rsidRDefault="00651C72" w:rsidP="00033868">
      <w:pPr>
        <w:autoSpaceDE w:val="0"/>
        <w:autoSpaceDN w:val="0"/>
        <w:adjustRightInd w:val="0"/>
        <w:spacing w:after="81" w:line="240" w:lineRule="auto"/>
        <w:rPr>
          <w:rFonts w:ascii="Arial" w:hAnsi="Arial" w:cs="Arial"/>
          <w:b/>
          <w:bCs/>
          <w:sz w:val="28"/>
          <w:szCs w:val="28"/>
        </w:rPr>
      </w:pPr>
    </w:p>
    <w:p w14:paraId="6DDA0B27" w14:textId="60EABE6B" w:rsidR="0077411A" w:rsidRDefault="0077411A" w:rsidP="00115B32">
      <w:pPr>
        <w:autoSpaceDE w:val="0"/>
        <w:autoSpaceDN w:val="0"/>
        <w:adjustRightInd w:val="0"/>
        <w:spacing w:after="0" w:line="240" w:lineRule="auto"/>
        <w:rPr>
          <w:rFonts w:ascii="Arial" w:hAnsi="Arial" w:cs="Arial"/>
          <w:color w:val="000000"/>
          <w:sz w:val="24"/>
          <w:szCs w:val="24"/>
        </w:rPr>
      </w:pPr>
    </w:p>
    <w:p w14:paraId="2897F467" w14:textId="77777777" w:rsidR="0077411A" w:rsidRDefault="0077411A" w:rsidP="00115B32">
      <w:pPr>
        <w:autoSpaceDE w:val="0"/>
        <w:autoSpaceDN w:val="0"/>
        <w:adjustRightInd w:val="0"/>
        <w:spacing w:after="0" w:line="240" w:lineRule="auto"/>
        <w:rPr>
          <w:rFonts w:ascii="Arial" w:hAnsi="Arial" w:cs="Arial"/>
          <w:color w:val="000000"/>
          <w:sz w:val="24"/>
          <w:szCs w:val="24"/>
        </w:rPr>
      </w:pPr>
    </w:p>
    <w:p w14:paraId="3185BE6E" w14:textId="77777777" w:rsidR="00115B32" w:rsidRPr="00115B32" w:rsidRDefault="00115B32" w:rsidP="00115B32">
      <w:pPr>
        <w:autoSpaceDE w:val="0"/>
        <w:autoSpaceDN w:val="0"/>
        <w:adjustRightInd w:val="0"/>
        <w:spacing w:after="0" w:line="240" w:lineRule="auto"/>
        <w:rPr>
          <w:rFonts w:ascii="Arial" w:hAnsi="Arial" w:cs="Arial"/>
          <w:color w:val="000000"/>
          <w:sz w:val="24"/>
          <w:szCs w:val="24"/>
        </w:rPr>
      </w:pPr>
    </w:p>
    <w:p w14:paraId="1AD13FA2" w14:textId="3059E41C" w:rsidR="00FF00B3" w:rsidRPr="00115B32" w:rsidRDefault="002509F6" w:rsidP="003D1F2C">
      <w:pPr>
        <w:tabs>
          <w:tab w:val="left" w:pos="284"/>
        </w:tabs>
        <w:autoSpaceDE w:val="0"/>
        <w:autoSpaceDN w:val="0"/>
        <w:adjustRightInd w:val="0"/>
        <w:rPr>
          <w:rFonts w:ascii="Arial" w:eastAsiaTheme="minorHAnsi" w:hAnsi="Arial" w:cs="Arial"/>
          <w:b/>
          <w:bCs/>
          <w:sz w:val="28"/>
          <w:szCs w:val="28"/>
        </w:rPr>
      </w:pPr>
      <w:r>
        <w:rPr>
          <w:rFonts w:ascii="Arial" w:eastAsiaTheme="minorHAnsi" w:hAnsi="Arial" w:cs="Arial"/>
          <w:b/>
          <w:bCs/>
          <w:sz w:val="28"/>
          <w:szCs w:val="28"/>
        </w:rPr>
        <w:t>Section 43</w:t>
      </w:r>
      <w:r w:rsidR="0068436C" w:rsidRPr="00115B32">
        <w:rPr>
          <w:rFonts w:ascii="Arial" w:eastAsiaTheme="minorHAnsi" w:hAnsi="Arial" w:cs="Arial"/>
          <w:b/>
          <w:bCs/>
          <w:sz w:val="28"/>
          <w:szCs w:val="28"/>
        </w:rPr>
        <w:t xml:space="preserve"> - </w:t>
      </w:r>
      <w:r w:rsidR="00FF00B3" w:rsidRPr="00115B32">
        <w:rPr>
          <w:rFonts w:ascii="Arial" w:eastAsiaTheme="minorHAnsi" w:hAnsi="Arial" w:cs="Arial"/>
          <w:b/>
          <w:bCs/>
          <w:sz w:val="28"/>
          <w:szCs w:val="28"/>
        </w:rPr>
        <w:t>Mental Health</w:t>
      </w:r>
    </w:p>
    <w:p w14:paraId="6882DD66" w14:textId="129C893E" w:rsidR="00FF00B3" w:rsidRPr="00221D8B" w:rsidRDefault="0056562D" w:rsidP="00FF00B3">
      <w:pPr>
        <w:autoSpaceDE w:val="0"/>
        <w:autoSpaceDN w:val="0"/>
        <w:adjustRightInd w:val="0"/>
        <w:rPr>
          <w:rFonts w:ascii="Arial" w:eastAsiaTheme="minorHAnsi" w:hAnsi="Arial" w:cs="Arial"/>
          <w:sz w:val="24"/>
          <w:szCs w:val="24"/>
        </w:rPr>
      </w:pPr>
      <w:r w:rsidRPr="00221D8B">
        <w:rPr>
          <w:rFonts w:ascii="Arial" w:eastAsiaTheme="minorHAnsi" w:hAnsi="Arial" w:cs="Arial"/>
          <w:sz w:val="24"/>
          <w:szCs w:val="24"/>
        </w:rPr>
        <w:t>Oak Hill First School</w:t>
      </w:r>
      <w:r w:rsidR="00FF00B3" w:rsidRPr="00221D8B">
        <w:rPr>
          <w:rFonts w:ascii="Arial" w:eastAsiaTheme="minorHAnsi" w:hAnsi="Arial" w:cs="Arial"/>
          <w:sz w:val="24"/>
          <w:szCs w:val="24"/>
        </w:rPr>
        <w:t xml:space="preserve"> </w:t>
      </w:r>
      <w:r w:rsidR="00ED19DD" w:rsidRPr="00221D8B">
        <w:rPr>
          <w:rFonts w:ascii="Arial" w:eastAsiaTheme="minorHAnsi" w:hAnsi="Arial" w:cs="Arial"/>
          <w:sz w:val="24"/>
          <w:szCs w:val="24"/>
        </w:rPr>
        <w:t>are</w:t>
      </w:r>
      <w:r w:rsidR="00FF00B3" w:rsidRPr="00221D8B">
        <w:rPr>
          <w:rFonts w:ascii="Arial" w:eastAsiaTheme="minorHAnsi" w:hAnsi="Arial" w:cs="Arial"/>
          <w:sz w:val="24"/>
          <w:szCs w:val="24"/>
        </w:rPr>
        <w:t xml:space="preserve"> aware that mental health problems can, in some cases, be an indicator that a child has suffered or is at risk of suffering abuse, neglect or exploitation.</w:t>
      </w:r>
    </w:p>
    <w:p w14:paraId="7F74910E" w14:textId="1C7135AA" w:rsidR="00FF00B3" w:rsidRPr="00221D8B" w:rsidRDefault="0056562D" w:rsidP="00FF00B3">
      <w:pPr>
        <w:autoSpaceDE w:val="0"/>
        <w:autoSpaceDN w:val="0"/>
        <w:adjustRightInd w:val="0"/>
        <w:rPr>
          <w:rFonts w:ascii="Arial" w:eastAsiaTheme="minorHAnsi" w:hAnsi="Arial" w:cs="Arial"/>
          <w:sz w:val="24"/>
          <w:szCs w:val="24"/>
        </w:rPr>
      </w:pPr>
      <w:r w:rsidRPr="00221D8B">
        <w:rPr>
          <w:rFonts w:ascii="Arial" w:eastAsiaTheme="minorHAnsi" w:hAnsi="Arial" w:cs="Arial"/>
          <w:sz w:val="24"/>
          <w:szCs w:val="24"/>
        </w:rPr>
        <w:t>Oak Hill First School</w:t>
      </w:r>
      <w:r w:rsidR="006161AC" w:rsidRPr="00221D8B">
        <w:rPr>
          <w:rFonts w:ascii="Arial" w:eastAsiaTheme="minorHAnsi" w:hAnsi="Arial" w:cs="Arial"/>
          <w:sz w:val="24"/>
          <w:szCs w:val="24"/>
        </w:rPr>
        <w:t>,</w:t>
      </w:r>
      <w:r w:rsidR="00A34F03" w:rsidRPr="00221D8B">
        <w:rPr>
          <w:rFonts w:ascii="Arial" w:eastAsiaTheme="minorHAnsi" w:hAnsi="Arial" w:cs="Arial"/>
          <w:sz w:val="24"/>
          <w:szCs w:val="24"/>
        </w:rPr>
        <w:t xml:space="preserve"> trained staff are well placed to </w:t>
      </w:r>
      <w:r w:rsidR="00FF00B3" w:rsidRPr="00221D8B">
        <w:rPr>
          <w:rFonts w:ascii="Arial" w:eastAsiaTheme="minorHAnsi" w:hAnsi="Arial" w:cs="Arial"/>
          <w:sz w:val="24"/>
          <w:szCs w:val="24"/>
        </w:rPr>
        <w:t>observe children day-to-day and identify those whose behaviour suggests that they may be experiencing a mental health problem or be at risk of developing one.</w:t>
      </w:r>
    </w:p>
    <w:p w14:paraId="2FCC5369" w14:textId="338B49EA" w:rsidR="006A61E4" w:rsidRPr="00221D8B" w:rsidRDefault="006A61E4" w:rsidP="00FF00B3">
      <w:pPr>
        <w:autoSpaceDE w:val="0"/>
        <w:autoSpaceDN w:val="0"/>
        <w:adjustRightInd w:val="0"/>
        <w:rPr>
          <w:rFonts w:ascii="Arial" w:eastAsiaTheme="minorHAnsi" w:hAnsi="Arial" w:cs="Arial"/>
          <w:sz w:val="24"/>
          <w:szCs w:val="24"/>
        </w:rPr>
      </w:pPr>
      <w:r w:rsidRPr="00221D8B">
        <w:rPr>
          <w:rFonts w:ascii="Arial" w:eastAsiaTheme="minorHAnsi" w:hAnsi="Arial" w:cs="Arial"/>
          <w:sz w:val="24"/>
          <w:szCs w:val="24"/>
        </w:rPr>
        <w:t>Only appropriately trained professionals should attempt to make a diagnosis of a mental health problem.</w:t>
      </w:r>
    </w:p>
    <w:p w14:paraId="408B6C44" w14:textId="06A1E483" w:rsidR="00814F44" w:rsidRPr="00221D8B" w:rsidRDefault="00FF00B3" w:rsidP="005F028E">
      <w:pPr>
        <w:autoSpaceDE w:val="0"/>
        <w:autoSpaceDN w:val="0"/>
        <w:adjustRightInd w:val="0"/>
        <w:rPr>
          <w:rFonts w:ascii="Arial" w:eastAsiaTheme="minorHAnsi" w:hAnsi="Arial" w:cs="Arial"/>
          <w:sz w:val="24"/>
          <w:szCs w:val="24"/>
        </w:rPr>
      </w:pPr>
      <w:r w:rsidRPr="00221D8B">
        <w:rPr>
          <w:rFonts w:ascii="Arial" w:eastAsiaTheme="minorHAnsi" w:hAnsi="Arial" w:cs="Arial"/>
          <w:sz w:val="24"/>
          <w:szCs w:val="24"/>
        </w:rPr>
        <w:t>Where children have suffered abuse and neglect, or other potentially traumatic adverse childhood experiences, this can have a lasting impact throughout childhood, adolescence and into adulthood. It is key that staff are aware of how these children’s experiences, can impact on their mental health, behaviour and education.</w:t>
      </w:r>
    </w:p>
    <w:p w14:paraId="6916A7FC" w14:textId="3E8AA053" w:rsidR="00814F44" w:rsidRDefault="0056562D" w:rsidP="00814F44">
      <w:pPr>
        <w:autoSpaceDE w:val="0"/>
        <w:autoSpaceDN w:val="0"/>
        <w:adjustRightInd w:val="0"/>
        <w:spacing w:after="0" w:line="240" w:lineRule="auto"/>
        <w:rPr>
          <w:rFonts w:ascii="Arial" w:hAnsi="Arial" w:cs="Arial"/>
          <w:color w:val="000000"/>
          <w:sz w:val="24"/>
          <w:szCs w:val="24"/>
        </w:rPr>
      </w:pPr>
      <w:r w:rsidRPr="00221D8B">
        <w:rPr>
          <w:rFonts w:ascii="Arial" w:hAnsi="Arial" w:cs="Arial"/>
          <w:sz w:val="24"/>
          <w:szCs w:val="24"/>
        </w:rPr>
        <w:t>Oak Hill First School</w:t>
      </w:r>
      <w:r w:rsidR="003C5E91" w:rsidRPr="00221D8B">
        <w:rPr>
          <w:rFonts w:ascii="Arial" w:hAnsi="Arial" w:cs="Arial"/>
          <w:sz w:val="24"/>
          <w:szCs w:val="24"/>
        </w:rPr>
        <w:t xml:space="preserve"> </w:t>
      </w:r>
      <w:r w:rsidR="003C5E91">
        <w:rPr>
          <w:rFonts w:ascii="Arial" w:hAnsi="Arial" w:cs="Arial"/>
          <w:color w:val="000000"/>
          <w:sz w:val="24"/>
          <w:szCs w:val="24"/>
        </w:rPr>
        <w:t>have</w:t>
      </w:r>
      <w:r w:rsidR="00814F44" w:rsidRPr="00F05FE7">
        <w:rPr>
          <w:rFonts w:ascii="Arial" w:hAnsi="Arial" w:cs="Arial"/>
          <w:color w:val="000000"/>
          <w:sz w:val="24"/>
          <w:szCs w:val="24"/>
        </w:rPr>
        <w:t xml:space="preserve"> access</w:t>
      </w:r>
      <w:r w:rsidR="00D657AE">
        <w:rPr>
          <w:rFonts w:ascii="Arial" w:hAnsi="Arial" w:cs="Arial"/>
          <w:color w:val="000000"/>
          <w:sz w:val="24"/>
          <w:szCs w:val="24"/>
        </w:rPr>
        <w:t xml:space="preserve"> to</w:t>
      </w:r>
      <w:r w:rsidR="00814F44" w:rsidRPr="00F05FE7">
        <w:rPr>
          <w:rFonts w:ascii="Arial" w:hAnsi="Arial" w:cs="Arial"/>
          <w:color w:val="000000"/>
          <w:sz w:val="24"/>
          <w:szCs w:val="24"/>
        </w:rPr>
        <w:t xml:space="preserve"> a range of advice to help them identify children in need of extra mental health support, this includes working with external agencies. More information can be found in the </w:t>
      </w:r>
      <w:hyperlink r:id="rId82" w:history="1">
        <w:r w:rsidR="00814F44" w:rsidRPr="00F05FE7">
          <w:rPr>
            <w:rStyle w:val="Hyperlink"/>
            <w:rFonts w:ascii="Arial" w:hAnsi="Arial" w:cs="Arial"/>
            <w:sz w:val="24"/>
            <w:szCs w:val="24"/>
          </w:rPr>
          <w:t>mental health and behaviour in schools guidance</w:t>
        </w:r>
      </w:hyperlink>
      <w:r w:rsidR="00221D8B">
        <w:rPr>
          <w:rFonts w:ascii="Arial" w:hAnsi="Arial" w:cs="Arial"/>
          <w:color w:val="000000"/>
          <w:sz w:val="24"/>
          <w:szCs w:val="24"/>
        </w:rPr>
        <w:t>.</w:t>
      </w:r>
    </w:p>
    <w:p w14:paraId="25374FCE" w14:textId="1BA5B42A" w:rsidR="00814F44" w:rsidRPr="00221D8B" w:rsidRDefault="00814F44" w:rsidP="00814F44">
      <w:pPr>
        <w:pageBreakBefore/>
        <w:autoSpaceDE w:val="0"/>
        <w:autoSpaceDN w:val="0"/>
        <w:adjustRightInd w:val="0"/>
        <w:spacing w:after="0" w:line="240" w:lineRule="auto"/>
        <w:rPr>
          <w:rFonts w:ascii="Arial" w:hAnsi="Arial" w:cs="Arial"/>
          <w:sz w:val="24"/>
          <w:szCs w:val="24"/>
        </w:rPr>
      </w:pPr>
    </w:p>
    <w:p w14:paraId="49F1F79E" w14:textId="7B91E740" w:rsidR="00570659" w:rsidRPr="00221D8B" w:rsidRDefault="00FF00B3" w:rsidP="00FF00B3">
      <w:pPr>
        <w:autoSpaceDE w:val="0"/>
        <w:autoSpaceDN w:val="0"/>
        <w:adjustRightInd w:val="0"/>
        <w:rPr>
          <w:rFonts w:ascii="Arial" w:eastAsiaTheme="minorHAnsi" w:hAnsi="Arial" w:cs="Arial"/>
          <w:sz w:val="24"/>
          <w:szCs w:val="24"/>
        </w:rPr>
      </w:pPr>
      <w:r w:rsidRPr="00221D8B">
        <w:rPr>
          <w:rFonts w:ascii="Arial" w:eastAsiaTheme="minorHAnsi" w:hAnsi="Arial" w:cs="Arial"/>
          <w:sz w:val="24"/>
          <w:szCs w:val="24"/>
        </w:rPr>
        <w:t xml:space="preserve">If </w:t>
      </w:r>
      <w:r w:rsidR="0056562D" w:rsidRPr="00221D8B">
        <w:rPr>
          <w:rFonts w:ascii="Arial" w:eastAsiaTheme="minorHAnsi" w:hAnsi="Arial" w:cs="Arial"/>
          <w:sz w:val="24"/>
          <w:szCs w:val="24"/>
        </w:rPr>
        <w:t>Oak Hill First School</w:t>
      </w:r>
      <w:r w:rsidR="00D53034" w:rsidRPr="00221D8B">
        <w:rPr>
          <w:rFonts w:ascii="Arial" w:eastAsiaTheme="minorHAnsi" w:hAnsi="Arial" w:cs="Arial"/>
          <w:sz w:val="24"/>
          <w:szCs w:val="24"/>
        </w:rPr>
        <w:t xml:space="preserve"> have</w:t>
      </w:r>
      <w:r w:rsidR="00B53F34" w:rsidRPr="00221D8B">
        <w:rPr>
          <w:rFonts w:ascii="Arial" w:eastAsiaTheme="minorHAnsi" w:hAnsi="Arial" w:cs="Arial"/>
          <w:sz w:val="24"/>
          <w:szCs w:val="24"/>
        </w:rPr>
        <w:t xml:space="preserve"> a </w:t>
      </w:r>
      <w:r w:rsidRPr="00221D8B">
        <w:rPr>
          <w:rFonts w:ascii="Arial" w:eastAsiaTheme="minorHAnsi" w:hAnsi="Arial" w:cs="Arial"/>
          <w:sz w:val="24"/>
          <w:szCs w:val="24"/>
        </w:rPr>
        <w:t xml:space="preserve">mental health concern about a child that is also a safeguarding concern, immediate action </w:t>
      </w:r>
      <w:r w:rsidR="00B53F34" w:rsidRPr="00221D8B">
        <w:rPr>
          <w:rFonts w:ascii="Arial" w:eastAsiaTheme="minorHAnsi" w:hAnsi="Arial" w:cs="Arial"/>
          <w:sz w:val="24"/>
          <w:szCs w:val="24"/>
        </w:rPr>
        <w:t>will</w:t>
      </w:r>
      <w:r w:rsidRPr="00221D8B">
        <w:rPr>
          <w:rFonts w:ascii="Arial" w:eastAsiaTheme="minorHAnsi" w:hAnsi="Arial" w:cs="Arial"/>
          <w:sz w:val="24"/>
          <w:szCs w:val="24"/>
        </w:rPr>
        <w:t xml:space="preserve"> be taken, following </w:t>
      </w:r>
      <w:r w:rsidR="00B53F34" w:rsidRPr="00221D8B">
        <w:rPr>
          <w:rFonts w:ascii="Arial" w:eastAsiaTheme="minorHAnsi" w:hAnsi="Arial" w:cs="Arial"/>
          <w:sz w:val="24"/>
          <w:szCs w:val="24"/>
        </w:rPr>
        <w:t>our</w:t>
      </w:r>
      <w:r w:rsidRPr="00221D8B">
        <w:rPr>
          <w:rFonts w:ascii="Arial" w:eastAsiaTheme="minorHAnsi" w:hAnsi="Arial" w:cs="Arial"/>
          <w:sz w:val="24"/>
          <w:szCs w:val="24"/>
        </w:rPr>
        <w:t xml:space="preserve"> child protection policy and speaking to the designated safeguarding lead or a deputy.</w:t>
      </w:r>
    </w:p>
    <w:p w14:paraId="555E6363" w14:textId="5F2D580C" w:rsidR="00FF00B3" w:rsidRPr="00F05FE7" w:rsidRDefault="0056562D" w:rsidP="00FF00B3">
      <w:pPr>
        <w:autoSpaceDE w:val="0"/>
        <w:autoSpaceDN w:val="0"/>
        <w:adjustRightInd w:val="0"/>
        <w:rPr>
          <w:rFonts w:ascii="Arial" w:eastAsiaTheme="minorHAnsi" w:hAnsi="Arial" w:cs="Arial"/>
          <w:sz w:val="24"/>
          <w:szCs w:val="24"/>
        </w:rPr>
      </w:pPr>
      <w:r w:rsidRPr="00221D8B">
        <w:rPr>
          <w:rFonts w:ascii="Arial" w:eastAsiaTheme="minorHAnsi" w:hAnsi="Arial" w:cs="Arial"/>
          <w:sz w:val="24"/>
          <w:szCs w:val="24"/>
        </w:rPr>
        <w:t>Oak Hill First School</w:t>
      </w:r>
      <w:r w:rsidR="00B53F34" w:rsidRPr="00221D8B">
        <w:rPr>
          <w:rFonts w:ascii="Arial" w:eastAsiaTheme="minorHAnsi" w:hAnsi="Arial" w:cs="Arial"/>
          <w:sz w:val="24"/>
          <w:szCs w:val="24"/>
        </w:rPr>
        <w:t xml:space="preserve"> will</w:t>
      </w:r>
      <w:r w:rsidR="00922D5C" w:rsidRPr="00221D8B">
        <w:rPr>
          <w:rFonts w:ascii="Arial" w:eastAsiaTheme="minorHAnsi" w:hAnsi="Arial" w:cs="Arial"/>
          <w:sz w:val="24"/>
          <w:szCs w:val="24"/>
        </w:rPr>
        <w:t xml:space="preserve"> </w:t>
      </w:r>
      <w:r w:rsidR="00922D5C">
        <w:rPr>
          <w:rFonts w:ascii="Arial" w:eastAsiaTheme="minorHAnsi" w:hAnsi="Arial" w:cs="Arial"/>
          <w:sz w:val="24"/>
          <w:szCs w:val="24"/>
        </w:rPr>
        <w:t>seek advice and guidance from</w:t>
      </w:r>
      <w:r w:rsidR="00FF00B3" w:rsidRPr="005F028E">
        <w:rPr>
          <w:rFonts w:ascii="Arial" w:eastAsiaTheme="minorHAnsi" w:hAnsi="Arial" w:cs="Arial"/>
          <w:sz w:val="24"/>
          <w:szCs w:val="24"/>
        </w:rPr>
        <w:t xml:space="preserve"> </w:t>
      </w:r>
      <w:hyperlink r:id="rId83" w:history="1">
        <w:r w:rsidR="00FF00B3" w:rsidRPr="00F05FE7">
          <w:rPr>
            <w:rStyle w:val="Hyperlink"/>
            <w:rFonts w:ascii="Arial" w:eastAsiaTheme="minorHAnsi" w:hAnsi="Arial" w:cs="Arial"/>
            <w:sz w:val="24"/>
            <w:szCs w:val="24"/>
          </w:rPr>
          <w:t>Preventing and Tackling Bullying, and Mental Health and Behaviour in Schools</w:t>
        </w:r>
      </w:hyperlink>
      <w:r w:rsidR="00FF00B3" w:rsidRPr="00F05FE7">
        <w:rPr>
          <w:rFonts w:ascii="Arial" w:eastAsiaTheme="minorHAnsi" w:hAnsi="Arial" w:cs="Arial"/>
          <w:color w:val="FF0000"/>
          <w:sz w:val="24"/>
          <w:szCs w:val="24"/>
        </w:rPr>
        <w:t xml:space="preserve"> </w:t>
      </w:r>
      <w:r w:rsidR="00FF00B3" w:rsidRPr="005F028E">
        <w:rPr>
          <w:rFonts w:ascii="Arial" w:eastAsiaTheme="minorHAnsi" w:hAnsi="Arial" w:cs="Arial"/>
          <w:sz w:val="24"/>
          <w:szCs w:val="24"/>
        </w:rPr>
        <w:t xml:space="preserve"> </w:t>
      </w:r>
    </w:p>
    <w:p w14:paraId="141B93C6" w14:textId="77777777" w:rsidR="007F34AE" w:rsidRDefault="007F34AE" w:rsidP="00FF00B3">
      <w:pPr>
        <w:rPr>
          <w:rFonts w:ascii="Arial" w:hAnsi="Arial" w:cs="Arial"/>
          <w:b/>
          <w:bCs/>
          <w:sz w:val="28"/>
          <w:szCs w:val="28"/>
        </w:rPr>
      </w:pPr>
    </w:p>
    <w:p w14:paraId="2117A29C" w14:textId="60FF3FD9" w:rsidR="00FF00B3" w:rsidRPr="00115B32" w:rsidRDefault="002509F6" w:rsidP="00FF00B3">
      <w:pPr>
        <w:rPr>
          <w:rFonts w:ascii="Arial" w:hAnsi="Arial" w:cs="Arial"/>
          <w:sz w:val="28"/>
          <w:szCs w:val="28"/>
        </w:rPr>
      </w:pPr>
      <w:r>
        <w:rPr>
          <w:rFonts w:ascii="Arial" w:hAnsi="Arial" w:cs="Arial"/>
          <w:b/>
          <w:bCs/>
          <w:sz w:val="28"/>
          <w:szCs w:val="28"/>
        </w:rPr>
        <w:t>Section 44</w:t>
      </w:r>
      <w:r w:rsidR="0068436C" w:rsidRPr="00115B32">
        <w:rPr>
          <w:rFonts w:ascii="Arial" w:hAnsi="Arial" w:cs="Arial"/>
          <w:b/>
          <w:bCs/>
          <w:sz w:val="28"/>
          <w:szCs w:val="28"/>
        </w:rPr>
        <w:t xml:space="preserve"> -</w:t>
      </w:r>
      <w:r w:rsidR="00FF00B3" w:rsidRPr="00115B32">
        <w:rPr>
          <w:rFonts w:ascii="Arial" w:hAnsi="Arial" w:cs="Arial"/>
          <w:b/>
          <w:bCs/>
          <w:sz w:val="28"/>
          <w:szCs w:val="28"/>
        </w:rPr>
        <w:t xml:space="preserve">Children </w:t>
      </w:r>
      <w:r w:rsidR="005F028E" w:rsidRPr="00115B32">
        <w:rPr>
          <w:rFonts w:ascii="Arial" w:hAnsi="Arial" w:cs="Arial"/>
          <w:b/>
          <w:bCs/>
          <w:sz w:val="28"/>
          <w:szCs w:val="28"/>
        </w:rPr>
        <w:t>P</w:t>
      </w:r>
      <w:r w:rsidR="00FF00B3" w:rsidRPr="00115B32">
        <w:rPr>
          <w:rFonts w:ascii="Arial" w:hAnsi="Arial" w:cs="Arial"/>
          <w:b/>
          <w:bCs/>
          <w:sz w:val="28"/>
          <w:szCs w:val="28"/>
        </w:rPr>
        <w:t xml:space="preserve">otentially at </w:t>
      </w:r>
      <w:r w:rsidR="005F028E" w:rsidRPr="00115B32">
        <w:rPr>
          <w:rFonts w:ascii="Arial" w:hAnsi="Arial" w:cs="Arial"/>
          <w:b/>
          <w:bCs/>
          <w:sz w:val="28"/>
          <w:szCs w:val="28"/>
        </w:rPr>
        <w:t>G</w:t>
      </w:r>
      <w:r w:rsidR="00FF00B3" w:rsidRPr="00115B32">
        <w:rPr>
          <w:rFonts w:ascii="Arial" w:hAnsi="Arial" w:cs="Arial"/>
          <w:b/>
          <w:bCs/>
          <w:sz w:val="28"/>
          <w:szCs w:val="28"/>
        </w:rPr>
        <w:t xml:space="preserve">reater </w:t>
      </w:r>
      <w:r w:rsidR="005F028E" w:rsidRPr="00115B32">
        <w:rPr>
          <w:rFonts w:ascii="Arial" w:hAnsi="Arial" w:cs="Arial"/>
          <w:b/>
          <w:bCs/>
          <w:sz w:val="28"/>
          <w:szCs w:val="28"/>
        </w:rPr>
        <w:t>R</w:t>
      </w:r>
      <w:r w:rsidR="00FF00B3" w:rsidRPr="00115B32">
        <w:rPr>
          <w:rFonts w:ascii="Arial" w:hAnsi="Arial" w:cs="Arial"/>
          <w:b/>
          <w:bCs/>
          <w:sz w:val="28"/>
          <w:szCs w:val="28"/>
        </w:rPr>
        <w:t xml:space="preserve">isk of </w:t>
      </w:r>
      <w:r w:rsidR="005F028E" w:rsidRPr="00115B32">
        <w:rPr>
          <w:rFonts w:ascii="Arial" w:hAnsi="Arial" w:cs="Arial"/>
          <w:b/>
          <w:bCs/>
          <w:sz w:val="28"/>
          <w:szCs w:val="28"/>
        </w:rPr>
        <w:t>H</w:t>
      </w:r>
      <w:r w:rsidR="00FF00B3" w:rsidRPr="00115B32">
        <w:rPr>
          <w:rFonts w:ascii="Arial" w:hAnsi="Arial" w:cs="Arial"/>
          <w:b/>
          <w:bCs/>
          <w:sz w:val="28"/>
          <w:szCs w:val="28"/>
        </w:rPr>
        <w:t>arm</w:t>
      </w:r>
    </w:p>
    <w:p w14:paraId="22C605C1" w14:textId="77777777" w:rsidR="00FF00B3" w:rsidRPr="00F05FE7" w:rsidRDefault="00FF00B3" w:rsidP="00FF00B3">
      <w:pPr>
        <w:rPr>
          <w:rFonts w:ascii="Arial" w:hAnsi="Arial" w:cs="Arial"/>
          <w:sz w:val="24"/>
          <w:szCs w:val="24"/>
        </w:rPr>
      </w:pPr>
      <w:r w:rsidRPr="00F05FE7">
        <w:rPr>
          <w:rFonts w:ascii="Arial" w:hAnsi="Arial" w:cs="Arial"/>
          <w:sz w:val="24"/>
          <w:szCs w:val="24"/>
        </w:rPr>
        <w:t>Children who need a social worker (Child in Need and Child Protection Plans)</w:t>
      </w:r>
    </w:p>
    <w:p w14:paraId="21D770BE" w14:textId="2BDDB73E" w:rsidR="00FF00B3" w:rsidRPr="00F05FE7" w:rsidRDefault="007F34AE" w:rsidP="00FF00B3">
      <w:pPr>
        <w:rPr>
          <w:rFonts w:ascii="Arial" w:hAnsi="Arial" w:cs="Arial"/>
          <w:sz w:val="24"/>
          <w:szCs w:val="24"/>
        </w:rPr>
      </w:pPr>
      <w:r>
        <w:rPr>
          <w:rFonts w:ascii="Arial" w:hAnsi="Arial" w:cs="Arial"/>
          <w:sz w:val="24"/>
          <w:szCs w:val="24"/>
        </w:rPr>
        <w:t>Sometimes ch</w:t>
      </w:r>
      <w:r w:rsidR="00FF00B3" w:rsidRPr="00F05FE7">
        <w:rPr>
          <w:rFonts w:ascii="Arial" w:hAnsi="Arial" w:cs="Arial"/>
          <w:sz w:val="24"/>
          <w:szCs w:val="24"/>
        </w:rPr>
        <w:t xml:space="preserve">ildren may need a social worker due to safeguarding or welfare needs. Children may need this help due to abuse, neglect and complex family circumstances. A child’s experiences of adversity and trauma can leave them vulnerable to further harm, as well as educationally disadvantaged in facing barriers to attendance, learning, </w:t>
      </w:r>
      <w:r w:rsidR="00D53034" w:rsidRPr="00F05FE7">
        <w:rPr>
          <w:rFonts w:ascii="Arial" w:hAnsi="Arial" w:cs="Arial"/>
          <w:sz w:val="24"/>
          <w:szCs w:val="24"/>
        </w:rPr>
        <w:t>behaviour,</w:t>
      </w:r>
      <w:r w:rsidR="00FF00B3" w:rsidRPr="00F05FE7">
        <w:rPr>
          <w:rFonts w:ascii="Arial" w:hAnsi="Arial" w:cs="Arial"/>
          <w:sz w:val="24"/>
          <w:szCs w:val="24"/>
        </w:rPr>
        <w:t xml:space="preserve"> and mental health.</w:t>
      </w:r>
    </w:p>
    <w:p w14:paraId="610CE244" w14:textId="3BABD03D" w:rsidR="00FF00B3" w:rsidRPr="00F05FE7" w:rsidRDefault="00FF00B3" w:rsidP="00FF00B3">
      <w:pPr>
        <w:rPr>
          <w:rFonts w:ascii="Arial" w:hAnsi="Arial" w:cs="Arial"/>
          <w:sz w:val="24"/>
          <w:szCs w:val="24"/>
        </w:rPr>
      </w:pPr>
      <w:r w:rsidRPr="00F05FE7">
        <w:rPr>
          <w:rFonts w:ascii="Arial" w:hAnsi="Arial" w:cs="Arial"/>
          <w:sz w:val="24"/>
          <w:szCs w:val="24"/>
        </w:rPr>
        <w:t xml:space="preserve">Local authorities should share the fact a child has a social worker, and the designated safeguarding lead </w:t>
      </w:r>
      <w:r w:rsidR="00C01D83">
        <w:rPr>
          <w:rFonts w:ascii="Arial" w:hAnsi="Arial" w:cs="Arial"/>
          <w:sz w:val="24"/>
          <w:szCs w:val="24"/>
        </w:rPr>
        <w:t xml:space="preserve">may </w:t>
      </w:r>
      <w:r w:rsidRPr="00F05FE7">
        <w:rPr>
          <w:rFonts w:ascii="Arial" w:hAnsi="Arial" w:cs="Arial"/>
          <w:sz w:val="24"/>
          <w:szCs w:val="24"/>
        </w:rPr>
        <w:t>hold and use this information so that decisions can be made in the best interests of the child’s safety, welfare and educational outcomes. This</w:t>
      </w:r>
      <w:r w:rsidR="00C01D83">
        <w:rPr>
          <w:rFonts w:ascii="Arial" w:hAnsi="Arial" w:cs="Arial"/>
          <w:sz w:val="24"/>
          <w:szCs w:val="24"/>
        </w:rPr>
        <w:t xml:space="preserve"> will</w:t>
      </w:r>
      <w:r w:rsidRPr="00F05FE7">
        <w:rPr>
          <w:rFonts w:ascii="Arial" w:hAnsi="Arial" w:cs="Arial"/>
          <w:sz w:val="24"/>
          <w:szCs w:val="24"/>
        </w:rPr>
        <w:t xml:space="preserve"> be considered as a matter of routine. There are clear powers to share this information under existing duties on both local authorities and </w:t>
      </w:r>
      <w:r w:rsidRPr="00221D8B">
        <w:rPr>
          <w:rFonts w:ascii="Arial" w:hAnsi="Arial" w:cs="Arial"/>
          <w:sz w:val="24"/>
          <w:szCs w:val="24"/>
        </w:rPr>
        <w:t>schools</w:t>
      </w:r>
      <w:r w:rsidR="00C01D83" w:rsidRPr="00221D8B">
        <w:rPr>
          <w:rFonts w:ascii="Arial" w:hAnsi="Arial" w:cs="Arial"/>
          <w:sz w:val="24"/>
          <w:szCs w:val="24"/>
        </w:rPr>
        <w:t>/</w:t>
      </w:r>
      <w:r w:rsidR="003E0D8E" w:rsidRPr="00221D8B">
        <w:rPr>
          <w:rFonts w:ascii="Arial" w:hAnsi="Arial" w:cs="Arial"/>
          <w:sz w:val="24"/>
          <w:szCs w:val="24"/>
        </w:rPr>
        <w:t>colleges</w:t>
      </w:r>
      <w:r w:rsidRPr="00221D8B">
        <w:rPr>
          <w:rFonts w:ascii="Arial" w:hAnsi="Arial" w:cs="Arial"/>
          <w:sz w:val="24"/>
          <w:szCs w:val="24"/>
        </w:rPr>
        <w:t xml:space="preserve"> </w:t>
      </w:r>
      <w:r w:rsidRPr="00F05FE7">
        <w:rPr>
          <w:rFonts w:ascii="Arial" w:hAnsi="Arial" w:cs="Arial"/>
          <w:sz w:val="24"/>
          <w:szCs w:val="24"/>
        </w:rPr>
        <w:t>to safeguard and promote the welfare of children.</w:t>
      </w:r>
    </w:p>
    <w:p w14:paraId="46514237" w14:textId="77777777" w:rsidR="00FF00B3" w:rsidRPr="00F05FE7" w:rsidRDefault="00FF00B3" w:rsidP="00FF00B3">
      <w:pPr>
        <w:rPr>
          <w:rFonts w:ascii="Arial" w:hAnsi="Arial" w:cs="Arial"/>
          <w:sz w:val="24"/>
          <w:szCs w:val="24"/>
        </w:rPr>
      </w:pPr>
      <w:r w:rsidRPr="00F05FE7">
        <w:rPr>
          <w:rFonts w:ascii="Arial" w:hAnsi="Arial" w:cs="Arial"/>
          <w:sz w:val="24"/>
          <w:szCs w:val="24"/>
        </w:rPr>
        <w:t xml:space="preserve">Where children need a social worker, this should inform decisions about </w:t>
      </w:r>
      <w:commentRangeStart w:id="38"/>
      <w:r w:rsidRPr="00F05FE7">
        <w:rPr>
          <w:rFonts w:ascii="Arial" w:hAnsi="Arial" w:cs="Arial"/>
          <w:sz w:val="24"/>
          <w:szCs w:val="24"/>
        </w:rPr>
        <w:t>safeguarding</w:t>
      </w:r>
      <w:commentRangeEnd w:id="38"/>
      <w:r w:rsidR="00E3241A">
        <w:rPr>
          <w:rStyle w:val="CommentReference"/>
          <w:rFonts w:ascii="Arial" w:hAnsi="Arial" w:cs="Times New Roman"/>
          <w:lang w:val="x-none" w:eastAsia="en-US"/>
        </w:rPr>
        <w:commentReference w:id="38"/>
      </w:r>
      <w:r w:rsidRPr="00F05FE7">
        <w:rPr>
          <w:rFonts w:ascii="Arial" w:hAnsi="Arial" w:cs="Arial"/>
          <w:sz w:val="24"/>
          <w:szCs w:val="24"/>
        </w:rPr>
        <w:t xml:space="preserve"> (for example, responding to unauthorised absence or missing education where there are known safeguarding risks) and about promoting welfare (for example, considering the provision of pastoral and/or academic support, alongside action by statutory services).</w:t>
      </w:r>
    </w:p>
    <w:p w14:paraId="0184B19C" w14:textId="2AD93872" w:rsidR="00FB27E4" w:rsidRDefault="00FF00B3" w:rsidP="00115B32">
      <w:pPr>
        <w:rPr>
          <w:rFonts w:ascii="Arial" w:hAnsi="Arial" w:cs="Arial"/>
          <w:color w:val="FF0000"/>
          <w:sz w:val="24"/>
          <w:szCs w:val="24"/>
        </w:rPr>
      </w:pPr>
      <w:r w:rsidRPr="00F05FE7">
        <w:rPr>
          <w:rFonts w:ascii="Arial" w:hAnsi="Arial" w:cs="Arial"/>
          <w:sz w:val="24"/>
          <w:szCs w:val="24"/>
        </w:rPr>
        <w:t>Findings from the Children in Need review</w:t>
      </w:r>
      <w:hyperlink r:id="rId84" w:history="1">
        <w:r w:rsidRPr="00F05FE7">
          <w:rPr>
            <w:rStyle w:val="Hyperlink"/>
            <w:rFonts w:ascii="Arial" w:hAnsi="Arial" w:cs="Arial"/>
            <w:sz w:val="24"/>
            <w:szCs w:val="24"/>
          </w:rPr>
          <w:t>, ‘Improving the educational outcomes of Children in Need of help and protection</w:t>
        </w:r>
      </w:hyperlink>
      <w:r w:rsidRPr="00F05FE7">
        <w:rPr>
          <w:rFonts w:ascii="Arial" w:hAnsi="Arial" w:cs="Arial"/>
          <w:color w:val="00B0F0"/>
          <w:sz w:val="24"/>
          <w:szCs w:val="24"/>
        </w:rPr>
        <w:t xml:space="preserve">’ </w:t>
      </w:r>
      <w:r w:rsidRPr="00F05FE7">
        <w:rPr>
          <w:rFonts w:ascii="Arial" w:hAnsi="Arial" w:cs="Arial"/>
          <w:sz w:val="24"/>
          <w:szCs w:val="24"/>
        </w:rPr>
        <w:t>contains further information; the conclusion of the review,</w:t>
      </w:r>
      <w:r w:rsidRPr="00F05FE7">
        <w:rPr>
          <w:rFonts w:ascii="Arial" w:hAnsi="Arial" w:cs="Arial"/>
          <w:color w:val="FF0000"/>
          <w:sz w:val="24"/>
          <w:szCs w:val="24"/>
        </w:rPr>
        <w:t xml:space="preserve"> </w:t>
      </w:r>
      <w:hyperlink r:id="rId85" w:history="1">
        <w:r w:rsidRPr="00F05FE7">
          <w:rPr>
            <w:rStyle w:val="Hyperlink"/>
            <w:rFonts w:ascii="Arial" w:hAnsi="Arial" w:cs="Arial"/>
            <w:sz w:val="24"/>
            <w:szCs w:val="24"/>
          </w:rPr>
          <w:t>‘Help, protection, education’</w:t>
        </w:r>
      </w:hyperlink>
      <w:r w:rsidRPr="00F05FE7">
        <w:rPr>
          <w:rFonts w:ascii="Arial" w:hAnsi="Arial" w:cs="Arial"/>
          <w:sz w:val="24"/>
          <w:szCs w:val="24"/>
        </w:rPr>
        <w:t xml:space="preserve"> sets out action Government is taking to support this</w:t>
      </w:r>
      <w:r w:rsidRPr="00F05FE7">
        <w:rPr>
          <w:rFonts w:ascii="Arial" w:hAnsi="Arial" w:cs="Arial"/>
          <w:color w:val="FF0000"/>
          <w:sz w:val="24"/>
          <w:szCs w:val="24"/>
        </w:rPr>
        <w:t>.</w:t>
      </w:r>
    </w:p>
    <w:p w14:paraId="791A1102" w14:textId="30E08C04" w:rsidR="00D4765D" w:rsidRPr="00C01D83" w:rsidRDefault="0068436C" w:rsidP="004522AA">
      <w:pPr>
        <w:autoSpaceDE w:val="0"/>
        <w:autoSpaceDN w:val="0"/>
        <w:adjustRightInd w:val="0"/>
        <w:spacing w:after="0" w:line="240" w:lineRule="auto"/>
        <w:rPr>
          <w:rFonts w:ascii="Arial" w:hAnsi="Arial" w:cs="Arial"/>
          <w:b/>
          <w:bCs/>
          <w:sz w:val="28"/>
          <w:szCs w:val="28"/>
        </w:rPr>
      </w:pPr>
      <w:r w:rsidRPr="00115B32">
        <w:rPr>
          <w:rFonts w:ascii="Arial" w:hAnsi="Arial" w:cs="Arial"/>
          <w:b/>
          <w:bCs/>
          <w:sz w:val="28"/>
          <w:szCs w:val="28"/>
        </w:rPr>
        <w:t>Section</w:t>
      </w:r>
      <w:r w:rsidR="002509F6">
        <w:rPr>
          <w:rFonts w:ascii="Arial" w:hAnsi="Arial" w:cs="Arial"/>
          <w:b/>
          <w:bCs/>
          <w:sz w:val="28"/>
          <w:szCs w:val="28"/>
        </w:rPr>
        <w:t xml:space="preserve"> 45</w:t>
      </w:r>
      <w:r w:rsidR="00FC08FE" w:rsidRPr="00115B32">
        <w:rPr>
          <w:rFonts w:ascii="Arial" w:hAnsi="Arial" w:cs="Arial"/>
          <w:b/>
          <w:bCs/>
          <w:sz w:val="28"/>
          <w:szCs w:val="28"/>
        </w:rPr>
        <w:t xml:space="preserve"> </w:t>
      </w:r>
      <w:r w:rsidR="00A01537" w:rsidRPr="00115B32">
        <w:rPr>
          <w:rFonts w:ascii="Arial" w:hAnsi="Arial" w:cs="Arial"/>
          <w:b/>
          <w:bCs/>
          <w:sz w:val="28"/>
          <w:szCs w:val="28"/>
        </w:rPr>
        <w:t xml:space="preserve"> </w:t>
      </w:r>
      <w:r w:rsidR="00C01D83">
        <w:rPr>
          <w:rFonts w:ascii="Arial" w:hAnsi="Arial" w:cs="Arial"/>
          <w:b/>
          <w:bCs/>
          <w:sz w:val="28"/>
          <w:szCs w:val="28"/>
        </w:rPr>
        <w:t xml:space="preserve">- </w:t>
      </w:r>
      <w:r w:rsidR="00A01537" w:rsidRPr="00115B32">
        <w:rPr>
          <w:rFonts w:ascii="Arial" w:hAnsi="Arial" w:cs="Arial"/>
          <w:b/>
          <w:bCs/>
          <w:sz w:val="28"/>
          <w:szCs w:val="28"/>
        </w:rPr>
        <w:t>Use</w:t>
      </w:r>
      <w:r w:rsidR="003468D3" w:rsidRPr="00115B32">
        <w:rPr>
          <w:rFonts w:ascii="Arial" w:hAnsi="Arial" w:cs="Arial"/>
          <w:b/>
          <w:bCs/>
          <w:sz w:val="28"/>
          <w:szCs w:val="28"/>
        </w:rPr>
        <w:t xml:space="preserve"> of </w:t>
      </w:r>
      <w:r w:rsidR="00A01537">
        <w:rPr>
          <w:rFonts w:ascii="Arial" w:hAnsi="Arial" w:cs="Arial"/>
          <w:b/>
          <w:bCs/>
          <w:sz w:val="28"/>
          <w:szCs w:val="28"/>
        </w:rPr>
        <w:t>S</w:t>
      </w:r>
      <w:r w:rsidR="00221D8B">
        <w:rPr>
          <w:rFonts w:ascii="Arial" w:hAnsi="Arial" w:cs="Arial"/>
          <w:b/>
          <w:bCs/>
          <w:sz w:val="28"/>
          <w:szCs w:val="28"/>
        </w:rPr>
        <w:t xml:space="preserve">chool </w:t>
      </w:r>
      <w:r w:rsidR="00A01537">
        <w:rPr>
          <w:rFonts w:ascii="Arial" w:hAnsi="Arial" w:cs="Arial"/>
          <w:b/>
          <w:bCs/>
          <w:sz w:val="28"/>
          <w:szCs w:val="28"/>
        </w:rPr>
        <w:t>P</w:t>
      </w:r>
      <w:r w:rsidR="003468D3" w:rsidRPr="00115B32">
        <w:rPr>
          <w:rFonts w:ascii="Arial" w:hAnsi="Arial" w:cs="Arial"/>
          <w:b/>
          <w:bCs/>
          <w:sz w:val="28"/>
          <w:szCs w:val="28"/>
        </w:rPr>
        <w:t xml:space="preserve">remises for </w:t>
      </w:r>
      <w:r w:rsidR="00A01537">
        <w:rPr>
          <w:rFonts w:ascii="Arial" w:hAnsi="Arial" w:cs="Arial"/>
          <w:b/>
          <w:bCs/>
          <w:sz w:val="28"/>
          <w:szCs w:val="28"/>
        </w:rPr>
        <w:t>N</w:t>
      </w:r>
      <w:r w:rsidR="003468D3" w:rsidRPr="00115B32">
        <w:rPr>
          <w:rFonts w:ascii="Arial" w:hAnsi="Arial" w:cs="Arial"/>
          <w:b/>
          <w:bCs/>
          <w:sz w:val="28"/>
          <w:szCs w:val="28"/>
        </w:rPr>
        <w:t>on-</w:t>
      </w:r>
      <w:r w:rsidR="0056562D">
        <w:rPr>
          <w:rFonts w:ascii="Arial" w:hAnsi="Arial" w:cs="Arial"/>
          <w:b/>
          <w:bCs/>
          <w:sz w:val="28"/>
          <w:szCs w:val="28"/>
        </w:rPr>
        <w:t>School</w:t>
      </w:r>
      <w:r w:rsidR="003468D3" w:rsidRPr="00115B32">
        <w:rPr>
          <w:rFonts w:ascii="Arial" w:hAnsi="Arial" w:cs="Arial"/>
          <w:b/>
          <w:bCs/>
          <w:sz w:val="28"/>
          <w:szCs w:val="28"/>
        </w:rPr>
        <w:t xml:space="preserve"> </w:t>
      </w:r>
      <w:r w:rsidR="00A01537">
        <w:rPr>
          <w:rFonts w:ascii="Arial" w:hAnsi="Arial" w:cs="Arial"/>
          <w:b/>
          <w:bCs/>
          <w:sz w:val="28"/>
          <w:szCs w:val="28"/>
        </w:rPr>
        <w:t>A</w:t>
      </w:r>
      <w:r w:rsidR="003468D3" w:rsidRPr="00115B32">
        <w:rPr>
          <w:rFonts w:ascii="Arial" w:hAnsi="Arial" w:cs="Arial"/>
          <w:b/>
          <w:bCs/>
          <w:sz w:val="28"/>
          <w:szCs w:val="28"/>
        </w:rPr>
        <w:t xml:space="preserve">ctivities </w:t>
      </w:r>
      <w:r w:rsidR="003468D3" w:rsidRPr="00115B32">
        <w:rPr>
          <w:rFonts w:ascii="Arial" w:hAnsi="Arial" w:cs="Arial"/>
          <w:sz w:val="28"/>
          <w:szCs w:val="28"/>
        </w:rPr>
        <w:t xml:space="preserve"> </w:t>
      </w:r>
    </w:p>
    <w:p w14:paraId="6AB91822" w14:textId="77777777" w:rsidR="00D4765D" w:rsidRPr="00F05FE7" w:rsidRDefault="00D4765D" w:rsidP="004522AA">
      <w:pPr>
        <w:autoSpaceDE w:val="0"/>
        <w:autoSpaceDN w:val="0"/>
        <w:adjustRightInd w:val="0"/>
        <w:spacing w:after="0" w:line="240" w:lineRule="auto"/>
        <w:rPr>
          <w:rFonts w:ascii="Arial" w:hAnsi="Arial" w:cs="Arial"/>
          <w:color w:val="FF0000"/>
          <w:sz w:val="24"/>
          <w:szCs w:val="24"/>
        </w:rPr>
      </w:pPr>
    </w:p>
    <w:p w14:paraId="3A9084A4" w14:textId="478C2922" w:rsidR="000C02CC" w:rsidRPr="00221D8B" w:rsidRDefault="0056562D" w:rsidP="004522AA">
      <w:pPr>
        <w:autoSpaceDE w:val="0"/>
        <w:autoSpaceDN w:val="0"/>
        <w:adjustRightInd w:val="0"/>
        <w:spacing w:after="0" w:line="240" w:lineRule="auto"/>
        <w:rPr>
          <w:rFonts w:ascii="Arial" w:hAnsi="Arial" w:cs="Arial"/>
          <w:sz w:val="24"/>
          <w:szCs w:val="24"/>
        </w:rPr>
      </w:pPr>
      <w:r w:rsidRPr="00221D8B">
        <w:rPr>
          <w:rFonts w:ascii="Arial" w:hAnsi="Arial" w:cs="Arial"/>
          <w:bCs/>
          <w:sz w:val="24"/>
          <w:szCs w:val="24"/>
        </w:rPr>
        <w:t>Oak Hill First School</w:t>
      </w:r>
      <w:r w:rsidR="00D719B1" w:rsidRPr="00221D8B">
        <w:rPr>
          <w:rFonts w:ascii="Arial" w:hAnsi="Arial" w:cs="Arial"/>
          <w:sz w:val="24"/>
          <w:szCs w:val="24"/>
        </w:rPr>
        <w:t xml:space="preserve"> will ensure</w:t>
      </w:r>
      <w:r w:rsidR="00221D8B">
        <w:rPr>
          <w:rFonts w:ascii="Arial" w:hAnsi="Arial" w:cs="Arial"/>
          <w:sz w:val="24"/>
          <w:szCs w:val="24"/>
        </w:rPr>
        <w:t xml:space="preserve"> that when/if</w:t>
      </w:r>
      <w:r w:rsidR="003468D3" w:rsidRPr="00221D8B">
        <w:rPr>
          <w:rFonts w:ascii="Arial" w:hAnsi="Arial" w:cs="Arial"/>
          <w:sz w:val="24"/>
          <w:szCs w:val="24"/>
        </w:rPr>
        <w:t xml:space="preserve"> </w:t>
      </w:r>
      <w:r w:rsidR="0022337E" w:rsidRPr="00221D8B">
        <w:rPr>
          <w:rFonts w:ascii="Arial" w:hAnsi="Arial" w:cs="Arial"/>
          <w:sz w:val="24"/>
          <w:szCs w:val="24"/>
        </w:rPr>
        <w:t xml:space="preserve">hire </w:t>
      </w:r>
      <w:r w:rsidR="003468D3" w:rsidRPr="00221D8B">
        <w:rPr>
          <w:rFonts w:ascii="Arial" w:hAnsi="Arial" w:cs="Arial"/>
          <w:sz w:val="24"/>
          <w:szCs w:val="24"/>
        </w:rPr>
        <w:t xml:space="preserve">out </w:t>
      </w:r>
      <w:r w:rsidR="008D647F" w:rsidRPr="00221D8B">
        <w:rPr>
          <w:rFonts w:ascii="Arial" w:hAnsi="Arial" w:cs="Arial"/>
          <w:sz w:val="24"/>
          <w:szCs w:val="24"/>
        </w:rPr>
        <w:t xml:space="preserve">our </w:t>
      </w:r>
      <w:r w:rsidR="003468D3" w:rsidRPr="00221D8B">
        <w:rPr>
          <w:rFonts w:ascii="Arial" w:hAnsi="Arial" w:cs="Arial"/>
          <w:sz w:val="24"/>
          <w:szCs w:val="24"/>
        </w:rPr>
        <w:t xml:space="preserve">school facilities/premises to organisations or individuals (for example to community groups, sports associations and service providers to run community or extra-curricular activities) </w:t>
      </w:r>
      <w:r w:rsidR="000C02CC" w:rsidRPr="00221D8B">
        <w:rPr>
          <w:rFonts w:ascii="Arial" w:hAnsi="Arial" w:cs="Arial"/>
          <w:sz w:val="24"/>
          <w:szCs w:val="24"/>
        </w:rPr>
        <w:t xml:space="preserve">we will </w:t>
      </w:r>
      <w:r w:rsidR="003468D3" w:rsidRPr="00221D8B">
        <w:rPr>
          <w:rFonts w:ascii="Arial" w:hAnsi="Arial" w:cs="Arial"/>
          <w:sz w:val="24"/>
          <w:szCs w:val="24"/>
        </w:rPr>
        <w:t xml:space="preserve">ensure that appropriate arrangements are in place to keep children safe. </w:t>
      </w:r>
    </w:p>
    <w:p w14:paraId="777DA0E5" w14:textId="61AE8E6A" w:rsidR="00480C25" w:rsidRPr="00221D8B" w:rsidRDefault="003468D3" w:rsidP="003468D3">
      <w:pPr>
        <w:autoSpaceDE w:val="0"/>
        <w:autoSpaceDN w:val="0"/>
        <w:adjustRightInd w:val="0"/>
        <w:spacing w:after="0" w:line="240" w:lineRule="auto"/>
        <w:rPr>
          <w:rFonts w:ascii="Arial" w:hAnsi="Arial" w:cs="Arial"/>
          <w:sz w:val="24"/>
          <w:szCs w:val="24"/>
        </w:rPr>
      </w:pPr>
      <w:r w:rsidRPr="00221D8B">
        <w:rPr>
          <w:rFonts w:ascii="Arial" w:hAnsi="Arial" w:cs="Arial"/>
          <w:sz w:val="24"/>
          <w:szCs w:val="24"/>
        </w:rPr>
        <w:t>When services or activities are provided by</w:t>
      </w:r>
      <w:r w:rsidR="00CE1D8A" w:rsidRPr="00221D8B">
        <w:rPr>
          <w:rFonts w:ascii="Arial" w:hAnsi="Arial" w:cs="Arial"/>
          <w:sz w:val="24"/>
          <w:szCs w:val="24"/>
        </w:rPr>
        <w:t xml:space="preserve"> </w:t>
      </w:r>
      <w:r w:rsidR="0056562D" w:rsidRPr="00221D8B">
        <w:rPr>
          <w:rFonts w:ascii="Arial" w:hAnsi="Arial" w:cs="Arial"/>
          <w:bCs/>
          <w:sz w:val="24"/>
          <w:szCs w:val="24"/>
        </w:rPr>
        <w:t>Oak Hill First School</w:t>
      </w:r>
      <w:r w:rsidRPr="00221D8B">
        <w:rPr>
          <w:rFonts w:ascii="Arial" w:hAnsi="Arial" w:cs="Arial"/>
          <w:sz w:val="24"/>
          <w:szCs w:val="24"/>
        </w:rPr>
        <w:t xml:space="preserve"> under the direct supervision or management of </w:t>
      </w:r>
      <w:r w:rsidR="006F3873" w:rsidRPr="00221D8B">
        <w:rPr>
          <w:rFonts w:ascii="Arial" w:hAnsi="Arial" w:cs="Arial"/>
          <w:sz w:val="24"/>
          <w:szCs w:val="24"/>
        </w:rPr>
        <w:t>our</w:t>
      </w:r>
      <w:r w:rsidRPr="00221D8B">
        <w:rPr>
          <w:rFonts w:ascii="Arial" w:hAnsi="Arial" w:cs="Arial"/>
          <w:sz w:val="24"/>
          <w:szCs w:val="24"/>
        </w:rPr>
        <w:t xml:space="preserve"> school </w:t>
      </w:r>
      <w:r w:rsidR="006F3873" w:rsidRPr="00221D8B">
        <w:rPr>
          <w:rFonts w:ascii="Arial" w:hAnsi="Arial" w:cs="Arial"/>
          <w:sz w:val="24"/>
          <w:szCs w:val="24"/>
        </w:rPr>
        <w:t>the</w:t>
      </w:r>
      <w:r w:rsidRPr="00221D8B">
        <w:rPr>
          <w:rFonts w:ascii="Arial" w:hAnsi="Arial" w:cs="Arial"/>
          <w:sz w:val="24"/>
          <w:szCs w:val="24"/>
        </w:rPr>
        <w:t xml:space="preserve"> arrangements for child protection will apply. </w:t>
      </w:r>
    </w:p>
    <w:p w14:paraId="661AA850" w14:textId="3C7E4C0C" w:rsidR="00BB3538" w:rsidRPr="00115B32" w:rsidRDefault="00B14638" w:rsidP="003468D3">
      <w:pPr>
        <w:autoSpaceDE w:val="0"/>
        <w:autoSpaceDN w:val="0"/>
        <w:adjustRightInd w:val="0"/>
        <w:spacing w:after="0" w:line="240" w:lineRule="auto"/>
        <w:rPr>
          <w:rFonts w:ascii="Arial" w:hAnsi="Arial" w:cs="Arial"/>
          <w:sz w:val="24"/>
          <w:szCs w:val="24"/>
        </w:rPr>
      </w:pPr>
      <w:r w:rsidRPr="00221D8B">
        <w:rPr>
          <w:rFonts w:ascii="Arial" w:hAnsi="Arial" w:cs="Arial"/>
          <w:sz w:val="24"/>
          <w:szCs w:val="24"/>
        </w:rPr>
        <w:t xml:space="preserve">Where an </w:t>
      </w:r>
      <w:r w:rsidR="00A21FCD" w:rsidRPr="00221D8B">
        <w:rPr>
          <w:rFonts w:ascii="Arial" w:hAnsi="Arial" w:cs="Arial"/>
          <w:sz w:val="24"/>
          <w:szCs w:val="24"/>
        </w:rPr>
        <w:t xml:space="preserve">external </w:t>
      </w:r>
      <w:r w:rsidRPr="00221D8B">
        <w:rPr>
          <w:rFonts w:ascii="Arial" w:hAnsi="Arial" w:cs="Arial"/>
          <w:sz w:val="24"/>
          <w:szCs w:val="24"/>
        </w:rPr>
        <w:t xml:space="preserve">body is providing </w:t>
      </w:r>
      <w:r w:rsidR="00592389" w:rsidRPr="00221D8B">
        <w:rPr>
          <w:rFonts w:ascii="Arial" w:hAnsi="Arial" w:cs="Arial"/>
          <w:sz w:val="24"/>
          <w:szCs w:val="24"/>
        </w:rPr>
        <w:t xml:space="preserve">community or </w:t>
      </w:r>
      <w:r w:rsidR="00042AD1" w:rsidRPr="00221D8B">
        <w:rPr>
          <w:rFonts w:ascii="Arial" w:hAnsi="Arial" w:cs="Arial"/>
          <w:sz w:val="24"/>
          <w:szCs w:val="24"/>
        </w:rPr>
        <w:t>extra-curricular</w:t>
      </w:r>
      <w:r w:rsidR="00A21FCD" w:rsidRPr="00221D8B">
        <w:rPr>
          <w:rFonts w:ascii="Arial" w:hAnsi="Arial" w:cs="Arial"/>
          <w:sz w:val="24"/>
          <w:szCs w:val="24"/>
        </w:rPr>
        <w:t xml:space="preserve"> </w:t>
      </w:r>
      <w:r w:rsidR="00592389" w:rsidRPr="00221D8B">
        <w:rPr>
          <w:rFonts w:ascii="Arial" w:hAnsi="Arial" w:cs="Arial"/>
          <w:sz w:val="24"/>
          <w:szCs w:val="24"/>
        </w:rPr>
        <w:t>activities</w:t>
      </w:r>
      <w:r w:rsidR="003468D3" w:rsidRPr="00221D8B">
        <w:rPr>
          <w:rFonts w:ascii="Arial" w:hAnsi="Arial" w:cs="Arial"/>
          <w:sz w:val="24"/>
          <w:szCs w:val="24"/>
        </w:rPr>
        <w:t xml:space="preserve"> </w:t>
      </w:r>
      <w:r w:rsidR="0056562D" w:rsidRPr="00221D8B">
        <w:rPr>
          <w:rFonts w:ascii="Arial" w:hAnsi="Arial" w:cs="Arial"/>
          <w:bCs/>
          <w:sz w:val="24"/>
          <w:szCs w:val="24"/>
        </w:rPr>
        <w:t>Oak Hill First School</w:t>
      </w:r>
      <w:r w:rsidR="00A21FCD" w:rsidRPr="00221D8B">
        <w:rPr>
          <w:rFonts w:ascii="Arial" w:hAnsi="Arial" w:cs="Arial"/>
          <w:sz w:val="24"/>
          <w:szCs w:val="24"/>
        </w:rPr>
        <w:t xml:space="preserve"> will ensure </w:t>
      </w:r>
      <w:r w:rsidR="003468D3" w:rsidRPr="00221D8B">
        <w:rPr>
          <w:rFonts w:ascii="Arial" w:hAnsi="Arial" w:cs="Arial"/>
          <w:sz w:val="24"/>
          <w:szCs w:val="24"/>
        </w:rPr>
        <w:t xml:space="preserve"> </w:t>
      </w:r>
      <w:r w:rsidR="00195762" w:rsidRPr="00221D8B">
        <w:rPr>
          <w:rFonts w:ascii="Arial" w:hAnsi="Arial" w:cs="Arial"/>
          <w:sz w:val="24"/>
          <w:szCs w:val="24"/>
        </w:rPr>
        <w:t>seek</w:t>
      </w:r>
      <w:r w:rsidR="00042AD1" w:rsidRPr="00221D8B">
        <w:rPr>
          <w:rFonts w:ascii="Arial" w:hAnsi="Arial" w:cs="Arial"/>
          <w:sz w:val="24"/>
          <w:szCs w:val="24"/>
        </w:rPr>
        <w:t xml:space="preserve"> </w:t>
      </w:r>
      <w:r w:rsidR="00195762" w:rsidRPr="00221D8B">
        <w:rPr>
          <w:rFonts w:ascii="Arial" w:hAnsi="Arial" w:cs="Arial"/>
          <w:sz w:val="24"/>
          <w:szCs w:val="24"/>
        </w:rPr>
        <w:t xml:space="preserve">assurance that </w:t>
      </w:r>
      <w:r w:rsidR="003468D3" w:rsidRPr="00221D8B">
        <w:rPr>
          <w:rFonts w:ascii="Arial" w:hAnsi="Arial" w:cs="Arial"/>
          <w:sz w:val="24"/>
          <w:szCs w:val="24"/>
        </w:rPr>
        <w:t xml:space="preserve">appropriate safeguarding and child protection policies and procedures in place (including inspecting these as needed); and ensure that there are arrangements </w:t>
      </w:r>
      <w:r w:rsidR="002A2665" w:rsidRPr="00221D8B">
        <w:rPr>
          <w:rFonts w:ascii="Arial" w:hAnsi="Arial" w:cs="Arial"/>
          <w:sz w:val="24"/>
          <w:szCs w:val="24"/>
        </w:rPr>
        <w:t xml:space="preserve">to </w:t>
      </w:r>
      <w:r w:rsidR="00221D8B">
        <w:rPr>
          <w:rFonts w:ascii="Arial" w:hAnsi="Arial" w:cs="Arial"/>
          <w:sz w:val="24"/>
          <w:szCs w:val="24"/>
        </w:rPr>
        <w:t>liaise</w:t>
      </w:r>
      <w:r w:rsidR="002A2665" w:rsidRPr="00221D8B">
        <w:rPr>
          <w:rFonts w:ascii="Arial" w:hAnsi="Arial" w:cs="Arial"/>
          <w:sz w:val="24"/>
          <w:szCs w:val="24"/>
        </w:rPr>
        <w:t xml:space="preserve"> with </w:t>
      </w:r>
      <w:r w:rsidR="0056562D" w:rsidRPr="00221D8B">
        <w:rPr>
          <w:rFonts w:ascii="Arial" w:hAnsi="Arial" w:cs="Arial"/>
          <w:bCs/>
          <w:sz w:val="24"/>
          <w:szCs w:val="24"/>
        </w:rPr>
        <w:t>Oak Hill First School</w:t>
      </w:r>
      <w:r w:rsidR="00042AD1" w:rsidRPr="00221D8B">
        <w:rPr>
          <w:rFonts w:ascii="Arial" w:hAnsi="Arial" w:cs="Arial"/>
          <w:sz w:val="24"/>
          <w:szCs w:val="24"/>
        </w:rPr>
        <w:t xml:space="preserve"> </w:t>
      </w:r>
      <w:r w:rsidR="003468D3" w:rsidRPr="00221D8B">
        <w:rPr>
          <w:rFonts w:ascii="Arial" w:hAnsi="Arial" w:cs="Arial"/>
          <w:sz w:val="24"/>
          <w:szCs w:val="24"/>
        </w:rPr>
        <w:t xml:space="preserve">on these matters where appropriate. </w:t>
      </w:r>
      <w:r w:rsidR="0056562D" w:rsidRPr="00221D8B">
        <w:rPr>
          <w:rFonts w:ascii="Arial" w:hAnsi="Arial" w:cs="Arial"/>
          <w:bCs/>
          <w:sz w:val="24"/>
          <w:szCs w:val="24"/>
        </w:rPr>
        <w:t>Oak Hill First School</w:t>
      </w:r>
      <w:r w:rsidR="003468D3" w:rsidRPr="00221D8B">
        <w:rPr>
          <w:rFonts w:ascii="Arial" w:hAnsi="Arial" w:cs="Arial"/>
          <w:sz w:val="24"/>
          <w:szCs w:val="24"/>
        </w:rPr>
        <w:t xml:space="preserve"> </w:t>
      </w:r>
      <w:r w:rsidR="00AD330E" w:rsidRPr="00002170">
        <w:rPr>
          <w:rFonts w:ascii="Arial" w:hAnsi="Arial" w:cs="Arial"/>
          <w:sz w:val="24"/>
          <w:szCs w:val="24"/>
        </w:rPr>
        <w:t xml:space="preserve">will </w:t>
      </w:r>
      <w:r w:rsidR="003468D3" w:rsidRPr="00002170">
        <w:rPr>
          <w:rFonts w:ascii="Arial" w:hAnsi="Arial" w:cs="Arial"/>
          <w:sz w:val="24"/>
          <w:szCs w:val="24"/>
        </w:rPr>
        <w:t xml:space="preserve">ensure safeguarding requirements are included in any transfer of control agreement (i.e. lease or hire agreement), as a condition of use and occupation of the premises; and that failure to comply with this would lead to termination of the agreement. </w:t>
      </w:r>
    </w:p>
    <w:p w14:paraId="54CF4B80" w14:textId="77777777" w:rsidR="00BB3538" w:rsidRDefault="00BB3538" w:rsidP="003468D3">
      <w:pPr>
        <w:autoSpaceDE w:val="0"/>
        <w:autoSpaceDN w:val="0"/>
        <w:adjustRightInd w:val="0"/>
        <w:spacing w:after="0" w:line="240" w:lineRule="auto"/>
        <w:rPr>
          <w:rFonts w:ascii="Arial" w:hAnsi="Arial" w:cs="Arial"/>
          <w:b/>
          <w:bCs/>
          <w:color w:val="FF0000"/>
          <w:sz w:val="24"/>
          <w:szCs w:val="24"/>
        </w:rPr>
      </w:pPr>
    </w:p>
    <w:p w14:paraId="07076071" w14:textId="4746301A" w:rsidR="003468D3" w:rsidRPr="00115B32" w:rsidRDefault="002509F6" w:rsidP="003468D3">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Section 46</w:t>
      </w:r>
      <w:r w:rsidR="00115B32" w:rsidRPr="00115B32">
        <w:rPr>
          <w:rFonts w:ascii="Arial" w:hAnsi="Arial" w:cs="Arial"/>
          <w:b/>
          <w:bCs/>
          <w:sz w:val="28"/>
          <w:szCs w:val="28"/>
        </w:rPr>
        <w:t xml:space="preserve"> </w:t>
      </w:r>
      <w:r w:rsidR="00C01D83">
        <w:rPr>
          <w:rFonts w:ascii="Arial" w:hAnsi="Arial" w:cs="Arial"/>
          <w:b/>
          <w:bCs/>
          <w:sz w:val="28"/>
          <w:szCs w:val="28"/>
        </w:rPr>
        <w:t xml:space="preserve">- </w:t>
      </w:r>
      <w:r w:rsidR="003468D3" w:rsidRPr="00115B32">
        <w:rPr>
          <w:rFonts w:ascii="Arial" w:hAnsi="Arial" w:cs="Arial"/>
          <w:b/>
          <w:bCs/>
          <w:sz w:val="28"/>
          <w:szCs w:val="28"/>
        </w:rPr>
        <w:t xml:space="preserve">Alternative </w:t>
      </w:r>
      <w:r w:rsidR="001E0EE2">
        <w:rPr>
          <w:rFonts w:ascii="Arial" w:hAnsi="Arial" w:cs="Arial"/>
          <w:b/>
          <w:bCs/>
          <w:sz w:val="28"/>
          <w:szCs w:val="28"/>
        </w:rPr>
        <w:t>P</w:t>
      </w:r>
      <w:r w:rsidR="003468D3" w:rsidRPr="00115B32">
        <w:rPr>
          <w:rFonts w:ascii="Arial" w:hAnsi="Arial" w:cs="Arial"/>
          <w:b/>
          <w:bCs/>
          <w:sz w:val="28"/>
          <w:szCs w:val="28"/>
        </w:rPr>
        <w:t xml:space="preserve">rovision </w:t>
      </w:r>
    </w:p>
    <w:p w14:paraId="02BA6D22" w14:textId="77777777" w:rsidR="00002170" w:rsidRPr="00F05FE7" w:rsidRDefault="00002170" w:rsidP="003468D3">
      <w:pPr>
        <w:autoSpaceDE w:val="0"/>
        <w:autoSpaceDN w:val="0"/>
        <w:adjustRightInd w:val="0"/>
        <w:spacing w:after="0" w:line="240" w:lineRule="auto"/>
        <w:rPr>
          <w:rFonts w:ascii="Arial" w:hAnsi="Arial" w:cs="Arial"/>
          <w:color w:val="FF0000"/>
          <w:sz w:val="24"/>
          <w:szCs w:val="24"/>
        </w:rPr>
      </w:pPr>
    </w:p>
    <w:p w14:paraId="410B9290" w14:textId="7C938978" w:rsidR="003468D3" w:rsidRPr="00002170" w:rsidRDefault="0056562D" w:rsidP="003468D3">
      <w:pPr>
        <w:autoSpaceDE w:val="0"/>
        <w:autoSpaceDN w:val="0"/>
        <w:adjustRightInd w:val="0"/>
        <w:spacing w:after="93" w:line="240" w:lineRule="auto"/>
        <w:rPr>
          <w:rFonts w:ascii="Arial" w:hAnsi="Arial" w:cs="Arial"/>
          <w:sz w:val="24"/>
          <w:szCs w:val="24"/>
        </w:rPr>
      </w:pPr>
      <w:r w:rsidRPr="00221D8B">
        <w:rPr>
          <w:rFonts w:ascii="Arial" w:hAnsi="Arial" w:cs="Arial"/>
          <w:bCs/>
          <w:sz w:val="24"/>
          <w:szCs w:val="24"/>
        </w:rPr>
        <w:t>Oak Hill First School</w:t>
      </w:r>
      <w:r w:rsidR="0078638E" w:rsidRPr="00221D8B">
        <w:rPr>
          <w:rFonts w:ascii="Arial" w:hAnsi="Arial" w:cs="Arial"/>
          <w:bCs/>
          <w:sz w:val="24"/>
          <w:szCs w:val="24"/>
        </w:rPr>
        <w:t xml:space="preserve"> are</w:t>
      </w:r>
      <w:r w:rsidR="003468D3" w:rsidRPr="00F05FE7">
        <w:rPr>
          <w:rFonts w:ascii="Arial" w:hAnsi="Arial" w:cs="Arial"/>
          <w:color w:val="FF0000"/>
          <w:sz w:val="24"/>
          <w:szCs w:val="24"/>
        </w:rPr>
        <w:t xml:space="preserve"> </w:t>
      </w:r>
      <w:r w:rsidR="003468D3" w:rsidRPr="00002170">
        <w:rPr>
          <w:rFonts w:ascii="Arial" w:hAnsi="Arial" w:cs="Arial"/>
          <w:sz w:val="24"/>
          <w:szCs w:val="24"/>
        </w:rPr>
        <w:t xml:space="preserve">aware of the additional risk of harm that their pupils may be vulnerable to. </w:t>
      </w:r>
    </w:p>
    <w:p w14:paraId="203E64C0" w14:textId="77777777" w:rsidR="0050616F" w:rsidRDefault="003468D3" w:rsidP="003468D3">
      <w:pPr>
        <w:autoSpaceDE w:val="0"/>
        <w:autoSpaceDN w:val="0"/>
        <w:adjustRightInd w:val="0"/>
        <w:spacing w:after="108" w:line="240" w:lineRule="auto"/>
        <w:rPr>
          <w:rFonts w:ascii="Arial" w:hAnsi="Arial" w:cs="Arial"/>
          <w:sz w:val="24"/>
          <w:szCs w:val="24"/>
        </w:rPr>
      </w:pPr>
      <w:r w:rsidRPr="00002170">
        <w:rPr>
          <w:rFonts w:ascii="Arial" w:hAnsi="Arial" w:cs="Arial"/>
          <w:sz w:val="24"/>
          <w:szCs w:val="24"/>
        </w:rPr>
        <w:t>The Department has issued two pieces of statutory guidance to which commissioners of Alternative Provision should have regard:</w:t>
      </w:r>
    </w:p>
    <w:p w14:paraId="74026B09" w14:textId="559D4F8C" w:rsidR="003468D3" w:rsidRPr="00002170" w:rsidRDefault="003468D3" w:rsidP="003468D3">
      <w:pPr>
        <w:autoSpaceDE w:val="0"/>
        <w:autoSpaceDN w:val="0"/>
        <w:adjustRightInd w:val="0"/>
        <w:spacing w:after="108" w:line="240" w:lineRule="auto"/>
        <w:rPr>
          <w:rFonts w:ascii="Arial" w:hAnsi="Arial" w:cs="Arial"/>
          <w:sz w:val="24"/>
          <w:szCs w:val="24"/>
        </w:rPr>
      </w:pPr>
      <w:r w:rsidRPr="00002170">
        <w:rPr>
          <w:rFonts w:ascii="Arial" w:hAnsi="Arial" w:cs="Arial"/>
          <w:sz w:val="24"/>
          <w:szCs w:val="24"/>
        </w:rPr>
        <w:t xml:space="preserve"> • </w:t>
      </w:r>
      <w:hyperlink r:id="rId86" w:history="1">
        <w:r w:rsidRPr="002601D9">
          <w:rPr>
            <w:rStyle w:val="Hyperlink"/>
            <w:rFonts w:ascii="Arial" w:hAnsi="Arial" w:cs="Arial"/>
            <w:sz w:val="24"/>
            <w:szCs w:val="24"/>
          </w:rPr>
          <w:t>Alternative provision</w:t>
        </w:r>
      </w:hyperlink>
      <w:r w:rsidRPr="006A4ABB">
        <w:rPr>
          <w:rFonts w:ascii="Arial" w:hAnsi="Arial" w:cs="Arial"/>
          <w:color w:val="00B050"/>
          <w:sz w:val="24"/>
          <w:szCs w:val="24"/>
        </w:rPr>
        <w:t xml:space="preserve"> </w:t>
      </w:r>
      <w:r w:rsidRPr="00002170">
        <w:rPr>
          <w:rFonts w:ascii="Arial" w:hAnsi="Arial" w:cs="Arial"/>
          <w:sz w:val="24"/>
          <w:szCs w:val="24"/>
        </w:rPr>
        <w:t>- DfE Statutory Guidance</w:t>
      </w:r>
    </w:p>
    <w:p w14:paraId="1BD13879" w14:textId="098FA25F" w:rsidR="003468D3" w:rsidRPr="00F05FE7" w:rsidRDefault="003468D3" w:rsidP="003468D3">
      <w:pPr>
        <w:autoSpaceDE w:val="0"/>
        <w:autoSpaceDN w:val="0"/>
        <w:adjustRightInd w:val="0"/>
        <w:spacing w:after="0" w:line="240" w:lineRule="auto"/>
        <w:rPr>
          <w:rFonts w:ascii="Arial" w:hAnsi="Arial" w:cs="Arial"/>
          <w:color w:val="FF0000"/>
          <w:sz w:val="24"/>
          <w:szCs w:val="24"/>
        </w:rPr>
      </w:pPr>
      <w:r w:rsidRPr="00002170">
        <w:rPr>
          <w:rFonts w:ascii="Arial" w:hAnsi="Arial" w:cs="Arial"/>
          <w:sz w:val="24"/>
          <w:szCs w:val="24"/>
        </w:rPr>
        <w:t xml:space="preserve">• </w:t>
      </w:r>
      <w:hyperlink r:id="rId87" w:history="1">
        <w:r w:rsidRPr="002601D9">
          <w:rPr>
            <w:rStyle w:val="Hyperlink"/>
            <w:rFonts w:ascii="Arial" w:hAnsi="Arial" w:cs="Arial"/>
            <w:sz w:val="24"/>
            <w:szCs w:val="24"/>
          </w:rPr>
          <w:t>Education for children with health needs who cannot attend school</w:t>
        </w:r>
      </w:hyperlink>
      <w:r w:rsidRPr="00002170">
        <w:rPr>
          <w:rFonts w:ascii="Arial" w:hAnsi="Arial" w:cs="Arial"/>
          <w:sz w:val="24"/>
          <w:szCs w:val="24"/>
        </w:rPr>
        <w:t xml:space="preserve"> </w:t>
      </w:r>
      <w:r w:rsidRPr="00F05FE7">
        <w:rPr>
          <w:rFonts w:ascii="Arial" w:hAnsi="Arial" w:cs="Arial"/>
          <w:color w:val="FF0000"/>
          <w:sz w:val="24"/>
          <w:szCs w:val="24"/>
        </w:rPr>
        <w:t xml:space="preserve"> </w:t>
      </w:r>
    </w:p>
    <w:p w14:paraId="10AC7F86" w14:textId="1D105DA5" w:rsidR="005F047B" w:rsidRPr="00F05FE7" w:rsidRDefault="005F047B" w:rsidP="003468D3">
      <w:pPr>
        <w:autoSpaceDE w:val="0"/>
        <w:autoSpaceDN w:val="0"/>
        <w:adjustRightInd w:val="0"/>
        <w:spacing w:after="0" w:line="240" w:lineRule="auto"/>
        <w:rPr>
          <w:rFonts w:ascii="Arial" w:hAnsi="Arial" w:cs="Arial"/>
          <w:color w:val="000000"/>
          <w:sz w:val="24"/>
          <w:szCs w:val="24"/>
        </w:rPr>
      </w:pPr>
    </w:p>
    <w:p w14:paraId="5F63BA46" w14:textId="0FEDE740" w:rsidR="00115B32" w:rsidRDefault="00115B32" w:rsidP="003468D3">
      <w:pPr>
        <w:autoSpaceDE w:val="0"/>
        <w:autoSpaceDN w:val="0"/>
        <w:adjustRightInd w:val="0"/>
        <w:spacing w:after="0" w:line="240" w:lineRule="auto"/>
        <w:rPr>
          <w:rFonts w:ascii="Arial" w:hAnsi="Arial" w:cs="Arial"/>
          <w:color w:val="000000"/>
          <w:sz w:val="24"/>
          <w:szCs w:val="24"/>
        </w:rPr>
      </w:pPr>
    </w:p>
    <w:p w14:paraId="34CD313B" w14:textId="77777777" w:rsidR="00115B32" w:rsidRPr="00F05FE7" w:rsidRDefault="00115B32" w:rsidP="003468D3">
      <w:pPr>
        <w:autoSpaceDE w:val="0"/>
        <w:autoSpaceDN w:val="0"/>
        <w:adjustRightInd w:val="0"/>
        <w:spacing w:after="0" w:line="240" w:lineRule="auto"/>
        <w:rPr>
          <w:rFonts w:ascii="Arial" w:hAnsi="Arial" w:cs="Arial"/>
          <w:color w:val="000000"/>
          <w:sz w:val="24"/>
          <w:szCs w:val="24"/>
        </w:rPr>
      </w:pPr>
    </w:p>
    <w:p w14:paraId="1F42B624" w14:textId="77777777" w:rsidR="00FF00B3" w:rsidRPr="0078638E" w:rsidRDefault="00FF00B3" w:rsidP="00FF00B3">
      <w:pPr>
        <w:pStyle w:val="ListParagraph"/>
        <w:autoSpaceDE w:val="0"/>
        <w:autoSpaceDN w:val="0"/>
        <w:adjustRightInd w:val="0"/>
        <w:ind w:left="0"/>
        <w:rPr>
          <w:rFonts w:ascii="Arial" w:hAnsi="Arial" w:cs="Arial"/>
          <w:b/>
          <w:bCs/>
          <w:iCs/>
          <w:sz w:val="28"/>
          <w:szCs w:val="28"/>
        </w:rPr>
      </w:pPr>
      <w:r w:rsidRPr="0078638E">
        <w:rPr>
          <w:rFonts w:ascii="Arial" w:hAnsi="Arial" w:cs="Arial"/>
          <w:b/>
          <w:bCs/>
          <w:iCs/>
          <w:sz w:val="28"/>
          <w:szCs w:val="28"/>
        </w:rPr>
        <w:t>Other Relevant Policies</w:t>
      </w:r>
    </w:p>
    <w:p w14:paraId="5D524F47" w14:textId="77777777" w:rsidR="00FF00B3" w:rsidRPr="00F05FE7" w:rsidRDefault="00FF00B3" w:rsidP="00FF00B3">
      <w:pPr>
        <w:pStyle w:val="ListParagraph"/>
        <w:ind w:left="0"/>
        <w:jc w:val="both"/>
        <w:rPr>
          <w:rFonts w:ascii="Arial" w:hAnsi="Arial" w:cs="Arial"/>
          <w:b/>
          <w:szCs w:val="24"/>
        </w:rPr>
      </w:pPr>
    </w:p>
    <w:p w14:paraId="39B84C95" w14:textId="54382AF8" w:rsidR="00FF00B3" w:rsidRPr="00F05FE7" w:rsidRDefault="00FF00B3" w:rsidP="00FF00B3">
      <w:pPr>
        <w:jc w:val="both"/>
        <w:rPr>
          <w:rFonts w:ascii="Arial" w:hAnsi="Arial" w:cs="Arial"/>
          <w:color w:val="FF0000"/>
          <w:sz w:val="24"/>
          <w:szCs w:val="24"/>
        </w:rPr>
      </w:pPr>
      <w:r w:rsidRPr="00F05FE7">
        <w:rPr>
          <w:rFonts w:ascii="Arial" w:hAnsi="Arial" w:cs="Arial"/>
          <w:sz w:val="24"/>
          <w:szCs w:val="24"/>
        </w:rPr>
        <w:t xml:space="preserve">The Governing Body's statutory responsibility for safeguarding the welfare of children goes beyond compliance with child protection procedures. The safeguarding duty is relevant for the discharge of all functions and activities. This policy needs to be considered in conjunction with the following policies: </w:t>
      </w:r>
    </w:p>
    <w:p w14:paraId="6E5EB848" w14:textId="77777777" w:rsidR="00FF00B3" w:rsidRPr="00F05FE7" w:rsidRDefault="00FF00B3" w:rsidP="00FF00B3">
      <w:pPr>
        <w:pStyle w:val="ListParagraph"/>
        <w:ind w:left="0"/>
        <w:jc w:val="both"/>
        <w:rPr>
          <w:rFonts w:ascii="Arial" w:hAnsi="Arial" w:cs="Arial"/>
          <w:color w:val="FF0000"/>
          <w:szCs w:val="24"/>
        </w:rPr>
      </w:pPr>
    </w:p>
    <w:p w14:paraId="42D09F49" w14:textId="2663E36D" w:rsidR="00FF00B3" w:rsidRPr="00F05FE7" w:rsidRDefault="00FF00B3" w:rsidP="004C14A6">
      <w:pPr>
        <w:pStyle w:val="ListParagraph"/>
        <w:numPr>
          <w:ilvl w:val="0"/>
          <w:numId w:val="14"/>
        </w:numPr>
        <w:ind w:left="0" w:firstLine="0"/>
        <w:rPr>
          <w:rFonts w:ascii="Arial" w:hAnsi="Arial" w:cs="Arial"/>
          <w:szCs w:val="24"/>
        </w:rPr>
      </w:pPr>
      <w:r w:rsidRPr="00F05FE7">
        <w:rPr>
          <w:rFonts w:ascii="Arial" w:hAnsi="Arial" w:cs="Arial"/>
          <w:szCs w:val="24"/>
        </w:rPr>
        <w:t xml:space="preserve">Behaviour Management </w:t>
      </w:r>
    </w:p>
    <w:p w14:paraId="61188E3C" w14:textId="39D1AAEF" w:rsidR="005518AF" w:rsidRPr="00F05FE7" w:rsidRDefault="005518AF" w:rsidP="004C14A6">
      <w:pPr>
        <w:pStyle w:val="ListParagraph"/>
        <w:numPr>
          <w:ilvl w:val="0"/>
          <w:numId w:val="14"/>
        </w:numPr>
        <w:ind w:left="0" w:firstLine="0"/>
        <w:rPr>
          <w:rFonts w:ascii="Arial" w:hAnsi="Arial" w:cs="Arial"/>
          <w:szCs w:val="24"/>
        </w:rPr>
      </w:pPr>
      <w:r w:rsidRPr="00F05FE7">
        <w:rPr>
          <w:rFonts w:ascii="Arial" w:hAnsi="Arial" w:cs="Arial"/>
          <w:szCs w:val="24"/>
        </w:rPr>
        <w:t>Peer on Peer abuse</w:t>
      </w:r>
    </w:p>
    <w:p w14:paraId="587B9A8B" w14:textId="77777777" w:rsidR="00FF00B3" w:rsidRPr="00F05FE7" w:rsidRDefault="00FF00B3" w:rsidP="004C14A6">
      <w:pPr>
        <w:pStyle w:val="ListParagraph"/>
        <w:numPr>
          <w:ilvl w:val="0"/>
          <w:numId w:val="14"/>
        </w:numPr>
        <w:ind w:left="0" w:firstLine="0"/>
        <w:rPr>
          <w:rFonts w:ascii="Arial" w:hAnsi="Arial" w:cs="Arial"/>
          <w:szCs w:val="24"/>
        </w:rPr>
      </w:pPr>
      <w:r w:rsidRPr="00F05FE7">
        <w:rPr>
          <w:rFonts w:ascii="Arial" w:hAnsi="Arial" w:cs="Arial"/>
          <w:szCs w:val="24"/>
        </w:rPr>
        <w:t xml:space="preserve">Staff Code of Conduct  </w:t>
      </w:r>
    </w:p>
    <w:p w14:paraId="18E4BD56" w14:textId="77777777" w:rsidR="00FF00B3" w:rsidRPr="00F05FE7" w:rsidRDefault="00FF00B3" w:rsidP="004C14A6">
      <w:pPr>
        <w:pStyle w:val="ListParagraph"/>
        <w:numPr>
          <w:ilvl w:val="0"/>
          <w:numId w:val="14"/>
        </w:numPr>
        <w:ind w:left="0" w:firstLine="0"/>
        <w:rPr>
          <w:rFonts w:ascii="Arial" w:hAnsi="Arial" w:cs="Arial"/>
          <w:szCs w:val="24"/>
        </w:rPr>
      </w:pPr>
      <w:r w:rsidRPr="00F05FE7">
        <w:rPr>
          <w:rFonts w:ascii="Arial" w:hAnsi="Arial" w:cs="Arial"/>
          <w:szCs w:val="24"/>
        </w:rPr>
        <w:t xml:space="preserve">Racist Incidents </w:t>
      </w:r>
    </w:p>
    <w:p w14:paraId="1A4042DE" w14:textId="77777777" w:rsidR="00FF00B3" w:rsidRPr="00F05FE7" w:rsidRDefault="00FF00B3" w:rsidP="004C14A6">
      <w:pPr>
        <w:pStyle w:val="ListParagraph"/>
        <w:numPr>
          <w:ilvl w:val="0"/>
          <w:numId w:val="14"/>
        </w:numPr>
        <w:ind w:left="0" w:firstLine="0"/>
        <w:rPr>
          <w:rFonts w:ascii="Arial" w:hAnsi="Arial" w:cs="Arial"/>
          <w:szCs w:val="24"/>
        </w:rPr>
      </w:pPr>
      <w:r w:rsidRPr="00F05FE7">
        <w:rPr>
          <w:rFonts w:ascii="Arial" w:hAnsi="Arial" w:cs="Arial"/>
          <w:szCs w:val="24"/>
        </w:rPr>
        <w:t xml:space="preserve">Anti-Bullying (including Cyber Bullying)  </w:t>
      </w:r>
    </w:p>
    <w:p w14:paraId="2E520216" w14:textId="77777777" w:rsidR="00FF00B3" w:rsidRPr="00F05FE7" w:rsidRDefault="00FF00B3" w:rsidP="004C14A6">
      <w:pPr>
        <w:pStyle w:val="ListParagraph"/>
        <w:numPr>
          <w:ilvl w:val="0"/>
          <w:numId w:val="14"/>
        </w:numPr>
        <w:ind w:left="709" w:hanging="709"/>
        <w:rPr>
          <w:rFonts w:ascii="Arial" w:hAnsi="Arial" w:cs="Arial"/>
          <w:szCs w:val="24"/>
        </w:rPr>
      </w:pPr>
      <w:r w:rsidRPr="00F05FE7">
        <w:rPr>
          <w:rFonts w:ascii="Arial" w:hAnsi="Arial" w:cs="Arial"/>
          <w:szCs w:val="24"/>
        </w:rPr>
        <w:t>Physical Interventions/Restraint  (DfE Guidance “Use of Reasonable Force” and</w:t>
      </w:r>
      <w:r w:rsidR="00166311" w:rsidRPr="00F05FE7">
        <w:rPr>
          <w:rFonts w:ascii="Arial" w:hAnsi="Arial" w:cs="Arial"/>
          <w:szCs w:val="24"/>
        </w:rPr>
        <w:t xml:space="preserve"> </w:t>
      </w:r>
      <w:r w:rsidRPr="00F05FE7">
        <w:rPr>
          <w:rFonts w:ascii="Arial" w:hAnsi="Arial" w:cs="Arial"/>
          <w:szCs w:val="24"/>
        </w:rPr>
        <w:t xml:space="preserve">“Screening, Searching and Confiscation”)  </w:t>
      </w:r>
    </w:p>
    <w:p w14:paraId="1B26CBC1" w14:textId="77777777" w:rsidR="00FF00B3" w:rsidRPr="00F05FE7" w:rsidRDefault="00FF00B3" w:rsidP="004C14A6">
      <w:pPr>
        <w:pStyle w:val="ListParagraph"/>
        <w:numPr>
          <w:ilvl w:val="0"/>
          <w:numId w:val="14"/>
        </w:numPr>
        <w:ind w:left="0" w:firstLine="0"/>
        <w:rPr>
          <w:rFonts w:ascii="Arial" w:hAnsi="Arial" w:cs="Arial"/>
          <w:szCs w:val="24"/>
        </w:rPr>
      </w:pPr>
      <w:r w:rsidRPr="00F05FE7">
        <w:rPr>
          <w:rFonts w:ascii="Arial" w:hAnsi="Arial" w:cs="Arial"/>
          <w:szCs w:val="24"/>
        </w:rPr>
        <w:t xml:space="preserve">Special Educational Needs </w:t>
      </w:r>
    </w:p>
    <w:p w14:paraId="3A6362B6" w14:textId="77777777" w:rsidR="00FF00B3" w:rsidRPr="00F05FE7" w:rsidRDefault="00FF00B3" w:rsidP="004C14A6">
      <w:pPr>
        <w:pStyle w:val="ListParagraph"/>
        <w:numPr>
          <w:ilvl w:val="0"/>
          <w:numId w:val="14"/>
        </w:numPr>
        <w:ind w:left="0" w:firstLine="0"/>
        <w:rPr>
          <w:rFonts w:ascii="Arial" w:hAnsi="Arial" w:cs="Arial"/>
          <w:szCs w:val="24"/>
        </w:rPr>
      </w:pPr>
      <w:r w:rsidRPr="00F05FE7">
        <w:rPr>
          <w:rFonts w:ascii="Arial" w:hAnsi="Arial" w:cs="Arial"/>
          <w:szCs w:val="24"/>
        </w:rPr>
        <w:t xml:space="preserve">Sexual Violence and Sexual Harassment Policy </w:t>
      </w:r>
    </w:p>
    <w:p w14:paraId="11CEB16B" w14:textId="77777777" w:rsidR="00FF00B3" w:rsidRPr="00F05FE7" w:rsidRDefault="00FF00B3" w:rsidP="004C14A6">
      <w:pPr>
        <w:pStyle w:val="ListParagraph"/>
        <w:numPr>
          <w:ilvl w:val="0"/>
          <w:numId w:val="14"/>
        </w:numPr>
        <w:ind w:left="0" w:firstLine="0"/>
        <w:rPr>
          <w:rFonts w:ascii="Arial" w:hAnsi="Arial" w:cs="Arial"/>
          <w:szCs w:val="24"/>
        </w:rPr>
      </w:pPr>
      <w:r w:rsidRPr="00F05FE7">
        <w:rPr>
          <w:rFonts w:ascii="Arial" w:hAnsi="Arial" w:cs="Arial"/>
          <w:szCs w:val="24"/>
        </w:rPr>
        <w:t xml:space="preserve">Trips and Visits </w:t>
      </w:r>
    </w:p>
    <w:p w14:paraId="5BDE47B3" w14:textId="77777777" w:rsidR="00FF00B3" w:rsidRPr="00F05FE7" w:rsidRDefault="00FF00B3" w:rsidP="004C14A6">
      <w:pPr>
        <w:pStyle w:val="ListParagraph"/>
        <w:numPr>
          <w:ilvl w:val="0"/>
          <w:numId w:val="14"/>
        </w:numPr>
        <w:ind w:left="0" w:firstLine="0"/>
        <w:rPr>
          <w:rFonts w:ascii="Arial" w:hAnsi="Arial" w:cs="Arial"/>
          <w:szCs w:val="24"/>
        </w:rPr>
      </w:pPr>
      <w:r w:rsidRPr="00F05FE7">
        <w:rPr>
          <w:rFonts w:ascii="Arial" w:hAnsi="Arial" w:cs="Arial"/>
          <w:szCs w:val="24"/>
        </w:rPr>
        <w:t xml:space="preserve">First Aid and the Administration of Medicines  </w:t>
      </w:r>
    </w:p>
    <w:p w14:paraId="79718E44" w14:textId="77777777" w:rsidR="00FF00B3" w:rsidRPr="00F05FE7" w:rsidRDefault="00FF00B3" w:rsidP="004C14A6">
      <w:pPr>
        <w:pStyle w:val="ListParagraph"/>
        <w:numPr>
          <w:ilvl w:val="0"/>
          <w:numId w:val="14"/>
        </w:numPr>
        <w:ind w:left="0" w:firstLine="0"/>
        <w:rPr>
          <w:rFonts w:ascii="Arial" w:hAnsi="Arial" w:cs="Arial"/>
          <w:szCs w:val="24"/>
        </w:rPr>
      </w:pPr>
      <w:r w:rsidRPr="00F05FE7">
        <w:rPr>
          <w:rFonts w:ascii="Arial" w:hAnsi="Arial" w:cs="Arial"/>
          <w:szCs w:val="24"/>
        </w:rPr>
        <w:t xml:space="preserve">Health and Safety  </w:t>
      </w:r>
    </w:p>
    <w:p w14:paraId="064A3D91" w14:textId="1CF922CC" w:rsidR="00FF00B3" w:rsidRPr="00221D8B" w:rsidRDefault="00FF00B3" w:rsidP="00221D8B">
      <w:pPr>
        <w:pStyle w:val="ListParagraph"/>
        <w:numPr>
          <w:ilvl w:val="0"/>
          <w:numId w:val="14"/>
        </w:numPr>
        <w:ind w:left="0" w:firstLine="0"/>
        <w:rPr>
          <w:rFonts w:ascii="Arial" w:hAnsi="Arial" w:cs="Arial"/>
          <w:szCs w:val="24"/>
        </w:rPr>
      </w:pPr>
      <w:r w:rsidRPr="00221D8B">
        <w:rPr>
          <w:rFonts w:ascii="Arial" w:hAnsi="Arial" w:cs="Arial"/>
          <w:szCs w:val="24"/>
        </w:rPr>
        <w:t>Relationships</w:t>
      </w:r>
      <w:r w:rsidR="00221D8B" w:rsidRPr="00221D8B">
        <w:rPr>
          <w:rFonts w:ascii="Arial" w:hAnsi="Arial" w:cs="Arial"/>
          <w:szCs w:val="24"/>
        </w:rPr>
        <w:t xml:space="preserve"> </w:t>
      </w:r>
      <w:r w:rsidRPr="00221D8B">
        <w:rPr>
          <w:rFonts w:ascii="Arial" w:hAnsi="Arial" w:cs="Arial"/>
          <w:szCs w:val="24"/>
        </w:rPr>
        <w:t xml:space="preserve">Education  </w:t>
      </w:r>
    </w:p>
    <w:p w14:paraId="69288F6F" w14:textId="77777777" w:rsidR="00FF00B3" w:rsidRPr="00F05FE7" w:rsidRDefault="00FF00B3" w:rsidP="004C14A6">
      <w:pPr>
        <w:pStyle w:val="ListParagraph"/>
        <w:numPr>
          <w:ilvl w:val="0"/>
          <w:numId w:val="14"/>
        </w:numPr>
        <w:ind w:left="0" w:firstLine="0"/>
        <w:rPr>
          <w:rFonts w:ascii="Arial" w:hAnsi="Arial" w:cs="Arial"/>
          <w:szCs w:val="24"/>
        </w:rPr>
      </w:pPr>
      <w:r w:rsidRPr="00F05FE7">
        <w:rPr>
          <w:rFonts w:ascii="Arial" w:hAnsi="Arial" w:cs="Arial"/>
          <w:szCs w:val="24"/>
        </w:rPr>
        <w:t xml:space="preserve">Site Security </w:t>
      </w:r>
    </w:p>
    <w:p w14:paraId="54137229" w14:textId="77777777" w:rsidR="00FF00B3" w:rsidRPr="00F05FE7" w:rsidRDefault="00FF00B3" w:rsidP="004C14A6">
      <w:pPr>
        <w:pStyle w:val="ListParagraph"/>
        <w:numPr>
          <w:ilvl w:val="0"/>
          <w:numId w:val="14"/>
        </w:numPr>
        <w:ind w:left="0" w:firstLine="0"/>
        <w:rPr>
          <w:rFonts w:ascii="Arial" w:hAnsi="Arial" w:cs="Arial"/>
          <w:szCs w:val="24"/>
        </w:rPr>
      </w:pPr>
      <w:r w:rsidRPr="00F05FE7">
        <w:rPr>
          <w:rFonts w:ascii="Arial" w:hAnsi="Arial" w:cs="Arial"/>
          <w:szCs w:val="24"/>
        </w:rPr>
        <w:t>Complaints Procedure</w:t>
      </w:r>
    </w:p>
    <w:p w14:paraId="090F6AC3" w14:textId="77777777" w:rsidR="00FF00B3" w:rsidRPr="00F05FE7" w:rsidRDefault="00FF00B3" w:rsidP="004C14A6">
      <w:pPr>
        <w:pStyle w:val="ListParagraph"/>
        <w:numPr>
          <w:ilvl w:val="0"/>
          <w:numId w:val="14"/>
        </w:numPr>
        <w:ind w:left="0" w:firstLine="0"/>
        <w:rPr>
          <w:rFonts w:ascii="Arial" w:hAnsi="Arial" w:cs="Arial"/>
          <w:szCs w:val="24"/>
        </w:rPr>
      </w:pPr>
      <w:r w:rsidRPr="00F05FE7">
        <w:rPr>
          <w:rFonts w:ascii="Arial" w:hAnsi="Arial" w:cs="Arial"/>
          <w:szCs w:val="24"/>
        </w:rPr>
        <w:t>Safe and Appropriate Use of Images</w:t>
      </w:r>
    </w:p>
    <w:p w14:paraId="2F7F627A" w14:textId="77777777" w:rsidR="00FF00B3" w:rsidRPr="00F05FE7" w:rsidRDefault="00FF00B3" w:rsidP="004C14A6">
      <w:pPr>
        <w:pStyle w:val="ListParagraph"/>
        <w:numPr>
          <w:ilvl w:val="0"/>
          <w:numId w:val="14"/>
        </w:numPr>
        <w:ind w:left="0" w:firstLine="0"/>
        <w:rPr>
          <w:rFonts w:ascii="Arial" w:hAnsi="Arial" w:cs="Arial"/>
          <w:szCs w:val="24"/>
        </w:rPr>
      </w:pPr>
      <w:r w:rsidRPr="00F05FE7">
        <w:rPr>
          <w:rFonts w:ascii="Arial" w:hAnsi="Arial" w:cs="Arial"/>
          <w:szCs w:val="24"/>
        </w:rPr>
        <w:t>Equal Opportunities</w:t>
      </w:r>
    </w:p>
    <w:p w14:paraId="44F1BF88" w14:textId="11D36B63" w:rsidR="00FF00B3" w:rsidRPr="00F05FE7" w:rsidRDefault="00FF00B3" w:rsidP="004C14A6">
      <w:pPr>
        <w:pStyle w:val="ListParagraph"/>
        <w:numPr>
          <w:ilvl w:val="0"/>
          <w:numId w:val="14"/>
        </w:numPr>
        <w:ind w:left="0" w:firstLine="0"/>
        <w:rPr>
          <w:rFonts w:ascii="Arial" w:hAnsi="Arial" w:cs="Arial"/>
          <w:szCs w:val="24"/>
        </w:rPr>
      </w:pPr>
      <w:r w:rsidRPr="00F05FE7">
        <w:rPr>
          <w:rFonts w:ascii="Arial" w:hAnsi="Arial" w:cs="Arial"/>
          <w:szCs w:val="24"/>
        </w:rPr>
        <w:t>Intimate Care</w:t>
      </w:r>
    </w:p>
    <w:p w14:paraId="094D9CC0" w14:textId="77777777" w:rsidR="00FF00B3" w:rsidRPr="00F05FE7" w:rsidRDefault="00FF00B3" w:rsidP="004C14A6">
      <w:pPr>
        <w:pStyle w:val="ListParagraph"/>
        <w:numPr>
          <w:ilvl w:val="0"/>
          <w:numId w:val="14"/>
        </w:numPr>
        <w:ind w:left="0" w:firstLine="0"/>
        <w:rPr>
          <w:rFonts w:ascii="Arial" w:hAnsi="Arial" w:cs="Arial"/>
          <w:szCs w:val="24"/>
        </w:rPr>
      </w:pPr>
      <w:r w:rsidRPr="00F05FE7">
        <w:rPr>
          <w:rFonts w:ascii="Arial" w:hAnsi="Arial" w:cs="Arial"/>
          <w:szCs w:val="24"/>
        </w:rPr>
        <w:t xml:space="preserve">Online Safety </w:t>
      </w:r>
    </w:p>
    <w:p w14:paraId="01832B26" w14:textId="77777777" w:rsidR="00FF00B3" w:rsidRPr="00F05FE7" w:rsidRDefault="00FF00B3" w:rsidP="004C14A6">
      <w:pPr>
        <w:pStyle w:val="ListParagraph"/>
        <w:numPr>
          <w:ilvl w:val="0"/>
          <w:numId w:val="14"/>
        </w:numPr>
        <w:ind w:left="0" w:firstLine="0"/>
        <w:rPr>
          <w:rFonts w:ascii="Arial" w:hAnsi="Arial" w:cs="Arial"/>
          <w:szCs w:val="24"/>
        </w:rPr>
      </w:pPr>
      <w:r w:rsidRPr="00F05FE7">
        <w:rPr>
          <w:rFonts w:ascii="Arial" w:hAnsi="Arial" w:cs="Arial"/>
          <w:szCs w:val="24"/>
        </w:rPr>
        <w:t xml:space="preserve">Extended School Activities </w:t>
      </w:r>
    </w:p>
    <w:p w14:paraId="201B0987" w14:textId="77777777" w:rsidR="00FF00B3" w:rsidRPr="00F05FE7" w:rsidRDefault="00FF00B3" w:rsidP="004C14A6">
      <w:pPr>
        <w:pStyle w:val="ListParagraph"/>
        <w:numPr>
          <w:ilvl w:val="0"/>
          <w:numId w:val="14"/>
        </w:numPr>
        <w:ind w:left="0" w:firstLine="0"/>
        <w:rPr>
          <w:rFonts w:ascii="Arial" w:hAnsi="Arial" w:cs="Arial"/>
          <w:szCs w:val="24"/>
        </w:rPr>
      </w:pPr>
      <w:r w:rsidRPr="00F05FE7">
        <w:rPr>
          <w:rFonts w:ascii="Arial" w:hAnsi="Arial" w:cs="Arial"/>
          <w:szCs w:val="24"/>
        </w:rPr>
        <w:t>Supporting Pupils/Students with Medical Conditions</w:t>
      </w:r>
    </w:p>
    <w:p w14:paraId="484946C7" w14:textId="77777777" w:rsidR="00FF00B3" w:rsidRPr="00F05FE7" w:rsidRDefault="00FF00B3" w:rsidP="004C14A6">
      <w:pPr>
        <w:pStyle w:val="ListParagraph"/>
        <w:numPr>
          <w:ilvl w:val="0"/>
          <w:numId w:val="14"/>
        </w:numPr>
        <w:ind w:left="0" w:firstLine="0"/>
        <w:rPr>
          <w:rFonts w:ascii="Arial" w:hAnsi="Arial" w:cs="Arial"/>
          <w:szCs w:val="24"/>
        </w:rPr>
      </w:pPr>
      <w:r w:rsidRPr="00F05FE7">
        <w:rPr>
          <w:rFonts w:ascii="Arial" w:hAnsi="Arial" w:cs="Arial"/>
          <w:szCs w:val="24"/>
        </w:rPr>
        <w:t>Looked After Children</w:t>
      </w:r>
    </w:p>
    <w:p w14:paraId="61FBBB62" w14:textId="77777777" w:rsidR="00FF00B3" w:rsidRPr="00F05FE7" w:rsidRDefault="00FF00B3" w:rsidP="004C14A6">
      <w:pPr>
        <w:pStyle w:val="ListParagraph"/>
        <w:numPr>
          <w:ilvl w:val="0"/>
          <w:numId w:val="14"/>
        </w:numPr>
        <w:ind w:left="0" w:firstLine="0"/>
        <w:rPr>
          <w:rFonts w:ascii="Arial" w:hAnsi="Arial" w:cs="Arial"/>
          <w:szCs w:val="24"/>
        </w:rPr>
      </w:pPr>
      <w:r w:rsidRPr="00F05FE7">
        <w:rPr>
          <w:rFonts w:ascii="Arial" w:hAnsi="Arial" w:cs="Arial"/>
          <w:szCs w:val="24"/>
        </w:rPr>
        <w:t>Preventing Extremism and Radicalisation</w:t>
      </w:r>
    </w:p>
    <w:p w14:paraId="2F16CBFF" w14:textId="496E0905" w:rsidR="003D1F2C" w:rsidRPr="00766DDD" w:rsidRDefault="00FF00B3" w:rsidP="004C14A6">
      <w:pPr>
        <w:pStyle w:val="ListParagraph"/>
        <w:numPr>
          <w:ilvl w:val="0"/>
          <w:numId w:val="14"/>
        </w:numPr>
        <w:ind w:left="0" w:firstLine="0"/>
        <w:rPr>
          <w:rFonts w:ascii="Arial" w:hAnsi="Arial" w:cs="Arial"/>
          <w:szCs w:val="24"/>
        </w:rPr>
      </w:pPr>
      <w:r w:rsidRPr="00F05FE7">
        <w:rPr>
          <w:rFonts w:ascii="Arial" w:hAnsi="Arial" w:cs="Arial"/>
          <w:szCs w:val="24"/>
        </w:rPr>
        <w:t>Whistleblowing</w:t>
      </w:r>
    </w:p>
    <w:p w14:paraId="24DB3A1E" w14:textId="77777777" w:rsidR="00115B32" w:rsidRDefault="00115B32" w:rsidP="00FF00B3">
      <w:pPr>
        <w:spacing w:after="90"/>
        <w:rPr>
          <w:rFonts w:ascii="Arial" w:hAnsi="Arial" w:cs="Arial"/>
          <w:b/>
          <w:sz w:val="24"/>
          <w:szCs w:val="24"/>
        </w:rPr>
      </w:pPr>
    </w:p>
    <w:p w14:paraId="76CB5F4C" w14:textId="77777777" w:rsidR="00221D8B" w:rsidRDefault="00221D8B" w:rsidP="00FF00B3">
      <w:pPr>
        <w:spacing w:after="90"/>
        <w:rPr>
          <w:rFonts w:ascii="Arial" w:hAnsi="Arial" w:cs="Arial"/>
          <w:b/>
          <w:sz w:val="24"/>
          <w:szCs w:val="24"/>
        </w:rPr>
      </w:pPr>
    </w:p>
    <w:p w14:paraId="4ACDA168" w14:textId="77777777" w:rsidR="00C010FB" w:rsidRDefault="00C010FB" w:rsidP="00FF00B3">
      <w:pPr>
        <w:spacing w:after="90"/>
        <w:rPr>
          <w:rFonts w:ascii="Arial" w:hAnsi="Arial" w:cs="Arial"/>
          <w:b/>
          <w:sz w:val="24"/>
          <w:szCs w:val="24"/>
        </w:rPr>
      </w:pPr>
    </w:p>
    <w:p w14:paraId="1D39E003" w14:textId="77777777" w:rsidR="001E0EE2" w:rsidRPr="00220A99" w:rsidRDefault="00557450" w:rsidP="00FF00B3">
      <w:pPr>
        <w:spacing w:after="90"/>
        <w:rPr>
          <w:rFonts w:ascii="Arial" w:hAnsi="Arial" w:cs="Arial"/>
          <w:b/>
          <w:sz w:val="44"/>
          <w:szCs w:val="28"/>
        </w:rPr>
      </w:pPr>
      <w:r w:rsidRPr="00220A99">
        <w:rPr>
          <w:rFonts w:ascii="Arial" w:hAnsi="Arial" w:cs="Arial"/>
          <w:b/>
          <w:sz w:val="44"/>
          <w:szCs w:val="28"/>
        </w:rPr>
        <w:t>ANNEX A</w:t>
      </w:r>
    </w:p>
    <w:p w14:paraId="0C6E8B05" w14:textId="204BF670" w:rsidR="00557450" w:rsidRPr="001E0EE2" w:rsidRDefault="00557450" w:rsidP="00FF00B3">
      <w:pPr>
        <w:spacing w:after="90"/>
        <w:rPr>
          <w:rFonts w:ascii="Arial" w:hAnsi="Arial" w:cs="Arial"/>
          <w:b/>
          <w:sz w:val="28"/>
          <w:szCs w:val="28"/>
        </w:rPr>
      </w:pPr>
      <w:r w:rsidRPr="001E0EE2">
        <w:rPr>
          <w:rFonts w:ascii="Arial" w:hAnsi="Arial" w:cs="Arial"/>
          <w:b/>
          <w:sz w:val="28"/>
          <w:szCs w:val="28"/>
        </w:rPr>
        <w:t>Safer Recruitment</w:t>
      </w:r>
    </w:p>
    <w:p w14:paraId="043D0798" w14:textId="15AC9272" w:rsidR="00E2701C" w:rsidRPr="001E0EE2" w:rsidRDefault="0020746C" w:rsidP="00E2701C">
      <w:pPr>
        <w:pStyle w:val="Default"/>
        <w:rPr>
          <w:b/>
          <w:sz w:val="28"/>
          <w:szCs w:val="28"/>
        </w:rPr>
      </w:pPr>
      <w:r>
        <w:rPr>
          <w:b/>
          <w:sz w:val="28"/>
          <w:szCs w:val="28"/>
        </w:rPr>
        <w:t>S</w:t>
      </w:r>
      <w:r w:rsidR="00E2701C" w:rsidRPr="001E0EE2">
        <w:rPr>
          <w:b/>
          <w:sz w:val="28"/>
          <w:szCs w:val="28"/>
        </w:rPr>
        <w:t xml:space="preserve">afer Recruitment and DBS checks – policy and procedures </w:t>
      </w:r>
    </w:p>
    <w:p w14:paraId="3F56674B" w14:textId="77777777" w:rsidR="006A52A5" w:rsidRDefault="006A52A5" w:rsidP="00E2701C">
      <w:pPr>
        <w:pStyle w:val="Default"/>
        <w:rPr>
          <w:sz w:val="23"/>
          <w:szCs w:val="23"/>
        </w:rPr>
      </w:pPr>
    </w:p>
    <w:p w14:paraId="3458F416" w14:textId="598ADD3E" w:rsidR="00E2701C" w:rsidRDefault="00E2701C" w:rsidP="00E2701C">
      <w:pPr>
        <w:pStyle w:val="Default"/>
        <w:rPr>
          <w:sz w:val="23"/>
          <w:szCs w:val="23"/>
        </w:rPr>
      </w:pPr>
      <w:r>
        <w:rPr>
          <w:sz w:val="23"/>
          <w:szCs w:val="23"/>
        </w:rPr>
        <w:t xml:space="preserve">We will record all information on the checks carried out in the school’s single central record (SCR). Copies of these checks, where appropriate, will be held in individuals’ personnel files. We follow requirements and best practice in retaining copies of these checks, as set out below. </w:t>
      </w:r>
    </w:p>
    <w:p w14:paraId="27AD468A" w14:textId="77777777" w:rsidR="0033252D" w:rsidRDefault="0033252D" w:rsidP="00E2701C">
      <w:pPr>
        <w:pStyle w:val="Default"/>
        <w:rPr>
          <w:sz w:val="23"/>
          <w:szCs w:val="23"/>
        </w:rPr>
      </w:pPr>
    </w:p>
    <w:p w14:paraId="5398CDBA" w14:textId="77777777" w:rsidR="00E2701C" w:rsidRDefault="00E2701C" w:rsidP="00E2701C">
      <w:pPr>
        <w:pStyle w:val="Default"/>
        <w:rPr>
          <w:sz w:val="23"/>
          <w:szCs w:val="23"/>
        </w:rPr>
      </w:pPr>
      <w:r>
        <w:rPr>
          <w:sz w:val="23"/>
          <w:szCs w:val="23"/>
        </w:rPr>
        <w:t xml:space="preserve">The SCR will be monitored and checked by the DSL/HT/Safeguarding Governor on a regular basis, throughout the academic year: Example half termly </w:t>
      </w:r>
    </w:p>
    <w:p w14:paraId="28193B54" w14:textId="77777777" w:rsidR="00E2701C" w:rsidRDefault="00E2701C" w:rsidP="00E2701C">
      <w:pPr>
        <w:pStyle w:val="Default"/>
        <w:rPr>
          <w:b/>
          <w:bCs/>
          <w:sz w:val="23"/>
          <w:szCs w:val="23"/>
        </w:rPr>
      </w:pPr>
    </w:p>
    <w:p w14:paraId="6B05C86D" w14:textId="77777777" w:rsidR="00E2701C" w:rsidRDefault="00E2701C" w:rsidP="00E2701C">
      <w:pPr>
        <w:pStyle w:val="Default"/>
        <w:rPr>
          <w:sz w:val="23"/>
          <w:szCs w:val="23"/>
        </w:rPr>
      </w:pPr>
      <w:r>
        <w:rPr>
          <w:b/>
          <w:bCs/>
          <w:sz w:val="23"/>
          <w:szCs w:val="23"/>
        </w:rPr>
        <w:t xml:space="preserve">Appointing new staff </w:t>
      </w:r>
    </w:p>
    <w:p w14:paraId="57E6DF4E" w14:textId="77777777" w:rsidR="00E2701C" w:rsidRPr="0020746C" w:rsidRDefault="00E2701C" w:rsidP="00E2701C">
      <w:pPr>
        <w:pStyle w:val="Default"/>
      </w:pPr>
      <w:r w:rsidRPr="0020746C">
        <w:t xml:space="preserve">When appointing new staff, we will: </w:t>
      </w:r>
    </w:p>
    <w:p w14:paraId="4F1187C8" w14:textId="22EAE35E" w:rsidR="00E2701C" w:rsidRPr="00221D8B" w:rsidRDefault="00E2701C" w:rsidP="00221D8B">
      <w:pPr>
        <w:pStyle w:val="Default"/>
        <w:numPr>
          <w:ilvl w:val="0"/>
          <w:numId w:val="14"/>
        </w:numPr>
        <w:ind w:left="709"/>
      </w:pPr>
      <w:r w:rsidRPr="0020746C">
        <w:t xml:space="preserve">Verify their identity </w:t>
      </w:r>
      <w:r w:rsidR="00A05838" w:rsidRPr="0020746C">
        <w:t>(KSCIE 21 Pa</w:t>
      </w:r>
      <w:r w:rsidR="002B0525" w:rsidRPr="0020746C">
        <w:t xml:space="preserve">ragraph 213 - </w:t>
      </w:r>
      <w:r w:rsidR="00B90D28" w:rsidRPr="00221D8B">
        <w:t xml:space="preserve">Best practice is checking the name on their birth certificate </w:t>
      </w:r>
    </w:p>
    <w:p w14:paraId="6E92D254" w14:textId="77777777" w:rsidR="00E2701C" w:rsidRPr="0020746C" w:rsidRDefault="00E2701C" w:rsidP="004C14A6">
      <w:pPr>
        <w:pStyle w:val="Default"/>
        <w:numPr>
          <w:ilvl w:val="0"/>
          <w:numId w:val="18"/>
        </w:numPr>
        <w:spacing w:after="103"/>
      </w:pPr>
      <w:r w:rsidRPr="0020746C">
        <w:t xml:space="preserve">Obtain (via the applicant) an enhanced Disclosure and Barring Service (DBS) certificate, including barred list information for those who will be engaging in regulated activity (see definition below). We will not keep a copy of this for longer than 6 months </w:t>
      </w:r>
    </w:p>
    <w:p w14:paraId="119BD615" w14:textId="77777777" w:rsidR="00E2701C" w:rsidRPr="0020746C" w:rsidRDefault="00E2701C" w:rsidP="004C14A6">
      <w:pPr>
        <w:pStyle w:val="Default"/>
        <w:numPr>
          <w:ilvl w:val="0"/>
          <w:numId w:val="18"/>
        </w:numPr>
        <w:spacing w:after="103"/>
      </w:pPr>
      <w:r w:rsidRPr="0020746C">
        <w:t xml:space="preserve">Obtain a separate barred list check if they will start work in regulated activity before the DBS certificate is available </w:t>
      </w:r>
    </w:p>
    <w:p w14:paraId="227096F5" w14:textId="77777777" w:rsidR="00E2701C" w:rsidRPr="0020746C" w:rsidRDefault="00E2701C" w:rsidP="004C14A6">
      <w:pPr>
        <w:pStyle w:val="Default"/>
        <w:numPr>
          <w:ilvl w:val="0"/>
          <w:numId w:val="18"/>
        </w:numPr>
        <w:spacing w:after="103"/>
      </w:pPr>
      <w:r w:rsidRPr="0020746C">
        <w:t xml:space="preserve">Verify their mental and physical fitness to carry out their work responsibilities </w:t>
      </w:r>
    </w:p>
    <w:p w14:paraId="545BF8BD" w14:textId="77777777" w:rsidR="00E2701C" w:rsidRPr="0020746C" w:rsidRDefault="00E2701C" w:rsidP="004C14A6">
      <w:pPr>
        <w:pStyle w:val="Default"/>
        <w:numPr>
          <w:ilvl w:val="0"/>
          <w:numId w:val="18"/>
        </w:numPr>
        <w:spacing w:after="103"/>
      </w:pPr>
      <w:r w:rsidRPr="0020746C">
        <w:t xml:space="preserve">Verify their right to work in the UK. We will keep a copy of this verification for the duration of the member of staff’s employment and for 2 years afterwards </w:t>
      </w:r>
    </w:p>
    <w:p w14:paraId="67624C4A" w14:textId="77777777" w:rsidR="00E2701C" w:rsidRPr="0020746C" w:rsidRDefault="00E2701C" w:rsidP="004C14A6">
      <w:pPr>
        <w:pStyle w:val="Default"/>
        <w:numPr>
          <w:ilvl w:val="0"/>
          <w:numId w:val="18"/>
        </w:numPr>
        <w:spacing w:after="103"/>
      </w:pPr>
      <w:r w:rsidRPr="0020746C">
        <w:t xml:space="preserve">Verify their professional qualifications, as appropriate </w:t>
      </w:r>
    </w:p>
    <w:p w14:paraId="4115A6B9" w14:textId="77777777" w:rsidR="00E2701C" w:rsidRPr="0020746C" w:rsidRDefault="00E2701C" w:rsidP="004C14A6">
      <w:pPr>
        <w:pStyle w:val="Default"/>
        <w:numPr>
          <w:ilvl w:val="0"/>
          <w:numId w:val="18"/>
        </w:numPr>
        <w:spacing w:after="103"/>
      </w:pPr>
      <w:r w:rsidRPr="0020746C">
        <w:t xml:space="preserve">Ensure they are not subject to a prohibition order if they are employed to be a teacher </w:t>
      </w:r>
    </w:p>
    <w:p w14:paraId="76A9DA00" w14:textId="77777777" w:rsidR="00E2701C" w:rsidRPr="0020746C" w:rsidRDefault="00E2701C" w:rsidP="004C14A6">
      <w:pPr>
        <w:pStyle w:val="Default"/>
        <w:numPr>
          <w:ilvl w:val="0"/>
          <w:numId w:val="18"/>
        </w:numPr>
        <w:spacing w:after="103"/>
      </w:pPr>
      <w:r w:rsidRPr="0020746C">
        <w:t xml:space="preserve">Carry out further additional checks, as appropriate, on candidates who have lived or worked outside of the UK, including (where relevant) any teacher sanctions or restrictions imposed by a European Economic Area professional regulating authority, and criminal records checks or their equivalent </w:t>
      </w:r>
    </w:p>
    <w:p w14:paraId="7A82772A" w14:textId="0B7CBDC6" w:rsidR="00AB3CF0" w:rsidRPr="0020746C" w:rsidRDefault="00AB3CF0" w:rsidP="004C14A6">
      <w:pPr>
        <w:pStyle w:val="ListParagraph"/>
        <w:numPr>
          <w:ilvl w:val="0"/>
          <w:numId w:val="18"/>
        </w:numPr>
        <w:autoSpaceDE w:val="0"/>
        <w:autoSpaceDN w:val="0"/>
        <w:adjustRightInd w:val="0"/>
        <w:rPr>
          <w:rFonts w:ascii="Arial" w:hAnsi="Arial" w:cs="Arial"/>
          <w:color w:val="000000"/>
          <w:szCs w:val="24"/>
        </w:rPr>
      </w:pPr>
      <w:r w:rsidRPr="0020746C">
        <w:rPr>
          <w:rFonts w:ascii="Arial" w:hAnsi="Arial" w:cs="Arial"/>
          <w:color w:val="000000"/>
          <w:szCs w:val="24"/>
        </w:rPr>
        <w:t>Secretary of State section 128 direction</w:t>
      </w:r>
      <w:r w:rsidRPr="0020746C">
        <w:rPr>
          <w:rFonts w:ascii="Arial" w:hAnsi="Arial" w:cs="Arial"/>
          <w:b/>
          <w:bCs/>
          <w:color w:val="000000"/>
          <w:szCs w:val="24"/>
        </w:rPr>
        <w:t xml:space="preserve"> </w:t>
      </w:r>
      <w:r w:rsidRPr="0020746C">
        <w:rPr>
          <w:rFonts w:ascii="Arial" w:hAnsi="Arial" w:cs="Arial"/>
          <w:color w:val="000000"/>
          <w:szCs w:val="24"/>
        </w:rPr>
        <w:t>A section 128 direction prohibits or restricts an unsuitable individual from participating in the management of an independent school, including academies and free schools. An individual who is subject to a section 128 direction is unable to:</w:t>
      </w:r>
    </w:p>
    <w:p w14:paraId="7A228F26" w14:textId="1B5CAE9A" w:rsidR="00AB3CF0" w:rsidRPr="0020746C" w:rsidRDefault="00AB3CF0" w:rsidP="00440156">
      <w:pPr>
        <w:pStyle w:val="ListParagraph"/>
        <w:autoSpaceDE w:val="0"/>
        <w:autoSpaceDN w:val="0"/>
        <w:adjustRightInd w:val="0"/>
        <w:spacing w:after="109"/>
        <w:rPr>
          <w:rFonts w:ascii="Arial" w:hAnsi="Arial" w:cs="Arial"/>
          <w:i/>
          <w:iCs/>
          <w:color w:val="000000"/>
          <w:szCs w:val="24"/>
        </w:rPr>
      </w:pPr>
      <w:r w:rsidRPr="0020746C">
        <w:rPr>
          <w:rFonts w:ascii="Arial" w:hAnsi="Arial" w:cs="Arial"/>
          <w:i/>
          <w:iCs/>
          <w:color w:val="000000"/>
          <w:szCs w:val="24"/>
        </w:rPr>
        <w:t>•take up a management position in an independent school, academy, or in a free school as an employee.</w:t>
      </w:r>
    </w:p>
    <w:p w14:paraId="1ADA9F9D" w14:textId="6405C496" w:rsidR="00AB3CF0" w:rsidRPr="0020746C" w:rsidRDefault="00AB3CF0" w:rsidP="00440156">
      <w:pPr>
        <w:pStyle w:val="ListParagraph"/>
        <w:autoSpaceDE w:val="0"/>
        <w:autoSpaceDN w:val="0"/>
        <w:adjustRightInd w:val="0"/>
        <w:spacing w:after="109"/>
        <w:rPr>
          <w:rFonts w:ascii="Arial" w:hAnsi="Arial" w:cs="Arial"/>
          <w:i/>
          <w:iCs/>
          <w:color w:val="000000"/>
          <w:szCs w:val="24"/>
        </w:rPr>
      </w:pPr>
      <w:r w:rsidRPr="0020746C">
        <w:rPr>
          <w:rFonts w:ascii="Arial" w:hAnsi="Arial" w:cs="Arial"/>
          <w:i/>
          <w:iCs/>
          <w:color w:val="000000"/>
          <w:szCs w:val="24"/>
        </w:rPr>
        <w:t>•be a trustee of an academy or free school trust; a governor or member of a proprietor body of an independent school; or</w:t>
      </w:r>
    </w:p>
    <w:p w14:paraId="502A18C9" w14:textId="5C5C12CB" w:rsidR="00AB3CF0" w:rsidRPr="0020746C" w:rsidRDefault="00AB3CF0" w:rsidP="00440156">
      <w:pPr>
        <w:pStyle w:val="ListParagraph"/>
        <w:autoSpaceDE w:val="0"/>
        <w:autoSpaceDN w:val="0"/>
        <w:adjustRightInd w:val="0"/>
        <w:rPr>
          <w:rFonts w:ascii="Arial" w:hAnsi="Arial" w:cs="Arial"/>
          <w:i/>
          <w:iCs/>
          <w:color w:val="000000"/>
          <w:szCs w:val="24"/>
        </w:rPr>
      </w:pPr>
      <w:r w:rsidRPr="0020746C">
        <w:rPr>
          <w:rFonts w:ascii="Arial" w:hAnsi="Arial" w:cs="Arial"/>
          <w:i/>
          <w:iCs/>
          <w:color w:val="000000"/>
          <w:szCs w:val="24"/>
        </w:rPr>
        <w:t>•be a governor on any governing body in an independent school, academy or free school that retains or has been delegated any management responsibilities.</w:t>
      </w:r>
    </w:p>
    <w:p w14:paraId="5349CA1E" w14:textId="77777777" w:rsidR="00440156" w:rsidRPr="0020746C" w:rsidRDefault="00440156" w:rsidP="00440156">
      <w:pPr>
        <w:pStyle w:val="ListParagraph"/>
        <w:autoSpaceDE w:val="0"/>
        <w:autoSpaceDN w:val="0"/>
        <w:adjustRightInd w:val="0"/>
        <w:rPr>
          <w:rFonts w:ascii="Arial" w:hAnsi="Arial" w:cs="Arial"/>
          <w:color w:val="000000"/>
          <w:szCs w:val="24"/>
        </w:rPr>
      </w:pPr>
    </w:p>
    <w:p w14:paraId="12753994" w14:textId="77777777" w:rsidR="00E2701C" w:rsidRPr="0020746C" w:rsidRDefault="00E2701C" w:rsidP="004C14A6">
      <w:pPr>
        <w:pStyle w:val="Default"/>
        <w:numPr>
          <w:ilvl w:val="0"/>
          <w:numId w:val="18"/>
        </w:numPr>
        <w:spacing w:after="103"/>
      </w:pPr>
      <w:r w:rsidRPr="0020746C">
        <w:t xml:space="preserve">Ask for written information about previous employment history and check that information is not contradictory or incomplete. </w:t>
      </w:r>
    </w:p>
    <w:p w14:paraId="362E8DDA" w14:textId="77777777" w:rsidR="00E2701C" w:rsidRPr="0020746C" w:rsidRDefault="00E2701C" w:rsidP="004C14A6">
      <w:pPr>
        <w:pStyle w:val="Default"/>
        <w:numPr>
          <w:ilvl w:val="0"/>
          <w:numId w:val="18"/>
        </w:numPr>
      </w:pPr>
      <w:r w:rsidRPr="0020746C">
        <w:t xml:space="preserve">Staff and volunteers who provide early years or later years childcare and any managers of such childcare are covered by the disqualification regulations of the Childcare Act 2006 and are required to declare relevant information - see statutory guidance: Disqualification under the Childcare Act 2006 (August 2018). </w:t>
      </w:r>
    </w:p>
    <w:p w14:paraId="3304A8AE" w14:textId="77777777" w:rsidR="00E2701C" w:rsidRPr="0020746C" w:rsidRDefault="00E2701C" w:rsidP="00E2701C">
      <w:pPr>
        <w:pStyle w:val="Default"/>
      </w:pPr>
    </w:p>
    <w:p w14:paraId="54C7F5CC" w14:textId="77777777" w:rsidR="00E2701C" w:rsidRPr="0020746C" w:rsidRDefault="00E2701C" w:rsidP="00E2701C">
      <w:pPr>
        <w:pStyle w:val="Default"/>
      </w:pPr>
      <w:r w:rsidRPr="0020746C">
        <w:t xml:space="preserve">We will seek references on all short-listed candidates, including internal candidates, before interview. We will scrutinise these and resolve any concerns before confirming appointments. </w:t>
      </w:r>
    </w:p>
    <w:p w14:paraId="162D841B" w14:textId="77777777" w:rsidR="00E2701C" w:rsidRPr="0020746C" w:rsidRDefault="00E2701C" w:rsidP="00E2701C">
      <w:pPr>
        <w:pStyle w:val="Default"/>
        <w:rPr>
          <w:b/>
          <w:bCs/>
        </w:rPr>
      </w:pPr>
    </w:p>
    <w:p w14:paraId="6B31AFFC" w14:textId="77777777" w:rsidR="00E2701C" w:rsidRPr="0020746C" w:rsidRDefault="00E2701C" w:rsidP="00E2701C">
      <w:pPr>
        <w:pStyle w:val="Default"/>
      </w:pPr>
      <w:r w:rsidRPr="0020746C">
        <w:rPr>
          <w:b/>
          <w:bCs/>
        </w:rPr>
        <w:t xml:space="preserve">Regulated activity </w:t>
      </w:r>
      <w:r w:rsidRPr="0020746C">
        <w:t xml:space="preserve">means a person who will be: </w:t>
      </w:r>
    </w:p>
    <w:p w14:paraId="6C394EE1" w14:textId="77777777" w:rsidR="00E2701C" w:rsidRPr="0020746C" w:rsidRDefault="00E2701C" w:rsidP="004C14A6">
      <w:pPr>
        <w:pStyle w:val="Default"/>
        <w:numPr>
          <w:ilvl w:val="0"/>
          <w:numId w:val="19"/>
        </w:numPr>
      </w:pPr>
      <w:r w:rsidRPr="0020746C">
        <w:t xml:space="preserve">Responsible, on a regular basis in a school or college, for teaching, training, instructing, caring for or supervising children </w:t>
      </w:r>
    </w:p>
    <w:p w14:paraId="6D940326" w14:textId="77777777" w:rsidR="00E2701C" w:rsidRPr="0020746C" w:rsidRDefault="00E2701C" w:rsidP="004C14A6">
      <w:pPr>
        <w:pStyle w:val="Default"/>
        <w:numPr>
          <w:ilvl w:val="0"/>
          <w:numId w:val="19"/>
        </w:numPr>
      </w:pPr>
      <w:r w:rsidRPr="0020746C">
        <w:t xml:space="preserve">Carrying out paid, or unsupervised unpaid, work regularly in a school or college where that work provides an opportunity for contact with children </w:t>
      </w:r>
    </w:p>
    <w:p w14:paraId="6249BAEB" w14:textId="77777777" w:rsidR="00E2701C" w:rsidRPr="0020746C" w:rsidRDefault="00E2701C" w:rsidP="004C14A6">
      <w:pPr>
        <w:pStyle w:val="Default"/>
        <w:numPr>
          <w:ilvl w:val="0"/>
          <w:numId w:val="19"/>
        </w:numPr>
      </w:pPr>
      <w:r w:rsidRPr="0020746C">
        <w:t xml:space="preserve">Engaging in intimate or personal care or overnight activity, even if this happens only once and regardless of whether they are supervised or not </w:t>
      </w:r>
    </w:p>
    <w:p w14:paraId="4194BBC9" w14:textId="77777777" w:rsidR="00E2701C" w:rsidRPr="0020746C" w:rsidRDefault="00E2701C" w:rsidP="00E2701C">
      <w:pPr>
        <w:pStyle w:val="Default"/>
        <w:rPr>
          <w:b/>
          <w:bCs/>
        </w:rPr>
      </w:pPr>
    </w:p>
    <w:p w14:paraId="01F4F5E0" w14:textId="77777777" w:rsidR="00E2701C" w:rsidRPr="0020746C" w:rsidRDefault="00E2701C" w:rsidP="00E2701C">
      <w:pPr>
        <w:pStyle w:val="Default"/>
      </w:pPr>
      <w:r w:rsidRPr="0020746C">
        <w:rPr>
          <w:b/>
          <w:bCs/>
        </w:rPr>
        <w:t xml:space="preserve">Existing staff </w:t>
      </w:r>
    </w:p>
    <w:p w14:paraId="2D893C69" w14:textId="77777777" w:rsidR="00E2701C" w:rsidRPr="0020746C" w:rsidRDefault="00E2701C" w:rsidP="00E2701C">
      <w:pPr>
        <w:pStyle w:val="Default"/>
      </w:pPr>
      <w:r w:rsidRPr="0020746C">
        <w:t xml:space="preserve">If we have concerns about an existing member of staff’s suitability to work with children, we will carry out all the relevant checks as if the individual was a new member of staff. We will also do this if an individual moves from a post that is not regulated activity to one that is. </w:t>
      </w:r>
    </w:p>
    <w:p w14:paraId="04DF5E2B" w14:textId="77777777" w:rsidR="00E2701C" w:rsidRPr="0020746C" w:rsidRDefault="00E2701C" w:rsidP="00E2701C">
      <w:pPr>
        <w:pStyle w:val="Default"/>
        <w:rPr>
          <w:rFonts w:ascii="Times New Roman" w:hAnsi="Times New Roman" w:cs="Times New Roman"/>
        </w:rPr>
      </w:pPr>
      <w:r w:rsidRPr="0020746C">
        <w:t>We will refer to the DBS anyone who has harmed, or poses a risk of harm, to a child or vulnerable adult:</w:t>
      </w:r>
    </w:p>
    <w:p w14:paraId="082C4FD2" w14:textId="77777777" w:rsidR="00E2701C" w:rsidRPr="0020746C" w:rsidRDefault="00E2701C" w:rsidP="00E2701C">
      <w:pPr>
        <w:pStyle w:val="Default"/>
        <w:rPr>
          <w:color w:val="auto"/>
        </w:rPr>
      </w:pPr>
    </w:p>
    <w:p w14:paraId="26FEE79C" w14:textId="77777777" w:rsidR="00E2701C" w:rsidRPr="0020746C" w:rsidRDefault="00E2701C" w:rsidP="00E2701C">
      <w:pPr>
        <w:pStyle w:val="Default"/>
        <w:rPr>
          <w:b/>
          <w:bCs/>
          <w:color w:val="auto"/>
        </w:rPr>
      </w:pPr>
    </w:p>
    <w:p w14:paraId="1C08079E" w14:textId="77777777" w:rsidR="00E2701C" w:rsidRPr="0020746C" w:rsidRDefault="00E2701C" w:rsidP="00E2701C">
      <w:pPr>
        <w:pStyle w:val="Default"/>
        <w:rPr>
          <w:color w:val="auto"/>
        </w:rPr>
      </w:pPr>
      <w:r w:rsidRPr="0020746C">
        <w:rPr>
          <w:b/>
          <w:bCs/>
          <w:color w:val="auto"/>
        </w:rPr>
        <w:t xml:space="preserve">Agency and third-party staff </w:t>
      </w:r>
    </w:p>
    <w:p w14:paraId="07E9AD5C" w14:textId="09CA6C20" w:rsidR="00E2701C" w:rsidRPr="00821BFA" w:rsidRDefault="00E2701C" w:rsidP="00E2701C">
      <w:pPr>
        <w:pStyle w:val="Default"/>
        <w:rPr>
          <w:color w:val="auto"/>
        </w:rPr>
      </w:pPr>
      <w:r w:rsidRPr="0020746C">
        <w:rPr>
          <w:color w:val="auto"/>
        </w:rPr>
        <w:t xml:space="preserve">We will obtain written notification from any agency or third-party organisation that it has carried out the necessary safer recruitment checks that we would otherwise perform. We will also check that the person presenting themselves for work is the same person on whom the checks have been made. </w:t>
      </w:r>
    </w:p>
    <w:p w14:paraId="2AAC4E68" w14:textId="77777777" w:rsidR="00E2701C" w:rsidRPr="0020746C" w:rsidRDefault="00E2701C" w:rsidP="00E2701C">
      <w:pPr>
        <w:pStyle w:val="Default"/>
        <w:rPr>
          <w:color w:val="auto"/>
        </w:rPr>
      </w:pPr>
      <w:r w:rsidRPr="0020746C">
        <w:rPr>
          <w:b/>
          <w:bCs/>
          <w:color w:val="auto"/>
        </w:rPr>
        <w:t xml:space="preserve">Contractors </w:t>
      </w:r>
    </w:p>
    <w:p w14:paraId="2F48B729" w14:textId="77777777" w:rsidR="00E2701C" w:rsidRPr="0020746C" w:rsidRDefault="00E2701C" w:rsidP="00E2701C">
      <w:pPr>
        <w:pStyle w:val="Default"/>
        <w:rPr>
          <w:color w:val="auto"/>
        </w:rPr>
      </w:pPr>
      <w:r w:rsidRPr="0020746C">
        <w:rPr>
          <w:color w:val="auto"/>
        </w:rPr>
        <w:t xml:space="preserve">We will ensure that any contractor, or any employee of the contractor, who is to work at the school has had the appropriate level of DBS check. This will be: </w:t>
      </w:r>
    </w:p>
    <w:p w14:paraId="13A76F65" w14:textId="77777777" w:rsidR="00E2701C" w:rsidRPr="0020746C" w:rsidRDefault="00E2701C" w:rsidP="00E2701C">
      <w:pPr>
        <w:pStyle w:val="Default"/>
        <w:rPr>
          <w:color w:val="auto"/>
        </w:rPr>
      </w:pPr>
      <w:r w:rsidRPr="0020746C">
        <w:rPr>
          <w:color w:val="auto"/>
        </w:rPr>
        <w:t xml:space="preserve">• An enhanced DBS check with barred list information for contractors engaging in regulated activity </w:t>
      </w:r>
    </w:p>
    <w:p w14:paraId="196944D2" w14:textId="77777777" w:rsidR="00E2701C" w:rsidRPr="0020746C" w:rsidRDefault="00E2701C" w:rsidP="00E2701C">
      <w:pPr>
        <w:pStyle w:val="Default"/>
        <w:rPr>
          <w:color w:val="auto"/>
        </w:rPr>
      </w:pPr>
      <w:r w:rsidRPr="0020746C">
        <w:rPr>
          <w:color w:val="auto"/>
        </w:rPr>
        <w:t xml:space="preserve">• An enhanced DBS check, not including barred list information, for all other contractors who are not in regulated activity but whose work provides them with an opportunity for regular contact with children </w:t>
      </w:r>
    </w:p>
    <w:p w14:paraId="7681D892" w14:textId="77777777" w:rsidR="00E2701C" w:rsidRPr="0020746C" w:rsidRDefault="00E2701C" w:rsidP="00E2701C">
      <w:pPr>
        <w:pStyle w:val="Default"/>
        <w:rPr>
          <w:color w:val="auto"/>
        </w:rPr>
      </w:pPr>
      <w:r w:rsidRPr="0020746C">
        <w:rPr>
          <w:color w:val="auto"/>
        </w:rPr>
        <w:t xml:space="preserve">We will obtain the DBS check for self-employed contractors. </w:t>
      </w:r>
    </w:p>
    <w:p w14:paraId="6E5E404A" w14:textId="77777777" w:rsidR="00E2701C" w:rsidRPr="0020746C" w:rsidRDefault="00E2701C" w:rsidP="00E2701C">
      <w:pPr>
        <w:pStyle w:val="Default"/>
        <w:rPr>
          <w:color w:val="auto"/>
        </w:rPr>
      </w:pPr>
      <w:r w:rsidRPr="0020746C">
        <w:rPr>
          <w:color w:val="auto"/>
        </w:rPr>
        <w:t xml:space="preserve">We will not keep copies of such checks for longer than 6 months. </w:t>
      </w:r>
    </w:p>
    <w:p w14:paraId="30D53C69" w14:textId="77777777" w:rsidR="00E2701C" w:rsidRPr="0020746C" w:rsidRDefault="00E2701C" w:rsidP="00E2701C">
      <w:pPr>
        <w:pStyle w:val="Default"/>
        <w:rPr>
          <w:color w:val="auto"/>
        </w:rPr>
      </w:pPr>
      <w:r w:rsidRPr="0020746C">
        <w:rPr>
          <w:color w:val="auto"/>
        </w:rPr>
        <w:t xml:space="preserve">Contractors who have not had any checks will not be allowed to work unsupervised or engage in regulated activity under any circumstances. </w:t>
      </w:r>
    </w:p>
    <w:p w14:paraId="3C22C9F1" w14:textId="5C8DBA15" w:rsidR="00E2701C" w:rsidRPr="00821BFA" w:rsidRDefault="00E2701C" w:rsidP="00E2701C">
      <w:pPr>
        <w:pStyle w:val="Default"/>
        <w:rPr>
          <w:color w:val="auto"/>
        </w:rPr>
      </w:pPr>
      <w:r w:rsidRPr="0020746C">
        <w:rPr>
          <w:color w:val="auto"/>
        </w:rPr>
        <w:t xml:space="preserve">We will check the identity of all contractors and their staff on arrival at the school. </w:t>
      </w:r>
    </w:p>
    <w:p w14:paraId="1DAA00E3" w14:textId="77777777" w:rsidR="00E2701C" w:rsidRPr="0020746C" w:rsidRDefault="00E2701C" w:rsidP="00E2701C">
      <w:pPr>
        <w:pStyle w:val="Default"/>
        <w:rPr>
          <w:color w:val="auto"/>
        </w:rPr>
      </w:pPr>
      <w:r w:rsidRPr="0020746C">
        <w:rPr>
          <w:b/>
          <w:bCs/>
          <w:color w:val="auto"/>
        </w:rPr>
        <w:t xml:space="preserve">Trainee/student teachers </w:t>
      </w:r>
    </w:p>
    <w:p w14:paraId="1DF0D23E" w14:textId="77777777" w:rsidR="00E2701C" w:rsidRPr="0020746C" w:rsidRDefault="00E2701C" w:rsidP="00E2701C">
      <w:pPr>
        <w:pStyle w:val="Default"/>
        <w:rPr>
          <w:color w:val="auto"/>
        </w:rPr>
      </w:pPr>
      <w:r w:rsidRPr="0020746C">
        <w:rPr>
          <w:color w:val="auto"/>
        </w:rPr>
        <w:t xml:space="preserve">Where applicants for initial teacher training are salaried by us, we will ensure that all necessary checks are carried out. </w:t>
      </w:r>
    </w:p>
    <w:p w14:paraId="33FC15B8" w14:textId="2B4ED4FE" w:rsidR="00E2701C" w:rsidRPr="0020746C" w:rsidRDefault="00E2701C" w:rsidP="00E2701C">
      <w:pPr>
        <w:pStyle w:val="Default"/>
        <w:rPr>
          <w:color w:val="auto"/>
        </w:rPr>
      </w:pPr>
      <w:r w:rsidRPr="0020746C">
        <w:rPr>
          <w:color w:val="auto"/>
        </w:rPr>
        <w:t xml:space="preserve">Where trainee teachers are fee-funded, we will obtain written confirmation from the training provider that necessary checks have been carried out and that the trainee has been judged by the provider to be suitable to work with children. </w:t>
      </w:r>
    </w:p>
    <w:p w14:paraId="6469EE5E" w14:textId="77777777" w:rsidR="00821BFA" w:rsidRDefault="00821BFA" w:rsidP="00E2701C">
      <w:pPr>
        <w:pStyle w:val="Default"/>
        <w:rPr>
          <w:b/>
          <w:bCs/>
          <w:color w:val="auto"/>
        </w:rPr>
      </w:pPr>
    </w:p>
    <w:p w14:paraId="68DA127A" w14:textId="4428985D" w:rsidR="00E2701C" w:rsidRPr="0020746C" w:rsidRDefault="00E2701C" w:rsidP="00E2701C">
      <w:pPr>
        <w:pStyle w:val="Default"/>
        <w:rPr>
          <w:color w:val="auto"/>
        </w:rPr>
      </w:pPr>
      <w:r w:rsidRPr="0020746C">
        <w:rPr>
          <w:b/>
          <w:bCs/>
          <w:color w:val="auto"/>
        </w:rPr>
        <w:t xml:space="preserve">Volunteers </w:t>
      </w:r>
    </w:p>
    <w:p w14:paraId="18365F26" w14:textId="77777777" w:rsidR="00FF576F" w:rsidRDefault="00FF576F" w:rsidP="00E2701C">
      <w:pPr>
        <w:pStyle w:val="Default"/>
        <w:rPr>
          <w:color w:val="auto"/>
        </w:rPr>
      </w:pPr>
    </w:p>
    <w:p w14:paraId="1103BBF9" w14:textId="685822A7" w:rsidR="00E2701C" w:rsidRPr="0020746C" w:rsidRDefault="00E2701C" w:rsidP="00E2701C">
      <w:pPr>
        <w:pStyle w:val="Default"/>
        <w:rPr>
          <w:color w:val="auto"/>
        </w:rPr>
      </w:pPr>
      <w:r w:rsidRPr="0020746C">
        <w:rPr>
          <w:color w:val="auto"/>
        </w:rPr>
        <w:t xml:space="preserve">We will: </w:t>
      </w:r>
    </w:p>
    <w:p w14:paraId="574EF747" w14:textId="77777777" w:rsidR="00E2701C" w:rsidRPr="0020746C" w:rsidRDefault="00E2701C" w:rsidP="00E2701C">
      <w:pPr>
        <w:pStyle w:val="Default"/>
        <w:rPr>
          <w:color w:val="auto"/>
        </w:rPr>
      </w:pPr>
      <w:r w:rsidRPr="0020746C">
        <w:rPr>
          <w:color w:val="auto"/>
        </w:rPr>
        <w:t xml:space="preserve">• Never leave an unchecked volunteer unsupervised or allow them to work in regulated activity </w:t>
      </w:r>
    </w:p>
    <w:p w14:paraId="0B714500" w14:textId="77777777" w:rsidR="00E2701C" w:rsidRPr="0020746C" w:rsidRDefault="00E2701C" w:rsidP="00E2701C">
      <w:pPr>
        <w:pStyle w:val="Default"/>
        <w:rPr>
          <w:color w:val="auto"/>
        </w:rPr>
      </w:pPr>
      <w:r w:rsidRPr="0020746C">
        <w:rPr>
          <w:color w:val="auto"/>
        </w:rPr>
        <w:t xml:space="preserve">• Obtain an enhanced DBS check with barred list information for all volunteers who are new to working in regulated activity </w:t>
      </w:r>
    </w:p>
    <w:p w14:paraId="1370BB30" w14:textId="77777777" w:rsidR="00E2701C" w:rsidRPr="0020746C" w:rsidRDefault="00E2701C" w:rsidP="00E2701C">
      <w:pPr>
        <w:pStyle w:val="Default"/>
        <w:rPr>
          <w:color w:val="auto"/>
        </w:rPr>
      </w:pPr>
      <w:r w:rsidRPr="0020746C">
        <w:rPr>
          <w:color w:val="auto"/>
        </w:rPr>
        <w:t xml:space="preserve">• Obtain an enhanced DBS check without barred list information for all volunteers who are not in regulated activity, but who have an opportunity to come into contact with children on a regular basis, for example, supervised volunteers </w:t>
      </w:r>
    </w:p>
    <w:p w14:paraId="4E06FFC6" w14:textId="56406E68" w:rsidR="001C5D7D" w:rsidRPr="0020746C" w:rsidRDefault="00E2701C" w:rsidP="0020746C">
      <w:pPr>
        <w:pStyle w:val="Default"/>
        <w:rPr>
          <w:color w:val="auto"/>
        </w:rPr>
      </w:pPr>
      <w:r w:rsidRPr="0020746C">
        <w:rPr>
          <w:color w:val="auto"/>
        </w:rPr>
        <w:t xml:space="preserve">• Carry out a risk assessment when deciding whether to seek an enhanced DBS check for any volunteers not engaging in regulated activity </w:t>
      </w:r>
    </w:p>
    <w:p w14:paraId="09B10D4E" w14:textId="77777777" w:rsidR="00FF576F" w:rsidRDefault="00FF576F" w:rsidP="001C5D7D">
      <w:pPr>
        <w:autoSpaceDE w:val="0"/>
        <w:autoSpaceDN w:val="0"/>
        <w:adjustRightInd w:val="0"/>
        <w:spacing w:after="0" w:line="240" w:lineRule="auto"/>
        <w:rPr>
          <w:rFonts w:ascii="Arial" w:hAnsi="Arial" w:cs="Arial"/>
          <w:b/>
          <w:bCs/>
          <w:color w:val="000000"/>
          <w:sz w:val="24"/>
          <w:szCs w:val="24"/>
        </w:rPr>
      </w:pPr>
    </w:p>
    <w:p w14:paraId="74853D3C" w14:textId="4FEB1C7F" w:rsidR="001C5D7D" w:rsidRPr="0020746C" w:rsidRDefault="001C5D7D" w:rsidP="001C5D7D">
      <w:pPr>
        <w:autoSpaceDE w:val="0"/>
        <w:autoSpaceDN w:val="0"/>
        <w:adjustRightInd w:val="0"/>
        <w:spacing w:after="0" w:line="240" w:lineRule="auto"/>
        <w:rPr>
          <w:rFonts w:ascii="Arial" w:hAnsi="Arial" w:cs="Arial"/>
          <w:color w:val="000000"/>
          <w:sz w:val="24"/>
          <w:szCs w:val="24"/>
        </w:rPr>
      </w:pPr>
      <w:r w:rsidRPr="0020746C">
        <w:rPr>
          <w:rFonts w:ascii="Arial" w:hAnsi="Arial" w:cs="Arial"/>
          <w:b/>
          <w:bCs/>
          <w:color w:val="000000"/>
          <w:sz w:val="24"/>
          <w:szCs w:val="24"/>
        </w:rPr>
        <w:t xml:space="preserve">Individuals who have lived or worked outside the UK </w:t>
      </w:r>
    </w:p>
    <w:p w14:paraId="607788D7" w14:textId="4FFEEC54" w:rsidR="00E2701C" w:rsidRPr="0020746C" w:rsidRDefault="001C5D7D" w:rsidP="0020746C">
      <w:pPr>
        <w:autoSpaceDE w:val="0"/>
        <w:autoSpaceDN w:val="0"/>
        <w:adjustRightInd w:val="0"/>
        <w:spacing w:after="0" w:line="240" w:lineRule="auto"/>
        <w:rPr>
          <w:rFonts w:ascii="Arial" w:hAnsi="Arial" w:cs="Arial"/>
          <w:color w:val="000000"/>
          <w:sz w:val="24"/>
          <w:szCs w:val="24"/>
        </w:rPr>
      </w:pPr>
      <w:r w:rsidRPr="0020746C">
        <w:rPr>
          <w:rFonts w:ascii="Arial" w:hAnsi="Arial" w:cs="Arial"/>
          <w:color w:val="000000"/>
          <w:sz w:val="24"/>
          <w:szCs w:val="24"/>
        </w:rPr>
        <w:t xml:space="preserve">Individuals who have lived or worked outside the UK </w:t>
      </w:r>
      <w:r w:rsidRPr="0020746C">
        <w:rPr>
          <w:rFonts w:ascii="Arial" w:hAnsi="Arial" w:cs="Arial"/>
          <w:b/>
          <w:bCs/>
          <w:color w:val="000000"/>
          <w:sz w:val="24"/>
          <w:szCs w:val="24"/>
        </w:rPr>
        <w:t xml:space="preserve">must </w:t>
      </w:r>
      <w:r w:rsidRPr="0020746C">
        <w:rPr>
          <w:rFonts w:ascii="Arial" w:hAnsi="Arial" w:cs="Arial"/>
          <w:color w:val="000000"/>
          <w:sz w:val="24"/>
          <w:szCs w:val="24"/>
        </w:rPr>
        <w:t xml:space="preserve">undergo the same checks as all other staff in schools or colleges (set out in paragraphs 213). This includes obtaining (via the applicant) an enhanced DBS certificate (including barred list information, for those who will be engaging in regulated activity) even if the individual has never been to the UK. In addition, schools and colleges </w:t>
      </w:r>
      <w:r w:rsidRPr="0020746C">
        <w:rPr>
          <w:rFonts w:ascii="Arial" w:hAnsi="Arial" w:cs="Arial"/>
          <w:b/>
          <w:bCs/>
          <w:color w:val="000000"/>
          <w:sz w:val="24"/>
          <w:szCs w:val="24"/>
        </w:rPr>
        <w:t xml:space="preserve">must </w:t>
      </w:r>
      <w:r w:rsidRPr="0020746C">
        <w:rPr>
          <w:rFonts w:ascii="Arial" w:hAnsi="Arial" w:cs="Arial"/>
          <w:color w:val="000000"/>
          <w:sz w:val="24"/>
          <w:szCs w:val="24"/>
        </w:rPr>
        <w:t>make any further checks they think appropriate so that any relevant events that occurred outside the UK can be considered. Following the UK’s exit from the EU, schools and colleges should apply the same approach for any individuals who have lived or worked outside the UK regardless of whether or not it was in an EEA country or the rest of the world</w:t>
      </w:r>
    </w:p>
    <w:p w14:paraId="424AF022" w14:textId="77777777" w:rsidR="00FF576F" w:rsidRDefault="00FF576F" w:rsidP="00E2701C">
      <w:pPr>
        <w:pStyle w:val="Default"/>
        <w:rPr>
          <w:b/>
          <w:bCs/>
          <w:color w:val="auto"/>
        </w:rPr>
      </w:pPr>
    </w:p>
    <w:p w14:paraId="64C97A8B" w14:textId="75D332A6" w:rsidR="00E2701C" w:rsidRPr="0020746C" w:rsidRDefault="00E2701C" w:rsidP="00E2701C">
      <w:pPr>
        <w:pStyle w:val="Default"/>
        <w:rPr>
          <w:color w:val="auto"/>
        </w:rPr>
      </w:pPr>
      <w:r w:rsidRPr="0020746C">
        <w:rPr>
          <w:b/>
          <w:bCs/>
          <w:color w:val="auto"/>
        </w:rPr>
        <w:t xml:space="preserve">Governance </w:t>
      </w:r>
    </w:p>
    <w:p w14:paraId="2B4FF6F3" w14:textId="77777777" w:rsidR="00FC39C1" w:rsidRPr="0020746C" w:rsidRDefault="00E2701C" w:rsidP="00FC39C1">
      <w:pPr>
        <w:pStyle w:val="Default"/>
        <w:rPr>
          <w:color w:val="auto"/>
        </w:rPr>
      </w:pPr>
      <w:r w:rsidRPr="00220A99">
        <w:rPr>
          <w:color w:val="auto"/>
        </w:rPr>
        <w:t>• All members of the governance will have an enhanced DBS check without barred list information and</w:t>
      </w:r>
      <w:r w:rsidRPr="00221D8B">
        <w:rPr>
          <w:color w:val="auto"/>
        </w:rPr>
        <w:t xml:space="preserve"> </w:t>
      </w:r>
      <w:r w:rsidRPr="0020746C">
        <w:rPr>
          <w:color w:val="auto"/>
        </w:rPr>
        <w:t xml:space="preserve">section 128 check. They will have an enhanced DBS check with barred list information if working in regulated activity. </w:t>
      </w:r>
    </w:p>
    <w:p w14:paraId="5DE00850" w14:textId="77777777" w:rsidR="00FC39C1" w:rsidRPr="0020746C" w:rsidRDefault="00FC39C1" w:rsidP="00FC39C1">
      <w:pPr>
        <w:pStyle w:val="Default"/>
        <w:rPr>
          <w:color w:val="auto"/>
        </w:rPr>
      </w:pPr>
    </w:p>
    <w:p w14:paraId="44FF69F3" w14:textId="738F4ABA" w:rsidR="00B974B6" w:rsidRPr="00B974B6" w:rsidRDefault="004719FA" w:rsidP="00F54C68">
      <w:pPr>
        <w:pStyle w:val="Default"/>
        <w:rPr>
          <w:color w:val="auto"/>
        </w:rPr>
      </w:pPr>
      <w:r w:rsidRPr="0020746C">
        <w:rPr>
          <w:color w:val="auto"/>
        </w:rPr>
        <w:t xml:space="preserve">Where the ‘harm test’ is satisfied in respect of the individual (i.e. that no action or inaction occurred but the present risk that it could was significant) </w:t>
      </w:r>
      <w:r w:rsidR="00975CE6">
        <w:rPr>
          <w:color w:val="auto"/>
        </w:rPr>
        <w:br/>
      </w:r>
      <w:r w:rsidR="00975CE6">
        <w:rPr>
          <w:color w:val="auto"/>
        </w:rPr>
        <w:br/>
      </w:r>
      <w:r w:rsidRPr="0020746C">
        <w:rPr>
          <w:color w:val="auto"/>
        </w:rPr>
        <w:t>Where the individual has received a caution or conviction for a relevant offence</w:t>
      </w:r>
      <w:r w:rsidR="00B974B6">
        <w:rPr>
          <w:color w:val="auto"/>
        </w:rPr>
        <w:br/>
      </w:r>
      <w:r w:rsidR="00B974B6">
        <w:rPr>
          <w:color w:val="auto"/>
        </w:rPr>
        <w:br/>
      </w:r>
      <w:r w:rsidR="00B974B6" w:rsidRPr="00B974B6">
        <w:rPr>
          <w:color w:val="auto"/>
        </w:rPr>
        <w:t xml:space="preserve">If there is reason to believe that the individual has committed a listed relevant offence, under the Safeguarding Vulnerable Groups Act 2006 (Prescribed Criteria and Miscellaneous Provisions) Regulations 2009 Where the ‘harm test’ is satisfied in respect of the individual (i.e. that no action or inaction occurred but the present risk that it could was significant) </w:t>
      </w:r>
    </w:p>
    <w:p w14:paraId="15907050" w14:textId="77777777" w:rsidR="00B974B6" w:rsidRPr="00230ADE" w:rsidRDefault="00B974B6" w:rsidP="00B974B6">
      <w:pPr>
        <w:pStyle w:val="Default"/>
        <w:numPr>
          <w:ilvl w:val="0"/>
          <w:numId w:val="20"/>
        </w:numPr>
        <w:rPr>
          <w:color w:val="auto"/>
        </w:rPr>
      </w:pPr>
      <w:r w:rsidRPr="00230ADE">
        <w:rPr>
          <w:color w:val="auto"/>
        </w:rPr>
        <w:t xml:space="preserve">Where the individual has received a caution or conviction for a relevant offence </w:t>
      </w:r>
    </w:p>
    <w:p w14:paraId="61316927" w14:textId="77777777" w:rsidR="00B974B6" w:rsidRPr="00230ADE" w:rsidRDefault="00B974B6" w:rsidP="00B974B6">
      <w:pPr>
        <w:pStyle w:val="Default"/>
        <w:numPr>
          <w:ilvl w:val="0"/>
          <w:numId w:val="20"/>
        </w:numPr>
        <w:rPr>
          <w:color w:val="auto"/>
        </w:rPr>
      </w:pPr>
      <w:r w:rsidRPr="00230ADE">
        <w:rPr>
          <w:color w:val="auto"/>
        </w:rPr>
        <w:t xml:space="preserve">If there is reason to believe that the individual has committed a listed relevant offence, under the Safeguarding Vulnerable Groups Act 2006 (Prescribed Criteria and Miscellaneous Provisions) Regulations 2009 </w:t>
      </w:r>
    </w:p>
    <w:p w14:paraId="04850336" w14:textId="77777777" w:rsidR="00821BFA" w:rsidRPr="00230ADE" w:rsidRDefault="00821BFA" w:rsidP="004C14A6">
      <w:pPr>
        <w:pStyle w:val="Default"/>
        <w:numPr>
          <w:ilvl w:val="0"/>
          <w:numId w:val="20"/>
        </w:numPr>
        <w:rPr>
          <w:color w:val="auto"/>
        </w:rPr>
      </w:pPr>
      <w:r w:rsidRPr="00230ADE">
        <w:rPr>
          <w:color w:val="auto"/>
        </w:rPr>
        <w:t xml:space="preserve">If the individual has been removed from working in regulated activity (paid or unpaid) or would have been removed if they had not left </w:t>
      </w:r>
    </w:p>
    <w:p w14:paraId="6266164B" w14:textId="0B1EA4FB" w:rsidR="00821BFA" w:rsidRDefault="00FF576F" w:rsidP="008D2159">
      <w:pPr>
        <w:pStyle w:val="Default"/>
        <w:ind w:left="720"/>
        <w:rPr>
          <w:color w:val="auto"/>
          <w:sz w:val="23"/>
          <w:szCs w:val="23"/>
        </w:rPr>
      </w:pPr>
      <w:r>
        <w:rPr>
          <w:color w:val="auto"/>
        </w:rPr>
        <w:br/>
      </w:r>
      <w:r w:rsidR="004719FA" w:rsidRPr="0020746C">
        <w:rPr>
          <w:color w:val="auto"/>
        </w:rPr>
        <w:t>If the individual has been removed from working in regulated activity (paid or unpaid) or would have been removed if they had not le</w:t>
      </w:r>
      <w:r w:rsidR="00821BFA" w:rsidRPr="00821BFA">
        <w:rPr>
          <w:color w:val="auto"/>
          <w:sz w:val="23"/>
          <w:szCs w:val="23"/>
        </w:rPr>
        <w:t xml:space="preserve"> </w:t>
      </w:r>
      <w:r w:rsidR="00821BFA">
        <w:rPr>
          <w:color w:val="auto"/>
          <w:sz w:val="23"/>
          <w:szCs w:val="23"/>
        </w:rPr>
        <w:t xml:space="preserve">Where the ‘harm test’ is satisfied in respect of the individual (i.e. that no action or inaction occurred but the present risk that it could was significant) </w:t>
      </w:r>
    </w:p>
    <w:p w14:paraId="265D2E13" w14:textId="77777777" w:rsidR="008A6DC8" w:rsidRDefault="008A6DC8" w:rsidP="00766DDD">
      <w:pPr>
        <w:pStyle w:val="Title"/>
        <w:rPr>
          <w:rFonts w:ascii="Arial" w:hAnsi="Arial" w:cs="Arial"/>
          <w:b/>
          <w:sz w:val="24"/>
          <w:szCs w:val="24"/>
        </w:rPr>
        <w:sectPr w:rsidR="008A6DC8" w:rsidSect="003612B6">
          <w:headerReference w:type="even" r:id="rId88"/>
          <w:headerReference w:type="default" r:id="rId89"/>
          <w:footerReference w:type="even" r:id="rId90"/>
          <w:footerReference w:type="default" r:id="rId91"/>
          <w:headerReference w:type="first" r:id="rId92"/>
          <w:footerReference w:type="first" r:id="rId93"/>
          <w:type w:val="continuous"/>
          <w:pgSz w:w="11899" w:h="16838"/>
          <w:pgMar w:top="1440" w:right="1440" w:bottom="709" w:left="1440" w:header="709" w:footer="0" w:gutter="0"/>
          <w:cols w:space="708"/>
          <w:docGrid w:linePitch="326"/>
        </w:sectPr>
      </w:pPr>
    </w:p>
    <w:p w14:paraId="5DDCDA1E" w14:textId="77777777" w:rsidR="00762613" w:rsidRPr="00220A99" w:rsidRDefault="00762613" w:rsidP="00762613">
      <w:pPr>
        <w:pStyle w:val="Title"/>
        <w:rPr>
          <w:rFonts w:ascii="Arial" w:hAnsi="Arial" w:cs="Arial"/>
          <w:b/>
          <w:sz w:val="44"/>
          <w:szCs w:val="24"/>
        </w:rPr>
      </w:pPr>
      <w:r w:rsidRPr="00220A99">
        <w:rPr>
          <w:rFonts w:ascii="Arial" w:hAnsi="Arial" w:cs="Arial"/>
          <w:b/>
          <w:sz w:val="44"/>
          <w:szCs w:val="24"/>
        </w:rPr>
        <w:t>Annex B</w:t>
      </w:r>
    </w:p>
    <w:p w14:paraId="7CA88AF5" w14:textId="77777777" w:rsidR="00762613" w:rsidRDefault="00762613" w:rsidP="00762613">
      <w:pPr>
        <w:pStyle w:val="Title"/>
        <w:rPr>
          <w:rFonts w:ascii="Arial" w:hAnsi="Arial" w:cs="Arial"/>
          <w:b/>
          <w:bCs/>
          <w:color w:val="000000"/>
          <w:sz w:val="36"/>
          <w:szCs w:val="36"/>
        </w:rPr>
      </w:pPr>
    </w:p>
    <w:p w14:paraId="68E7E5F1" w14:textId="77777777" w:rsidR="00762613" w:rsidRDefault="00762613" w:rsidP="00762613">
      <w:pPr>
        <w:pStyle w:val="Title"/>
        <w:rPr>
          <w:rFonts w:ascii="Arial" w:hAnsi="Arial" w:cs="Arial"/>
          <w:b/>
          <w:sz w:val="24"/>
          <w:szCs w:val="24"/>
        </w:rPr>
      </w:pPr>
      <w:r>
        <w:rPr>
          <w:rFonts w:ascii="Arial" w:hAnsi="Arial" w:cs="Arial"/>
          <w:b/>
          <w:bCs/>
          <w:color w:val="000000"/>
          <w:sz w:val="36"/>
          <w:szCs w:val="36"/>
        </w:rPr>
        <w:t xml:space="preserve">Child on child sexual violence and sexual harassment </w:t>
      </w:r>
    </w:p>
    <w:p w14:paraId="236D4204" w14:textId="77777777"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This part of the statutory guidance is about how schools and colleges should </w:t>
      </w:r>
      <w:r>
        <w:rPr>
          <w:rFonts w:ascii="Arial" w:hAnsi="Arial" w:cs="Arial"/>
          <w:b/>
          <w:bCs/>
          <w:color w:val="000000"/>
          <w:sz w:val="23"/>
          <w:szCs w:val="23"/>
        </w:rPr>
        <w:t xml:space="preserve">respond to all reports and concerns </w:t>
      </w:r>
      <w:r>
        <w:rPr>
          <w:rFonts w:ascii="Arial" w:hAnsi="Arial" w:cs="Arial"/>
          <w:color w:val="000000"/>
          <w:sz w:val="23"/>
          <w:szCs w:val="23"/>
        </w:rPr>
        <w:t>of child on child sexual violence and sexual harassment, including those that have happened outside of the school or college premises, and or online (what to look out for, and indicators of abuse are set out in Part one of this guidance).</w:t>
      </w:r>
    </w:p>
    <w:p w14:paraId="318A69C6" w14:textId="77777777"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 </w:t>
      </w:r>
    </w:p>
    <w:p w14:paraId="26088E00" w14:textId="77777777"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Sexual violence and sexual harassment can occur between two children of </w:t>
      </w:r>
      <w:r>
        <w:rPr>
          <w:rFonts w:ascii="Arial" w:hAnsi="Arial" w:cs="Arial"/>
          <w:b/>
          <w:bCs/>
          <w:color w:val="000000"/>
          <w:sz w:val="23"/>
          <w:szCs w:val="23"/>
        </w:rPr>
        <w:t>any age and sex</w:t>
      </w:r>
      <w:r>
        <w:rPr>
          <w:rFonts w:ascii="Arial" w:hAnsi="Arial" w:cs="Arial"/>
          <w:color w:val="000000"/>
          <w:sz w:val="23"/>
          <w:szCs w:val="23"/>
        </w:rPr>
        <w:t xml:space="preserve">, from primary through to secondary stage and into colleges. It can occur through a group of children sexually assaulting or sexually harassing a single child or group of children. Sexual violence and sexual harassment exist on a continuum and may overlap; they can occur online and face to face (both physically and verbally) and are never acceptable. As set out in Part one of this guidance, all staff working with children are advised to maintain an attitude of </w:t>
      </w:r>
      <w:r>
        <w:rPr>
          <w:rFonts w:ascii="Arial" w:hAnsi="Arial" w:cs="Arial"/>
          <w:b/>
          <w:bCs/>
          <w:color w:val="000000"/>
          <w:sz w:val="23"/>
          <w:szCs w:val="23"/>
        </w:rPr>
        <w:t>‘it could happen here’</w:t>
      </w:r>
      <w:r>
        <w:rPr>
          <w:rFonts w:ascii="Arial" w:hAnsi="Arial" w:cs="Arial"/>
          <w:color w:val="000000"/>
          <w:sz w:val="23"/>
          <w:szCs w:val="23"/>
        </w:rPr>
        <w:t>.</w:t>
      </w:r>
    </w:p>
    <w:p w14:paraId="313C4AE7" w14:textId="77777777" w:rsidR="00762613" w:rsidRDefault="00762613" w:rsidP="00762613">
      <w:pPr>
        <w:autoSpaceDE w:val="0"/>
        <w:autoSpaceDN w:val="0"/>
        <w:adjustRightInd w:val="0"/>
        <w:spacing w:after="0" w:line="240" w:lineRule="auto"/>
        <w:rPr>
          <w:rFonts w:ascii="Arial" w:hAnsi="Arial" w:cs="Arial"/>
          <w:color w:val="000000"/>
          <w:sz w:val="23"/>
          <w:szCs w:val="23"/>
        </w:rPr>
      </w:pPr>
    </w:p>
    <w:p w14:paraId="71123C88" w14:textId="77777777"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Addressing inappropriate behaviour (even if it appears to be relatively innocuous)</w:t>
      </w:r>
      <w:r>
        <w:rPr>
          <w:rFonts w:ascii="Arial" w:hAnsi="Arial" w:cs="Arial"/>
          <w:b/>
          <w:bCs/>
          <w:color w:val="000000"/>
          <w:sz w:val="23"/>
          <w:szCs w:val="23"/>
        </w:rPr>
        <w:t xml:space="preserve"> can </w:t>
      </w:r>
      <w:r>
        <w:rPr>
          <w:rFonts w:ascii="Arial" w:hAnsi="Arial" w:cs="Arial"/>
          <w:color w:val="000000"/>
          <w:sz w:val="23"/>
          <w:szCs w:val="23"/>
        </w:rPr>
        <w:t>be an important intervention that helps prevent problematic, abusive and/or violent behaviour in the future.</w:t>
      </w:r>
    </w:p>
    <w:p w14:paraId="63A92B95" w14:textId="77777777" w:rsidR="00762613" w:rsidRDefault="00762613" w:rsidP="00762613">
      <w:pPr>
        <w:autoSpaceDE w:val="0"/>
        <w:autoSpaceDN w:val="0"/>
        <w:adjustRightInd w:val="0"/>
        <w:spacing w:after="0" w:line="240" w:lineRule="auto"/>
        <w:rPr>
          <w:rFonts w:ascii="Arial" w:hAnsi="Arial" w:cs="Arial"/>
          <w:color w:val="000000"/>
          <w:sz w:val="23"/>
          <w:szCs w:val="23"/>
        </w:rPr>
      </w:pPr>
    </w:p>
    <w:p w14:paraId="6BF9EED5" w14:textId="77777777"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Children who are victims of sexual violence and sexual harassment wherever it happens, will likely find the experience stressful and distressing. This will, in all likelihood, adversely affect their educational attainment and will be exacerbated if the alleged perpetrator(s) attends the same school or college. As set out in Part one of this guidance, schools and colleges should be aware that safeguarding incidents and/or behaviours can be associated with factors outside the school or college, including intimate personal relationships (see also sections on child sexual exploitation and child criminal exploitation at paragraphs 33-39).</w:t>
      </w:r>
    </w:p>
    <w:p w14:paraId="6E4C5D4F" w14:textId="77777777" w:rsidR="00762613" w:rsidRDefault="00762613" w:rsidP="00762613">
      <w:pPr>
        <w:autoSpaceDE w:val="0"/>
        <w:autoSpaceDN w:val="0"/>
        <w:adjustRightInd w:val="0"/>
        <w:spacing w:after="0" w:line="240" w:lineRule="auto"/>
        <w:rPr>
          <w:rFonts w:ascii="Arial" w:hAnsi="Arial" w:cs="Arial"/>
          <w:color w:val="000000"/>
          <w:sz w:val="23"/>
          <w:szCs w:val="23"/>
        </w:rPr>
      </w:pPr>
    </w:p>
    <w:p w14:paraId="02A48A54" w14:textId="77777777"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Whilst </w:t>
      </w:r>
      <w:r>
        <w:rPr>
          <w:rFonts w:ascii="Arial" w:hAnsi="Arial" w:cs="Arial"/>
          <w:b/>
          <w:bCs/>
          <w:color w:val="000000"/>
          <w:sz w:val="23"/>
          <w:szCs w:val="23"/>
        </w:rPr>
        <w:t xml:space="preserve">any </w:t>
      </w:r>
      <w:r>
        <w:rPr>
          <w:rFonts w:ascii="Arial" w:hAnsi="Arial" w:cs="Arial"/>
          <w:color w:val="000000"/>
          <w:sz w:val="23"/>
          <w:szCs w:val="23"/>
        </w:rPr>
        <w:t>report of sexual violence or sexual harassment should be taken seriously, staff should be aware it is more likely that girls will be the victims of sexual violence and sexual harassment and more likely it will be perpetrated by boys. But it is essential that all victims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w:t>
      </w:r>
    </w:p>
    <w:p w14:paraId="7D5B57E8" w14:textId="77777777" w:rsidR="00762613" w:rsidRDefault="00762613" w:rsidP="00762613">
      <w:pPr>
        <w:spacing w:after="0" w:line="240" w:lineRule="auto"/>
        <w:rPr>
          <w:rFonts w:ascii="Arial" w:hAnsi="Arial" w:cs="Arial"/>
          <w:color w:val="000000"/>
          <w:sz w:val="23"/>
          <w:szCs w:val="23"/>
        </w:rPr>
        <w:sectPr w:rsidR="00762613">
          <w:pgSz w:w="11899" w:h="16838"/>
          <w:pgMar w:top="1440" w:right="1440" w:bottom="709" w:left="1440" w:header="709" w:footer="0" w:gutter="0"/>
          <w:cols w:space="720"/>
        </w:sectPr>
      </w:pPr>
    </w:p>
    <w:p w14:paraId="18251FC1" w14:textId="77777777" w:rsidR="00762613" w:rsidRDefault="00762613" w:rsidP="00762613">
      <w:pPr>
        <w:autoSpaceDE w:val="0"/>
        <w:autoSpaceDN w:val="0"/>
        <w:adjustRightInd w:val="0"/>
        <w:spacing w:after="0" w:line="240" w:lineRule="auto"/>
        <w:rPr>
          <w:rFonts w:ascii="Arial" w:hAnsi="Arial" w:cs="Arial"/>
          <w:sz w:val="23"/>
          <w:szCs w:val="23"/>
        </w:rPr>
      </w:pPr>
      <w:r>
        <w:rPr>
          <w:rFonts w:ascii="Arial" w:hAnsi="Arial" w:cs="Arial"/>
          <w:b/>
          <w:bCs/>
          <w:sz w:val="23"/>
          <w:szCs w:val="23"/>
        </w:rPr>
        <w:t>You should read Part five alongside the Departmental advice: Sexual Violence and Sexual Harassment Between Children in Schools and Colleges</w:t>
      </w:r>
      <w:r>
        <w:rPr>
          <w:rFonts w:ascii="Arial" w:hAnsi="Arial" w:cs="Arial"/>
          <w:sz w:val="23"/>
          <w:szCs w:val="23"/>
        </w:rPr>
        <w:t xml:space="preserve"> </w:t>
      </w:r>
    </w:p>
    <w:p w14:paraId="3448639C" w14:textId="281D876A"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It contains further detailed information on: </w:t>
      </w:r>
    </w:p>
    <w:p w14:paraId="582219AF" w14:textId="77777777" w:rsidR="00762613" w:rsidRDefault="00762613" w:rsidP="00762613">
      <w:pPr>
        <w:autoSpaceDE w:val="0"/>
        <w:autoSpaceDN w:val="0"/>
        <w:adjustRightInd w:val="0"/>
        <w:spacing w:after="0" w:line="240" w:lineRule="auto"/>
        <w:rPr>
          <w:rFonts w:ascii="Arial" w:hAnsi="Arial" w:cs="Arial"/>
          <w:color w:val="000000"/>
          <w:sz w:val="23"/>
          <w:szCs w:val="23"/>
        </w:rPr>
      </w:pPr>
    </w:p>
    <w:p w14:paraId="2F402963" w14:textId="77777777"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•what sexual violence and sexual harassment constitutes,</w:t>
      </w:r>
    </w:p>
    <w:p w14:paraId="4B809A7F" w14:textId="77777777" w:rsidR="00762613" w:rsidRDefault="00762613" w:rsidP="00762613">
      <w:pPr>
        <w:autoSpaceDE w:val="0"/>
        <w:autoSpaceDN w:val="0"/>
        <w:adjustRightInd w:val="0"/>
        <w:spacing w:after="0" w:line="240" w:lineRule="auto"/>
        <w:rPr>
          <w:rFonts w:ascii="Arial" w:hAnsi="Arial" w:cs="Arial"/>
          <w:color w:val="000000"/>
          <w:sz w:val="23"/>
          <w:szCs w:val="23"/>
        </w:rPr>
      </w:pPr>
    </w:p>
    <w:p w14:paraId="1FB3EAAE" w14:textId="77777777" w:rsidR="00762613" w:rsidRDefault="00762613" w:rsidP="00762613">
      <w:pPr>
        <w:autoSpaceDE w:val="0"/>
        <w:autoSpaceDN w:val="0"/>
        <w:adjustRightInd w:val="0"/>
        <w:spacing w:after="109" w:line="240" w:lineRule="auto"/>
        <w:rPr>
          <w:rFonts w:ascii="Arial" w:hAnsi="Arial" w:cs="Arial"/>
          <w:color w:val="000000"/>
          <w:sz w:val="23"/>
          <w:szCs w:val="23"/>
        </w:rPr>
      </w:pPr>
      <w:r>
        <w:rPr>
          <w:rFonts w:ascii="Arial" w:hAnsi="Arial" w:cs="Arial"/>
          <w:color w:val="000000"/>
          <w:sz w:val="23"/>
          <w:szCs w:val="23"/>
        </w:rPr>
        <w:t>•important context to be aware of, including what is consent, power imbalances, and developmental stages,</w:t>
      </w:r>
    </w:p>
    <w:p w14:paraId="543EE84E" w14:textId="77777777" w:rsidR="00762613" w:rsidRDefault="00762613" w:rsidP="00762613">
      <w:pPr>
        <w:autoSpaceDE w:val="0"/>
        <w:autoSpaceDN w:val="0"/>
        <w:adjustRightInd w:val="0"/>
        <w:spacing w:after="109" w:line="240" w:lineRule="auto"/>
        <w:rPr>
          <w:rFonts w:ascii="Arial" w:hAnsi="Arial" w:cs="Arial"/>
          <w:color w:val="000000"/>
          <w:sz w:val="23"/>
          <w:szCs w:val="23"/>
        </w:rPr>
      </w:pPr>
      <w:r>
        <w:rPr>
          <w:rFonts w:ascii="Arial" w:hAnsi="Arial" w:cs="Arial"/>
          <w:color w:val="000000"/>
          <w:sz w:val="23"/>
          <w:szCs w:val="23"/>
        </w:rPr>
        <w:t>•harmful sexual behaviour (HSB), including that a child displaying HSB maybe an indication that they are a victim of abuse themselves,</w:t>
      </w:r>
    </w:p>
    <w:p w14:paraId="0C62E30A" w14:textId="77777777" w:rsidR="00762613" w:rsidRDefault="00762613" w:rsidP="00762613">
      <w:pPr>
        <w:autoSpaceDE w:val="0"/>
        <w:autoSpaceDN w:val="0"/>
        <w:adjustRightInd w:val="0"/>
        <w:spacing w:after="109" w:line="240" w:lineRule="auto"/>
        <w:rPr>
          <w:rFonts w:ascii="Arial" w:hAnsi="Arial" w:cs="Arial"/>
          <w:color w:val="000000"/>
          <w:sz w:val="23"/>
          <w:szCs w:val="23"/>
        </w:rPr>
      </w:pPr>
      <w:r>
        <w:rPr>
          <w:rFonts w:ascii="Arial" w:hAnsi="Arial" w:cs="Arial"/>
          <w:color w:val="000000"/>
          <w:sz w:val="23"/>
          <w:szCs w:val="23"/>
        </w:rPr>
        <w:t>•related legal responsibilities for schools and colleges,</w:t>
      </w:r>
    </w:p>
    <w:p w14:paraId="48AC9CEC" w14:textId="77777777" w:rsidR="00762613" w:rsidRDefault="00762613" w:rsidP="00762613">
      <w:pPr>
        <w:autoSpaceDE w:val="0"/>
        <w:autoSpaceDN w:val="0"/>
        <w:adjustRightInd w:val="0"/>
        <w:spacing w:after="109" w:line="240" w:lineRule="auto"/>
        <w:rPr>
          <w:rFonts w:ascii="Arial" w:hAnsi="Arial" w:cs="Arial"/>
          <w:color w:val="000000"/>
          <w:sz w:val="23"/>
          <w:szCs w:val="23"/>
        </w:rPr>
      </w:pPr>
      <w:r>
        <w:rPr>
          <w:rFonts w:ascii="Arial" w:hAnsi="Arial" w:cs="Arial"/>
          <w:color w:val="000000"/>
          <w:sz w:val="23"/>
          <w:szCs w:val="23"/>
        </w:rPr>
        <w:t>•advice on a whole school or college approach to preventing child on child sexual violence and sexual harassment, and</w:t>
      </w:r>
    </w:p>
    <w:p w14:paraId="210CDC9B" w14:textId="77777777"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•more detailed advice on responding to reports of sexual violence and sexual harassment, including safeguarding and supporting both the victim(s) and alleged perpetrator(s).</w:t>
      </w:r>
    </w:p>
    <w:p w14:paraId="0577FC1B" w14:textId="77777777" w:rsidR="00762613" w:rsidRDefault="00762613" w:rsidP="00762613">
      <w:pPr>
        <w:autoSpaceDE w:val="0"/>
        <w:autoSpaceDN w:val="0"/>
        <w:adjustRightInd w:val="0"/>
        <w:spacing w:after="0" w:line="240" w:lineRule="auto"/>
        <w:rPr>
          <w:rFonts w:ascii="Arial" w:hAnsi="Arial" w:cs="Arial"/>
          <w:color w:val="000000"/>
          <w:sz w:val="23"/>
          <w:szCs w:val="23"/>
        </w:rPr>
      </w:pPr>
    </w:p>
    <w:p w14:paraId="670F4A75" w14:textId="77777777" w:rsidR="00762613" w:rsidRDefault="00762613" w:rsidP="00762613">
      <w:pPr>
        <w:autoSpaceDE w:val="0"/>
        <w:autoSpaceDN w:val="0"/>
        <w:adjustRightInd w:val="0"/>
        <w:spacing w:after="0" w:line="240" w:lineRule="auto"/>
        <w:rPr>
          <w:rFonts w:ascii="Arial" w:hAnsi="Arial" w:cs="Arial"/>
          <w:b/>
          <w:bCs/>
          <w:color w:val="000000"/>
          <w:sz w:val="32"/>
          <w:szCs w:val="32"/>
        </w:rPr>
      </w:pPr>
      <w:r>
        <w:rPr>
          <w:rFonts w:ascii="Arial" w:hAnsi="Arial" w:cs="Arial"/>
          <w:b/>
          <w:bCs/>
          <w:color w:val="000000"/>
          <w:sz w:val="32"/>
          <w:szCs w:val="32"/>
        </w:rPr>
        <w:t xml:space="preserve">Responding to reports of sexual violence and sexual harassment </w:t>
      </w:r>
    </w:p>
    <w:p w14:paraId="50A8629D" w14:textId="77777777" w:rsidR="00762613" w:rsidRDefault="00762613" w:rsidP="00762613">
      <w:pPr>
        <w:autoSpaceDE w:val="0"/>
        <w:autoSpaceDN w:val="0"/>
        <w:adjustRightInd w:val="0"/>
        <w:spacing w:after="0" w:line="240" w:lineRule="auto"/>
        <w:rPr>
          <w:rFonts w:ascii="Arial" w:hAnsi="Arial" w:cs="Arial"/>
          <w:color w:val="000000"/>
          <w:sz w:val="32"/>
          <w:szCs w:val="32"/>
        </w:rPr>
      </w:pPr>
    </w:p>
    <w:p w14:paraId="66DC0164" w14:textId="77777777" w:rsidR="00762613" w:rsidRDefault="00762613" w:rsidP="00762613">
      <w:pPr>
        <w:autoSpaceDE w:val="0"/>
        <w:autoSpaceDN w:val="0"/>
        <w:adjustRightInd w:val="0"/>
        <w:spacing w:after="93" w:line="240" w:lineRule="auto"/>
        <w:rPr>
          <w:rFonts w:ascii="Arial" w:hAnsi="Arial" w:cs="Arial"/>
          <w:color w:val="000000"/>
          <w:sz w:val="23"/>
          <w:szCs w:val="23"/>
        </w:rPr>
      </w:pPr>
      <w:r>
        <w:rPr>
          <w:rFonts w:ascii="Arial" w:hAnsi="Arial" w:cs="Arial"/>
          <w:color w:val="000000"/>
          <w:sz w:val="23"/>
          <w:szCs w:val="23"/>
        </w:rPr>
        <w:t>Part two of this guidance is clear that systems should be in place (and they should be well promoted, easily understood and easily accessible) for children to confidently report abuse, knowing their concerns will be treated seriously.</w:t>
      </w:r>
    </w:p>
    <w:p w14:paraId="212E49CC" w14:textId="77777777" w:rsidR="00762613" w:rsidRDefault="00762613" w:rsidP="00762613">
      <w:pPr>
        <w:autoSpaceDE w:val="0"/>
        <w:autoSpaceDN w:val="0"/>
        <w:adjustRightInd w:val="0"/>
        <w:spacing w:after="93" w:line="240" w:lineRule="auto"/>
        <w:rPr>
          <w:rFonts w:ascii="Arial" w:hAnsi="Arial" w:cs="Arial"/>
          <w:color w:val="000000"/>
          <w:sz w:val="23"/>
          <w:szCs w:val="23"/>
        </w:rPr>
      </w:pPr>
      <w:r>
        <w:rPr>
          <w:rFonts w:ascii="Arial" w:hAnsi="Arial" w:cs="Arial"/>
          <w:color w:val="000000"/>
          <w:sz w:val="23"/>
          <w:szCs w:val="23"/>
        </w:rPr>
        <w:t>Schools and colleges not recognising, acknowledging or understanding the scale of harassment and abuse and/or downplaying some behaviours related to abuse can lead to a culture of unacceptable behaviour, an unsafe environment and in worst case scenarios a culture that normalises abuse leading to children accepting it as normal and not coming forward to report it.</w:t>
      </w:r>
    </w:p>
    <w:p w14:paraId="07D1E33E" w14:textId="77777777" w:rsidR="00762613" w:rsidRDefault="00762613" w:rsidP="00762613">
      <w:pPr>
        <w:autoSpaceDE w:val="0"/>
        <w:autoSpaceDN w:val="0"/>
        <w:adjustRightInd w:val="0"/>
        <w:spacing w:after="93" w:line="240" w:lineRule="auto"/>
        <w:rPr>
          <w:rFonts w:ascii="Arial" w:hAnsi="Arial" w:cs="Arial"/>
          <w:color w:val="000000"/>
          <w:sz w:val="23"/>
          <w:szCs w:val="23"/>
        </w:rPr>
      </w:pPr>
      <w:r>
        <w:rPr>
          <w:rFonts w:ascii="Arial" w:hAnsi="Arial" w:cs="Arial"/>
          <w:color w:val="000000"/>
          <w:sz w:val="23"/>
          <w:szCs w:val="23"/>
        </w:rPr>
        <w:t>Reports of sexual violence and sexual harassment are likely to be complex and require difficult professional decisions to be made, often quickly and under pressure. Pre-planning, effective training and effective policies will provide schools and colleges with the foundation for a calm, considered and appropriate response to any reports. Governing bodies and proprietors should ensure that the school or college contributes to multi-agency working in line with statutory guidance Working Together to Safeguard Children.</w:t>
      </w:r>
    </w:p>
    <w:p w14:paraId="1A07639E" w14:textId="77777777" w:rsidR="00762613" w:rsidRDefault="00762613" w:rsidP="00762613">
      <w:pPr>
        <w:autoSpaceDE w:val="0"/>
        <w:autoSpaceDN w:val="0"/>
        <w:adjustRightInd w:val="0"/>
        <w:spacing w:after="93" w:line="240" w:lineRule="auto"/>
        <w:rPr>
          <w:rFonts w:ascii="Arial" w:hAnsi="Arial" w:cs="Arial"/>
          <w:color w:val="000000"/>
          <w:sz w:val="23"/>
          <w:szCs w:val="23"/>
        </w:rPr>
      </w:pPr>
      <w:r>
        <w:rPr>
          <w:rFonts w:ascii="Arial" w:hAnsi="Arial" w:cs="Arial"/>
          <w:color w:val="000000"/>
          <w:sz w:val="23"/>
          <w:szCs w:val="23"/>
        </w:rPr>
        <w:t>This part of the guidance does not attempt to provide (nor would it be possible to provide) detailed guidance on what to do in any or every particular case. The guidance provides effective safeguarding practice and principles for schools and colleges to consider in their decision-making process.</w:t>
      </w:r>
    </w:p>
    <w:p w14:paraId="288570AD" w14:textId="77777777"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Ultimately, any decisions are for the school or college to make on a case-by-case basis, with the designated safeguarding lead (or a deputy) taking a leading role and using their professional judgement, supported by other agencies, such as children’s social care and the police as required.</w:t>
      </w:r>
    </w:p>
    <w:p w14:paraId="2240733E" w14:textId="77777777" w:rsidR="00762613" w:rsidRDefault="00762613" w:rsidP="00762613">
      <w:pPr>
        <w:spacing w:after="0" w:line="240" w:lineRule="auto"/>
        <w:rPr>
          <w:rFonts w:ascii="Arial" w:hAnsi="Arial" w:cs="Arial"/>
          <w:color w:val="000000"/>
          <w:sz w:val="23"/>
          <w:szCs w:val="23"/>
        </w:rPr>
        <w:sectPr w:rsidR="00762613">
          <w:pgSz w:w="11899" w:h="16838"/>
          <w:pgMar w:top="1440" w:right="1440" w:bottom="709" w:left="1440" w:header="709" w:footer="0" w:gutter="0"/>
          <w:cols w:space="720"/>
        </w:sectPr>
      </w:pPr>
    </w:p>
    <w:p w14:paraId="1D91D590" w14:textId="77777777" w:rsidR="00762613" w:rsidRDefault="00762613" w:rsidP="00762613">
      <w:pPr>
        <w:autoSpaceDE w:val="0"/>
        <w:autoSpaceDN w:val="0"/>
        <w:adjustRightInd w:val="0"/>
        <w:spacing w:after="0" w:line="240" w:lineRule="auto"/>
        <w:rPr>
          <w:rFonts w:ascii="Arial" w:hAnsi="Arial" w:cs="Arial"/>
          <w:color w:val="000000"/>
          <w:sz w:val="23"/>
          <w:szCs w:val="23"/>
        </w:rPr>
      </w:pPr>
    </w:p>
    <w:p w14:paraId="7EBAA616" w14:textId="77777777"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There is support available for schools and colleges. Paragraph 52 and Annex A in the Sexual Violence and Sexual Harassment Between Children in Schools and Colleges advice provides detailed information and links to resources.</w:t>
      </w:r>
    </w:p>
    <w:p w14:paraId="5982A3B6" w14:textId="77777777" w:rsidR="00762613" w:rsidRDefault="00762613" w:rsidP="00762613">
      <w:pPr>
        <w:autoSpaceDE w:val="0"/>
        <w:autoSpaceDN w:val="0"/>
        <w:adjustRightInd w:val="0"/>
        <w:spacing w:after="0" w:line="240" w:lineRule="auto"/>
        <w:rPr>
          <w:rFonts w:ascii="Arial" w:hAnsi="Arial" w:cs="Arial"/>
          <w:color w:val="000000"/>
          <w:sz w:val="23"/>
          <w:szCs w:val="23"/>
        </w:rPr>
      </w:pPr>
    </w:p>
    <w:p w14:paraId="03CF5191" w14:textId="77777777" w:rsidR="00762613" w:rsidRDefault="00762613" w:rsidP="00762613">
      <w:pPr>
        <w:autoSpaceDE w:val="0"/>
        <w:autoSpaceDN w:val="0"/>
        <w:adjustRightInd w:val="0"/>
        <w:spacing w:after="0" w:line="240" w:lineRule="auto"/>
        <w:rPr>
          <w:rFonts w:ascii="Arial" w:hAnsi="Arial" w:cs="Arial"/>
          <w:color w:val="000000"/>
          <w:sz w:val="23"/>
          <w:szCs w:val="23"/>
        </w:rPr>
      </w:pPr>
    </w:p>
    <w:p w14:paraId="4378CFFD" w14:textId="77777777" w:rsidR="00762613" w:rsidRDefault="00762613" w:rsidP="00762613">
      <w:pPr>
        <w:autoSpaceDE w:val="0"/>
        <w:autoSpaceDN w:val="0"/>
        <w:adjustRightInd w:val="0"/>
        <w:spacing w:after="0" w:line="240" w:lineRule="auto"/>
        <w:rPr>
          <w:rFonts w:ascii="Arial" w:hAnsi="Arial" w:cs="Arial"/>
          <w:color w:val="000000"/>
          <w:sz w:val="23"/>
          <w:szCs w:val="23"/>
        </w:rPr>
      </w:pPr>
    </w:p>
    <w:p w14:paraId="0CCFEC1D" w14:textId="77777777" w:rsidR="00762613" w:rsidRDefault="00762613" w:rsidP="00762613">
      <w:pPr>
        <w:autoSpaceDE w:val="0"/>
        <w:autoSpaceDN w:val="0"/>
        <w:adjustRightInd w:val="0"/>
        <w:spacing w:after="0" w:line="240" w:lineRule="auto"/>
        <w:rPr>
          <w:rFonts w:ascii="Arial" w:hAnsi="Arial" w:cs="Arial"/>
          <w:b/>
          <w:bCs/>
          <w:color w:val="000000"/>
          <w:sz w:val="32"/>
          <w:szCs w:val="32"/>
        </w:rPr>
      </w:pPr>
      <w:r>
        <w:rPr>
          <w:rFonts w:ascii="Arial" w:hAnsi="Arial" w:cs="Arial"/>
          <w:b/>
          <w:bCs/>
          <w:color w:val="000000"/>
          <w:sz w:val="32"/>
          <w:szCs w:val="32"/>
        </w:rPr>
        <w:t xml:space="preserve">The immediate response to a report </w:t>
      </w:r>
    </w:p>
    <w:p w14:paraId="1FA1C7CA" w14:textId="77777777" w:rsidR="00762613" w:rsidRDefault="00762613" w:rsidP="00762613">
      <w:pPr>
        <w:autoSpaceDE w:val="0"/>
        <w:autoSpaceDN w:val="0"/>
        <w:adjustRightInd w:val="0"/>
        <w:spacing w:after="0" w:line="240" w:lineRule="auto"/>
        <w:rPr>
          <w:rFonts w:ascii="Arial" w:hAnsi="Arial" w:cs="Arial"/>
          <w:b/>
          <w:bCs/>
          <w:color w:val="000000"/>
          <w:sz w:val="28"/>
          <w:szCs w:val="28"/>
        </w:rPr>
      </w:pPr>
    </w:p>
    <w:p w14:paraId="1C7A4D27" w14:textId="77777777" w:rsidR="00762613" w:rsidRDefault="00762613" w:rsidP="00762613">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 xml:space="preserve">Responding to the report </w:t>
      </w:r>
    </w:p>
    <w:p w14:paraId="1AEE908F" w14:textId="77777777" w:rsidR="00762613" w:rsidRDefault="00762613" w:rsidP="00762613">
      <w:pPr>
        <w:autoSpaceDE w:val="0"/>
        <w:autoSpaceDN w:val="0"/>
        <w:adjustRightInd w:val="0"/>
        <w:spacing w:after="0" w:line="240" w:lineRule="auto"/>
        <w:rPr>
          <w:rFonts w:ascii="Arial" w:hAnsi="Arial" w:cs="Arial"/>
          <w:color w:val="000000"/>
          <w:sz w:val="28"/>
          <w:szCs w:val="28"/>
        </w:rPr>
      </w:pPr>
    </w:p>
    <w:p w14:paraId="4D2C8B0D" w14:textId="77777777"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It is important to note that children may not find it easy to tell staff about their abuse verbally. Children can show signs or act in ways that they hope adults will notice and react to. In some cases, the victim may not make a direct report. For example, a friend may make a report, or a member of school or college staff may overhear a conversation that suggests a child has been harmed or a child’s own behaviour might indicate that something is wrong. As per Part one of this guidance, if staff have </w:t>
      </w:r>
      <w:r>
        <w:rPr>
          <w:rFonts w:ascii="Arial" w:hAnsi="Arial" w:cs="Arial"/>
          <w:b/>
          <w:bCs/>
          <w:color w:val="000000"/>
          <w:sz w:val="23"/>
          <w:szCs w:val="23"/>
        </w:rPr>
        <w:t>any</w:t>
      </w:r>
      <w:r>
        <w:rPr>
          <w:rFonts w:ascii="Arial" w:hAnsi="Arial" w:cs="Arial"/>
          <w:color w:val="000000"/>
          <w:sz w:val="23"/>
          <w:szCs w:val="23"/>
        </w:rPr>
        <w:t xml:space="preserve"> concerns about a child’s welfare, they should act on them immediately rather than wait to be told.</w:t>
      </w:r>
    </w:p>
    <w:p w14:paraId="40DF480A" w14:textId="77777777"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The school’s or college’s initial response to a report from a child is incredibly important. How the school or college responds to a report can encourage or undermine the confidence of future victims of sexual violence and sexual harassment to report or come forward.</w:t>
      </w:r>
    </w:p>
    <w:p w14:paraId="50DB8B10" w14:textId="77777777" w:rsidR="00762613" w:rsidRDefault="00762613" w:rsidP="00762613">
      <w:pPr>
        <w:autoSpaceDE w:val="0"/>
        <w:autoSpaceDN w:val="0"/>
        <w:adjustRightInd w:val="0"/>
        <w:spacing w:after="0" w:line="240" w:lineRule="auto"/>
        <w:rPr>
          <w:rFonts w:ascii="Arial" w:hAnsi="Arial" w:cs="Arial"/>
          <w:color w:val="000000"/>
          <w:sz w:val="23"/>
          <w:szCs w:val="23"/>
        </w:rPr>
      </w:pPr>
    </w:p>
    <w:p w14:paraId="1172C014" w14:textId="77777777"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It is essential that </w:t>
      </w:r>
      <w:r>
        <w:rPr>
          <w:rFonts w:ascii="Arial" w:hAnsi="Arial" w:cs="Arial"/>
          <w:b/>
          <w:bCs/>
          <w:color w:val="000000"/>
          <w:sz w:val="23"/>
          <w:szCs w:val="23"/>
        </w:rPr>
        <w:t xml:space="preserve">all </w:t>
      </w:r>
      <w:r>
        <w:rPr>
          <w:rFonts w:ascii="Arial" w:hAnsi="Arial" w:cs="Arial"/>
          <w:color w:val="000000"/>
          <w:sz w:val="23"/>
          <w:szCs w:val="23"/>
        </w:rPr>
        <w:t>victims are reassured that they are being taken seriously, regardless of how long it has taken them to come forward and that they will be supported and kept safe. Abuse that occurs online or outside of the school or college should not be downplayed and should be treated equally seriously. A victim should never be given the impression that they are creating a problem by reporting sexual violence or sexual harassment. Nor should a victim ever be made to feel ashamed for making a report or their experience minimised.</w:t>
      </w:r>
    </w:p>
    <w:p w14:paraId="7A3F7BE1" w14:textId="77777777" w:rsidR="00762613" w:rsidRDefault="00762613" w:rsidP="00762613">
      <w:pPr>
        <w:autoSpaceDE w:val="0"/>
        <w:autoSpaceDN w:val="0"/>
        <w:adjustRightInd w:val="0"/>
        <w:spacing w:after="0" w:line="240" w:lineRule="auto"/>
        <w:rPr>
          <w:rFonts w:ascii="Arial" w:hAnsi="Arial" w:cs="Arial"/>
          <w:color w:val="000000"/>
          <w:sz w:val="23"/>
          <w:szCs w:val="23"/>
        </w:rPr>
      </w:pPr>
    </w:p>
    <w:p w14:paraId="708064EA" w14:textId="77777777"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As per Part one of this guidance, all staff should be trained to manage a report. Local policies (and training) will dictate exactly how reports should be managed. However, effective safeguarding practice includes:</w:t>
      </w:r>
    </w:p>
    <w:p w14:paraId="08AC60B8" w14:textId="77777777" w:rsidR="00762613" w:rsidRDefault="00762613" w:rsidP="00762613">
      <w:pPr>
        <w:autoSpaceDE w:val="0"/>
        <w:autoSpaceDN w:val="0"/>
        <w:adjustRightInd w:val="0"/>
        <w:spacing w:after="0" w:line="240" w:lineRule="auto"/>
        <w:rPr>
          <w:rFonts w:ascii="Arial" w:hAnsi="Arial" w:cs="Arial"/>
          <w:color w:val="000000"/>
          <w:sz w:val="23"/>
          <w:szCs w:val="23"/>
        </w:rPr>
      </w:pPr>
    </w:p>
    <w:p w14:paraId="5807221F" w14:textId="77777777"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•if possible, managing reports with two members of staff present, (preferably one of them being the designated safeguarding lead or a deputy). However, this might not always be possible.</w:t>
      </w:r>
    </w:p>
    <w:p w14:paraId="24B4F0B5" w14:textId="77777777" w:rsidR="00762613" w:rsidRDefault="00762613" w:rsidP="00762613">
      <w:pPr>
        <w:autoSpaceDE w:val="0"/>
        <w:autoSpaceDN w:val="0"/>
        <w:adjustRightInd w:val="0"/>
        <w:spacing w:after="0" w:line="240" w:lineRule="auto"/>
        <w:rPr>
          <w:rFonts w:ascii="Arial" w:hAnsi="Arial" w:cs="Arial"/>
          <w:color w:val="000000"/>
          <w:sz w:val="23"/>
          <w:szCs w:val="23"/>
        </w:rPr>
      </w:pPr>
    </w:p>
    <w:p w14:paraId="4C830361" w14:textId="77777777"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•where the report includes an online element, being aware of searching screening and confiscation advice (for schools) and UKCIS Sharing nudes and semi-nudes: advice for education settings working with children and young people. </w:t>
      </w:r>
    </w:p>
    <w:p w14:paraId="59257FD8" w14:textId="77777777" w:rsidR="00762613" w:rsidRDefault="00762613" w:rsidP="00762613">
      <w:pPr>
        <w:autoSpaceDE w:val="0"/>
        <w:autoSpaceDN w:val="0"/>
        <w:adjustRightInd w:val="0"/>
        <w:spacing w:after="0" w:line="240" w:lineRule="auto"/>
        <w:rPr>
          <w:rFonts w:ascii="Arial" w:hAnsi="Arial" w:cs="Arial"/>
          <w:b/>
          <w:bCs/>
          <w:color w:val="000000"/>
          <w:sz w:val="23"/>
          <w:szCs w:val="23"/>
        </w:rPr>
      </w:pPr>
    </w:p>
    <w:p w14:paraId="0EA678FC" w14:textId="77777777" w:rsidR="00762613" w:rsidRDefault="00762613" w:rsidP="00762613">
      <w:pPr>
        <w:autoSpaceDE w:val="0"/>
        <w:autoSpaceDN w:val="0"/>
        <w:adjustRightInd w:val="0"/>
        <w:spacing w:after="0" w:line="240" w:lineRule="auto"/>
        <w:rPr>
          <w:rFonts w:ascii="Arial" w:hAnsi="Arial" w:cs="Arial"/>
          <w:b/>
          <w:bCs/>
          <w:color w:val="000000"/>
          <w:sz w:val="23"/>
          <w:szCs w:val="23"/>
        </w:rPr>
      </w:pPr>
      <w:r>
        <w:rPr>
          <w:rFonts w:ascii="Arial" w:hAnsi="Arial" w:cs="Arial"/>
          <w:b/>
          <w:bCs/>
          <w:color w:val="000000"/>
          <w:sz w:val="23"/>
          <w:szCs w:val="23"/>
        </w:rPr>
        <w:t xml:space="preserve">The key consideration is for staff not to view or forward illegal images of a child. </w:t>
      </w:r>
    </w:p>
    <w:p w14:paraId="237C0429" w14:textId="77777777" w:rsidR="00762613" w:rsidRDefault="00762613" w:rsidP="00762613">
      <w:pPr>
        <w:autoSpaceDE w:val="0"/>
        <w:autoSpaceDN w:val="0"/>
        <w:adjustRightInd w:val="0"/>
        <w:spacing w:after="0" w:line="240" w:lineRule="auto"/>
        <w:rPr>
          <w:rFonts w:ascii="Arial" w:hAnsi="Arial" w:cs="Arial"/>
          <w:color w:val="000000"/>
          <w:sz w:val="23"/>
          <w:szCs w:val="23"/>
        </w:rPr>
      </w:pPr>
    </w:p>
    <w:p w14:paraId="67B85D9A" w14:textId="77777777" w:rsidR="00762613" w:rsidRPr="003040E4" w:rsidRDefault="00762613" w:rsidP="00762613">
      <w:pPr>
        <w:autoSpaceDE w:val="0"/>
        <w:autoSpaceDN w:val="0"/>
        <w:adjustRightInd w:val="0"/>
        <w:spacing w:after="0" w:line="240" w:lineRule="auto"/>
        <w:rPr>
          <w:rFonts w:ascii="Arial" w:hAnsi="Arial" w:cs="Arial"/>
          <w:sz w:val="23"/>
          <w:szCs w:val="23"/>
        </w:rPr>
      </w:pPr>
      <w:r w:rsidRPr="003040E4">
        <w:rPr>
          <w:rFonts w:ascii="Arial" w:hAnsi="Arial" w:cs="Arial"/>
          <w:sz w:val="23"/>
          <w:szCs w:val="23"/>
        </w:rPr>
        <w:t>The highlighted advice provides more details on what to do when viewing an image is</w:t>
      </w:r>
    </w:p>
    <w:p w14:paraId="26EBCC71" w14:textId="10587FE1" w:rsidR="00762613" w:rsidRPr="00762613" w:rsidRDefault="00762613" w:rsidP="00762613">
      <w:pPr>
        <w:autoSpaceDE w:val="0"/>
        <w:autoSpaceDN w:val="0"/>
        <w:adjustRightInd w:val="0"/>
        <w:spacing w:after="14636" w:line="240" w:lineRule="auto"/>
        <w:rPr>
          <w:rFonts w:ascii="Arial" w:hAnsi="Arial" w:cs="Arial"/>
          <w:b/>
          <w:bCs/>
          <w:color w:val="000000"/>
          <w:sz w:val="28"/>
          <w:szCs w:val="28"/>
        </w:rPr>
      </w:pPr>
      <w:r w:rsidRPr="003040E4">
        <w:rPr>
          <w:rFonts w:ascii="Arial" w:hAnsi="Arial" w:cs="Arial"/>
          <w:sz w:val="23"/>
          <w:szCs w:val="23"/>
        </w:rPr>
        <w:t>unavoidable. In some cases, it may be more appropriate to confiscate any devices to preserve any evidence and hand them to the police for inspection.</w:t>
      </w:r>
      <w:r w:rsidRPr="003040E4">
        <w:rPr>
          <w:rFonts w:ascii="Arial" w:hAnsi="Arial" w:cs="Arial"/>
          <w:sz w:val="23"/>
          <w:szCs w:val="23"/>
        </w:rPr>
        <w:br/>
      </w:r>
      <w:r w:rsidRPr="003040E4">
        <w:rPr>
          <w:rFonts w:ascii="Arial" w:hAnsi="Arial" w:cs="Arial"/>
          <w:sz w:val="23"/>
          <w:szCs w:val="23"/>
        </w:rPr>
        <w:br/>
        <w:t xml:space="preserve">•not promising confidentiality at this initial stage as it is very likely a concern will have to be shared </w:t>
      </w:r>
      <w:r>
        <w:rPr>
          <w:rFonts w:ascii="Arial" w:hAnsi="Arial" w:cs="Arial"/>
          <w:color w:val="000000"/>
          <w:sz w:val="23"/>
          <w:szCs w:val="23"/>
        </w:rPr>
        <w:t>further (for example, with the designated safeguarding lead or children’s social care) to discuss next steps. Staff should only share the report with those people who are necessary in order to progress it. It is important that the victim understands what the next steps will be and who the report will be passed to; recognising that a child is likely to disclose to someone they trust: this could be</w:t>
      </w:r>
      <w:r>
        <w:rPr>
          <w:rFonts w:ascii="Arial" w:hAnsi="Arial" w:cs="Arial"/>
          <w:b/>
          <w:bCs/>
          <w:color w:val="000000"/>
          <w:sz w:val="23"/>
          <w:szCs w:val="23"/>
        </w:rPr>
        <w:t xml:space="preserve"> anyone </w:t>
      </w:r>
      <w:r>
        <w:rPr>
          <w:rFonts w:ascii="Arial" w:hAnsi="Arial" w:cs="Arial"/>
          <w:color w:val="000000"/>
          <w:sz w:val="23"/>
          <w:szCs w:val="23"/>
        </w:rPr>
        <w:t>on the school or college staff. It is important that the person to whom the child discloses recognises that the child has placed them in a position of trust. They should be supportive and respectful of the child; recognising that an initial disclosure to a trusted adult may only be the first incident reported, rather than representative of a singular incident and that trauma can impact memory and so children may not be able to recall all details or timeline of abuse;</w:t>
      </w:r>
      <w:r>
        <w:rPr>
          <w:rFonts w:ascii="Arial" w:hAnsi="Arial" w:cs="Arial"/>
          <w:color w:val="000000"/>
          <w:sz w:val="23"/>
          <w:szCs w:val="23"/>
        </w:rPr>
        <w:br/>
      </w:r>
      <w:r>
        <w:rPr>
          <w:rFonts w:ascii="Arial" w:hAnsi="Arial" w:cs="Arial"/>
          <w:color w:val="000000"/>
          <w:sz w:val="23"/>
          <w:szCs w:val="23"/>
        </w:rPr>
        <w:br/>
        <w:t>•keeping in mind that certain children may face additional barriers to telling someone because of their vulnerability, disability, sex, ethnicity and/or sexual orientation;</w:t>
      </w:r>
      <w:r>
        <w:rPr>
          <w:rFonts w:ascii="Arial" w:hAnsi="Arial" w:cs="Arial"/>
          <w:color w:val="000000"/>
          <w:sz w:val="23"/>
          <w:szCs w:val="23"/>
        </w:rPr>
        <w:br/>
      </w:r>
      <w:r>
        <w:rPr>
          <w:rFonts w:ascii="Arial" w:hAnsi="Arial" w:cs="Arial"/>
          <w:color w:val="000000"/>
          <w:sz w:val="23"/>
          <w:szCs w:val="23"/>
        </w:rPr>
        <w:br/>
        <w:t>•listening carefully to the child, reflecting back, using the child’s language, being on-judgmental, being clear about boundaries and how the report will be progressed, not asking leading questions and only prompting the child where necessary with open questions – where, when, what, etc. It is important to note that whilst leading questions should be avoided, staff can ask children if they have been harmed and what the nature of that harm was;</w:t>
      </w:r>
      <w:r>
        <w:rPr>
          <w:rFonts w:ascii="Arial" w:hAnsi="Arial" w:cs="Arial"/>
          <w:color w:val="000000"/>
          <w:sz w:val="23"/>
          <w:szCs w:val="23"/>
        </w:rPr>
        <w:br/>
      </w:r>
      <w:r>
        <w:rPr>
          <w:rFonts w:ascii="Arial" w:hAnsi="Arial" w:cs="Arial"/>
          <w:color w:val="000000"/>
          <w:sz w:val="23"/>
          <w:szCs w:val="23"/>
        </w:rPr>
        <w:br/>
        <w:t xml:space="preserve">•considering the best way to make a record of the report. Best practice is to wait until the end of the report and immediately write up a thorough summary. This allows the staff member to devote their full attention to the child and to listen to what they are saying. It may be appropriate to make notes during the report (especially if a second member of staff is present). However, if making notes, staff should be conscious of the need to remain engaged with the child and not appear distracted by the note taking. Either way, </w:t>
      </w:r>
      <w:r>
        <w:rPr>
          <w:rFonts w:ascii="Arial" w:hAnsi="Arial" w:cs="Arial"/>
          <w:b/>
          <w:bCs/>
          <w:color w:val="000000"/>
          <w:sz w:val="23"/>
          <w:szCs w:val="23"/>
        </w:rPr>
        <w:t>it is essential a written record is made</w:t>
      </w:r>
      <w:r>
        <w:rPr>
          <w:rFonts w:ascii="Arial" w:hAnsi="Arial" w:cs="Arial"/>
          <w:color w:val="000000"/>
          <w:sz w:val="23"/>
          <w:szCs w:val="23"/>
        </w:rPr>
        <w:t>;</w:t>
      </w:r>
      <w:r>
        <w:rPr>
          <w:rFonts w:ascii="Arial" w:hAnsi="Arial" w:cs="Arial"/>
          <w:color w:val="000000"/>
          <w:sz w:val="23"/>
          <w:szCs w:val="23"/>
        </w:rPr>
        <w:br/>
      </w:r>
      <w:r>
        <w:rPr>
          <w:rFonts w:ascii="Arial" w:hAnsi="Arial" w:cs="Arial"/>
          <w:color w:val="000000"/>
          <w:sz w:val="23"/>
          <w:szCs w:val="23"/>
        </w:rPr>
        <w:br/>
        <w:t>•only recording the facts as the child presents them. The notes should not reflect the personal opinion of the note taker. Schools and colleges should be aware that notes of such reports could become part of a statutory assessment by children’s social care and/or part of a criminal investigation; and</w:t>
      </w:r>
      <w:r>
        <w:rPr>
          <w:rFonts w:ascii="Arial" w:hAnsi="Arial" w:cs="Arial"/>
          <w:color w:val="000000"/>
          <w:sz w:val="23"/>
          <w:szCs w:val="23"/>
        </w:rPr>
        <w:br/>
      </w:r>
      <w:r>
        <w:rPr>
          <w:rFonts w:ascii="Arial" w:hAnsi="Arial" w:cs="Arial"/>
          <w:color w:val="000000"/>
          <w:sz w:val="23"/>
          <w:szCs w:val="23"/>
        </w:rPr>
        <w:br/>
        <w:t>•informing the designated safeguarding lead (or deputy), as soon as practically possible, if the designated safeguarding lead (or deputy) is not involved in the initial report.</w:t>
      </w:r>
      <w:r>
        <w:rPr>
          <w:rFonts w:ascii="Arial" w:hAnsi="Arial" w:cs="Arial"/>
          <w:color w:val="000000"/>
          <w:sz w:val="23"/>
          <w:szCs w:val="23"/>
        </w:rPr>
        <w:br/>
      </w:r>
      <w:r>
        <w:rPr>
          <w:rFonts w:ascii="Arial" w:hAnsi="Arial" w:cs="Arial"/>
          <w:color w:val="000000"/>
          <w:sz w:val="23"/>
          <w:szCs w:val="23"/>
        </w:rPr>
        <w:br/>
      </w:r>
      <w:r>
        <w:rPr>
          <w:rFonts w:ascii="Arial" w:hAnsi="Arial" w:cs="Arial"/>
          <w:b/>
          <w:bCs/>
          <w:color w:val="000000"/>
          <w:sz w:val="28"/>
          <w:szCs w:val="28"/>
        </w:rPr>
        <w:t xml:space="preserve">Risk assessment </w:t>
      </w:r>
      <w:r>
        <w:rPr>
          <w:rFonts w:ascii="Arial" w:hAnsi="Arial" w:cs="Arial"/>
          <w:color w:val="000000"/>
          <w:sz w:val="28"/>
          <w:szCs w:val="28"/>
        </w:rPr>
        <w:br/>
      </w:r>
      <w:r>
        <w:rPr>
          <w:rFonts w:ascii="Arial" w:hAnsi="Arial" w:cs="Arial"/>
          <w:color w:val="000000"/>
          <w:sz w:val="28"/>
          <w:szCs w:val="28"/>
        </w:rPr>
        <w:br/>
      </w:r>
      <w:r>
        <w:rPr>
          <w:rFonts w:ascii="Arial" w:hAnsi="Arial" w:cs="Arial"/>
          <w:color w:val="000000"/>
          <w:sz w:val="23"/>
          <w:szCs w:val="23"/>
        </w:rPr>
        <w:t xml:space="preserve">When there has been a report of sexual violence, the designated safeguarding lead (or a deputy) should make an immediate risk and needs assessment. Where there has been a report of sexual harassment, the need for a risk assessment should be considered on a case-by-case basis. The risk and needs assessment should consider: </w:t>
      </w:r>
      <w:r>
        <w:rPr>
          <w:rFonts w:ascii="Arial" w:hAnsi="Arial" w:cs="Arial"/>
          <w:color w:val="000000"/>
          <w:sz w:val="23"/>
          <w:szCs w:val="23"/>
        </w:rPr>
        <w:br/>
      </w:r>
      <w:r>
        <w:rPr>
          <w:rFonts w:ascii="Arial" w:hAnsi="Arial" w:cs="Arial"/>
          <w:color w:val="000000"/>
          <w:sz w:val="23"/>
          <w:szCs w:val="23"/>
        </w:rPr>
        <w:br/>
        <w:t>•the victim, especially their protection and support.</w:t>
      </w:r>
      <w:r>
        <w:rPr>
          <w:rFonts w:ascii="Arial" w:hAnsi="Arial" w:cs="Arial"/>
          <w:color w:val="000000"/>
          <w:sz w:val="23"/>
          <w:szCs w:val="23"/>
        </w:rPr>
        <w:br/>
      </w:r>
      <w:r>
        <w:rPr>
          <w:rFonts w:ascii="Arial" w:hAnsi="Arial" w:cs="Arial"/>
          <w:color w:val="000000"/>
          <w:sz w:val="23"/>
          <w:szCs w:val="23"/>
        </w:rPr>
        <w:br/>
        <w:t>•whether there may have been other victims,</w:t>
      </w:r>
      <w:r>
        <w:rPr>
          <w:rFonts w:ascii="Arial" w:hAnsi="Arial" w:cs="Arial"/>
          <w:color w:val="000000"/>
          <w:sz w:val="23"/>
          <w:szCs w:val="23"/>
        </w:rPr>
        <w:br/>
      </w:r>
      <w:r>
        <w:rPr>
          <w:rFonts w:ascii="Arial" w:hAnsi="Arial" w:cs="Arial"/>
          <w:color w:val="000000"/>
          <w:sz w:val="23"/>
          <w:szCs w:val="23"/>
        </w:rPr>
        <w:br/>
        <w:t>•the alleged perpetrator(s); and</w:t>
      </w:r>
      <w:r>
        <w:rPr>
          <w:rFonts w:ascii="Arial" w:hAnsi="Arial" w:cs="Arial"/>
          <w:color w:val="000000"/>
          <w:sz w:val="23"/>
          <w:szCs w:val="23"/>
        </w:rPr>
        <w:br/>
      </w:r>
      <w:r>
        <w:rPr>
          <w:rFonts w:ascii="Arial" w:hAnsi="Arial" w:cs="Arial"/>
          <w:color w:val="000000"/>
          <w:sz w:val="23"/>
          <w:szCs w:val="23"/>
        </w:rPr>
        <w:br/>
        <w:t>•all the other children, (and, if appropriate, adult students and staff) at the school or college, especially any actions that are appropriate to protect them from the alleged perpetrator(s), or from future harms.</w:t>
      </w:r>
      <w:r>
        <w:rPr>
          <w:rFonts w:ascii="Arial" w:hAnsi="Arial" w:cs="Arial"/>
          <w:color w:val="000000"/>
          <w:sz w:val="23"/>
          <w:szCs w:val="23"/>
        </w:rPr>
        <w:br/>
      </w:r>
      <w:r>
        <w:rPr>
          <w:rFonts w:ascii="Arial" w:hAnsi="Arial" w:cs="Arial"/>
          <w:color w:val="000000"/>
          <w:sz w:val="23"/>
          <w:szCs w:val="23"/>
        </w:rPr>
        <w:br/>
        <w:t>Risk assessments should be recorded (written or electronic) and should be kept under review. At all times, the school or college should be actively considering the risks posed to all their pupils and students and put adequate measures in place to protect them and keep them safe.</w:t>
      </w:r>
    </w:p>
    <w:p w14:paraId="3F0EC951" w14:textId="77777777"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The designated safeguarding lead (or a deputy) should ensure they are engaging with children’s social care and specialist services as required. Where there has been a report of sexual violence, it is likely that professional risk assessments by social workers and or sexual violence specialists will be required. The above school or college risk assessment is not intended to replace the detailed assessments of expert professionals. Any such professional assessments should be used to inform the school’s or college’s approach to supporting and protecting their pupils and students and updating their own risk assessment.</w:t>
      </w:r>
    </w:p>
    <w:p w14:paraId="354E0018" w14:textId="77777777" w:rsidR="00762613" w:rsidRDefault="00762613" w:rsidP="00762613">
      <w:pPr>
        <w:autoSpaceDE w:val="0"/>
        <w:autoSpaceDN w:val="0"/>
        <w:adjustRightInd w:val="0"/>
        <w:spacing w:after="0" w:line="240" w:lineRule="auto"/>
        <w:rPr>
          <w:rFonts w:ascii="Arial" w:hAnsi="Arial" w:cs="Arial"/>
          <w:color w:val="000000"/>
          <w:sz w:val="23"/>
          <w:szCs w:val="23"/>
        </w:rPr>
      </w:pPr>
    </w:p>
    <w:p w14:paraId="0C666021" w14:textId="77777777" w:rsidR="00762613" w:rsidRDefault="00762613" w:rsidP="00762613">
      <w:pPr>
        <w:autoSpaceDE w:val="0"/>
        <w:autoSpaceDN w:val="0"/>
        <w:adjustRightInd w:val="0"/>
        <w:spacing w:after="0" w:line="240" w:lineRule="auto"/>
        <w:rPr>
          <w:rFonts w:ascii="Arial" w:hAnsi="Arial" w:cs="Arial"/>
          <w:color w:val="000000"/>
          <w:sz w:val="28"/>
          <w:szCs w:val="28"/>
        </w:rPr>
      </w:pPr>
      <w:r>
        <w:rPr>
          <w:rFonts w:ascii="Arial" w:hAnsi="Arial" w:cs="Arial"/>
          <w:b/>
          <w:bCs/>
          <w:color w:val="000000"/>
          <w:sz w:val="28"/>
          <w:szCs w:val="28"/>
        </w:rPr>
        <w:t xml:space="preserve">Action following a report of sexual violence and/or sexual harassment </w:t>
      </w:r>
    </w:p>
    <w:p w14:paraId="4E82896F" w14:textId="77777777" w:rsidR="00762613" w:rsidRDefault="00762613" w:rsidP="00762613">
      <w:pPr>
        <w:autoSpaceDE w:val="0"/>
        <w:autoSpaceDN w:val="0"/>
        <w:adjustRightInd w:val="0"/>
        <w:spacing w:after="0" w:line="240" w:lineRule="auto"/>
        <w:rPr>
          <w:rFonts w:ascii="Arial" w:hAnsi="Arial" w:cs="Arial"/>
          <w:b/>
          <w:bCs/>
          <w:color w:val="000000"/>
          <w:sz w:val="23"/>
          <w:szCs w:val="23"/>
        </w:rPr>
      </w:pPr>
    </w:p>
    <w:p w14:paraId="00DF510D" w14:textId="77777777"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b/>
          <w:bCs/>
          <w:color w:val="000000"/>
          <w:sz w:val="23"/>
          <w:szCs w:val="23"/>
        </w:rPr>
        <w:t xml:space="preserve">What to consider </w:t>
      </w:r>
    </w:p>
    <w:p w14:paraId="12351E84" w14:textId="77777777" w:rsidR="00762613" w:rsidRDefault="00762613" w:rsidP="00762613">
      <w:pPr>
        <w:autoSpaceDE w:val="0"/>
        <w:autoSpaceDN w:val="0"/>
        <w:adjustRightInd w:val="0"/>
        <w:spacing w:after="0" w:line="240" w:lineRule="auto"/>
        <w:rPr>
          <w:rFonts w:ascii="Arial" w:hAnsi="Arial" w:cs="Arial"/>
          <w:color w:val="000000"/>
          <w:sz w:val="23"/>
          <w:szCs w:val="23"/>
        </w:rPr>
      </w:pPr>
    </w:p>
    <w:p w14:paraId="1AE069AD" w14:textId="0349D98B"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As set out above, sexual violence and sexual abuse can happen anywhere, and all staff working with children are advised to maintain an attitude of ‘</w:t>
      </w:r>
      <w:r>
        <w:rPr>
          <w:rFonts w:ascii="Arial" w:hAnsi="Arial" w:cs="Arial"/>
          <w:b/>
          <w:bCs/>
          <w:color w:val="000000"/>
          <w:sz w:val="23"/>
          <w:szCs w:val="23"/>
        </w:rPr>
        <w:t xml:space="preserve">it could happen here. </w:t>
      </w:r>
      <w:r>
        <w:rPr>
          <w:rFonts w:ascii="Arial" w:hAnsi="Arial" w:cs="Arial"/>
          <w:color w:val="000000"/>
          <w:sz w:val="23"/>
          <w:szCs w:val="23"/>
        </w:rPr>
        <w:t xml:space="preserve">Schools and colleges should be aware of and respond appropriately to </w:t>
      </w:r>
      <w:r>
        <w:rPr>
          <w:rFonts w:ascii="Arial" w:hAnsi="Arial" w:cs="Arial"/>
          <w:b/>
          <w:bCs/>
          <w:color w:val="000000"/>
          <w:sz w:val="23"/>
          <w:szCs w:val="23"/>
        </w:rPr>
        <w:t xml:space="preserve">all </w:t>
      </w:r>
      <w:r>
        <w:rPr>
          <w:rFonts w:ascii="Arial" w:hAnsi="Arial" w:cs="Arial"/>
          <w:color w:val="000000"/>
          <w:sz w:val="23"/>
          <w:szCs w:val="23"/>
        </w:rPr>
        <w:t xml:space="preserve">reports and concerns about sexual violence and/or sexual harassment both online and offline, including those that have happened outside of the </w:t>
      </w:r>
      <w:r w:rsidR="0056562D">
        <w:rPr>
          <w:rFonts w:ascii="Arial" w:hAnsi="Arial" w:cs="Arial"/>
          <w:color w:val="000000"/>
          <w:sz w:val="23"/>
          <w:szCs w:val="23"/>
        </w:rPr>
        <w:t>school</w:t>
      </w:r>
      <w:r>
        <w:rPr>
          <w:rFonts w:ascii="Arial" w:hAnsi="Arial" w:cs="Arial"/>
          <w:color w:val="000000"/>
          <w:sz w:val="23"/>
          <w:szCs w:val="23"/>
        </w:rPr>
        <w:t>. The designated safeguarding lead (or deputy) is likely to have a complete safeguarding picture and be</w:t>
      </w:r>
    </w:p>
    <w:p w14:paraId="2E42C7E9" w14:textId="570D65E8" w:rsidR="00762613" w:rsidRDefault="00762613" w:rsidP="00762613">
      <w:pPr>
        <w:autoSpaceDE w:val="0"/>
        <w:autoSpaceDN w:val="0"/>
        <w:adjustRightInd w:val="0"/>
        <w:spacing w:after="14640" w:line="240" w:lineRule="auto"/>
        <w:rPr>
          <w:rFonts w:ascii="Arial" w:hAnsi="Arial" w:cs="Arial"/>
          <w:color w:val="000000"/>
          <w:sz w:val="23"/>
          <w:szCs w:val="23"/>
        </w:rPr>
      </w:pPr>
      <w:r>
        <w:rPr>
          <w:rFonts w:ascii="Arial" w:hAnsi="Arial" w:cs="Arial"/>
          <w:color w:val="000000"/>
          <w:sz w:val="23"/>
          <w:szCs w:val="23"/>
        </w:rPr>
        <w:t xml:space="preserve">the most appropriate person to advise on the school’s or college’s initial response. Important considerations will include: </w:t>
      </w:r>
      <w:r>
        <w:rPr>
          <w:rFonts w:ascii="Arial" w:hAnsi="Arial" w:cs="Arial"/>
          <w:color w:val="000000"/>
          <w:sz w:val="23"/>
          <w:szCs w:val="23"/>
        </w:rPr>
        <w:br/>
      </w:r>
      <w:r>
        <w:rPr>
          <w:rFonts w:ascii="Arial" w:hAnsi="Arial" w:cs="Arial"/>
          <w:color w:val="000000"/>
          <w:sz w:val="23"/>
          <w:szCs w:val="23"/>
        </w:rPr>
        <w:br/>
        <w:t>•the wishes of the victim in terms of how they want to proceed. This is especially important in the context of sexual violence and sexual harassment. Victims should be given as much control as is reasonably possible over decisions regarding how any investigation will be progressed and any support that they will be offered. This will however need to be balanced with the school’s or college’s duty and responsibilities to protect other children;</w:t>
      </w:r>
      <w:r>
        <w:rPr>
          <w:rFonts w:ascii="Arial" w:hAnsi="Arial" w:cs="Arial"/>
          <w:color w:val="000000"/>
          <w:sz w:val="23"/>
          <w:szCs w:val="23"/>
        </w:rPr>
        <w:br/>
      </w:r>
      <w:r>
        <w:rPr>
          <w:rFonts w:ascii="Arial" w:hAnsi="Arial" w:cs="Arial"/>
          <w:color w:val="000000"/>
          <w:sz w:val="23"/>
          <w:szCs w:val="23"/>
        </w:rPr>
        <w:br/>
        <w:t>•the nature of the alleged incident(s), including whether a crime may have been committed and/or whether HSB has been displayed.</w:t>
      </w:r>
      <w:r>
        <w:rPr>
          <w:rFonts w:ascii="Arial" w:hAnsi="Arial" w:cs="Arial"/>
          <w:color w:val="000000"/>
          <w:sz w:val="23"/>
          <w:szCs w:val="23"/>
        </w:rPr>
        <w:br/>
      </w:r>
      <w:r>
        <w:rPr>
          <w:rFonts w:ascii="Arial" w:hAnsi="Arial" w:cs="Arial"/>
          <w:color w:val="000000"/>
          <w:sz w:val="23"/>
          <w:szCs w:val="23"/>
        </w:rPr>
        <w:br/>
        <w:t>•the ages of the children involved;</w:t>
      </w:r>
      <w:r>
        <w:rPr>
          <w:rFonts w:ascii="Arial" w:hAnsi="Arial" w:cs="Arial"/>
          <w:color w:val="000000"/>
          <w:sz w:val="23"/>
          <w:szCs w:val="23"/>
        </w:rPr>
        <w:br/>
      </w:r>
      <w:r>
        <w:rPr>
          <w:rFonts w:ascii="Arial" w:hAnsi="Arial" w:cs="Arial"/>
          <w:color w:val="000000"/>
          <w:sz w:val="23"/>
          <w:szCs w:val="23"/>
        </w:rPr>
        <w:br/>
        <w:t>•the developmental stages of the children involved;</w:t>
      </w:r>
      <w:r>
        <w:rPr>
          <w:rFonts w:ascii="Arial" w:hAnsi="Arial" w:cs="Arial"/>
          <w:color w:val="000000"/>
          <w:sz w:val="23"/>
          <w:szCs w:val="23"/>
        </w:rPr>
        <w:br/>
      </w:r>
      <w:r>
        <w:rPr>
          <w:rFonts w:ascii="Arial" w:hAnsi="Arial" w:cs="Arial"/>
          <w:color w:val="000000"/>
          <w:sz w:val="23"/>
          <w:szCs w:val="23"/>
        </w:rPr>
        <w:br/>
        <w:t>•any power imbalance between the children. For example, is the alleged perpetrator(s) significantly older, more mature or more confident? Does the victim have a disability or learning difficulty?;</w:t>
      </w:r>
      <w:r>
        <w:rPr>
          <w:rFonts w:ascii="Arial" w:hAnsi="Arial" w:cs="Arial"/>
          <w:color w:val="000000"/>
          <w:sz w:val="23"/>
          <w:szCs w:val="23"/>
        </w:rPr>
        <w:br/>
      </w:r>
      <w:r>
        <w:rPr>
          <w:rFonts w:ascii="Arial" w:hAnsi="Arial" w:cs="Arial"/>
          <w:color w:val="000000"/>
          <w:sz w:val="23"/>
          <w:szCs w:val="23"/>
        </w:rPr>
        <w:br/>
        <w:t>•if the alleged incident is a one-off or a sustained pattern of abuse (sexual abuse can be accompanied by other forms of abuse and a sustained pattern may not just be of a sexual nature);</w:t>
      </w:r>
      <w:r>
        <w:rPr>
          <w:rFonts w:ascii="Arial" w:hAnsi="Arial" w:cs="Arial"/>
          <w:color w:val="000000"/>
          <w:sz w:val="23"/>
          <w:szCs w:val="23"/>
        </w:rPr>
        <w:br/>
      </w:r>
      <w:r>
        <w:rPr>
          <w:rFonts w:ascii="Arial" w:hAnsi="Arial" w:cs="Arial"/>
          <w:color w:val="000000"/>
          <w:sz w:val="23"/>
          <w:szCs w:val="23"/>
        </w:rPr>
        <w:br/>
        <w:t>•that sexual violence and sexual harassment can take place within intimate personal relationships between peers;</w:t>
      </w:r>
      <w:r>
        <w:rPr>
          <w:rFonts w:ascii="Arial" w:hAnsi="Arial" w:cs="Arial"/>
          <w:color w:val="000000"/>
          <w:sz w:val="23"/>
          <w:szCs w:val="23"/>
        </w:rPr>
        <w:br/>
      </w:r>
      <w:r>
        <w:rPr>
          <w:rFonts w:ascii="Arial" w:hAnsi="Arial" w:cs="Arial"/>
          <w:color w:val="000000"/>
          <w:sz w:val="23"/>
          <w:szCs w:val="23"/>
        </w:rPr>
        <w:br/>
        <w:t>•are there ongoing risks to the victim, other children, adult students or school or college staff; and</w:t>
      </w:r>
      <w:r>
        <w:rPr>
          <w:rFonts w:ascii="Arial" w:hAnsi="Arial" w:cs="Arial"/>
          <w:color w:val="000000"/>
          <w:sz w:val="23"/>
          <w:szCs w:val="23"/>
        </w:rPr>
        <w:br/>
      </w:r>
      <w:r>
        <w:rPr>
          <w:rFonts w:ascii="Arial" w:hAnsi="Arial" w:cs="Arial"/>
          <w:color w:val="000000"/>
          <w:sz w:val="23"/>
          <w:szCs w:val="23"/>
        </w:rPr>
        <w:br/>
        <w:t>•other related issues and wider context, including any links to child sexual exploitation and child criminal exploitation.</w:t>
      </w:r>
      <w:r>
        <w:rPr>
          <w:rFonts w:ascii="Arial" w:hAnsi="Arial" w:cs="Arial"/>
          <w:color w:val="000000"/>
          <w:sz w:val="23"/>
          <w:szCs w:val="23"/>
        </w:rPr>
        <w:br/>
      </w:r>
    </w:p>
    <w:tbl>
      <w:tblPr>
        <w:tblW w:w="9870" w:type="dxa"/>
        <w:tblInd w:w="-108" w:type="dxa"/>
        <w:tblLayout w:type="fixed"/>
        <w:tblLook w:val="04A0" w:firstRow="1" w:lastRow="0" w:firstColumn="1" w:lastColumn="0" w:noHBand="0" w:noVBand="1"/>
      </w:tblPr>
      <w:tblGrid>
        <w:gridCol w:w="9870"/>
      </w:tblGrid>
      <w:tr w:rsidR="00762613" w14:paraId="0F1B5C75" w14:textId="77777777" w:rsidTr="00762613">
        <w:trPr>
          <w:trHeight w:val="5025"/>
        </w:trPr>
        <w:tc>
          <w:tcPr>
            <w:tcW w:w="9863" w:type="dxa"/>
            <w:tcBorders>
              <w:top w:val="nil"/>
              <w:left w:val="nil"/>
              <w:bottom w:val="nil"/>
              <w:right w:val="nil"/>
            </w:tcBorders>
          </w:tcPr>
          <w:p w14:paraId="52FBFE5D" w14:textId="77777777" w:rsidR="00762613" w:rsidRDefault="00762613">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3"/>
                <w:szCs w:val="23"/>
              </w:rPr>
              <w:t xml:space="preserve">As always when concerned about the welfare of a child, all staff should act in the best interests of the child. In all cases, schools and colleges should follow general safeguarding principles as set out throughout this guidance. </w:t>
            </w:r>
            <w:r>
              <w:rPr>
                <w:rFonts w:ascii="Arial" w:hAnsi="Arial" w:cs="Arial"/>
                <w:b/>
                <w:bCs/>
                <w:color w:val="000000"/>
                <w:sz w:val="23"/>
                <w:szCs w:val="23"/>
              </w:rPr>
              <w:t xml:space="preserve">Immediate </w:t>
            </w:r>
            <w:r>
              <w:rPr>
                <w:rFonts w:ascii="Arial" w:hAnsi="Arial" w:cs="Arial"/>
                <w:color w:val="000000"/>
                <w:sz w:val="23"/>
                <w:szCs w:val="23"/>
              </w:rPr>
              <w:t>consideration should be given as to how best to support and protect the victim and the alleged perpetrator(s) (and any other children involved/impacted).</w:t>
            </w:r>
            <w:r>
              <w:rPr>
                <w:rFonts w:ascii="Arial" w:hAnsi="Arial" w:cs="Arial"/>
                <w:color w:val="000000"/>
                <w:sz w:val="23"/>
                <w:szCs w:val="23"/>
              </w:rPr>
              <w:br/>
            </w:r>
            <w:r>
              <w:rPr>
                <w:rFonts w:ascii="Arial" w:hAnsi="Arial" w:cs="Arial"/>
                <w:color w:val="000000"/>
                <w:sz w:val="23"/>
                <w:szCs w:val="23"/>
              </w:rPr>
              <w:br/>
              <w:t>The starting point regarding any report should always be that there is a zero tolerance approach to sexual violence and sexual harassment and it is never acceptable and it will not be tolerated. It is especially important not to pass off any sexual violence or sexual harassment as “</w:t>
            </w:r>
            <w:r>
              <w:rPr>
                <w:rFonts w:ascii="Arial" w:hAnsi="Arial" w:cs="Arial"/>
                <w:b/>
                <w:bCs/>
                <w:color w:val="000000"/>
                <w:sz w:val="23"/>
                <w:szCs w:val="23"/>
              </w:rPr>
              <w:t>banter”, “just having a laugh”, “part of growing up” or “boys being boys” as</w:t>
            </w:r>
            <w:r>
              <w:rPr>
                <w:rFonts w:ascii="Arial" w:hAnsi="Arial" w:cs="Arial"/>
                <w:color w:val="000000"/>
                <w:sz w:val="23"/>
                <w:szCs w:val="23"/>
              </w:rPr>
              <w:t xml:space="preserve"> this can lead to a culture of unacceptable behaviours and an unsafe environment for children.</w:t>
            </w:r>
            <w:r>
              <w:rPr>
                <w:rFonts w:ascii="Arial" w:hAnsi="Arial" w:cs="Arial"/>
                <w:color w:val="000000"/>
                <w:sz w:val="23"/>
                <w:szCs w:val="23"/>
              </w:rPr>
              <w:br/>
            </w:r>
            <w:r>
              <w:rPr>
                <w:rFonts w:ascii="Arial" w:hAnsi="Arial" w:cs="Arial"/>
                <w:color w:val="000000"/>
                <w:sz w:val="23"/>
                <w:szCs w:val="23"/>
              </w:rPr>
              <w:br/>
            </w:r>
            <w:r>
              <w:rPr>
                <w:rFonts w:ascii="Arial" w:hAnsi="Arial" w:cs="Arial"/>
                <w:b/>
                <w:bCs/>
                <w:color w:val="000000"/>
                <w:sz w:val="28"/>
                <w:szCs w:val="28"/>
              </w:rPr>
              <w:t xml:space="preserve">Children sharing a classroom: Initial considerations when the report is made </w:t>
            </w:r>
          </w:p>
          <w:p w14:paraId="285A0745" w14:textId="77777777" w:rsidR="00762613" w:rsidRDefault="0076261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Any report of sexual violence is likely to be traumatic for the victim. It is essential that all victims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 </w:t>
            </w:r>
          </w:p>
          <w:p w14:paraId="20D5BD2E" w14:textId="77777777" w:rsidR="00762613" w:rsidRDefault="0076261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However, reports of rape and assault by penetration are likely to be especially difficult with regard to the victim, and close proximity with the alleged perpetrator(s) is likely to be especially distressing. Whilst the school or college establishes the facts of the case and starts the process of liaising with children’s social care and the police, the alleged perpetrator(s) </w:t>
            </w:r>
            <w:r>
              <w:rPr>
                <w:rFonts w:ascii="Arial" w:hAnsi="Arial" w:cs="Arial"/>
                <w:b/>
                <w:bCs/>
                <w:color w:val="000000"/>
                <w:sz w:val="23"/>
                <w:szCs w:val="23"/>
              </w:rPr>
              <w:t xml:space="preserve">should </w:t>
            </w:r>
            <w:r>
              <w:rPr>
                <w:rFonts w:ascii="Arial" w:hAnsi="Arial" w:cs="Arial"/>
                <w:color w:val="000000"/>
                <w:sz w:val="23"/>
                <w:szCs w:val="23"/>
              </w:rPr>
              <w:t xml:space="preserve">be removed from any classes they share with the victim. The school or college should also </w:t>
            </w:r>
            <w:r>
              <w:rPr>
                <w:rFonts w:ascii="Arial" w:hAnsi="Arial" w:cs="Arial"/>
                <w:b/>
                <w:bCs/>
                <w:color w:val="000000"/>
                <w:sz w:val="23"/>
                <w:szCs w:val="23"/>
              </w:rPr>
              <w:t xml:space="preserve">carefully </w:t>
            </w:r>
            <w:r>
              <w:rPr>
                <w:rFonts w:ascii="Arial" w:hAnsi="Arial" w:cs="Arial"/>
                <w:color w:val="000000"/>
                <w:sz w:val="23"/>
                <w:szCs w:val="23"/>
              </w:rPr>
              <w:t xml:space="preserve">consider how best to keep the victim and alleged perpetrator(s) a reasonable distance apart on school or college premises (including during any before or after school-based activities) and on transport to and from the school or college, where appropriate. These actions are in the best interests of all children involved and should not be perceived to be a judgment on the guilt of the alleged perpetrator(s). </w:t>
            </w:r>
          </w:p>
          <w:p w14:paraId="42C762C1" w14:textId="77777777" w:rsidR="00762613" w:rsidRDefault="0076261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For other reports of sexual violence and sexual harassment, the proximity of the victim and alleged perpetrator(s) and considerations regarding shared classes, sharing school or college premises and school or college transport, should be considered immediately. </w:t>
            </w:r>
          </w:p>
          <w:p w14:paraId="7624662B" w14:textId="77777777" w:rsidR="00762613" w:rsidRDefault="0076261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In all cases, the initial report should be carefully evaluated, reflecting the considerations set out at paragraph 448. The wishes of the victim, the nature of the allegations and the protection of all children in the school or college will be especially important when considering any immediate actions. </w:t>
            </w:r>
          </w:p>
          <w:p w14:paraId="6D707A93" w14:textId="77777777" w:rsidR="00762613" w:rsidRDefault="00762613">
            <w:pPr>
              <w:autoSpaceDE w:val="0"/>
              <w:autoSpaceDN w:val="0"/>
              <w:adjustRightInd w:val="0"/>
              <w:spacing w:after="0" w:line="240" w:lineRule="auto"/>
              <w:rPr>
                <w:rFonts w:ascii="Arial" w:hAnsi="Arial" w:cs="Arial"/>
                <w:color w:val="000000"/>
                <w:sz w:val="23"/>
                <w:szCs w:val="23"/>
              </w:rPr>
            </w:pPr>
          </w:p>
        </w:tc>
      </w:tr>
    </w:tbl>
    <w:p w14:paraId="27B69C25" w14:textId="77777777" w:rsidR="00762613" w:rsidRDefault="00762613" w:rsidP="00762613">
      <w:pPr>
        <w:autoSpaceDE w:val="0"/>
        <w:autoSpaceDN w:val="0"/>
        <w:adjustRightInd w:val="0"/>
        <w:spacing w:after="0" w:line="240" w:lineRule="auto"/>
        <w:rPr>
          <w:rFonts w:ascii="Arial" w:hAnsi="Arial" w:cs="Arial"/>
          <w:color w:val="000000"/>
          <w:sz w:val="28"/>
          <w:szCs w:val="28"/>
        </w:rPr>
      </w:pPr>
      <w:r>
        <w:rPr>
          <w:rFonts w:ascii="Arial" w:hAnsi="Arial" w:cs="Arial"/>
          <w:b/>
          <w:bCs/>
          <w:color w:val="000000"/>
          <w:sz w:val="28"/>
          <w:szCs w:val="28"/>
        </w:rPr>
        <w:t xml:space="preserve">Options to manage the report </w:t>
      </w:r>
    </w:p>
    <w:p w14:paraId="2390EE4A" w14:textId="77777777"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It is important that schools and colleges consider every report on a case-by-case basis as per paragraph 448. When to inform the alleged perpetrator(s) will be a decision that should be carefully considered. Where a report is going to be made to children’s social care and/or the police, then, as a general rule, the school or college should speak to the relevant agency and discuss next steps and how the alleged perpetrator(s) will be informed of the allegations. However, as per general safeguarding principles, this does</w:t>
      </w:r>
    </w:p>
    <w:p w14:paraId="0A12653A" w14:textId="77777777" w:rsidR="00762613" w:rsidRDefault="00762613" w:rsidP="00762613">
      <w:pPr>
        <w:autoSpaceDE w:val="0"/>
        <w:autoSpaceDN w:val="0"/>
        <w:adjustRightInd w:val="0"/>
        <w:spacing w:after="0" w:line="240" w:lineRule="auto"/>
        <w:rPr>
          <w:rFonts w:ascii="Arial" w:hAnsi="Arial" w:cs="Arial"/>
          <w:color w:val="000000"/>
          <w:sz w:val="23"/>
          <w:szCs w:val="23"/>
        </w:rPr>
      </w:pPr>
    </w:p>
    <w:p w14:paraId="7EC21B76" w14:textId="77777777" w:rsidR="00762613" w:rsidRDefault="00762613" w:rsidP="00762613">
      <w:pPr>
        <w:pageBreakBefore/>
        <w:autoSpaceDE w:val="0"/>
        <w:autoSpaceDN w:val="0"/>
        <w:adjustRightInd w:val="0"/>
        <w:spacing w:after="0" w:line="240" w:lineRule="auto"/>
        <w:rPr>
          <w:rFonts w:ascii="Arial" w:hAnsi="Arial" w:cs="Arial"/>
          <w:color w:val="000000"/>
          <w:sz w:val="23"/>
          <w:szCs w:val="23"/>
        </w:rPr>
      </w:pPr>
    </w:p>
    <w:p w14:paraId="77A48350" w14:textId="77777777"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not and should not stop the school or college taking immediate action to safeguard their children, where required. </w:t>
      </w:r>
    </w:p>
    <w:p w14:paraId="7D4E813B" w14:textId="77777777"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There are four likely scenarios for schools and colleges to consider when managing any reports of sexual violence and/or sexual harassment. It will be important in all scenarios that decisions and actions are regularly reviewed and that relevant policies are updated to reflect lessons learnt. It is particularly important to look out for potential patterns of concerning, problematic or inappropriate behaviour. Where a pattern is identified, the school or college should decide on a course of action. Consideration should be given to whether there are wider cultural issues within the school or college that enabled the inappropriate behaviour to occur and where appropriate extra teaching time and/or staff training could be delivered to minimise the risk of it happening again. The four scenarios are:</w:t>
      </w:r>
    </w:p>
    <w:p w14:paraId="47C0A74C" w14:textId="77777777" w:rsidR="00762613" w:rsidRDefault="00762613" w:rsidP="00762613">
      <w:pPr>
        <w:autoSpaceDE w:val="0"/>
        <w:autoSpaceDN w:val="0"/>
        <w:adjustRightInd w:val="0"/>
        <w:spacing w:after="0" w:line="240" w:lineRule="auto"/>
        <w:rPr>
          <w:rFonts w:ascii="Arial" w:hAnsi="Arial" w:cs="Arial"/>
          <w:color w:val="000000"/>
          <w:sz w:val="23"/>
          <w:szCs w:val="23"/>
        </w:rPr>
      </w:pPr>
    </w:p>
    <w:p w14:paraId="44DEF9FB" w14:textId="77777777"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b/>
          <w:bCs/>
          <w:color w:val="000000"/>
          <w:sz w:val="23"/>
          <w:szCs w:val="23"/>
        </w:rPr>
        <w:t>1.Manage internally</w:t>
      </w:r>
    </w:p>
    <w:p w14:paraId="3928F730" w14:textId="77777777" w:rsidR="00762613" w:rsidRDefault="00762613" w:rsidP="00762613">
      <w:pPr>
        <w:autoSpaceDE w:val="0"/>
        <w:autoSpaceDN w:val="0"/>
        <w:adjustRightInd w:val="0"/>
        <w:spacing w:after="109" w:line="240" w:lineRule="auto"/>
        <w:rPr>
          <w:rFonts w:ascii="Arial" w:hAnsi="Arial" w:cs="Arial"/>
          <w:color w:val="000000"/>
          <w:sz w:val="23"/>
          <w:szCs w:val="23"/>
        </w:rPr>
      </w:pPr>
      <w:r>
        <w:rPr>
          <w:rFonts w:ascii="Arial" w:hAnsi="Arial" w:cs="Arial"/>
          <w:color w:val="000000"/>
          <w:sz w:val="23"/>
          <w:szCs w:val="23"/>
        </w:rPr>
        <w:t xml:space="preserve">•In some cases of </w:t>
      </w:r>
      <w:r>
        <w:rPr>
          <w:rFonts w:ascii="Arial" w:hAnsi="Arial" w:cs="Arial"/>
          <w:b/>
          <w:bCs/>
          <w:color w:val="000000"/>
          <w:sz w:val="23"/>
          <w:szCs w:val="23"/>
        </w:rPr>
        <w:t>sexual harassment</w:t>
      </w:r>
      <w:r>
        <w:rPr>
          <w:rFonts w:ascii="Arial" w:hAnsi="Arial" w:cs="Arial"/>
          <w:color w:val="000000"/>
          <w:sz w:val="23"/>
          <w:szCs w:val="23"/>
        </w:rPr>
        <w:t>, for example, one-off incidents, the school or college may take the view that the children concerned are not in need of early help or that referrals need to be made to statutory services and that it would be appropriate to handle the incident internally, perhaps through utilising their behaviour policy and by providing pastoral support.</w:t>
      </w:r>
    </w:p>
    <w:p w14:paraId="739FC094" w14:textId="77777777" w:rsidR="00762613" w:rsidRDefault="00762613" w:rsidP="00762613">
      <w:pPr>
        <w:autoSpaceDE w:val="0"/>
        <w:autoSpaceDN w:val="0"/>
        <w:adjustRightInd w:val="0"/>
        <w:spacing w:after="109" w:line="240" w:lineRule="auto"/>
        <w:rPr>
          <w:rFonts w:ascii="Arial" w:hAnsi="Arial" w:cs="Arial"/>
          <w:color w:val="000000"/>
          <w:sz w:val="23"/>
          <w:szCs w:val="23"/>
        </w:rPr>
      </w:pPr>
      <w:r>
        <w:rPr>
          <w:rFonts w:ascii="Arial" w:hAnsi="Arial" w:cs="Arial"/>
          <w:color w:val="000000"/>
          <w:sz w:val="23"/>
          <w:szCs w:val="23"/>
        </w:rPr>
        <w:t>•Whatever the response, it should be underpinned by the principle that there is a zero tolerance approach to sexual violence and sexual harassment, and it is never acceptable and will not be tolerated.</w:t>
      </w:r>
    </w:p>
    <w:p w14:paraId="52ABED4B" w14:textId="77777777"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•All concerns, discussions, decisions and reasons for decisions should be recorded (written or electronic).</w:t>
      </w:r>
    </w:p>
    <w:p w14:paraId="28BB3615" w14:textId="77777777" w:rsidR="00762613" w:rsidRDefault="00762613" w:rsidP="00762613">
      <w:pPr>
        <w:autoSpaceDE w:val="0"/>
        <w:autoSpaceDN w:val="0"/>
        <w:adjustRightInd w:val="0"/>
        <w:spacing w:after="0" w:line="240" w:lineRule="auto"/>
        <w:rPr>
          <w:rFonts w:ascii="Arial" w:hAnsi="Arial" w:cs="Arial"/>
          <w:color w:val="000000"/>
          <w:sz w:val="23"/>
          <w:szCs w:val="23"/>
        </w:rPr>
      </w:pPr>
    </w:p>
    <w:p w14:paraId="31168352" w14:textId="77777777"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b/>
          <w:bCs/>
          <w:color w:val="000000"/>
          <w:sz w:val="23"/>
          <w:szCs w:val="23"/>
        </w:rPr>
        <w:t>2.Early help</w:t>
      </w:r>
    </w:p>
    <w:p w14:paraId="47B8A366" w14:textId="77777777" w:rsidR="00762613" w:rsidRDefault="00762613" w:rsidP="00762613">
      <w:pPr>
        <w:autoSpaceDE w:val="0"/>
        <w:autoSpaceDN w:val="0"/>
        <w:adjustRightInd w:val="0"/>
        <w:spacing w:after="109" w:line="240" w:lineRule="auto"/>
        <w:rPr>
          <w:rFonts w:ascii="Arial" w:hAnsi="Arial" w:cs="Arial"/>
          <w:color w:val="000000"/>
          <w:sz w:val="23"/>
          <w:szCs w:val="23"/>
        </w:rPr>
      </w:pPr>
      <w:r>
        <w:rPr>
          <w:rFonts w:ascii="Arial" w:hAnsi="Arial" w:cs="Arial"/>
          <w:color w:val="000000"/>
          <w:sz w:val="23"/>
          <w:szCs w:val="23"/>
        </w:rPr>
        <w:t>•In line with 1 above, the school or college may decide that the children involved do not require referral to statutory services but may benefit from early help. Early help means providing support as soon as a problem emerges, at any point in a child’s life. Providing early help is more effective in promoting the welfare of children than reacting later. Early help can be particularly useful to address non-violent HSB and may prevent escalation of sexual violence. It is particularly important that the designated safeguarding lead (and their deputies) know what the Early Help process is and how and where to access support.</w:t>
      </w:r>
    </w:p>
    <w:p w14:paraId="11616C41" w14:textId="77777777"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•More information on Early Help is set out in Part one of this guidance with full details of the early help process in Chapter one of Working Together to Safeguard Children.</w:t>
      </w:r>
    </w:p>
    <w:p w14:paraId="6182B82D" w14:textId="77777777" w:rsidR="00762613" w:rsidRDefault="00762613" w:rsidP="00762613">
      <w:pPr>
        <w:autoSpaceDE w:val="0"/>
        <w:autoSpaceDN w:val="0"/>
        <w:adjustRightInd w:val="0"/>
        <w:spacing w:after="0" w:line="240" w:lineRule="auto"/>
        <w:rPr>
          <w:rFonts w:ascii="Arial" w:hAnsi="Arial" w:cs="Arial"/>
          <w:color w:val="000000"/>
          <w:sz w:val="23"/>
          <w:szCs w:val="23"/>
        </w:rPr>
      </w:pPr>
    </w:p>
    <w:p w14:paraId="6EE089E2" w14:textId="77777777" w:rsidR="00762613" w:rsidRDefault="00762613" w:rsidP="00762613">
      <w:pPr>
        <w:pageBreakBefore/>
        <w:autoSpaceDE w:val="0"/>
        <w:autoSpaceDN w:val="0"/>
        <w:adjustRightInd w:val="0"/>
        <w:spacing w:after="0" w:line="240" w:lineRule="auto"/>
        <w:rPr>
          <w:rFonts w:ascii="Arial" w:hAnsi="Arial" w:cs="Arial"/>
          <w:color w:val="000000"/>
          <w:sz w:val="23"/>
          <w:szCs w:val="23"/>
        </w:rPr>
      </w:pPr>
    </w:p>
    <w:p w14:paraId="3716A6C0" w14:textId="77777777" w:rsidR="00762613" w:rsidRDefault="00762613" w:rsidP="00762613">
      <w:pPr>
        <w:autoSpaceDE w:val="0"/>
        <w:autoSpaceDN w:val="0"/>
        <w:adjustRightInd w:val="0"/>
        <w:spacing w:after="109" w:line="240" w:lineRule="auto"/>
        <w:rPr>
          <w:rFonts w:ascii="Arial" w:hAnsi="Arial" w:cs="Arial"/>
          <w:color w:val="000000"/>
          <w:sz w:val="23"/>
          <w:szCs w:val="23"/>
        </w:rPr>
      </w:pPr>
      <w:r>
        <w:rPr>
          <w:rFonts w:ascii="Arial" w:hAnsi="Arial" w:cs="Arial"/>
          <w:color w:val="000000"/>
          <w:sz w:val="23"/>
          <w:szCs w:val="23"/>
        </w:rPr>
        <w:t>•Multi-agency early help will work best when placed alongside strong school or college policies, preventative education and engagement with parents and carers.</w:t>
      </w:r>
    </w:p>
    <w:p w14:paraId="7B07F321" w14:textId="77777777" w:rsidR="00762613" w:rsidRDefault="00762613" w:rsidP="00762613">
      <w:pPr>
        <w:autoSpaceDE w:val="0"/>
        <w:autoSpaceDN w:val="0"/>
        <w:adjustRightInd w:val="0"/>
        <w:spacing w:after="109" w:line="240" w:lineRule="auto"/>
        <w:rPr>
          <w:rFonts w:ascii="Arial" w:hAnsi="Arial" w:cs="Arial"/>
          <w:color w:val="000000"/>
          <w:sz w:val="23"/>
          <w:szCs w:val="23"/>
        </w:rPr>
      </w:pPr>
      <w:r>
        <w:rPr>
          <w:rFonts w:ascii="Arial" w:hAnsi="Arial" w:cs="Arial"/>
          <w:color w:val="000000"/>
          <w:sz w:val="23"/>
          <w:szCs w:val="23"/>
        </w:rPr>
        <w:t>•Early help and the option to manage a report internally do not need to be mutually exclusive: a school could manage internally and seek early help for both the victim and perpetrator(s).</w:t>
      </w:r>
    </w:p>
    <w:p w14:paraId="7B0741F4" w14:textId="77777777" w:rsidR="00762613" w:rsidRDefault="00762613" w:rsidP="00762613">
      <w:pPr>
        <w:autoSpaceDE w:val="0"/>
        <w:autoSpaceDN w:val="0"/>
        <w:adjustRightInd w:val="0"/>
        <w:spacing w:after="109" w:line="240" w:lineRule="auto"/>
        <w:rPr>
          <w:rFonts w:ascii="Arial" w:hAnsi="Arial" w:cs="Arial"/>
          <w:color w:val="000000"/>
          <w:sz w:val="23"/>
          <w:szCs w:val="23"/>
        </w:rPr>
      </w:pPr>
      <w:r>
        <w:rPr>
          <w:rFonts w:ascii="Arial" w:hAnsi="Arial" w:cs="Arial"/>
          <w:color w:val="000000"/>
          <w:sz w:val="23"/>
          <w:szCs w:val="23"/>
        </w:rPr>
        <w:t>•Whatever the response, it should be under-pinned by the principle that there is zero tolerance approach to sexual violence and sexual harassment, and it is never acceptable and will not be tolerated.</w:t>
      </w:r>
    </w:p>
    <w:p w14:paraId="607A2F57" w14:textId="77777777"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•All concerns, discussions, decisions and reasons for decisions should be recorded (written or electronic).</w:t>
      </w:r>
    </w:p>
    <w:p w14:paraId="4A7706A1" w14:textId="77777777" w:rsidR="00762613" w:rsidRDefault="00762613" w:rsidP="00762613">
      <w:pPr>
        <w:autoSpaceDE w:val="0"/>
        <w:autoSpaceDN w:val="0"/>
        <w:adjustRightInd w:val="0"/>
        <w:spacing w:after="0" w:line="240" w:lineRule="auto"/>
        <w:rPr>
          <w:rFonts w:ascii="Arial" w:hAnsi="Arial" w:cs="Arial"/>
          <w:color w:val="000000"/>
          <w:sz w:val="23"/>
          <w:szCs w:val="23"/>
        </w:rPr>
      </w:pPr>
    </w:p>
    <w:p w14:paraId="53462927" w14:textId="77777777"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b/>
          <w:bCs/>
          <w:color w:val="000000"/>
          <w:sz w:val="23"/>
          <w:szCs w:val="23"/>
        </w:rPr>
        <w:t>3.Referrals to children’s social care</w:t>
      </w:r>
    </w:p>
    <w:p w14:paraId="45A58EC4" w14:textId="77777777" w:rsidR="00762613" w:rsidRDefault="00762613" w:rsidP="00762613">
      <w:pPr>
        <w:autoSpaceDE w:val="0"/>
        <w:autoSpaceDN w:val="0"/>
        <w:adjustRightInd w:val="0"/>
        <w:spacing w:after="109" w:line="240" w:lineRule="auto"/>
        <w:rPr>
          <w:rFonts w:ascii="Arial" w:hAnsi="Arial" w:cs="Arial"/>
          <w:color w:val="000000"/>
          <w:sz w:val="23"/>
          <w:szCs w:val="23"/>
        </w:rPr>
      </w:pPr>
      <w:r>
        <w:rPr>
          <w:rFonts w:ascii="Arial" w:hAnsi="Arial" w:cs="Arial"/>
          <w:color w:val="000000"/>
          <w:sz w:val="23"/>
          <w:szCs w:val="23"/>
        </w:rPr>
        <w:t>•Where a child has been harmed, is at risk of harm, or is in immediate danger, schools and colleges should make a referral to local children’s social care.</w:t>
      </w:r>
    </w:p>
    <w:p w14:paraId="7B62C79F" w14:textId="77777777" w:rsidR="00762613" w:rsidRDefault="00762613" w:rsidP="00762613">
      <w:pPr>
        <w:autoSpaceDE w:val="0"/>
        <w:autoSpaceDN w:val="0"/>
        <w:adjustRightInd w:val="0"/>
        <w:spacing w:after="109" w:line="240" w:lineRule="auto"/>
        <w:rPr>
          <w:rFonts w:ascii="Arial" w:hAnsi="Arial" w:cs="Arial"/>
          <w:color w:val="000000"/>
          <w:sz w:val="23"/>
          <w:szCs w:val="23"/>
        </w:rPr>
      </w:pPr>
      <w:r>
        <w:rPr>
          <w:rFonts w:ascii="Arial" w:hAnsi="Arial" w:cs="Arial"/>
          <w:color w:val="000000"/>
          <w:sz w:val="23"/>
          <w:szCs w:val="23"/>
        </w:rPr>
        <w:t>•At the point of referral to children’s social care, schools and colleges will generally inform parents or carers, unless there are compelling reasons not to (if informing apparent or carer is going to put the child at additional risk). Any such decision should be made with the support of children’s social care.</w:t>
      </w:r>
    </w:p>
    <w:p w14:paraId="17911779" w14:textId="77777777" w:rsidR="00762613" w:rsidRDefault="00762613" w:rsidP="00762613">
      <w:pPr>
        <w:autoSpaceDE w:val="0"/>
        <w:autoSpaceDN w:val="0"/>
        <w:adjustRightInd w:val="0"/>
        <w:spacing w:after="109" w:line="240" w:lineRule="auto"/>
        <w:rPr>
          <w:rFonts w:ascii="Arial" w:hAnsi="Arial" w:cs="Arial"/>
          <w:color w:val="000000"/>
          <w:sz w:val="23"/>
          <w:szCs w:val="23"/>
        </w:rPr>
      </w:pPr>
      <w:r>
        <w:rPr>
          <w:rFonts w:ascii="Arial" w:hAnsi="Arial" w:cs="Arial"/>
          <w:color w:val="000000"/>
          <w:sz w:val="23"/>
          <w:szCs w:val="23"/>
        </w:rPr>
        <w:t>•If a referral is made, children’s social care will then make enquiries to determine whether any of the children involved are in need of protection or other services.</w:t>
      </w:r>
    </w:p>
    <w:p w14:paraId="343E4869" w14:textId="77777777" w:rsidR="00762613" w:rsidRDefault="00762613" w:rsidP="00762613">
      <w:pPr>
        <w:autoSpaceDE w:val="0"/>
        <w:autoSpaceDN w:val="0"/>
        <w:adjustRightInd w:val="0"/>
        <w:spacing w:after="109" w:line="240" w:lineRule="auto"/>
        <w:rPr>
          <w:rFonts w:ascii="Arial" w:hAnsi="Arial" w:cs="Arial"/>
          <w:color w:val="000000"/>
          <w:sz w:val="23"/>
          <w:szCs w:val="23"/>
        </w:rPr>
      </w:pPr>
      <w:r>
        <w:rPr>
          <w:rFonts w:ascii="Arial" w:hAnsi="Arial" w:cs="Arial"/>
          <w:color w:val="000000"/>
          <w:sz w:val="23"/>
          <w:szCs w:val="23"/>
        </w:rPr>
        <w:t>•Where statutory assessments are appropriate, the school or college (especially the designated safeguarding lead or a deputy) should be working alongside, and cooperating with, the relevant lead social worker. Collaborative working will help ensure the best possible package of coordinated support is implemented for the victim and, where appropriate, the alleged perpetrator(s) and any other children that require support.</w:t>
      </w:r>
    </w:p>
    <w:p w14:paraId="546CBA9C" w14:textId="77777777" w:rsidR="00762613" w:rsidRDefault="00762613" w:rsidP="00762613">
      <w:pPr>
        <w:autoSpaceDE w:val="0"/>
        <w:autoSpaceDN w:val="0"/>
        <w:adjustRightInd w:val="0"/>
        <w:spacing w:after="109" w:line="240" w:lineRule="auto"/>
        <w:rPr>
          <w:rFonts w:ascii="Arial" w:hAnsi="Arial" w:cs="Arial"/>
          <w:color w:val="000000"/>
          <w:sz w:val="23"/>
          <w:szCs w:val="23"/>
        </w:rPr>
      </w:pPr>
      <w:r>
        <w:rPr>
          <w:rFonts w:ascii="Arial" w:hAnsi="Arial" w:cs="Arial"/>
          <w:color w:val="000000"/>
          <w:sz w:val="23"/>
          <w:szCs w:val="23"/>
        </w:rPr>
        <w:t xml:space="preserve">•Schools and colleges should not wait for the outcome (or even the start) of a children’s social care investigation before protecting the victim and other children in the school or college. It will be important for the designated safeguarding lead(or a deputy) to work closely with children’s social care (and other agencies as required) to ensure any actions the school or college takes do not jeopardise a statutory investigation. The risk assessment as per paragraph 445-447 will help inform any decision. Consideration of safeguarding the victim, alleged perpetrator(s), any other children directly involved in the safeguarding report and all children at the school or college should be </w:t>
      </w:r>
      <w:r>
        <w:rPr>
          <w:rFonts w:ascii="Arial" w:hAnsi="Arial" w:cs="Arial"/>
          <w:b/>
          <w:bCs/>
          <w:color w:val="000000"/>
          <w:sz w:val="23"/>
          <w:szCs w:val="23"/>
        </w:rPr>
        <w:t>immediate</w:t>
      </w:r>
      <w:r>
        <w:rPr>
          <w:rFonts w:ascii="Arial" w:hAnsi="Arial" w:cs="Arial"/>
          <w:color w:val="000000"/>
          <w:sz w:val="23"/>
          <w:szCs w:val="23"/>
        </w:rPr>
        <w:t>.</w:t>
      </w:r>
    </w:p>
    <w:p w14:paraId="6A3FE409" w14:textId="77777777"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•In some cases, children’s social care will review the evidence and decide a statutory intervention is not appropriate. The school or college (generally led by</w:t>
      </w:r>
    </w:p>
    <w:p w14:paraId="301C26A8" w14:textId="77777777" w:rsidR="00762613" w:rsidRDefault="00762613" w:rsidP="00762613">
      <w:pPr>
        <w:autoSpaceDE w:val="0"/>
        <w:autoSpaceDN w:val="0"/>
        <w:adjustRightInd w:val="0"/>
        <w:spacing w:after="0" w:line="240" w:lineRule="auto"/>
        <w:rPr>
          <w:rFonts w:ascii="Arial" w:hAnsi="Arial" w:cs="Arial"/>
          <w:color w:val="000000"/>
          <w:sz w:val="23"/>
          <w:szCs w:val="23"/>
        </w:rPr>
      </w:pPr>
    </w:p>
    <w:p w14:paraId="4303B866" w14:textId="77777777" w:rsidR="00762613" w:rsidRDefault="00762613" w:rsidP="00762613">
      <w:pPr>
        <w:pageBreakBefore/>
        <w:autoSpaceDE w:val="0"/>
        <w:autoSpaceDN w:val="0"/>
        <w:adjustRightInd w:val="0"/>
        <w:spacing w:after="0" w:line="240" w:lineRule="auto"/>
        <w:rPr>
          <w:rFonts w:ascii="Arial" w:hAnsi="Arial" w:cs="Arial"/>
          <w:color w:val="000000"/>
          <w:sz w:val="23"/>
          <w:szCs w:val="23"/>
        </w:rPr>
      </w:pPr>
    </w:p>
    <w:p w14:paraId="00C5F1D5" w14:textId="77777777" w:rsidR="00762613" w:rsidRDefault="00762613" w:rsidP="00762613">
      <w:pPr>
        <w:autoSpaceDE w:val="0"/>
        <w:autoSpaceDN w:val="0"/>
        <w:adjustRightInd w:val="0"/>
        <w:spacing w:after="105" w:line="240" w:lineRule="auto"/>
        <w:rPr>
          <w:rFonts w:ascii="Arial" w:hAnsi="Arial" w:cs="Arial"/>
          <w:color w:val="000000"/>
          <w:sz w:val="23"/>
          <w:szCs w:val="23"/>
        </w:rPr>
      </w:pPr>
      <w:r>
        <w:rPr>
          <w:rFonts w:ascii="Arial" w:hAnsi="Arial" w:cs="Arial"/>
          <w:color w:val="000000"/>
          <w:sz w:val="23"/>
          <w:szCs w:val="23"/>
        </w:rPr>
        <w:t xml:space="preserve">the designated safeguarding lead or a deputy) should be prepared to refer again if they believe the child remains in immediate danger or at risk of harm. If a statutory assessment is not appropriate, the designated safeguarding lead (or a deputy) should consider other support mechanisms such as early help, specialist support and pastoral support. •Whatever the response, it should be under-pinned by the principle that there is </w:t>
      </w:r>
      <w:r>
        <w:rPr>
          <w:rFonts w:ascii="Arial" w:hAnsi="Arial" w:cs="Arial"/>
          <w:b/>
          <w:bCs/>
          <w:color w:val="000000"/>
          <w:sz w:val="23"/>
          <w:szCs w:val="23"/>
        </w:rPr>
        <w:t>a zero tolerance</w:t>
      </w:r>
      <w:r>
        <w:rPr>
          <w:rFonts w:ascii="Arial" w:hAnsi="Arial" w:cs="Arial"/>
          <w:color w:val="000000"/>
          <w:sz w:val="23"/>
          <w:szCs w:val="23"/>
        </w:rPr>
        <w:t xml:space="preserve"> approach to sexual violence and sexual harassment and it is never acceptable and will not be tolerated.</w:t>
      </w:r>
    </w:p>
    <w:p w14:paraId="44DB2483" w14:textId="77777777"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w:t>
      </w:r>
      <w:r>
        <w:rPr>
          <w:rFonts w:ascii="Arial" w:hAnsi="Arial" w:cs="Arial"/>
          <w:b/>
          <w:bCs/>
          <w:color w:val="000000"/>
          <w:sz w:val="23"/>
          <w:szCs w:val="23"/>
        </w:rPr>
        <w:t>All concerns</w:t>
      </w:r>
      <w:r>
        <w:rPr>
          <w:rFonts w:ascii="Arial" w:hAnsi="Arial" w:cs="Arial"/>
          <w:color w:val="000000"/>
          <w:sz w:val="23"/>
          <w:szCs w:val="23"/>
        </w:rPr>
        <w:t>, discussions, decisions and reasons for decisions should be recorded (written or electronic).</w:t>
      </w:r>
    </w:p>
    <w:p w14:paraId="26148EE8" w14:textId="77777777" w:rsidR="00762613" w:rsidRDefault="00762613" w:rsidP="00762613">
      <w:pPr>
        <w:autoSpaceDE w:val="0"/>
        <w:autoSpaceDN w:val="0"/>
        <w:adjustRightInd w:val="0"/>
        <w:spacing w:after="0" w:line="240" w:lineRule="auto"/>
        <w:rPr>
          <w:rFonts w:ascii="Arial" w:hAnsi="Arial" w:cs="Arial"/>
          <w:color w:val="000000"/>
          <w:sz w:val="23"/>
          <w:szCs w:val="23"/>
        </w:rPr>
      </w:pPr>
    </w:p>
    <w:p w14:paraId="7DBB2D00" w14:textId="77777777"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b/>
          <w:bCs/>
          <w:color w:val="000000"/>
          <w:sz w:val="23"/>
          <w:szCs w:val="23"/>
        </w:rPr>
        <w:t>4.Reporting to the Police</w:t>
      </w:r>
    </w:p>
    <w:p w14:paraId="10BA4739" w14:textId="77777777" w:rsidR="00762613" w:rsidRDefault="00762613" w:rsidP="00762613">
      <w:pPr>
        <w:autoSpaceDE w:val="0"/>
        <w:autoSpaceDN w:val="0"/>
        <w:adjustRightInd w:val="0"/>
        <w:spacing w:after="109" w:line="240" w:lineRule="auto"/>
        <w:rPr>
          <w:rFonts w:ascii="Arial" w:hAnsi="Arial" w:cs="Arial"/>
          <w:color w:val="000000"/>
          <w:sz w:val="23"/>
          <w:szCs w:val="23"/>
        </w:rPr>
      </w:pPr>
      <w:r>
        <w:rPr>
          <w:rFonts w:ascii="Arial" w:hAnsi="Arial" w:cs="Arial"/>
          <w:color w:val="000000"/>
          <w:sz w:val="23"/>
          <w:szCs w:val="23"/>
        </w:rPr>
        <w:t>•</w:t>
      </w:r>
      <w:r>
        <w:rPr>
          <w:rFonts w:ascii="Arial" w:hAnsi="Arial" w:cs="Arial"/>
          <w:b/>
          <w:bCs/>
          <w:color w:val="000000"/>
          <w:sz w:val="23"/>
          <w:szCs w:val="23"/>
        </w:rPr>
        <w:t xml:space="preserve">Any report </w:t>
      </w:r>
      <w:r>
        <w:rPr>
          <w:rFonts w:ascii="Arial" w:hAnsi="Arial" w:cs="Arial"/>
          <w:color w:val="000000"/>
          <w:sz w:val="23"/>
          <w:szCs w:val="23"/>
        </w:rPr>
        <w:t>to the police will generally be in parallel with a referral to children’s social care (as above).</w:t>
      </w:r>
    </w:p>
    <w:p w14:paraId="554B10AD" w14:textId="77777777" w:rsidR="00762613" w:rsidRDefault="00762613" w:rsidP="00762613">
      <w:pPr>
        <w:autoSpaceDE w:val="0"/>
        <w:autoSpaceDN w:val="0"/>
        <w:adjustRightInd w:val="0"/>
        <w:spacing w:after="109" w:line="240" w:lineRule="auto"/>
        <w:rPr>
          <w:rFonts w:ascii="Arial" w:hAnsi="Arial" w:cs="Arial"/>
          <w:color w:val="000000"/>
          <w:sz w:val="23"/>
          <w:szCs w:val="23"/>
        </w:rPr>
      </w:pPr>
      <w:r>
        <w:rPr>
          <w:rFonts w:ascii="Arial" w:hAnsi="Arial" w:cs="Arial"/>
          <w:color w:val="000000"/>
          <w:sz w:val="23"/>
          <w:szCs w:val="23"/>
        </w:rPr>
        <w:t>•It is important that the designated safeguarding lead (and their deputies) are clear about the local process for referrals and follow that process.</w:t>
      </w:r>
    </w:p>
    <w:p w14:paraId="3BCB94D0" w14:textId="77777777" w:rsidR="00762613" w:rsidRDefault="00762613" w:rsidP="00762613">
      <w:pPr>
        <w:autoSpaceDE w:val="0"/>
        <w:autoSpaceDN w:val="0"/>
        <w:adjustRightInd w:val="0"/>
        <w:spacing w:after="109" w:line="240" w:lineRule="auto"/>
        <w:rPr>
          <w:rFonts w:ascii="Arial" w:hAnsi="Arial" w:cs="Arial"/>
          <w:color w:val="000000"/>
          <w:sz w:val="23"/>
          <w:szCs w:val="23"/>
        </w:rPr>
      </w:pPr>
      <w:r>
        <w:rPr>
          <w:rFonts w:ascii="Arial" w:hAnsi="Arial" w:cs="Arial"/>
          <w:color w:val="000000"/>
          <w:sz w:val="23"/>
          <w:szCs w:val="23"/>
        </w:rPr>
        <w:t>•Where a report of rape, assault by penetration or sexual assault is made, the starting point is that this should be passed on to the police. Whilst the age of criminal responsibility is ten, if the alleged perpetrator(s) is under ten, the starting principle of reporting to the police remains. The police will take a welfare, rather than a criminal justice, approach. The following advice may help schools and colleges decide when to engage the Police and what to expect of them when they do: When to call the police.</w:t>
      </w:r>
    </w:p>
    <w:p w14:paraId="0C18D2D9" w14:textId="77777777" w:rsidR="00762613" w:rsidRDefault="00762613" w:rsidP="00762613">
      <w:pPr>
        <w:autoSpaceDE w:val="0"/>
        <w:autoSpaceDN w:val="0"/>
        <w:adjustRightInd w:val="0"/>
        <w:spacing w:after="109" w:line="240" w:lineRule="auto"/>
        <w:rPr>
          <w:rFonts w:ascii="Arial" w:hAnsi="Arial" w:cs="Arial"/>
          <w:color w:val="000000"/>
          <w:sz w:val="23"/>
          <w:szCs w:val="23"/>
        </w:rPr>
      </w:pPr>
      <w:r>
        <w:rPr>
          <w:rFonts w:ascii="Arial" w:hAnsi="Arial" w:cs="Arial"/>
          <w:color w:val="000000"/>
          <w:sz w:val="23"/>
          <w:szCs w:val="23"/>
        </w:rPr>
        <w:t>•Where a report has been made to the police, the school or college should consult the police and agree what information can be disclosed to staff and others, in particular, the alleged perpetrator(s) and their parents or carers. They should also discuss the best way to protect the victim and their anonymity.</w:t>
      </w:r>
    </w:p>
    <w:p w14:paraId="2F5D75CC" w14:textId="77777777" w:rsidR="00762613" w:rsidRDefault="00762613" w:rsidP="00762613">
      <w:pPr>
        <w:autoSpaceDE w:val="0"/>
        <w:autoSpaceDN w:val="0"/>
        <w:adjustRightInd w:val="0"/>
        <w:spacing w:after="109" w:line="240" w:lineRule="auto"/>
        <w:rPr>
          <w:rFonts w:ascii="Arial" w:hAnsi="Arial" w:cs="Arial"/>
          <w:color w:val="000000"/>
          <w:sz w:val="23"/>
          <w:szCs w:val="23"/>
        </w:rPr>
      </w:pPr>
      <w:r>
        <w:rPr>
          <w:rFonts w:ascii="Arial" w:hAnsi="Arial" w:cs="Arial"/>
          <w:color w:val="000000"/>
          <w:sz w:val="23"/>
          <w:szCs w:val="23"/>
        </w:rPr>
        <w:t>•At this stage, schools and colleges will generally inform parents or carers unless there are compelling reasons not to, for example, if informing a parent or carer is likely to put a child at additional risk. In circumstances where parents or carers have not been informed, it will be especially important that the school or college is supporting the child in any decision they take. This should be with the support of children’s social care and any appropriate specialist agencies.</w:t>
      </w:r>
    </w:p>
    <w:p w14:paraId="2F7CD7F8" w14:textId="77777777"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•All police forces in England have specialist units that investigate child abuse. The names and structures of these units are matters for local forces. It will be important that the designated safeguarding lead (and their deputies) are aware of their local arrangements.</w:t>
      </w:r>
    </w:p>
    <w:p w14:paraId="63761C29" w14:textId="77777777" w:rsidR="00762613" w:rsidRDefault="00762613" w:rsidP="00762613">
      <w:pPr>
        <w:autoSpaceDE w:val="0"/>
        <w:autoSpaceDN w:val="0"/>
        <w:adjustRightInd w:val="0"/>
        <w:spacing w:after="0" w:line="240" w:lineRule="auto"/>
        <w:rPr>
          <w:rFonts w:ascii="Arial" w:hAnsi="Arial" w:cs="Arial"/>
          <w:color w:val="000000"/>
          <w:sz w:val="23"/>
          <w:szCs w:val="23"/>
        </w:rPr>
      </w:pPr>
    </w:p>
    <w:p w14:paraId="45232D48" w14:textId="77777777" w:rsidR="00762613" w:rsidRDefault="00762613" w:rsidP="00762613">
      <w:pPr>
        <w:pageBreakBefore/>
        <w:autoSpaceDE w:val="0"/>
        <w:autoSpaceDN w:val="0"/>
        <w:adjustRightInd w:val="0"/>
        <w:spacing w:after="0" w:line="240" w:lineRule="auto"/>
        <w:rPr>
          <w:rFonts w:ascii="Arial" w:hAnsi="Arial" w:cs="Arial"/>
          <w:color w:val="000000"/>
          <w:sz w:val="23"/>
          <w:szCs w:val="23"/>
        </w:rPr>
      </w:pPr>
    </w:p>
    <w:p w14:paraId="718CFB92" w14:textId="77777777" w:rsidR="00762613" w:rsidRDefault="00762613" w:rsidP="00762613">
      <w:pPr>
        <w:autoSpaceDE w:val="0"/>
        <w:autoSpaceDN w:val="0"/>
        <w:adjustRightInd w:val="0"/>
        <w:spacing w:after="109" w:line="240" w:lineRule="auto"/>
        <w:rPr>
          <w:rFonts w:ascii="Arial" w:hAnsi="Arial" w:cs="Arial"/>
          <w:color w:val="000000"/>
          <w:sz w:val="23"/>
          <w:szCs w:val="23"/>
        </w:rPr>
      </w:pPr>
      <w:r>
        <w:rPr>
          <w:rFonts w:ascii="Arial" w:hAnsi="Arial" w:cs="Arial"/>
          <w:color w:val="000000"/>
          <w:sz w:val="23"/>
          <w:szCs w:val="23"/>
        </w:rPr>
        <w:t>•In some cases, it may become clear very quickly that the police (for whatever reason) will not take further action. In such circumstances, it is important that the school or college continue to engage with specialist support for the victim and alleged perpetrator(s) as required.</w:t>
      </w:r>
    </w:p>
    <w:p w14:paraId="489BF6C4" w14:textId="77777777" w:rsidR="00762613" w:rsidRDefault="00762613" w:rsidP="00762613">
      <w:pPr>
        <w:autoSpaceDE w:val="0"/>
        <w:autoSpaceDN w:val="0"/>
        <w:adjustRightInd w:val="0"/>
        <w:spacing w:after="109" w:line="240" w:lineRule="auto"/>
        <w:rPr>
          <w:rFonts w:ascii="Arial" w:hAnsi="Arial" w:cs="Arial"/>
          <w:color w:val="000000"/>
          <w:sz w:val="23"/>
          <w:szCs w:val="23"/>
        </w:rPr>
      </w:pPr>
      <w:r>
        <w:rPr>
          <w:rFonts w:ascii="Arial" w:hAnsi="Arial" w:cs="Arial"/>
          <w:color w:val="000000"/>
          <w:sz w:val="23"/>
          <w:szCs w:val="23"/>
        </w:rPr>
        <w:t>•Whilst protecting children and/or taking any disciplinary measures against the alleged perpetrator(s), it will be important for the designated safeguarding lead (ora deputy) to work closely with the police (and other agencies as required), to ensure any actions the school or college take do not jeopardise the police investigation.</w:t>
      </w:r>
    </w:p>
    <w:p w14:paraId="2256983E" w14:textId="77777777" w:rsidR="00762613" w:rsidRDefault="00762613" w:rsidP="00762613">
      <w:pPr>
        <w:autoSpaceDE w:val="0"/>
        <w:autoSpaceDN w:val="0"/>
        <w:adjustRightInd w:val="0"/>
        <w:spacing w:after="109" w:line="240" w:lineRule="auto"/>
        <w:rPr>
          <w:rFonts w:ascii="Arial" w:hAnsi="Arial" w:cs="Arial"/>
          <w:color w:val="000000"/>
          <w:sz w:val="23"/>
          <w:szCs w:val="23"/>
        </w:rPr>
      </w:pPr>
      <w:r>
        <w:rPr>
          <w:rFonts w:ascii="Arial" w:hAnsi="Arial" w:cs="Arial"/>
          <w:color w:val="000000"/>
          <w:sz w:val="23"/>
          <w:szCs w:val="23"/>
        </w:rPr>
        <w:t>•If schools or colleges have questions about the investigation, they should ask the police. The police will help and support the school or college as much as they can (within the constraints of any legal restrictions).</w:t>
      </w:r>
    </w:p>
    <w:p w14:paraId="6F1B5099" w14:textId="77777777" w:rsidR="00762613" w:rsidRDefault="00762613" w:rsidP="00762613">
      <w:pPr>
        <w:autoSpaceDE w:val="0"/>
        <w:autoSpaceDN w:val="0"/>
        <w:adjustRightInd w:val="0"/>
        <w:spacing w:after="109" w:line="240" w:lineRule="auto"/>
        <w:rPr>
          <w:rFonts w:ascii="Arial" w:hAnsi="Arial" w:cs="Arial"/>
          <w:color w:val="000000"/>
          <w:sz w:val="23"/>
          <w:szCs w:val="23"/>
        </w:rPr>
      </w:pPr>
      <w:r>
        <w:rPr>
          <w:rFonts w:ascii="Arial" w:hAnsi="Arial" w:cs="Arial"/>
          <w:color w:val="000000"/>
          <w:sz w:val="23"/>
          <w:szCs w:val="23"/>
        </w:rPr>
        <w:t>•Whatever the response, it should be under-pinned by the principle that there is a zero-tolerance approach to sexual violence and sexual harassment and it is never acceptable and will not be tolerated.</w:t>
      </w:r>
    </w:p>
    <w:p w14:paraId="05EFE1C4" w14:textId="77777777"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•All concerns, discussions, decisions and reasons for decisions should be recorded (written or electronic).</w:t>
      </w:r>
    </w:p>
    <w:p w14:paraId="5EB4CA22" w14:textId="77777777" w:rsidR="00762613" w:rsidRDefault="00762613" w:rsidP="00762613">
      <w:pPr>
        <w:autoSpaceDE w:val="0"/>
        <w:autoSpaceDN w:val="0"/>
        <w:adjustRightInd w:val="0"/>
        <w:spacing w:after="0" w:line="240" w:lineRule="auto"/>
        <w:rPr>
          <w:rFonts w:ascii="Arial" w:hAnsi="Arial" w:cs="Arial"/>
          <w:color w:val="000000"/>
          <w:sz w:val="23"/>
          <w:szCs w:val="23"/>
        </w:rPr>
      </w:pPr>
    </w:p>
    <w:p w14:paraId="58BB6174" w14:textId="77777777"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b/>
          <w:bCs/>
          <w:color w:val="000000"/>
          <w:sz w:val="23"/>
          <w:szCs w:val="23"/>
        </w:rPr>
        <w:t xml:space="preserve">Considering bail conditions </w:t>
      </w:r>
    </w:p>
    <w:p w14:paraId="27967695" w14:textId="77777777" w:rsidR="00762613" w:rsidRDefault="00762613" w:rsidP="00762613">
      <w:pPr>
        <w:autoSpaceDE w:val="0"/>
        <w:autoSpaceDN w:val="0"/>
        <w:adjustRightInd w:val="0"/>
        <w:spacing w:after="109" w:line="240" w:lineRule="auto"/>
        <w:rPr>
          <w:rFonts w:ascii="Arial" w:hAnsi="Arial" w:cs="Arial"/>
          <w:color w:val="000000"/>
          <w:sz w:val="23"/>
          <w:szCs w:val="23"/>
        </w:rPr>
      </w:pPr>
      <w:r>
        <w:rPr>
          <w:rFonts w:ascii="Arial" w:hAnsi="Arial" w:cs="Arial"/>
          <w:color w:val="000000"/>
          <w:sz w:val="23"/>
          <w:szCs w:val="23"/>
        </w:rPr>
        <w:t>•The police will consider what action to take to manage the assessed risk of harm. This could involve the use of police bail with conditions, prior to a suspect appearing in court, or court bail with or without conditions after the first appearance.</w:t>
      </w:r>
    </w:p>
    <w:p w14:paraId="52500AFE" w14:textId="77777777" w:rsidR="00762613" w:rsidRDefault="00762613" w:rsidP="00762613">
      <w:pPr>
        <w:autoSpaceDE w:val="0"/>
        <w:autoSpaceDN w:val="0"/>
        <w:adjustRightInd w:val="0"/>
        <w:spacing w:after="109" w:line="240" w:lineRule="auto"/>
        <w:rPr>
          <w:rFonts w:ascii="Arial" w:hAnsi="Arial" w:cs="Arial"/>
          <w:color w:val="000000"/>
          <w:sz w:val="23"/>
          <w:szCs w:val="23"/>
        </w:rPr>
      </w:pPr>
      <w:r>
        <w:rPr>
          <w:rFonts w:ascii="Arial" w:hAnsi="Arial" w:cs="Arial"/>
          <w:color w:val="000000"/>
          <w:sz w:val="23"/>
          <w:szCs w:val="23"/>
        </w:rPr>
        <w:t>•Alternatively, the person suspected of an offence could be ‘released under investigation’ (RUI). People released under RUI can have no conditions attached to their release from custody and it is possible for a person on bail also to have no conditions.</w:t>
      </w:r>
    </w:p>
    <w:p w14:paraId="63C29C72" w14:textId="77777777" w:rsidR="00762613" w:rsidRDefault="00762613" w:rsidP="00762613">
      <w:pPr>
        <w:pStyle w:val="Default"/>
      </w:pPr>
      <w:r>
        <w:rPr>
          <w:sz w:val="23"/>
          <w:szCs w:val="23"/>
        </w:rPr>
        <w:t xml:space="preserve">•Whatever arrangements are in place; the school or college will need to consider what additional measures may be necessary to manage any assessed risk of harm that </w:t>
      </w:r>
    </w:p>
    <w:p w14:paraId="3BF8AA04" w14:textId="77777777" w:rsidR="00762613" w:rsidRDefault="00762613" w:rsidP="00762613">
      <w:pPr>
        <w:autoSpaceDE w:val="0"/>
        <w:autoSpaceDN w:val="0"/>
        <w:adjustRightInd w:val="0"/>
        <w:spacing w:after="109" w:line="240" w:lineRule="auto"/>
        <w:rPr>
          <w:rFonts w:ascii="Arial" w:hAnsi="Arial" w:cs="Arial"/>
          <w:color w:val="000000"/>
          <w:sz w:val="23"/>
          <w:szCs w:val="23"/>
        </w:rPr>
      </w:pPr>
      <w:r>
        <w:rPr>
          <w:rFonts w:ascii="Arial" w:hAnsi="Arial" w:cs="Arial"/>
          <w:color w:val="000000"/>
          <w:sz w:val="23"/>
          <w:szCs w:val="23"/>
        </w:rPr>
        <w:t>may arise within their institution.</w:t>
      </w:r>
    </w:p>
    <w:p w14:paraId="4D9F24CF" w14:textId="77777777" w:rsidR="00762613" w:rsidRDefault="00762613" w:rsidP="00762613">
      <w:pPr>
        <w:autoSpaceDE w:val="0"/>
        <w:autoSpaceDN w:val="0"/>
        <w:adjustRightInd w:val="0"/>
        <w:spacing w:after="109" w:line="240" w:lineRule="auto"/>
        <w:rPr>
          <w:rFonts w:ascii="Arial" w:hAnsi="Arial" w:cs="Arial"/>
          <w:color w:val="000000"/>
          <w:sz w:val="23"/>
          <w:szCs w:val="23"/>
        </w:rPr>
      </w:pPr>
      <w:r>
        <w:rPr>
          <w:rFonts w:ascii="Arial" w:hAnsi="Arial" w:cs="Arial"/>
          <w:color w:val="000000"/>
          <w:sz w:val="23"/>
          <w:szCs w:val="23"/>
        </w:rPr>
        <w:t>•Particular regard should be given to: the additional stress and trauma that might be caused to a victim within the institution; the potential for the suspected person to intimidate the victim or a witness; the need to ensure that any risk management measures strike a balance between management of risk and the rights of an unconvicted person (e.g. rights to privacy, family life, etc).</w:t>
      </w:r>
    </w:p>
    <w:p w14:paraId="6D53EC5E" w14:textId="77777777"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•Careful liaison with the police investigators should help to develop a balanced setoff arrangement.</w:t>
      </w:r>
    </w:p>
    <w:p w14:paraId="479FC3D1" w14:textId="77777777" w:rsidR="00762613" w:rsidRDefault="00762613" w:rsidP="00762613">
      <w:pPr>
        <w:pageBreakBefore/>
        <w:autoSpaceDE w:val="0"/>
        <w:autoSpaceDN w:val="0"/>
        <w:adjustRightInd w:val="0"/>
        <w:spacing w:after="0" w:line="240" w:lineRule="auto"/>
        <w:rPr>
          <w:rFonts w:ascii="Arial" w:hAnsi="Arial" w:cs="Arial"/>
          <w:color w:val="000000"/>
          <w:sz w:val="23"/>
          <w:szCs w:val="23"/>
        </w:rPr>
      </w:pPr>
    </w:p>
    <w:p w14:paraId="5727F188" w14:textId="77777777"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b/>
          <w:bCs/>
          <w:color w:val="000000"/>
          <w:sz w:val="23"/>
          <w:szCs w:val="23"/>
        </w:rPr>
        <w:t xml:space="preserve">Managing any delays in the criminal process </w:t>
      </w:r>
    </w:p>
    <w:p w14:paraId="3269C89F" w14:textId="77777777"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•There may be delays in any case that is being progressed through the criminal justice system. Schools and colleges </w:t>
      </w:r>
      <w:r>
        <w:rPr>
          <w:rFonts w:ascii="Arial" w:hAnsi="Arial" w:cs="Arial"/>
          <w:b/>
          <w:bCs/>
          <w:color w:val="000000"/>
          <w:sz w:val="23"/>
          <w:szCs w:val="23"/>
        </w:rPr>
        <w:t xml:space="preserve">should not wait </w:t>
      </w:r>
      <w:r>
        <w:rPr>
          <w:rFonts w:ascii="Arial" w:hAnsi="Arial" w:cs="Arial"/>
          <w:color w:val="000000"/>
          <w:sz w:val="23"/>
          <w:szCs w:val="23"/>
        </w:rPr>
        <w:t>for the outcome (or even the start) of a police investigation before protecting the victim, alleged perpetrator(s) and other children in the school or college. The risk assessment asper paragraph 445-447 will help inform any decision.</w:t>
      </w:r>
    </w:p>
    <w:p w14:paraId="1F4249EA" w14:textId="77777777" w:rsidR="00762613" w:rsidRDefault="00762613" w:rsidP="00762613">
      <w:pPr>
        <w:autoSpaceDE w:val="0"/>
        <w:autoSpaceDN w:val="0"/>
        <w:adjustRightInd w:val="0"/>
        <w:spacing w:after="0" w:line="240" w:lineRule="auto"/>
        <w:rPr>
          <w:rFonts w:ascii="Arial" w:hAnsi="Arial" w:cs="Arial"/>
          <w:color w:val="000000"/>
          <w:sz w:val="23"/>
          <w:szCs w:val="23"/>
        </w:rPr>
      </w:pPr>
    </w:p>
    <w:p w14:paraId="4D1A5ACB" w14:textId="77777777"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b/>
          <w:bCs/>
          <w:color w:val="000000"/>
          <w:sz w:val="23"/>
          <w:szCs w:val="23"/>
        </w:rPr>
        <w:t xml:space="preserve">The end of the criminal process </w:t>
      </w:r>
    </w:p>
    <w:p w14:paraId="0719EDD9" w14:textId="77777777" w:rsidR="00762613" w:rsidRDefault="00762613" w:rsidP="00762613">
      <w:pPr>
        <w:autoSpaceDE w:val="0"/>
        <w:autoSpaceDN w:val="0"/>
        <w:adjustRightInd w:val="0"/>
        <w:spacing w:after="109" w:line="240" w:lineRule="auto"/>
        <w:rPr>
          <w:rFonts w:ascii="Arial" w:hAnsi="Arial" w:cs="Arial"/>
          <w:color w:val="000000"/>
          <w:sz w:val="23"/>
          <w:szCs w:val="23"/>
        </w:rPr>
      </w:pPr>
      <w:r>
        <w:rPr>
          <w:rFonts w:ascii="Arial" w:hAnsi="Arial" w:cs="Arial"/>
          <w:color w:val="000000"/>
          <w:sz w:val="23"/>
          <w:szCs w:val="23"/>
        </w:rPr>
        <w:t>•If a child is convicted or receives a caution for a sexual offence, the school or college should update its risk assessment, ensure relevant protections are in place for all the children at the school or college and, if it has not already, consider any suitable action in line with their behaviour policy. This process should include a review of the necessary actions to keep all parties safe and meet their needs. If the perpetrator(s) remains in the same school or college as the victim, the school or college should be very clear as to their expectations regarding the perpetrator(s) now they have been convicted or cautioned. This could include expectations regarding their behaviour and any restrictions the school or college thinks are reasonable and proportionate with regard to the perpetrator(s)’timetable.</w:t>
      </w:r>
    </w:p>
    <w:p w14:paraId="08C657FB" w14:textId="77777777" w:rsidR="00762613" w:rsidRDefault="00762613" w:rsidP="00762613">
      <w:pPr>
        <w:autoSpaceDE w:val="0"/>
        <w:autoSpaceDN w:val="0"/>
        <w:adjustRightInd w:val="0"/>
        <w:spacing w:after="109" w:line="240" w:lineRule="auto"/>
        <w:rPr>
          <w:rFonts w:ascii="Arial" w:hAnsi="Arial" w:cs="Arial"/>
          <w:color w:val="000000"/>
          <w:sz w:val="23"/>
          <w:szCs w:val="23"/>
        </w:rPr>
      </w:pPr>
      <w:r>
        <w:rPr>
          <w:rFonts w:ascii="Arial" w:hAnsi="Arial" w:cs="Arial"/>
          <w:color w:val="000000"/>
          <w:sz w:val="23"/>
          <w:szCs w:val="23"/>
        </w:rPr>
        <w:t>•Any conviction (even with legal anonymity reporting restrictions) is potentially going to generate interest among other pupils or students in the school or college. It will be important that the school or college ensure both the victim and perpetrator(s) remain protected, especially from any bullying or harassment(including online).</w:t>
      </w:r>
    </w:p>
    <w:p w14:paraId="2EFD872C" w14:textId="0450985D" w:rsidR="00762613" w:rsidRDefault="00762613" w:rsidP="0078638E">
      <w:pPr>
        <w:autoSpaceDE w:val="0"/>
        <w:autoSpaceDN w:val="0"/>
        <w:adjustRightInd w:val="0"/>
        <w:spacing w:after="0" w:line="240" w:lineRule="auto"/>
        <w:rPr>
          <w:rFonts w:ascii="Arial" w:hAnsi="Arial" w:cs="Arial"/>
          <w:color w:val="000000"/>
          <w:sz w:val="23"/>
          <w:szCs w:val="23"/>
        </w:rPr>
        <w:sectPr w:rsidR="00762613">
          <w:pgSz w:w="11899" w:h="16838"/>
          <w:pgMar w:top="1440" w:right="1440" w:bottom="709" w:left="1440" w:header="709" w:footer="0" w:gutter="0"/>
          <w:cols w:space="720"/>
        </w:sectPr>
      </w:pPr>
      <w:r>
        <w:rPr>
          <w:rFonts w:ascii="Arial" w:hAnsi="Arial" w:cs="Arial"/>
          <w:color w:val="000000"/>
          <w:sz w:val="23"/>
          <w:szCs w:val="23"/>
        </w:rPr>
        <w:t>•Where cases are classified as “no further action” (NFA’d) by the police or Crown Prosecution Service, or where there is a not guilty verdict, the school or college should continue to offer support to the victim and the alleged perpetrator(s) for as long as is necessary. A not guilty verdict or a decision not to progress with their case will likely be traumatic for the victim. The fact that an allegation cannot be substantiated or was withdrawn does not necessarily mean that it was unfounded. Schools and colleges should discuss any decisions with the victim in this light and continue to offer support. The alleged perpetrator(s) is also likely to require ongoing support for what will have likely been a difficult experience.</w:t>
      </w:r>
    </w:p>
    <w:p w14:paraId="4F376C30" w14:textId="77777777" w:rsidR="00762613" w:rsidRDefault="00762613" w:rsidP="00762613">
      <w:pPr>
        <w:autoSpaceDE w:val="0"/>
        <w:autoSpaceDN w:val="0"/>
        <w:adjustRightInd w:val="0"/>
        <w:spacing w:after="0" w:line="240" w:lineRule="auto"/>
        <w:rPr>
          <w:rFonts w:ascii="Arial" w:hAnsi="Arial" w:cs="Arial"/>
          <w:color w:val="000000"/>
          <w:sz w:val="28"/>
          <w:szCs w:val="28"/>
        </w:rPr>
      </w:pPr>
      <w:r>
        <w:rPr>
          <w:rFonts w:ascii="Arial" w:hAnsi="Arial" w:cs="Arial"/>
          <w:b/>
          <w:bCs/>
          <w:color w:val="000000"/>
          <w:sz w:val="28"/>
          <w:szCs w:val="28"/>
        </w:rPr>
        <w:t xml:space="preserve">Unsubstantiated, unfounded, false or malicious reports </w:t>
      </w:r>
    </w:p>
    <w:p w14:paraId="1C3E5909" w14:textId="77777777"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As set out in paragraph 71 of Part one of this guidance, </w:t>
      </w:r>
      <w:r>
        <w:rPr>
          <w:rFonts w:ascii="Arial" w:hAnsi="Arial" w:cs="Arial"/>
          <w:b/>
          <w:bCs/>
          <w:color w:val="000000"/>
          <w:sz w:val="23"/>
          <w:szCs w:val="23"/>
        </w:rPr>
        <w:t xml:space="preserve">all </w:t>
      </w:r>
      <w:r>
        <w:rPr>
          <w:rFonts w:ascii="Arial" w:hAnsi="Arial" w:cs="Arial"/>
          <w:color w:val="000000"/>
          <w:sz w:val="23"/>
          <w:szCs w:val="23"/>
        </w:rPr>
        <w:t>concerns, discussions and decisions made, and the reasons for those decisions, should be recorded in writing.</w:t>
      </w:r>
      <w:r>
        <w:rPr>
          <w:rFonts w:ascii="Arial" w:hAnsi="Arial" w:cs="Arial"/>
          <w:color w:val="000000"/>
          <w:sz w:val="23"/>
          <w:szCs w:val="23"/>
        </w:rPr>
        <w:br/>
      </w:r>
    </w:p>
    <w:p w14:paraId="1EEA81D1" w14:textId="77777777" w:rsidR="00762613" w:rsidRDefault="00762613" w:rsidP="00762613">
      <w:pPr>
        <w:autoSpaceDE w:val="0"/>
        <w:autoSpaceDN w:val="0"/>
        <w:adjustRightInd w:val="0"/>
        <w:spacing w:after="93" w:line="240" w:lineRule="auto"/>
        <w:rPr>
          <w:rFonts w:ascii="Arial" w:hAnsi="Arial" w:cs="Arial"/>
          <w:color w:val="000000"/>
          <w:sz w:val="23"/>
          <w:szCs w:val="23"/>
        </w:rPr>
      </w:pPr>
      <w:r>
        <w:rPr>
          <w:rFonts w:ascii="Arial" w:hAnsi="Arial" w:cs="Arial"/>
          <w:color w:val="000000"/>
          <w:sz w:val="23"/>
          <w:szCs w:val="23"/>
        </w:rPr>
        <w:t>Records should be reviewed so that potential patterns of concerning, problematic or inappropriate behaviour can be identified, and addressed.</w:t>
      </w:r>
    </w:p>
    <w:p w14:paraId="2582F6B6" w14:textId="77777777" w:rsidR="00762613" w:rsidRDefault="00762613" w:rsidP="00762613">
      <w:pPr>
        <w:autoSpaceDE w:val="0"/>
        <w:autoSpaceDN w:val="0"/>
        <w:adjustRightInd w:val="0"/>
        <w:spacing w:after="93" w:line="240" w:lineRule="auto"/>
        <w:rPr>
          <w:rFonts w:ascii="Arial" w:hAnsi="Arial" w:cs="Arial"/>
          <w:color w:val="000000"/>
          <w:sz w:val="23"/>
          <w:szCs w:val="23"/>
        </w:rPr>
      </w:pPr>
      <w:r>
        <w:rPr>
          <w:rFonts w:ascii="Arial" w:hAnsi="Arial" w:cs="Arial"/>
          <w:color w:val="000000"/>
          <w:sz w:val="23"/>
          <w:szCs w:val="23"/>
        </w:rPr>
        <w:t>If a report is determined to be unsubstantiated, unfounded, false or malicious, the designated safeguarding lead should consider whether the child and/or the person who has made the allegation is in need of help or may have been abused by someone else and this is a cry for help. In such circumstances, a referral to children’s social care maybe appropriate.</w:t>
      </w:r>
    </w:p>
    <w:p w14:paraId="2C3F580B" w14:textId="77777777"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If a report is shown to be deliberately invented or malicious, the school or college, should consider whether any disciplinary action is appropriate against the individual who made it as per their own behaviour policy.</w:t>
      </w:r>
    </w:p>
    <w:p w14:paraId="1521731E" w14:textId="77777777" w:rsidR="00762613" w:rsidRDefault="00762613" w:rsidP="00762613">
      <w:pPr>
        <w:autoSpaceDE w:val="0"/>
        <w:autoSpaceDN w:val="0"/>
        <w:adjustRightInd w:val="0"/>
        <w:spacing w:after="0" w:line="240" w:lineRule="auto"/>
        <w:rPr>
          <w:rFonts w:ascii="Arial" w:hAnsi="Arial" w:cs="Arial"/>
          <w:color w:val="000000"/>
          <w:sz w:val="23"/>
          <w:szCs w:val="23"/>
        </w:rPr>
      </w:pPr>
    </w:p>
    <w:p w14:paraId="3F4A0690" w14:textId="77777777" w:rsidR="00762613" w:rsidRDefault="00762613" w:rsidP="00762613">
      <w:pPr>
        <w:autoSpaceDE w:val="0"/>
        <w:autoSpaceDN w:val="0"/>
        <w:adjustRightInd w:val="0"/>
        <w:spacing w:after="0" w:line="240" w:lineRule="auto"/>
        <w:rPr>
          <w:rFonts w:ascii="Arial" w:hAnsi="Arial" w:cs="Arial"/>
          <w:b/>
          <w:bCs/>
          <w:color w:val="000000"/>
          <w:sz w:val="32"/>
          <w:szCs w:val="32"/>
        </w:rPr>
      </w:pPr>
      <w:r>
        <w:rPr>
          <w:rFonts w:ascii="Arial" w:hAnsi="Arial" w:cs="Arial"/>
          <w:b/>
          <w:bCs/>
          <w:color w:val="000000"/>
          <w:sz w:val="32"/>
          <w:szCs w:val="32"/>
        </w:rPr>
        <w:t xml:space="preserve">Ongoing response </w:t>
      </w:r>
    </w:p>
    <w:p w14:paraId="15EA92CA" w14:textId="77777777" w:rsidR="00762613" w:rsidRDefault="00762613" w:rsidP="00762613">
      <w:pPr>
        <w:autoSpaceDE w:val="0"/>
        <w:autoSpaceDN w:val="0"/>
        <w:adjustRightInd w:val="0"/>
        <w:spacing w:after="0" w:line="240" w:lineRule="auto"/>
        <w:rPr>
          <w:rFonts w:ascii="Arial" w:hAnsi="Arial" w:cs="Arial"/>
          <w:color w:val="000000"/>
          <w:sz w:val="32"/>
          <w:szCs w:val="32"/>
        </w:rPr>
      </w:pPr>
    </w:p>
    <w:p w14:paraId="630E0601" w14:textId="77777777" w:rsidR="00762613" w:rsidRDefault="00762613" w:rsidP="00762613">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 xml:space="preserve">Safeguarding and supporting the victim </w:t>
      </w:r>
    </w:p>
    <w:p w14:paraId="2C093E2A" w14:textId="77777777" w:rsidR="00762613" w:rsidRDefault="00762613" w:rsidP="00762613">
      <w:pPr>
        <w:autoSpaceDE w:val="0"/>
        <w:autoSpaceDN w:val="0"/>
        <w:adjustRightInd w:val="0"/>
        <w:spacing w:after="0" w:line="240" w:lineRule="auto"/>
        <w:rPr>
          <w:rFonts w:ascii="Arial" w:hAnsi="Arial" w:cs="Arial"/>
          <w:color w:val="000000"/>
          <w:sz w:val="28"/>
          <w:szCs w:val="28"/>
        </w:rPr>
      </w:pPr>
    </w:p>
    <w:p w14:paraId="79A29703" w14:textId="77777777" w:rsidR="00762613" w:rsidRDefault="00762613" w:rsidP="00762613">
      <w:pPr>
        <w:autoSpaceDE w:val="0"/>
        <w:autoSpaceDN w:val="0"/>
        <w:adjustRightInd w:val="0"/>
        <w:spacing w:after="109" w:line="240" w:lineRule="auto"/>
        <w:rPr>
          <w:rFonts w:ascii="Arial" w:hAnsi="Arial" w:cs="Arial"/>
          <w:color w:val="000000"/>
          <w:sz w:val="23"/>
          <w:szCs w:val="23"/>
        </w:rPr>
      </w:pPr>
      <w:r>
        <w:rPr>
          <w:rFonts w:ascii="Arial" w:hAnsi="Arial" w:cs="Arial"/>
          <w:color w:val="000000"/>
          <w:sz w:val="23"/>
          <w:szCs w:val="23"/>
        </w:rPr>
        <w:t>The following principles are based on effective safeguarding practice and should help shape any decisions regarding safeguarding and supporting the victim.</w:t>
      </w:r>
    </w:p>
    <w:p w14:paraId="6D885269" w14:textId="77777777" w:rsidR="00762613" w:rsidRDefault="00762613" w:rsidP="00762613">
      <w:pPr>
        <w:autoSpaceDE w:val="0"/>
        <w:autoSpaceDN w:val="0"/>
        <w:adjustRightInd w:val="0"/>
        <w:spacing w:after="109" w:line="240" w:lineRule="auto"/>
        <w:rPr>
          <w:rFonts w:ascii="Arial" w:hAnsi="Arial" w:cs="Arial"/>
          <w:color w:val="000000"/>
          <w:sz w:val="23"/>
          <w:szCs w:val="23"/>
        </w:rPr>
      </w:pPr>
      <w:r>
        <w:rPr>
          <w:rFonts w:ascii="Arial" w:hAnsi="Arial" w:cs="Arial"/>
          <w:color w:val="000000"/>
          <w:sz w:val="23"/>
          <w:szCs w:val="23"/>
        </w:rPr>
        <w:t>•The needs and wishes of the victim should be paramount (along with protecting the child) in any response. It is important they feel in as much control of the process as is reasonably possible. Wherever possible, the victim, if they wish, should be able to continue in their normal routine. Overall, the priority should be to make the victim’s daily experience as normal as possible, so that the school or college is a safe space for them.</w:t>
      </w:r>
    </w:p>
    <w:p w14:paraId="21CE7DF5" w14:textId="77777777" w:rsidR="00762613" w:rsidRDefault="00762613" w:rsidP="00762613">
      <w:pPr>
        <w:autoSpaceDE w:val="0"/>
        <w:autoSpaceDN w:val="0"/>
        <w:adjustRightInd w:val="0"/>
        <w:spacing w:after="109" w:line="240" w:lineRule="auto"/>
        <w:rPr>
          <w:rFonts w:ascii="Arial" w:hAnsi="Arial" w:cs="Arial"/>
          <w:color w:val="000000"/>
          <w:sz w:val="23"/>
          <w:szCs w:val="23"/>
        </w:rPr>
      </w:pPr>
      <w:r>
        <w:rPr>
          <w:rFonts w:ascii="Arial" w:hAnsi="Arial" w:cs="Arial"/>
          <w:color w:val="000000"/>
          <w:sz w:val="23"/>
          <w:szCs w:val="23"/>
        </w:rPr>
        <w:t>•Consider the age and the developmental stage of the victim, the nature of the allegations and the potential risk of further abuse. Schools and colleges should beware that, by the very nature of sexual violence and sexual harassment, a power imbalance is likely to have been created between the victim and alleged perpetrator(s).</w:t>
      </w:r>
    </w:p>
    <w:p w14:paraId="09C2E491" w14:textId="77777777" w:rsidR="00762613" w:rsidRDefault="00762613" w:rsidP="00762613">
      <w:pPr>
        <w:autoSpaceDE w:val="0"/>
        <w:autoSpaceDN w:val="0"/>
        <w:adjustRightInd w:val="0"/>
        <w:spacing w:after="109" w:line="240" w:lineRule="auto"/>
        <w:rPr>
          <w:rFonts w:ascii="Arial" w:hAnsi="Arial" w:cs="Arial"/>
          <w:color w:val="000000"/>
          <w:sz w:val="23"/>
          <w:szCs w:val="23"/>
        </w:rPr>
      </w:pPr>
      <w:r>
        <w:rPr>
          <w:rFonts w:ascii="Arial" w:hAnsi="Arial" w:cs="Arial"/>
          <w:color w:val="000000"/>
          <w:sz w:val="23"/>
          <w:szCs w:val="23"/>
        </w:rPr>
        <w:t>•The victim should never be made to feel they are the problem for making a report or made to feel ashamed for making a report.</w:t>
      </w:r>
    </w:p>
    <w:p w14:paraId="14C749DF" w14:textId="77777777" w:rsidR="00762613" w:rsidRDefault="00762613" w:rsidP="00762613">
      <w:pPr>
        <w:autoSpaceDE w:val="0"/>
        <w:autoSpaceDN w:val="0"/>
        <w:adjustRightInd w:val="0"/>
        <w:spacing w:after="109" w:line="240" w:lineRule="auto"/>
        <w:rPr>
          <w:rFonts w:ascii="Arial" w:hAnsi="Arial" w:cs="Arial"/>
          <w:color w:val="000000"/>
          <w:sz w:val="23"/>
          <w:szCs w:val="23"/>
        </w:rPr>
      </w:pPr>
      <w:r>
        <w:rPr>
          <w:rFonts w:ascii="Arial" w:hAnsi="Arial" w:cs="Arial"/>
          <w:color w:val="000000"/>
          <w:sz w:val="23"/>
          <w:szCs w:val="23"/>
        </w:rPr>
        <w:t>•Consider the proportionality of the response. Support should be tailored on a case-by-case basis. The support required regarding a one-off incident of sexualised name-calling is likely to be vastly different from that for a report of rape.</w:t>
      </w:r>
    </w:p>
    <w:p w14:paraId="3C69B685" w14:textId="77777777" w:rsidR="00762613" w:rsidRDefault="00762613" w:rsidP="00762613">
      <w:pPr>
        <w:pStyle w:val="Default"/>
        <w:rPr>
          <w:rFonts w:ascii="Courier New" w:hAnsi="Courier New" w:cs="Courier New"/>
        </w:rPr>
      </w:pPr>
      <w:r>
        <w:rPr>
          <w:sz w:val="23"/>
          <w:szCs w:val="23"/>
        </w:rPr>
        <w:t>•Schools should be aware that sexual assault can result in a range of health needs, including physical, mental, and sexual health problems and unwanted pregnancy. Children and young people that have a health need arising from sexual assault or abuse can access specialist NHS support from a Sexual Assault Referral Centre</w:t>
      </w:r>
    </w:p>
    <w:p w14:paraId="3E8BE33C" w14:textId="1300DCDA" w:rsidR="00762613" w:rsidRPr="00762613" w:rsidRDefault="00762613" w:rsidP="004C14A6">
      <w:pPr>
        <w:pStyle w:val="ListParagraph"/>
        <w:numPr>
          <w:ilvl w:val="0"/>
          <w:numId w:val="19"/>
        </w:numPr>
        <w:autoSpaceDE w:val="0"/>
        <w:autoSpaceDN w:val="0"/>
        <w:adjustRightInd w:val="0"/>
        <w:spacing w:after="93"/>
        <w:rPr>
          <w:rFonts w:ascii="Arial" w:hAnsi="Arial" w:cs="Arial"/>
          <w:color w:val="000000"/>
          <w:sz w:val="23"/>
          <w:szCs w:val="23"/>
        </w:rPr>
      </w:pPr>
      <w:r w:rsidRPr="00762613">
        <w:rPr>
          <w:rFonts w:ascii="Arial" w:hAnsi="Arial" w:cs="Arial"/>
          <w:color w:val="000000"/>
          <w:sz w:val="23"/>
          <w:szCs w:val="23"/>
        </w:rPr>
        <w:t xml:space="preserve">Childline provides free and confidential advice for children and young people. </w:t>
      </w:r>
    </w:p>
    <w:p w14:paraId="17994340" w14:textId="0886BFEF" w:rsidR="00762613" w:rsidRPr="00762613" w:rsidRDefault="00762613" w:rsidP="004C14A6">
      <w:pPr>
        <w:pStyle w:val="ListParagraph"/>
        <w:numPr>
          <w:ilvl w:val="0"/>
          <w:numId w:val="19"/>
        </w:numPr>
        <w:autoSpaceDE w:val="0"/>
        <w:autoSpaceDN w:val="0"/>
        <w:adjustRightInd w:val="0"/>
        <w:spacing w:after="93"/>
        <w:rPr>
          <w:rFonts w:ascii="Arial" w:hAnsi="Arial" w:cs="Arial"/>
          <w:color w:val="000000"/>
          <w:sz w:val="23"/>
          <w:szCs w:val="23"/>
        </w:rPr>
      </w:pPr>
      <w:r w:rsidRPr="00762613">
        <w:rPr>
          <w:rFonts w:ascii="Arial" w:hAnsi="Arial" w:cs="Arial"/>
          <w:color w:val="000000"/>
          <w:sz w:val="23"/>
          <w:szCs w:val="23"/>
        </w:rPr>
        <w:t>Internet Watch Foundation works internationally to remove child sexual abuse online images and videos and offers a place for the public to report them anonymously.</w:t>
      </w:r>
    </w:p>
    <w:p w14:paraId="6DB5A88B" w14:textId="1374A5E8" w:rsidR="00762613" w:rsidRPr="00762613" w:rsidRDefault="00762613" w:rsidP="004C14A6">
      <w:pPr>
        <w:pStyle w:val="ListParagraph"/>
        <w:numPr>
          <w:ilvl w:val="0"/>
          <w:numId w:val="19"/>
        </w:numPr>
        <w:autoSpaceDE w:val="0"/>
        <w:autoSpaceDN w:val="0"/>
        <w:adjustRightInd w:val="0"/>
        <w:rPr>
          <w:rFonts w:ascii="Arial" w:hAnsi="Arial" w:cs="Arial"/>
          <w:color w:val="000000"/>
          <w:sz w:val="23"/>
          <w:szCs w:val="23"/>
        </w:rPr>
      </w:pPr>
      <w:r w:rsidRPr="00762613">
        <w:rPr>
          <w:rFonts w:ascii="Arial" w:hAnsi="Arial" w:cs="Arial"/>
          <w:color w:val="000000"/>
          <w:sz w:val="23"/>
          <w:szCs w:val="23"/>
        </w:rPr>
        <w:t xml:space="preserve">Childline / IWF: Remove a nude image shared online </w:t>
      </w:r>
      <w:r w:rsidRPr="00762613">
        <w:rPr>
          <w:rFonts w:ascii="Arial" w:hAnsi="Arial" w:cs="Arial"/>
          <w:i/>
          <w:iCs/>
          <w:color w:val="000000"/>
          <w:sz w:val="23"/>
          <w:szCs w:val="23"/>
        </w:rPr>
        <w:t xml:space="preserve">Report Remove </w:t>
      </w:r>
      <w:r w:rsidRPr="00762613">
        <w:rPr>
          <w:rFonts w:ascii="Arial" w:hAnsi="Arial" w:cs="Arial"/>
          <w:color w:val="000000"/>
          <w:sz w:val="23"/>
          <w:szCs w:val="23"/>
        </w:rPr>
        <w:t>is a free tool that allows children to report nude or sexual images and videos of themselves that they think might have been shared online, to see if they can be removed from the internet.</w:t>
      </w:r>
    </w:p>
    <w:p w14:paraId="6D0FC279" w14:textId="77777777" w:rsidR="00762613" w:rsidRDefault="00762613" w:rsidP="00762613">
      <w:pPr>
        <w:autoSpaceDE w:val="0"/>
        <w:autoSpaceDN w:val="0"/>
        <w:adjustRightInd w:val="0"/>
        <w:spacing w:after="0" w:line="240" w:lineRule="auto"/>
        <w:rPr>
          <w:rFonts w:ascii="Arial" w:hAnsi="Arial" w:cs="Arial"/>
          <w:color w:val="000000"/>
          <w:sz w:val="23"/>
          <w:szCs w:val="23"/>
        </w:rPr>
      </w:pPr>
    </w:p>
    <w:p w14:paraId="10A47E0B" w14:textId="77777777"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Victims may not talk about the whole picture immediately. They may be more comfortable providing information on a piecemeal basis. It is essential that dialogue is kept open and encouraged. When it is clear that ongoing support will be required, schools and colleges should ask the victim if they would find it helpful to have a designated trusted adult (for example, their form tutor or designated safeguarding lead)to talk to about their needs. The choice of any such adult should be the victim’s (as far as reasonably possible). Schools and colleges should respect and support this choice.</w:t>
      </w:r>
    </w:p>
    <w:p w14:paraId="118416A2" w14:textId="77777777" w:rsidR="00762613" w:rsidRDefault="00762613" w:rsidP="00762613">
      <w:pPr>
        <w:autoSpaceDE w:val="0"/>
        <w:autoSpaceDN w:val="0"/>
        <w:adjustRightInd w:val="0"/>
        <w:spacing w:after="0" w:line="240" w:lineRule="auto"/>
        <w:rPr>
          <w:rFonts w:ascii="Arial" w:hAnsi="Arial" w:cs="Arial"/>
          <w:color w:val="000000"/>
          <w:sz w:val="23"/>
          <w:szCs w:val="23"/>
        </w:rPr>
      </w:pPr>
    </w:p>
    <w:p w14:paraId="136505E4" w14:textId="77777777"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A victim of sexual violence is likely to be traumatised and, in some cases, may struggle in a normal classroom environment. While schools and colleges should avoid any action that would have the effect of isolating the victim, in particular from supportive peer groups, there may be times when the victim finds it difficult to maintain a full-time timetable and may express a wish to withdraw from lessons and activities. This should be because the victim wants to, not because it makes it easier to manage the situation. If required, schools and colleges should provide a physical space for victims to withdraw.</w:t>
      </w:r>
    </w:p>
    <w:p w14:paraId="259FC8C8" w14:textId="77777777"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It may be necessary for schools and colleges to maintain arrangements to protect and support the victim for a long time. Schools and colleges should be prepared for this and should work with children’s social care and other agencies as required.</w:t>
      </w:r>
    </w:p>
    <w:p w14:paraId="7DE66909" w14:textId="77777777"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It is therefore important that the designated safeguarding lead knows how and where to seek support.</w:t>
      </w:r>
    </w:p>
    <w:p w14:paraId="0B5869F2" w14:textId="77777777" w:rsidR="00762613" w:rsidRDefault="00762613" w:rsidP="00762613">
      <w:pPr>
        <w:autoSpaceDE w:val="0"/>
        <w:autoSpaceDN w:val="0"/>
        <w:adjustRightInd w:val="0"/>
        <w:spacing w:after="0" w:line="240" w:lineRule="auto"/>
        <w:rPr>
          <w:rFonts w:ascii="Arial" w:hAnsi="Arial" w:cs="Arial"/>
          <w:color w:val="000000"/>
          <w:sz w:val="23"/>
          <w:szCs w:val="23"/>
        </w:rPr>
      </w:pPr>
    </w:p>
    <w:p w14:paraId="59E51D23" w14:textId="77777777"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It is important that the school or college do everything they reasonably can to protect the victim from bullying and harassment as a result of any report they have made.</w:t>
      </w:r>
    </w:p>
    <w:p w14:paraId="459BB8B5" w14:textId="77777777"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Whilst they should be given all the necessary support to remain in their school or college, if the trauma results in the victim being unable to do this, alternative provision or a move to another school or college should be considered to enable them to continue to receive suitable education. This should only be at the request of the victim (and following discussion with their parents or carers).</w:t>
      </w:r>
    </w:p>
    <w:p w14:paraId="0209CE4D" w14:textId="77777777" w:rsidR="00762613" w:rsidRDefault="00762613" w:rsidP="00762613">
      <w:pPr>
        <w:autoSpaceDE w:val="0"/>
        <w:autoSpaceDN w:val="0"/>
        <w:adjustRightInd w:val="0"/>
        <w:spacing w:after="0" w:line="240" w:lineRule="auto"/>
        <w:rPr>
          <w:rFonts w:ascii="Arial" w:hAnsi="Arial" w:cs="Arial"/>
          <w:color w:val="000000"/>
          <w:sz w:val="23"/>
          <w:szCs w:val="23"/>
        </w:rPr>
      </w:pPr>
    </w:p>
    <w:p w14:paraId="4D3C0B95" w14:textId="77777777"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It is important that if the victim does move to another educational institution (for any reason), that the new educational institution is made aware of any ongoing support needs. The designated safeguarding lead should take responsibility to ensure this happens (and should discuss with the victim and, where appropriate their parents or carers as to the most suitable way of doing this) as well as transferring the child protection file. </w:t>
      </w:r>
    </w:p>
    <w:p w14:paraId="13952209" w14:textId="77777777" w:rsidR="00762613" w:rsidRDefault="00762613" w:rsidP="00762613">
      <w:pPr>
        <w:autoSpaceDE w:val="0"/>
        <w:autoSpaceDN w:val="0"/>
        <w:adjustRightInd w:val="0"/>
        <w:spacing w:after="0" w:line="240" w:lineRule="auto"/>
        <w:rPr>
          <w:rFonts w:ascii="Arial" w:hAnsi="Arial" w:cs="Arial"/>
          <w:color w:val="000000"/>
          <w:sz w:val="23"/>
          <w:szCs w:val="23"/>
        </w:rPr>
      </w:pPr>
    </w:p>
    <w:tbl>
      <w:tblPr>
        <w:tblW w:w="0" w:type="auto"/>
        <w:tblInd w:w="-108" w:type="dxa"/>
        <w:tblLayout w:type="fixed"/>
        <w:tblLook w:val="04A0" w:firstRow="1" w:lastRow="0" w:firstColumn="1" w:lastColumn="0" w:noHBand="0" w:noVBand="1"/>
      </w:tblPr>
      <w:tblGrid>
        <w:gridCol w:w="12240"/>
      </w:tblGrid>
      <w:tr w:rsidR="00762613" w14:paraId="71B64276" w14:textId="77777777" w:rsidTr="00762613">
        <w:trPr>
          <w:trHeight w:val="6423"/>
        </w:trPr>
        <w:tc>
          <w:tcPr>
            <w:tcW w:w="12240" w:type="dxa"/>
            <w:tcBorders>
              <w:top w:val="nil"/>
              <w:left w:val="nil"/>
              <w:bottom w:val="nil"/>
              <w:right w:val="nil"/>
            </w:tcBorders>
          </w:tcPr>
          <w:p w14:paraId="5B4761A6" w14:textId="77777777" w:rsidR="00762613" w:rsidRDefault="00762613">
            <w:pPr>
              <w:autoSpaceDE w:val="0"/>
              <w:autoSpaceDN w:val="0"/>
              <w:adjustRightInd w:val="0"/>
              <w:spacing w:after="0" w:line="240" w:lineRule="auto"/>
              <w:ind w:right="3093"/>
              <w:rPr>
                <w:rFonts w:ascii="Arial" w:hAnsi="Arial" w:cs="Arial"/>
                <w:b/>
                <w:bCs/>
                <w:color w:val="000000"/>
                <w:sz w:val="28"/>
                <w:szCs w:val="28"/>
              </w:rPr>
            </w:pPr>
            <w:r>
              <w:rPr>
                <w:rFonts w:ascii="Arial" w:hAnsi="Arial" w:cs="Arial"/>
                <w:b/>
                <w:bCs/>
                <w:color w:val="000000"/>
                <w:sz w:val="28"/>
                <w:szCs w:val="28"/>
              </w:rPr>
              <w:t xml:space="preserve">Ongoing Considerations: Victim and alleged perpetrator(s) sharing classes </w:t>
            </w:r>
          </w:p>
          <w:p w14:paraId="5C7A07DA" w14:textId="77777777" w:rsidR="00762613" w:rsidRDefault="00762613">
            <w:pPr>
              <w:autoSpaceDE w:val="0"/>
              <w:autoSpaceDN w:val="0"/>
              <w:adjustRightInd w:val="0"/>
              <w:spacing w:after="0" w:line="240" w:lineRule="auto"/>
              <w:ind w:right="3093"/>
              <w:rPr>
                <w:rFonts w:ascii="Arial" w:hAnsi="Arial" w:cs="Arial"/>
                <w:color w:val="000000"/>
                <w:sz w:val="28"/>
                <w:szCs w:val="28"/>
              </w:rPr>
            </w:pPr>
          </w:p>
          <w:p w14:paraId="508C1B46" w14:textId="77777777" w:rsidR="00762613" w:rsidRDefault="00762613">
            <w:pPr>
              <w:autoSpaceDE w:val="0"/>
              <w:autoSpaceDN w:val="0"/>
              <w:adjustRightInd w:val="0"/>
              <w:spacing w:after="0" w:line="240" w:lineRule="auto"/>
              <w:ind w:right="2952"/>
              <w:rPr>
                <w:rFonts w:ascii="Arial" w:hAnsi="Arial" w:cs="Arial"/>
                <w:color w:val="000000"/>
                <w:sz w:val="23"/>
                <w:szCs w:val="23"/>
              </w:rPr>
            </w:pPr>
            <w:r>
              <w:rPr>
                <w:rFonts w:ascii="Arial" w:hAnsi="Arial" w:cs="Arial"/>
                <w:color w:val="000000"/>
                <w:sz w:val="23"/>
                <w:szCs w:val="23"/>
              </w:rPr>
              <w:t xml:space="preserve">Once the designated safeguarding lead (or a deputy) has decided what the next steps will be in terms of progressing the report, they should carefully consider again the question of the victim and alleged perpetrator(s) sharing classes and sharing space at school or college. This will inevitably involve complex and difficult professional decisions, including considering their duty to safeguard children and their duty to educate them. </w:t>
            </w:r>
          </w:p>
          <w:p w14:paraId="29FF278B" w14:textId="77777777" w:rsidR="00762613" w:rsidRDefault="00762613">
            <w:pPr>
              <w:autoSpaceDE w:val="0"/>
              <w:autoSpaceDN w:val="0"/>
              <w:adjustRightInd w:val="0"/>
              <w:spacing w:after="0" w:line="240" w:lineRule="auto"/>
              <w:ind w:right="3093"/>
              <w:rPr>
                <w:rFonts w:ascii="Arial" w:hAnsi="Arial" w:cs="Arial"/>
                <w:color w:val="000000"/>
                <w:sz w:val="23"/>
                <w:szCs w:val="23"/>
              </w:rPr>
            </w:pPr>
            <w:r>
              <w:rPr>
                <w:rFonts w:ascii="Arial" w:hAnsi="Arial" w:cs="Arial"/>
                <w:color w:val="000000"/>
                <w:sz w:val="23"/>
                <w:szCs w:val="23"/>
              </w:rPr>
              <w:t xml:space="preserve">It is important each report is considered on a case-by-case basis and risk assessments are updated as appropriate. As always when concerned about the welfare of a child, the best interests of the child should come first. In all cases, schools and colleges should follow general safeguarding principles as per this guidance. </w:t>
            </w:r>
          </w:p>
          <w:p w14:paraId="3C9CD48A" w14:textId="77777777" w:rsidR="00762613" w:rsidRDefault="00762613">
            <w:pPr>
              <w:autoSpaceDE w:val="0"/>
              <w:autoSpaceDN w:val="0"/>
              <w:adjustRightInd w:val="0"/>
              <w:spacing w:after="0" w:line="240" w:lineRule="auto"/>
              <w:ind w:right="3093"/>
              <w:rPr>
                <w:rFonts w:ascii="Arial" w:hAnsi="Arial" w:cs="Arial"/>
                <w:color w:val="000000"/>
                <w:sz w:val="23"/>
                <w:szCs w:val="23"/>
              </w:rPr>
            </w:pPr>
            <w:r>
              <w:rPr>
                <w:rFonts w:ascii="Arial" w:hAnsi="Arial" w:cs="Arial"/>
                <w:color w:val="000000"/>
                <w:sz w:val="23"/>
                <w:szCs w:val="23"/>
              </w:rPr>
              <w:t xml:space="preserve">Where there is a criminal investigation into a rape, assault by penetration or sexual assault, the alleged perpetrator(s) should be removed from any classes they share with the victim. The school or college should also consider how best to keep the victim and alleged perpetrator(s) a reasonable distance apart on school or college premises (including during before and after school-based activities) and on transport to and from school or college where appropriate. This is in the best interests of both children and should not be perceived to be a judgement on the guilt of the alleged perpetrator(s). As per paragraph 450, close liaison with the police is essential. </w:t>
            </w:r>
          </w:p>
          <w:p w14:paraId="67929230" w14:textId="77777777" w:rsidR="00762613" w:rsidRDefault="00762613">
            <w:pPr>
              <w:autoSpaceDE w:val="0"/>
              <w:autoSpaceDN w:val="0"/>
              <w:adjustRightInd w:val="0"/>
              <w:spacing w:after="0" w:line="240" w:lineRule="auto"/>
              <w:ind w:right="3093"/>
              <w:rPr>
                <w:rFonts w:ascii="Arial" w:hAnsi="Arial" w:cs="Arial"/>
                <w:color w:val="000000"/>
                <w:sz w:val="23"/>
                <w:szCs w:val="23"/>
              </w:rPr>
            </w:pPr>
            <w:r>
              <w:rPr>
                <w:rFonts w:ascii="Arial" w:hAnsi="Arial" w:cs="Arial"/>
                <w:color w:val="000000"/>
                <w:sz w:val="23"/>
                <w:szCs w:val="23"/>
              </w:rPr>
              <w:t xml:space="preserve">Where a criminal investigation into a rape or assault by penetration leads to a conviction or caution, the school or college should take suitable action, if they have not already done so. In all but the most exceptional of circumstances, the rape or assault is likely to constitute a serious breach of discipline and lead to the view that allowing the perpetrator(s) to remain in the same school or college would seriously harm the education or welfare of the victim (and potentially other pupils or students). </w:t>
            </w:r>
          </w:p>
          <w:p w14:paraId="7CFF3664" w14:textId="77777777" w:rsidR="00762613" w:rsidRDefault="00762613">
            <w:pPr>
              <w:autoSpaceDE w:val="0"/>
              <w:autoSpaceDN w:val="0"/>
              <w:adjustRightInd w:val="0"/>
              <w:spacing w:after="0" w:line="240" w:lineRule="auto"/>
              <w:ind w:right="3093"/>
              <w:rPr>
                <w:rFonts w:ascii="Arial" w:hAnsi="Arial" w:cs="Arial"/>
                <w:color w:val="000000"/>
                <w:sz w:val="23"/>
                <w:szCs w:val="23"/>
              </w:rPr>
            </w:pPr>
            <w:r>
              <w:rPr>
                <w:rFonts w:ascii="Arial" w:hAnsi="Arial" w:cs="Arial"/>
                <w:color w:val="000000"/>
                <w:sz w:val="23"/>
                <w:szCs w:val="23"/>
              </w:rPr>
              <w:t>Where a criminal investigation into sexual assault leads to a conviction or caution, the school or college should, if it has not already, consider any suitable sanctions in light of their behaviour policy, including consideration of permanent exclusion. 125 Where the perpetrator(s) is going to remain at the school or college, the principle would be to continue keeping the victim and perpetrator(s) in separate classes and continue to consider the most appropriate way to manage potential contact on school and college premises and transport. The nature of the conviction or caution and wishes of the victim will be especially important in determining how to proceed in such cases.</w:t>
            </w:r>
          </w:p>
          <w:p w14:paraId="65D69D4D" w14:textId="77777777" w:rsidR="00762613" w:rsidRDefault="00762613">
            <w:pPr>
              <w:pStyle w:val="Default"/>
              <w:ind w:right="3093"/>
              <w:rPr>
                <w:sz w:val="23"/>
                <w:szCs w:val="23"/>
              </w:rPr>
            </w:pPr>
            <w:r>
              <w:rPr>
                <w:sz w:val="23"/>
                <w:szCs w:val="23"/>
              </w:rPr>
              <w:t xml:space="preserve">In all cases, schools and colleges should record and be able to justify their decision-making. </w:t>
            </w:r>
          </w:p>
          <w:p w14:paraId="755D804A" w14:textId="77777777" w:rsidR="00762613" w:rsidRDefault="00762613">
            <w:pPr>
              <w:pStyle w:val="Default"/>
              <w:ind w:right="3093"/>
              <w:rPr>
                <w:sz w:val="23"/>
                <w:szCs w:val="23"/>
              </w:rPr>
            </w:pPr>
            <w:r>
              <w:rPr>
                <w:sz w:val="23"/>
                <w:szCs w:val="23"/>
              </w:rPr>
              <w:t xml:space="preserve">Reports of sexual assault and sexual harassment will, in some cases, not lead to a report to the police (for a variety of reasons). In some cases, rape, assault by penetration, sexual assault or sexual harassment are reported to the police and the case is not progressed or are reported to the police and ultimately result in a not guilty verdict. None of this means the offence did not happen or that the victim lied. The process will have affected both victim and alleged perpetrator(s). Appropriate support should be provided to both as required and consideration given to sharing classes and potential contact as required on a case-by-case basis. In all cases, schools and colleges should record and be able to justify their decision-making. </w:t>
            </w:r>
          </w:p>
          <w:p w14:paraId="1F0F979D" w14:textId="77777777" w:rsidR="00762613" w:rsidRDefault="00762613">
            <w:pPr>
              <w:autoSpaceDE w:val="0"/>
              <w:autoSpaceDN w:val="0"/>
              <w:adjustRightInd w:val="0"/>
              <w:spacing w:after="0" w:line="240" w:lineRule="auto"/>
              <w:ind w:right="3093"/>
              <w:rPr>
                <w:rFonts w:ascii="Arial" w:hAnsi="Arial" w:cs="Arial"/>
                <w:color w:val="000000"/>
                <w:sz w:val="23"/>
                <w:szCs w:val="23"/>
              </w:rPr>
            </w:pPr>
            <w:r>
              <w:rPr>
                <w:rFonts w:ascii="Arial" w:hAnsi="Arial" w:cs="Arial"/>
                <w:color w:val="000000"/>
                <w:sz w:val="23"/>
                <w:szCs w:val="23"/>
              </w:rPr>
              <w:t xml:space="preserve">All of the above should be considered with the needs and wishes of the victim at the heart of the process (supported by parents and carers as required). Any arrangements should be kept under review. </w:t>
            </w:r>
          </w:p>
          <w:p w14:paraId="343817E9" w14:textId="77777777" w:rsidR="00762613" w:rsidRDefault="00762613">
            <w:pPr>
              <w:autoSpaceDE w:val="0"/>
              <w:autoSpaceDN w:val="0"/>
              <w:adjustRightInd w:val="0"/>
              <w:spacing w:after="0" w:line="240" w:lineRule="auto"/>
              <w:ind w:right="3093"/>
              <w:rPr>
                <w:sz w:val="23"/>
                <w:szCs w:val="23"/>
              </w:rPr>
            </w:pPr>
          </w:p>
          <w:p w14:paraId="66FA101F" w14:textId="77777777" w:rsidR="00762613" w:rsidRDefault="00762613">
            <w:pPr>
              <w:autoSpaceDE w:val="0"/>
              <w:autoSpaceDN w:val="0"/>
              <w:adjustRightInd w:val="0"/>
              <w:spacing w:after="0" w:line="240" w:lineRule="auto"/>
              <w:ind w:right="3093"/>
              <w:rPr>
                <w:rFonts w:ascii="Arial" w:hAnsi="Arial" w:cs="Arial"/>
                <w:b/>
                <w:bCs/>
                <w:color w:val="000000"/>
                <w:sz w:val="23"/>
                <w:szCs w:val="23"/>
              </w:rPr>
            </w:pPr>
            <w:r>
              <w:rPr>
                <w:rFonts w:ascii="Arial" w:hAnsi="Arial" w:cs="Arial"/>
                <w:b/>
                <w:bCs/>
                <w:color w:val="000000"/>
                <w:sz w:val="23"/>
                <w:szCs w:val="23"/>
              </w:rPr>
              <w:t xml:space="preserve">Safeguarding and supporting the alleged perpetrator(s) and children and young people who have displayed harmful sexual behaviour </w:t>
            </w:r>
          </w:p>
          <w:p w14:paraId="2249643C" w14:textId="77777777" w:rsidR="00762613" w:rsidRDefault="00762613">
            <w:pPr>
              <w:autoSpaceDE w:val="0"/>
              <w:autoSpaceDN w:val="0"/>
              <w:adjustRightInd w:val="0"/>
              <w:spacing w:after="0" w:line="240" w:lineRule="auto"/>
              <w:ind w:right="3093"/>
              <w:rPr>
                <w:rFonts w:ascii="Arial" w:hAnsi="Arial" w:cs="Arial"/>
                <w:color w:val="000000"/>
                <w:sz w:val="23"/>
                <w:szCs w:val="23"/>
              </w:rPr>
            </w:pPr>
          </w:p>
          <w:p w14:paraId="749705A5" w14:textId="77777777" w:rsidR="00762613" w:rsidRDefault="00762613">
            <w:pPr>
              <w:autoSpaceDE w:val="0"/>
              <w:autoSpaceDN w:val="0"/>
              <w:adjustRightInd w:val="0"/>
              <w:spacing w:after="109" w:line="240" w:lineRule="auto"/>
              <w:ind w:right="3093"/>
              <w:rPr>
                <w:rFonts w:ascii="Arial" w:hAnsi="Arial" w:cs="Arial"/>
                <w:color w:val="000000"/>
                <w:sz w:val="23"/>
                <w:szCs w:val="23"/>
              </w:rPr>
            </w:pPr>
            <w:r>
              <w:rPr>
                <w:rFonts w:ascii="Arial" w:hAnsi="Arial" w:cs="Arial"/>
                <w:color w:val="000000"/>
                <w:sz w:val="23"/>
                <w:szCs w:val="23"/>
              </w:rPr>
              <w:t>Advice about safeguarding and supporting the alleged perpetrators is also set out in departmental advice: Sexual violence and sexual harassment between children at schools and colleges. The following principles are based on effective safeguarding practice and should help shape any decisions regarding safeguarding and supporting the alleged perpetrator(s):</w:t>
            </w:r>
          </w:p>
          <w:p w14:paraId="60C07F74" w14:textId="77777777" w:rsidR="00762613" w:rsidRDefault="00762613">
            <w:pPr>
              <w:autoSpaceDE w:val="0"/>
              <w:autoSpaceDN w:val="0"/>
              <w:adjustRightInd w:val="0"/>
              <w:spacing w:after="109" w:line="240" w:lineRule="auto"/>
              <w:ind w:right="3093"/>
              <w:rPr>
                <w:rFonts w:ascii="Arial" w:hAnsi="Arial" w:cs="Arial"/>
                <w:color w:val="000000"/>
                <w:sz w:val="23"/>
                <w:szCs w:val="23"/>
              </w:rPr>
            </w:pPr>
            <w:r>
              <w:rPr>
                <w:rFonts w:ascii="Arial" w:hAnsi="Arial" w:cs="Arial"/>
                <w:color w:val="000000"/>
                <w:sz w:val="23"/>
                <w:szCs w:val="23"/>
              </w:rPr>
              <w:t>•The school or college will have a difficult balancing act to consider. On one hand, they need to safeguard the victim (and the wider pupil/student body) and on the other hand provide the alleged perpetrator(s) with an education, safeguarding support as appropriate and implement any disciplinary sanctions. Taking disciplinary action and still providing appropriate support are not mutually exclusive actions. They can, and should, occur at the same time if necessary.</w:t>
            </w:r>
          </w:p>
          <w:p w14:paraId="53E6705D" w14:textId="77777777" w:rsidR="00762613" w:rsidRDefault="00762613">
            <w:pPr>
              <w:autoSpaceDE w:val="0"/>
              <w:autoSpaceDN w:val="0"/>
              <w:adjustRightInd w:val="0"/>
              <w:spacing w:after="0" w:line="240" w:lineRule="auto"/>
              <w:ind w:right="3093"/>
              <w:rPr>
                <w:rFonts w:ascii="Arial" w:hAnsi="Arial" w:cs="Arial"/>
                <w:color w:val="000000"/>
                <w:sz w:val="23"/>
                <w:szCs w:val="23"/>
              </w:rPr>
            </w:pPr>
            <w:r>
              <w:rPr>
                <w:rFonts w:ascii="Arial" w:hAnsi="Arial" w:cs="Arial"/>
                <w:color w:val="000000"/>
                <w:sz w:val="23"/>
                <w:szCs w:val="23"/>
              </w:rPr>
              <w:t>•Consider the age and the developmental stage of the alleged perpetrator(s), the nature of the allegations and frequency of allegations. Any child will likely experience stress as a result of being the subject of allegations and/or negative reactions by their peers to the allegations against them.</w:t>
            </w:r>
          </w:p>
          <w:p w14:paraId="4A7176DA" w14:textId="77777777" w:rsidR="00762613" w:rsidRDefault="00762613">
            <w:pPr>
              <w:pageBreakBefore/>
              <w:autoSpaceDE w:val="0"/>
              <w:autoSpaceDN w:val="0"/>
              <w:adjustRightInd w:val="0"/>
              <w:spacing w:after="0" w:line="240" w:lineRule="auto"/>
              <w:ind w:right="3093"/>
              <w:rPr>
                <w:rFonts w:ascii="Arial" w:hAnsi="Arial" w:cs="Arial"/>
                <w:color w:val="000000"/>
                <w:sz w:val="23"/>
                <w:szCs w:val="23"/>
              </w:rPr>
            </w:pPr>
          </w:p>
          <w:p w14:paraId="7DE96594" w14:textId="77777777" w:rsidR="00762613" w:rsidRDefault="00762613">
            <w:pPr>
              <w:autoSpaceDE w:val="0"/>
              <w:autoSpaceDN w:val="0"/>
              <w:adjustRightInd w:val="0"/>
              <w:spacing w:after="109" w:line="240" w:lineRule="auto"/>
              <w:ind w:right="3093"/>
              <w:rPr>
                <w:rFonts w:ascii="Arial" w:hAnsi="Arial" w:cs="Arial"/>
                <w:color w:val="000000"/>
                <w:sz w:val="23"/>
                <w:szCs w:val="23"/>
              </w:rPr>
            </w:pPr>
            <w:r>
              <w:rPr>
                <w:rFonts w:ascii="Arial" w:hAnsi="Arial" w:cs="Arial"/>
                <w:color w:val="000000"/>
                <w:sz w:val="23"/>
                <w:szCs w:val="23"/>
              </w:rPr>
              <w:t xml:space="preserve">statutory guidance for schools Exclusions from maintained schools, academies and PRUs. </w:t>
            </w:r>
          </w:p>
          <w:p w14:paraId="7DEADD8A" w14:textId="77777777" w:rsidR="00762613" w:rsidRDefault="00762613">
            <w:pPr>
              <w:autoSpaceDE w:val="0"/>
              <w:autoSpaceDN w:val="0"/>
              <w:adjustRightInd w:val="0"/>
              <w:spacing w:after="109" w:line="240" w:lineRule="auto"/>
              <w:ind w:right="3093"/>
              <w:rPr>
                <w:rFonts w:ascii="Arial" w:hAnsi="Arial" w:cs="Arial"/>
                <w:color w:val="000000"/>
                <w:sz w:val="23"/>
                <w:szCs w:val="23"/>
              </w:rPr>
            </w:pPr>
            <w:r>
              <w:rPr>
                <w:rFonts w:ascii="Arial" w:hAnsi="Arial" w:cs="Arial"/>
                <w:color w:val="000000"/>
                <w:sz w:val="23"/>
                <w:szCs w:val="23"/>
              </w:rPr>
              <w:t>•School can be a significant protective factor for children who have displayed HSB,]and continued access to school, with a comprehensive safeguarding management plan in place, is an important factor to consider before final decisions are made. Itis important that if an alleged perpetrator does move to another educational institution (for any reason), that the new educational institution is made aware of any ongoing support needs and where appropriate, potential risks to other children and staff. The designated safeguarding lead should take responsibility to ensure this happens as well as transferring the child protection file. Information sharing advice referenced at paragraphs 105-113 will help support this process.</w:t>
            </w:r>
          </w:p>
          <w:p w14:paraId="36420439" w14:textId="77777777" w:rsidR="00762613" w:rsidRDefault="00762613">
            <w:pPr>
              <w:autoSpaceDE w:val="0"/>
              <w:autoSpaceDN w:val="0"/>
              <w:adjustRightInd w:val="0"/>
              <w:spacing w:after="0" w:line="240" w:lineRule="auto"/>
              <w:ind w:right="3093"/>
              <w:rPr>
                <w:rFonts w:ascii="Arial" w:hAnsi="Arial" w:cs="Arial"/>
                <w:color w:val="000000"/>
                <w:sz w:val="23"/>
                <w:szCs w:val="23"/>
              </w:rPr>
            </w:pPr>
            <w:r>
              <w:rPr>
                <w:rFonts w:ascii="Arial" w:hAnsi="Arial" w:cs="Arial"/>
                <w:color w:val="000000"/>
                <w:sz w:val="23"/>
                <w:szCs w:val="23"/>
              </w:rPr>
              <w:t>•Stop it now - professionals looking for advice provides support for professionals in child sexual abuse prevention, so that they’re well equipped to keep children safe.</w:t>
            </w:r>
          </w:p>
          <w:p w14:paraId="1DA8D9BF" w14:textId="77777777" w:rsidR="00762613" w:rsidRDefault="00762613">
            <w:pPr>
              <w:autoSpaceDE w:val="0"/>
              <w:autoSpaceDN w:val="0"/>
              <w:adjustRightInd w:val="0"/>
              <w:spacing w:after="0" w:line="240" w:lineRule="auto"/>
              <w:ind w:right="3093"/>
              <w:rPr>
                <w:rFonts w:ascii="Arial" w:hAnsi="Arial" w:cs="Arial"/>
                <w:color w:val="000000"/>
                <w:sz w:val="23"/>
                <w:szCs w:val="23"/>
              </w:rPr>
            </w:pPr>
            <w:r>
              <w:rPr>
                <w:rFonts w:ascii="Arial" w:hAnsi="Arial" w:cs="Arial"/>
                <w:color w:val="000000"/>
                <w:sz w:val="23"/>
                <w:szCs w:val="23"/>
              </w:rPr>
              <w:t xml:space="preserve"> </w:t>
            </w:r>
          </w:p>
        </w:tc>
      </w:tr>
    </w:tbl>
    <w:p w14:paraId="78208D0B" w14:textId="77777777" w:rsidR="00762613" w:rsidRDefault="00762613" w:rsidP="00762613">
      <w:pPr>
        <w:autoSpaceDE w:val="0"/>
        <w:autoSpaceDN w:val="0"/>
        <w:adjustRightInd w:val="0"/>
        <w:spacing w:after="0" w:line="240" w:lineRule="auto"/>
        <w:rPr>
          <w:rFonts w:ascii="Arial" w:hAnsi="Arial" w:cs="Arial"/>
          <w:color w:val="000000"/>
          <w:sz w:val="23"/>
          <w:szCs w:val="23"/>
        </w:rPr>
      </w:pPr>
    </w:p>
    <w:p w14:paraId="13CFD9A8" w14:textId="77777777" w:rsidR="00762613" w:rsidRDefault="00762613" w:rsidP="00762613">
      <w:pPr>
        <w:rPr>
          <w:lang w:eastAsia="en-US"/>
        </w:rPr>
      </w:pPr>
    </w:p>
    <w:p w14:paraId="65C47D59" w14:textId="77777777" w:rsidR="00404CB5" w:rsidRPr="009302D3" w:rsidRDefault="00404CB5" w:rsidP="00762613">
      <w:pPr>
        <w:pStyle w:val="Title"/>
        <w:rPr>
          <w:sz w:val="24"/>
          <w:szCs w:val="24"/>
        </w:rPr>
      </w:pPr>
    </w:p>
    <w:sectPr w:rsidR="00404CB5" w:rsidRPr="009302D3" w:rsidSect="00762613">
      <w:pgSz w:w="11899" w:h="16838"/>
      <w:pgMar w:top="1440" w:right="1440" w:bottom="709" w:left="1440" w:header="709" w:footer="0" w:gutter="0"/>
      <w:cols w:space="708"/>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Hannibal, Denise" w:date="2021-07-26T15:19:00Z" w:initials="HD">
    <w:p w14:paraId="7F6705FB" w14:textId="77777777" w:rsidR="00221D8B" w:rsidRPr="00745C81" w:rsidRDefault="00221D8B" w:rsidP="00DA29C8">
      <w:pPr>
        <w:pStyle w:val="CommentText"/>
        <w:rPr>
          <w:lang w:val="en-GB"/>
        </w:rPr>
      </w:pPr>
      <w:r>
        <w:rPr>
          <w:rStyle w:val="CommentReference"/>
        </w:rPr>
        <w:annotationRef/>
      </w:r>
      <w:r>
        <w:rPr>
          <w:lang w:val="en-GB"/>
        </w:rPr>
        <w:t xml:space="preserve">Add sections </w:t>
      </w:r>
    </w:p>
  </w:comment>
  <w:comment w:id="2" w:author="Hannibal, Denise" w:date="2021-07-20T20:58:00Z" w:initials="HD">
    <w:p w14:paraId="3C913406" w14:textId="3D09E0D3" w:rsidR="00221D8B" w:rsidRPr="002A56A7" w:rsidRDefault="00221D8B">
      <w:pPr>
        <w:pStyle w:val="CommentText"/>
        <w:rPr>
          <w:lang w:val="en-GB"/>
        </w:rPr>
      </w:pPr>
      <w:r>
        <w:rPr>
          <w:rStyle w:val="CommentReference"/>
        </w:rPr>
        <w:annotationRef/>
      </w:r>
      <w:r>
        <w:rPr>
          <w:lang w:val="en-GB"/>
        </w:rPr>
        <w:t>Add school/setting name</w:t>
      </w:r>
    </w:p>
  </w:comment>
  <w:comment w:id="3" w:author="Hannibal, Denise" w:date="2021-07-06T17:25:00Z" w:initials="HD">
    <w:p w14:paraId="358BDBEE" w14:textId="77777777" w:rsidR="00221D8B" w:rsidRPr="007D3CC6" w:rsidRDefault="00221D8B" w:rsidP="0056562D">
      <w:pPr>
        <w:pStyle w:val="CommentText"/>
        <w:rPr>
          <w:lang w:val="en-GB"/>
        </w:rPr>
      </w:pPr>
      <w:r>
        <w:rPr>
          <w:rStyle w:val="CommentReference"/>
        </w:rPr>
        <w:annotationRef/>
      </w:r>
      <w:r>
        <w:rPr>
          <w:lang w:val="en-GB"/>
        </w:rPr>
        <w:t xml:space="preserve">All schools/colleges to add their own statement that captures own ethos and safeguarding culture. </w:t>
      </w:r>
    </w:p>
  </w:comment>
  <w:comment w:id="6" w:author="Hannibal, Denise" w:date="2021-07-27T16:07:00Z" w:initials="HD">
    <w:p w14:paraId="24121063" w14:textId="41B3A15F" w:rsidR="00221D8B" w:rsidRPr="006A3774" w:rsidRDefault="00221D8B">
      <w:pPr>
        <w:pStyle w:val="CommentText"/>
        <w:rPr>
          <w:lang w:val="en-GB"/>
        </w:rPr>
      </w:pPr>
      <w:r>
        <w:rPr>
          <w:rStyle w:val="CommentReference"/>
        </w:rPr>
        <w:annotationRef/>
      </w:r>
      <w:r>
        <w:rPr>
          <w:lang w:val="en-GB"/>
        </w:rPr>
        <w:t xml:space="preserve">Add your school process </w:t>
      </w:r>
    </w:p>
  </w:comment>
  <w:comment w:id="7" w:author="Hannibal, Denise" w:date="2021-07-27T16:02:00Z" w:initials="HD">
    <w:p w14:paraId="5E2B7C9C" w14:textId="3C6C63BC" w:rsidR="00221D8B" w:rsidRPr="001866F8" w:rsidRDefault="00221D8B">
      <w:pPr>
        <w:pStyle w:val="CommentText"/>
        <w:rPr>
          <w:lang w:val="en-GB"/>
        </w:rPr>
      </w:pPr>
      <w:r>
        <w:rPr>
          <w:rStyle w:val="CommentReference"/>
        </w:rPr>
        <w:annotationRef/>
      </w:r>
      <w:r>
        <w:rPr>
          <w:lang w:val="en-GB"/>
        </w:rPr>
        <w:t>Add EH OFFER LINK HERE , or an extract from EH offer</w:t>
      </w:r>
    </w:p>
  </w:comment>
  <w:comment w:id="8" w:author="Doyle, Hayley" w:date="2021-07-28T10:41:00Z" w:initials="DH">
    <w:p w14:paraId="36C70788" w14:textId="5BDA1727" w:rsidR="00221D8B" w:rsidRPr="00E41A27" w:rsidRDefault="00221D8B">
      <w:pPr>
        <w:pStyle w:val="CommentText"/>
        <w:rPr>
          <w:lang w:val="en-GB"/>
        </w:rPr>
      </w:pPr>
      <w:r>
        <w:rPr>
          <w:rStyle w:val="CommentReference"/>
        </w:rPr>
        <w:annotationRef/>
      </w:r>
      <w:r>
        <w:rPr>
          <w:lang w:val="en-GB"/>
        </w:rPr>
        <w:t>Add if this applies to your educational setting.</w:t>
      </w:r>
    </w:p>
  </w:comment>
  <w:comment w:id="9" w:author="Hannibal, Denise" w:date="2021-07-20T21:38:00Z" w:initials="HD">
    <w:p w14:paraId="0CBA75C2" w14:textId="2117426C" w:rsidR="00221D8B" w:rsidRPr="00AC4561" w:rsidRDefault="00221D8B">
      <w:pPr>
        <w:pStyle w:val="CommentText"/>
        <w:rPr>
          <w:lang w:val="en-GB"/>
        </w:rPr>
      </w:pPr>
      <w:r>
        <w:rPr>
          <w:rStyle w:val="CommentReference"/>
        </w:rPr>
        <w:annotationRef/>
      </w:r>
      <w:r>
        <w:rPr>
          <w:lang w:val="en-GB"/>
        </w:rPr>
        <w:t>Add link to Early Help Offer</w:t>
      </w:r>
    </w:p>
  </w:comment>
  <w:comment w:id="10" w:author="Hannibal, Denise" w:date="2021-07-06T17:27:00Z" w:initials="HD">
    <w:p w14:paraId="5E867F5D" w14:textId="55151B41" w:rsidR="00221D8B" w:rsidRPr="007D3CC6" w:rsidRDefault="00221D8B">
      <w:pPr>
        <w:pStyle w:val="CommentText"/>
        <w:rPr>
          <w:lang w:val="en-GB"/>
        </w:rPr>
      </w:pPr>
      <w:r>
        <w:rPr>
          <w:rStyle w:val="CommentReference"/>
        </w:rPr>
        <w:annotationRef/>
      </w:r>
      <w:r>
        <w:rPr>
          <w:lang w:val="en-GB"/>
        </w:rPr>
        <w:t>Add your school’s local recent data.</w:t>
      </w:r>
    </w:p>
  </w:comment>
  <w:comment w:id="11" w:author="Doyle, Hayley" w:date="2021-07-28T11:39:00Z" w:initials="DH">
    <w:p w14:paraId="3E7B3803" w14:textId="66D0D0D6" w:rsidR="00221D8B" w:rsidRPr="00B35487" w:rsidRDefault="00221D8B">
      <w:pPr>
        <w:pStyle w:val="CommentText"/>
        <w:rPr>
          <w:lang w:val="en-GB"/>
        </w:rPr>
      </w:pPr>
      <w:r>
        <w:rPr>
          <w:rStyle w:val="CommentReference"/>
        </w:rPr>
        <w:annotationRef/>
      </w:r>
      <w:r>
        <w:rPr>
          <w:lang w:val="en-GB"/>
        </w:rPr>
        <w:t xml:space="preserve">Option to add Annex ‘role of the DSL’ for your educational setting. </w:t>
      </w:r>
    </w:p>
  </w:comment>
  <w:comment w:id="12" w:author="Doyle, Hayley" w:date="2021-07-29T15:45:00Z" w:initials="DH">
    <w:p w14:paraId="6D9ACA52" w14:textId="1269CF2B" w:rsidR="00221D8B" w:rsidRPr="002B0037" w:rsidRDefault="00221D8B">
      <w:pPr>
        <w:pStyle w:val="CommentText"/>
        <w:rPr>
          <w:lang w:val="en-GB"/>
        </w:rPr>
      </w:pPr>
      <w:r>
        <w:rPr>
          <w:rStyle w:val="CommentReference"/>
        </w:rPr>
        <w:annotationRef/>
      </w:r>
      <w:r>
        <w:rPr>
          <w:lang w:val="en-GB"/>
        </w:rPr>
        <w:t>What effective whole school/college approach do you have and what mechanisms ayre in place. Explain briefly.</w:t>
      </w:r>
    </w:p>
  </w:comment>
  <w:comment w:id="13" w:author="Doyle, Hayley" w:date="2021-07-29T15:47:00Z" w:initials="DH">
    <w:p w14:paraId="003D588D" w14:textId="17E44741" w:rsidR="00221D8B" w:rsidRPr="002B0037" w:rsidRDefault="00221D8B">
      <w:pPr>
        <w:pStyle w:val="CommentText"/>
        <w:rPr>
          <w:lang w:val="en-GB"/>
        </w:rPr>
      </w:pPr>
      <w:r>
        <w:rPr>
          <w:rStyle w:val="CommentReference"/>
        </w:rPr>
        <w:annotationRef/>
      </w:r>
      <w:r>
        <w:rPr>
          <w:lang w:val="en-GB"/>
        </w:rPr>
        <w:t>Guidance and can be adapted reworded if you decide to.</w:t>
      </w:r>
    </w:p>
  </w:comment>
  <w:comment w:id="14" w:author="Hannibal, Denise" w:date="2021-07-06T18:27:00Z" w:initials="HD">
    <w:p w14:paraId="2F3A9FB2" w14:textId="77777777" w:rsidR="00221D8B" w:rsidRPr="003A1F3C" w:rsidRDefault="00221D8B" w:rsidP="003A1F3C">
      <w:pPr>
        <w:pStyle w:val="Default"/>
      </w:pPr>
      <w:r>
        <w:rPr>
          <w:rStyle w:val="CommentReference"/>
        </w:rPr>
        <w:annotationRef/>
      </w:r>
    </w:p>
    <w:p w14:paraId="770D42AE" w14:textId="1BA94C59" w:rsidR="00221D8B" w:rsidRPr="003A1F3C" w:rsidRDefault="00221D8B" w:rsidP="003A1F3C">
      <w:pPr>
        <w:autoSpaceDE w:val="0"/>
        <w:autoSpaceDN w:val="0"/>
        <w:adjustRightInd w:val="0"/>
        <w:spacing w:after="109" w:line="240" w:lineRule="auto"/>
        <w:rPr>
          <w:rFonts w:ascii="Arial" w:hAnsi="Arial" w:cs="Arial"/>
          <w:color w:val="000000"/>
          <w:sz w:val="23"/>
          <w:szCs w:val="23"/>
        </w:rPr>
      </w:pPr>
      <w:r w:rsidRPr="003A1F3C">
        <w:rPr>
          <w:rFonts w:ascii="Arial" w:hAnsi="Arial" w:cs="Arial"/>
          <w:color w:val="000000"/>
          <w:sz w:val="23"/>
          <w:szCs w:val="23"/>
        </w:rPr>
        <w:t>The Department has produced a one-stop page for teachers on GOV.UK, which</w:t>
      </w:r>
      <w:r>
        <w:rPr>
          <w:rFonts w:ascii="Arial" w:hAnsi="Arial" w:cs="Arial"/>
          <w:color w:val="000000"/>
          <w:sz w:val="23"/>
          <w:szCs w:val="23"/>
        </w:rPr>
        <w:t xml:space="preserve"> </w:t>
      </w:r>
      <w:r w:rsidRPr="003A1F3C">
        <w:rPr>
          <w:rFonts w:ascii="Arial" w:hAnsi="Arial" w:cs="Arial"/>
          <w:color w:val="000000"/>
          <w:sz w:val="23"/>
          <w:szCs w:val="23"/>
        </w:rPr>
        <w:t>can be accessed here: Teaching about relationships sex and health. This includes</w:t>
      </w:r>
      <w:r>
        <w:rPr>
          <w:rFonts w:ascii="Arial" w:hAnsi="Arial" w:cs="Arial"/>
          <w:color w:val="000000"/>
          <w:sz w:val="23"/>
          <w:szCs w:val="23"/>
        </w:rPr>
        <w:t xml:space="preserve"> </w:t>
      </w:r>
      <w:r w:rsidRPr="003A1F3C">
        <w:rPr>
          <w:rFonts w:ascii="Arial" w:hAnsi="Arial" w:cs="Arial"/>
          <w:color w:val="000000"/>
          <w:sz w:val="23"/>
          <w:szCs w:val="23"/>
        </w:rPr>
        <w:t xml:space="preserve">teacher training modules on the RSHE topics and non-statutory </w:t>
      </w:r>
      <w:r>
        <w:rPr>
          <w:rFonts w:ascii="Arial" w:hAnsi="Arial" w:cs="Arial"/>
          <w:color w:val="000000"/>
          <w:sz w:val="23"/>
          <w:szCs w:val="23"/>
        </w:rPr>
        <w:t xml:space="preserve">implementation </w:t>
      </w:r>
      <w:r w:rsidRPr="003A1F3C">
        <w:rPr>
          <w:rFonts w:ascii="Arial" w:hAnsi="Arial" w:cs="Arial"/>
          <w:color w:val="000000"/>
          <w:sz w:val="23"/>
          <w:szCs w:val="23"/>
        </w:rPr>
        <w:t>guidance. The following resources may also help schools and colleges understand and</w:t>
      </w:r>
      <w:r>
        <w:rPr>
          <w:rFonts w:ascii="Arial" w:hAnsi="Arial" w:cs="Arial"/>
          <w:color w:val="000000"/>
          <w:sz w:val="23"/>
          <w:szCs w:val="23"/>
        </w:rPr>
        <w:t xml:space="preserve"> </w:t>
      </w:r>
      <w:r w:rsidRPr="003A1F3C">
        <w:rPr>
          <w:rFonts w:ascii="Arial" w:hAnsi="Arial" w:cs="Arial"/>
          <w:color w:val="000000"/>
          <w:sz w:val="23"/>
          <w:szCs w:val="23"/>
        </w:rPr>
        <w:t>teach about safeguarding: •DfE advice for schools: teaching online safety in schools.</w:t>
      </w:r>
    </w:p>
    <w:p w14:paraId="52C4174E" w14:textId="3A12331B" w:rsidR="00221D8B" w:rsidRPr="003A1F3C" w:rsidRDefault="00221D8B" w:rsidP="003A1F3C">
      <w:pPr>
        <w:autoSpaceDE w:val="0"/>
        <w:autoSpaceDN w:val="0"/>
        <w:adjustRightInd w:val="0"/>
        <w:spacing w:after="109" w:line="240" w:lineRule="auto"/>
        <w:rPr>
          <w:rFonts w:ascii="Arial" w:hAnsi="Arial" w:cs="Arial"/>
          <w:color w:val="000000"/>
          <w:sz w:val="23"/>
          <w:szCs w:val="23"/>
        </w:rPr>
      </w:pPr>
      <w:r w:rsidRPr="003A1F3C">
        <w:rPr>
          <w:rFonts w:ascii="Arial" w:hAnsi="Arial" w:cs="Arial"/>
          <w:color w:val="000000"/>
          <w:sz w:val="23"/>
          <w:szCs w:val="23"/>
        </w:rPr>
        <w:t>•UK Council for Internet Safety (UKCIS)Education for a connected world;</w:t>
      </w:r>
      <w:r w:rsidRPr="003A1F3C">
        <w:rPr>
          <w:rFonts w:ascii="Arial" w:hAnsi="Arial" w:cs="Arial"/>
          <w:color w:val="000000"/>
          <w:sz w:val="16"/>
          <w:szCs w:val="16"/>
        </w:rPr>
        <w:t xml:space="preserve">32 </w:t>
      </w:r>
      <w:r w:rsidRPr="003A1F3C">
        <w:rPr>
          <w:rFonts w:ascii="Arial" w:hAnsi="Arial" w:cs="Arial"/>
          <w:color w:val="000000"/>
          <w:sz w:val="23"/>
          <w:szCs w:val="23"/>
        </w:rPr>
        <w:t xml:space="preserve">guidance: </w:t>
      </w:r>
    </w:p>
    <w:p w14:paraId="47BEDC2F" w14:textId="5AB133E7" w:rsidR="00221D8B" w:rsidRPr="003A1F3C" w:rsidRDefault="00221D8B" w:rsidP="003A1F3C">
      <w:pPr>
        <w:autoSpaceDE w:val="0"/>
        <w:autoSpaceDN w:val="0"/>
        <w:adjustRightInd w:val="0"/>
        <w:spacing w:after="109" w:line="240" w:lineRule="auto"/>
        <w:rPr>
          <w:rFonts w:ascii="Arial" w:hAnsi="Arial" w:cs="Arial"/>
          <w:color w:val="000000"/>
          <w:sz w:val="23"/>
          <w:szCs w:val="23"/>
        </w:rPr>
      </w:pPr>
      <w:r w:rsidRPr="003A1F3C">
        <w:rPr>
          <w:rFonts w:ascii="Arial" w:hAnsi="Arial" w:cs="Arial"/>
          <w:color w:val="000000"/>
          <w:sz w:val="23"/>
          <w:szCs w:val="23"/>
        </w:rPr>
        <w:t>•UKCIS guidance: Sharing nudes and semi-nudes: advice for education</w:t>
      </w:r>
      <w:r>
        <w:rPr>
          <w:rFonts w:ascii="Arial" w:hAnsi="Arial" w:cs="Arial"/>
          <w:color w:val="000000"/>
          <w:sz w:val="23"/>
          <w:szCs w:val="23"/>
        </w:rPr>
        <w:t xml:space="preserve"> </w:t>
      </w:r>
      <w:r w:rsidRPr="003A1F3C">
        <w:rPr>
          <w:rFonts w:ascii="Arial" w:hAnsi="Arial" w:cs="Arial"/>
          <w:color w:val="000000"/>
          <w:sz w:val="23"/>
          <w:szCs w:val="23"/>
        </w:rPr>
        <w:t>settings working with children and young people.</w:t>
      </w:r>
    </w:p>
    <w:p w14:paraId="0011D08B" w14:textId="75B53365" w:rsidR="00221D8B" w:rsidRDefault="00221D8B" w:rsidP="003A1F3C">
      <w:pPr>
        <w:autoSpaceDE w:val="0"/>
        <w:autoSpaceDN w:val="0"/>
        <w:adjustRightInd w:val="0"/>
        <w:spacing w:after="0" w:line="240" w:lineRule="auto"/>
        <w:rPr>
          <w:rFonts w:ascii="Arial" w:hAnsi="Arial" w:cs="Arial"/>
          <w:color w:val="000000"/>
          <w:sz w:val="23"/>
          <w:szCs w:val="23"/>
        </w:rPr>
      </w:pPr>
      <w:r w:rsidRPr="003A1F3C">
        <w:rPr>
          <w:rFonts w:ascii="Arial" w:hAnsi="Arial" w:cs="Arial"/>
          <w:color w:val="000000"/>
          <w:sz w:val="23"/>
          <w:szCs w:val="23"/>
        </w:rPr>
        <w:t>•The UKCIS external visitors guidance will help schools and colleges to</w:t>
      </w:r>
      <w:r>
        <w:rPr>
          <w:rFonts w:ascii="Arial" w:hAnsi="Arial" w:cs="Arial"/>
          <w:color w:val="000000"/>
          <w:sz w:val="23"/>
          <w:szCs w:val="23"/>
        </w:rPr>
        <w:t xml:space="preserve"> </w:t>
      </w:r>
      <w:r w:rsidRPr="003A1F3C">
        <w:rPr>
          <w:rFonts w:ascii="Arial" w:hAnsi="Arial" w:cs="Arial"/>
          <w:color w:val="000000"/>
          <w:sz w:val="23"/>
          <w:szCs w:val="23"/>
        </w:rPr>
        <w:t>ensure the maximum impact of any online safety sessions delivered by</w:t>
      </w:r>
      <w:r>
        <w:rPr>
          <w:rFonts w:ascii="Arial" w:hAnsi="Arial" w:cs="Arial"/>
          <w:color w:val="000000"/>
          <w:sz w:val="23"/>
          <w:szCs w:val="23"/>
        </w:rPr>
        <w:t xml:space="preserve"> </w:t>
      </w:r>
      <w:r w:rsidRPr="003A1F3C">
        <w:rPr>
          <w:rFonts w:ascii="Arial" w:hAnsi="Arial" w:cs="Arial"/>
          <w:color w:val="000000"/>
          <w:sz w:val="23"/>
          <w:szCs w:val="23"/>
        </w:rPr>
        <w:t>external visitors;</w:t>
      </w:r>
    </w:p>
    <w:p w14:paraId="392A8907" w14:textId="77777777" w:rsidR="00221D8B" w:rsidRDefault="00221D8B" w:rsidP="00FE0B34">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National Crime Agency's CEOP education programme:</w:t>
      </w:r>
    </w:p>
    <w:p w14:paraId="2FD7ADB5" w14:textId="77777777" w:rsidR="00221D8B" w:rsidRDefault="00221D8B" w:rsidP="00FE0B34">
      <w:pPr>
        <w:autoSpaceDE w:val="0"/>
        <w:autoSpaceDN w:val="0"/>
        <w:adjustRightInd w:val="0"/>
        <w:spacing w:after="0" w:line="240" w:lineRule="auto"/>
        <w:rPr>
          <w:rFonts w:ascii="ArialMT" w:hAnsi="ArialMT" w:cs="ArialMT"/>
          <w:color w:val="0000FF"/>
          <w:sz w:val="24"/>
          <w:szCs w:val="24"/>
        </w:rPr>
      </w:pPr>
      <w:r>
        <w:rPr>
          <w:rFonts w:ascii="ArialMT" w:hAnsi="ArialMT" w:cs="ArialMT"/>
          <w:color w:val="0000FF"/>
          <w:sz w:val="24"/>
          <w:szCs w:val="24"/>
        </w:rPr>
        <w:t>Thinkuknow;</w:t>
      </w:r>
    </w:p>
    <w:p w14:paraId="438195F7" w14:textId="002FBC45" w:rsidR="00221D8B" w:rsidRPr="003A1F3C" w:rsidRDefault="00221D8B" w:rsidP="00FE0B34">
      <w:pPr>
        <w:autoSpaceDE w:val="0"/>
        <w:autoSpaceDN w:val="0"/>
        <w:adjustRightInd w:val="0"/>
        <w:spacing w:after="0" w:line="240" w:lineRule="auto"/>
        <w:rPr>
          <w:rFonts w:ascii="Arial" w:hAnsi="Arial" w:cs="Arial"/>
          <w:color w:val="000000"/>
          <w:sz w:val="23"/>
          <w:szCs w:val="23"/>
        </w:rPr>
      </w:pPr>
      <w:r>
        <w:rPr>
          <w:rFonts w:ascii="SymbolMT" w:hAnsi="SymbolMT" w:cs="SymbolMT"/>
          <w:color w:val="0D0D0D"/>
          <w:sz w:val="24"/>
          <w:szCs w:val="24"/>
        </w:rPr>
        <w:t>•</w:t>
      </w:r>
      <w:r>
        <w:rPr>
          <w:rFonts w:ascii="ArialMT" w:hAnsi="ArialMT" w:cs="ArialMT"/>
          <w:color w:val="000000"/>
          <w:sz w:val="24"/>
          <w:szCs w:val="24"/>
        </w:rPr>
        <w:t xml:space="preserve">Public Health England: </w:t>
      </w:r>
      <w:r>
        <w:rPr>
          <w:rFonts w:ascii="ArialMT" w:hAnsi="ArialMT" w:cs="ArialMT"/>
          <w:color w:val="0000FF"/>
          <w:sz w:val="24"/>
          <w:szCs w:val="24"/>
        </w:rPr>
        <w:t>Rise Above</w:t>
      </w:r>
    </w:p>
    <w:p w14:paraId="467A1354" w14:textId="77777777" w:rsidR="00221D8B" w:rsidRPr="003A1F3C" w:rsidRDefault="00221D8B" w:rsidP="003A1F3C">
      <w:pPr>
        <w:autoSpaceDE w:val="0"/>
        <w:autoSpaceDN w:val="0"/>
        <w:adjustRightInd w:val="0"/>
        <w:spacing w:after="0" w:line="240" w:lineRule="auto"/>
        <w:rPr>
          <w:rFonts w:ascii="Arial" w:hAnsi="Arial" w:cs="Arial"/>
          <w:color w:val="000000"/>
          <w:sz w:val="23"/>
          <w:szCs w:val="23"/>
        </w:rPr>
      </w:pPr>
    </w:p>
    <w:p w14:paraId="307C0B3C" w14:textId="783A755C" w:rsidR="00221D8B" w:rsidRPr="00FE0B34" w:rsidRDefault="00221D8B">
      <w:pPr>
        <w:pStyle w:val="CommentText"/>
        <w:rPr>
          <w:lang w:val="en-GB"/>
        </w:rPr>
      </w:pPr>
      <w:r>
        <w:rPr>
          <w:lang w:val="en-GB"/>
        </w:rPr>
        <w:t>Schools add these links page 31 KCSIE 21</w:t>
      </w:r>
    </w:p>
  </w:comment>
  <w:comment w:id="15" w:author="Hannibal, Denise" w:date="2021-07-20T21:30:00Z" w:initials="HD">
    <w:p w14:paraId="38DBBD90" w14:textId="74D0C6A6" w:rsidR="00221D8B" w:rsidRDefault="00221D8B">
      <w:pPr>
        <w:pStyle w:val="CommentText"/>
      </w:pPr>
      <w:r>
        <w:rPr>
          <w:rStyle w:val="CommentReference"/>
        </w:rPr>
        <w:annotationRef/>
      </w:r>
      <w:r w:rsidRPr="002E7937">
        <w:rPr>
          <w:rFonts w:eastAsiaTheme="minorHAnsi" w:cs="Arial"/>
          <w:color w:val="000000" w:themeColor="text1"/>
          <w:sz w:val="24"/>
          <w:szCs w:val="24"/>
        </w:rPr>
        <w:t>add additional information on how your school threads   these subjects through your curriculum?</w:t>
      </w:r>
    </w:p>
  </w:comment>
  <w:comment w:id="16" w:author="Doyle, Hayley" w:date="2021-07-28T11:51:00Z" w:initials="DH">
    <w:p w14:paraId="37DE1A39" w14:textId="698BBFFE" w:rsidR="00221D8B" w:rsidRPr="009A710D" w:rsidRDefault="00221D8B">
      <w:pPr>
        <w:pStyle w:val="CommentText"/>
        <w:rPr>
          <w:lang w:val="en-GB"/>
        </w:rPr>
      </w:pPr>
      <w:r>
        <w:rPr>
          <w:rStyle w:val="CommentReference"/>
        </w:rPr>
        <w:annotationRef/>
      </w:r>
      <w:r>
        <w:rPr>
          <w:lang w:val="en-GB"/>
        </w:rPr>
        <w:t>Embed the name of your educational setting data protection officer.</w:t>
      </w:r>
    </w:p>
  </w:comment>
  <w:comment w:id="17" w:author="Doyle, Hayley" w:date="2021-07-29T15:48:00Z" w:initials="DH">
    <w:p w14:paraId="2B8E45FB" w14:textId="03A6EC12" w:rsidR="00221D8B" w:rsidRPr="002B0037" w:rsidRDefault="00221D8B">
      <w:pPr>
        <w:pStyle w:val="CommentText"/>
        <w:rPr>
          <w:lang w:val="en-GB"/>
        </w:rPr>
      </w:pPr>
      <w:r>
        <w:rPr>
          <w:rStyle w:val="CommentReference"/>
        </w:rPr>
        <w:annotationRef/>
      </w:r>
      <w:r>
        <w:rPr>
          <w:lang w:val="en-GB"/>
        </w:rPr>
        <w:t>Guidance for you to read and adapt t your own educational setting.</w:t>
      </w:r>
    </w:p>
  </w:comment>
  <w:comment w:id="18" w:author="Doyle, Hayley" w:date="2021-07-30T09:40:00Z" w:initials="DH">
    <w:p w14:paraId="761E5FA6" w14:textId="77777777" w:rsidR="00221D8B" w:rsidRPr="00310F96" w:rsidRDefault="00221D8B" w:rsidP="0056562D">
      <w:pPr>
        <w:pStyle w:val="CommentText"/>
        <w:rPr>
          <w:lang w:val="en-GB"/>
        </w:rPr>
      </w:pPr>
      <w:r>
        <w:rPr>
          <w:rStyle w:val="CommentReference"/>
        </w:rPr>
        <w:annotationRef/>
      </w:r>
      <w:r>
        <w:rPr>
          <w:lang w:val="en-GB"/>
        </w:rPr>
        <w:t>Change to how you store files.</w:t>
      </w:r>
    </w:p>
  </w:comment>
  <w:comment w:id="19" w:author="Doyle, Hayley" w:date="2021-07-30T09:45:00Z" w:initials="DH">
    <w:p w14:paraId="4ADA046E" w14:textId="0A1F1BC1" w:rsidR="00221D8B" w:rsidRPr="00310F96" w:rsidRDefault="00221D8B">
      <w:pPr>
        <w:pStyle w:val="CommentText"/>
        <w:rPr>
          <w:lang w:val="en-GB"/>
        </w:rPr>
      </w:pPr>
      <w:r>
        <w:rPr>
          <w:rStyle w:val="CommentReference"/>
        </w:rPr>
        <w:annotationRef/>
      </w:r>
      <w:r>
        <w:rPr>
          <w:lang w:val="en-GB"/>
        </w:rPr>
        <w:t>Change and add to reflect what you do, PSCO etc.</w:t>
      </w:r>
    </w:p>
  </w:comment>
  <w:comment w:id="20" w:author="Doyle, Hayley" w:date="2021-07-30T09:47:00Z" w:initials="DH">
    <w:p w14:paraId="667871BC" w14:textId="12FE0B53" w:rsidR="00221D8B" w:rsidRPr="00310F96" w:rsidRDefault="00221D8B">
      <w:pPr>
        <w:pStyle w:val="CommentText"/>
        <w:rPr>
          <w:lang w:val="en-GB"/>
        </w:rPr>
      </w:pPr>
      <w:r>
        <w:rPr>
          <w:rStyle w:val="CommentReference"/>
        </w:rPr>
        <w:annotationRef/>
      </w:r>
      <w:r>
        <w:rPr>
          <w:lang w:val="en-GB"/>
        </w:rPr>
        <w:t xml:space="preserve">Add your duties here including procedures. </w:t>
      </w:r>
    </w:p>
  </w:comment>
  <w:comment w:id="21" w:author="Doyle, Hayley" w:date="2021-07-29T16:11:00Z" w:initials="DH">
    <w:p w14:paraId="07F4CF18" w14:textId="56FF9D05" w:rsidR="00221D8B" w:rsidRPr="00582538" w:rsidRDefault="00221D8B">
      <w:pPr>
        <w:pStyle w:val="CommentText"/>
        <w:rPr>
          <w:lang w:val="en-GB"/>
        </w:rPr>
      </w:pPr>
      <w:r>
        <w:rPr>
          <w:rStyle w:val="CommentReference"/>
        </w:rPr>
        <w:annotationRef/>
      </w:r>
      <w:r>
        <w:rPr>
          <w:lang w:val="en-GB"/>
        </w:rPr>
        <w:t>Opportunity to share what you do as an educational setting if relevant. If any staff are going to be CAPI trained with Barnardo’s?</w:t>
      </w:r>
    </w:p>
  </w:comment>
  <w:comment w:id="22" w:author="Doyle, Hayley" w:date="2021-07-30T09:58:00Z" w:initials="DH">
    <w:p w14:paraId="444B90E2" w14:textId="1AF99E11" w:rsidR="00221D8B" w:rsidRPr="00237871" w:rsidRDefault="00221D8B">
      <w:pPr>
        <w:pStyle w:val="CommentText"/>
        <w:rPr>
          <w:lang w:val="en-GB"/>
        </w:rPr>
      </w:pPr>
      <w:r>
        <w:rPr>
          <w:rStyle w:val="CommentReference"/>
        </w:rPr>
        <w:annotationRef/>
      </w:r>
      <w:r>
        <w:rPr>
          <w:lang w:val="en-GB"/>
        </w:rPr>
        <w:t xml:space="preserve">Guidance to consider. </w:t>
      </w:r>
    </w:p>
  </w:comment>
  <w:comment w:id="24" w:author="Doyle, Hayley" w:date="2021-07-28T15:16:00Z" w:initials="DH">
    <w:p w14:paraId="2810BF29" w14:textId="77777777" w:rsidR="00221D8B" w:rsidRPr="00864590" w:rsidRDefault="00221D8B" w:rsidP="00221D8B">
      <w:pPr>
        <w:pStyle w:val="CommentText"/>
        <w:rPr>
          <w:lang w:val="en-GB"/>
        </w:rPr>
      </w:pPr>
      <w:r>
        <w:rPr>
          <w:rStyle w:val="CommentReference"/>
        </w:rPr>
        <w:annotationRef/>
      </w:r>
      <w:r>
        <w:rPr>
          <w:lang w:val="en-GB"/>
        </w:rPr>
        <w:t>Guidance for you to read and delete as appropriate. Consider re phrasing to add to your own safeguarding policy.</w:t>
      </w:r>
    </w:p>
  </w:comment>
  <w:comment w:id="25" w:author="Doyle, Hayley" w:date="2021-07-28T15:30:00Z" w:initials="DH">
    <w:p w14:paraId="5E8B78B0" w14:textId="73FA004B" w:rsidR="00221D8B" w:rsidRPr="00A3021A" w:rsidRDefault="00221D8B">
      <w:pPr>
        <w:pStyle w:val="CommentText"/>
        <w:rPr>
          <w:lang w:val="en-GB"/>
        </w:rPr>
      </w:pPr>
      <w:r>
        <w:rPr>
          <w:rStyle w:val="CommentReference"/>
        </w:rPr>
        <w:annotationRef/>
      </w:r>
      <w:r>
        <w:rPr>
          <w:lang w:val="en-GB"/>
        </w:rPr>
        <w:t xml:space="preserve">Personalise too your own educational setting </w:t>
      </w:r>
    </w:p>
  </w:comment>
  <w:comment w:id="26" w:author="Doyle, Hayley" w:date="2021-07-30T10:16:00Z" w:initials="DH">
    <w:p w14:paraId="5CBA3EF7" w14:textId="535673C0" w:rsidR="00221D8B" w:rsidRPr="00DD3616" w:rsidRDefault="00221D8B">
      <w:pPr>
        <w:pStyle w:val="CommentText"/>
        <w:rPr>
          <w:lang w:val="en-GB"/>
        </w:rPr>
      </w:pPr>
      <w:r>
        <w:rPr>
          <w:rStyle w:val="CommentReference"/>
        </w:rPr>
        <w:annotationRef/>
      </w:r>
      <w:r>
        <w:rPr>
          <w:lang w:val="en-GB"/>
        </w:rPr>
        <w:t>Guidance to read and adapt to your own educational setting</w:t>
      </w:r>
    </w:p>
  </w:comment>
  <w:comment w:id="27" w:author="Doyle, Hayley" w:date="2021-07-27T12:42:00Z" w:initials="DH">
    <w:p w14:paraId="41C9AE43" w14:textId="20A2FA8C" w:rsidR="00221D8B" w:rsidRPr="00DC012D" w:rsidRDefault="00221D8B">
      <w:pPr>
        <w:pStyle w:val="CommentText"/>
        <w:rPr>
          <w:lang w:val="en-GB"/>
        </w:rPr>
      </w:pPr>
      <w:r>
        <w:rPr>
          <w:rStyle w:val="CommentReference"/>
        </w:rPr>
        <w:annotationRef/>
      </w:r>
      <w:r>
        <w:rPr>
          <w:lang w:val="en-GB"/>
        </w:rPr>
        <w:t xml:space="preserve"> Add a link to your schools 2021 peer on peer policy. </w:t>
      </w:r>
    </w:p>
  </w:comment>
  <w:comment w:id="28" w:author="Doyle, Hayley" w:date="2021-07-27T12:44:00Z" w:initials="DH">
    <w:p w14:paraId="3BB8FFFB" w14:textId="60D1504E" w:rsidR="00221D8B" w:rsidRPr="003748BD" w:rsidRDefault="00221D8B">
      <w:pPr>
        <w:pStyle w:val="CommentText"/>
        <w:rPr>
          <w:lang w:val="en-GB"/>
        </w:rPr>
      </w:pPr>
      <w:r>
        <w:rPr>
          <w:rStyle w:val="CommentReference"/>
        </w:rPr>
        <w:annotationRef/>
      </w:r>
      <w:r>
        <w:rPr>
          <w:lang w:val="en-GB"/>
        </w:rPr>
        <w:t xml:space="preserve">All staff to read this policy. Adapt and add to your own Safeguarding policy. </w:t>
      </w:r>
    </w:p>
  </w:comment>
  <w:comment w:id="29" w:author="Doyle, Hayley" w:date="2021-07-28T15:24:00Z" w:initials="DH">
    <w:p w14:paraId="35114475" w14:textId="166FB034" w:rsidR="00221D8B" w:rsidRPr="002D3B8C" w:rsidRDefault="00221D8B">
      <w:pPr>
        <w:pStyle w:val="CommentText"/>
        <w:rPr>
          <w:lang w:val="en-GB"/>
        </w:rPr>
      </w:pPr>
      <w:r>
        <w:rPr>
          <w:rStyle w:val="CommentReference"/>
        </w:rPr>
        <w:annotationRef/>
      </w:r>
      <w:r>
        <w:rPr>
          <w:lang w:val="en-GB"/>
        </w:rPr>
        <w:t xml:space="preserve">KCSIE guidance for you to read and for your own safeguarding practice. Add to your own safeguarding policy. </w:t>
      </w:r>
    </w:p>
  </w:comment>
  <w:comment w:id="30" w:author="Doyle, Hayley" w:date="2021-07-27T12:44:00Z" w:initials="DH">
    <w:p w14:paraId="568B6F02" w14:textId="77777777" w:rsidR="00221D8B" w:rsidRPr="003748BD" w:rsidRDefault="00221D8B" w:rsidP="00426FB8">
      <w:pPr>
        <w:pStyle w:val="CommentText"/>
        <w:rPr>
          <w:lang w:val="en-GB"/>
        </w:rPr>
      </w:pPr>
      <w:r>
        <w:rPr>
          <w:rStyle w:val="CommentReference"/>
        </w:rPr>
        <w:annotationRef/>
      </w:r>
      <w:r>
        <w:rPr>
          <w:lang w:val="en-GB"/>
        </w:rPr>
        <w:t xml:space="preserve">All staff to read this policy. Adapt and add to your own Safeguarding policy. </w:t>
      </w:r>
    </w:p>
  </w:comment>
  <w:comment w:id="31" w:author="Doyle, Hayley" w:date="2021-07-28T15:11:00Z" w:initials="DH">
    <w:p w14:paraId="16B963C4" w14:textId="0915AEFF" w:rsidR="00221D8B" w:rsidRPr="00091B11" w:rsidRDefault="00221D8B">
      <w:pPr>
        <w:pStyle w:val="CommentText"/>
        <w:rPr>
          <w:lang w:val="en-GB"/>
        </w:rPr>
      </w:pPr>
      <w:r>
        <w:rPr>
          <w:rStyle w:val="CommentReference"/>
        </w:rPr>
        <w:annotationRef/>
      </w:r>
      <w:r>
        <w:rPr>
          <w:lang w:val="en-GB"/>
        </w:rPr>
        <w:t xml:space="preserve">Adapt for your own educational setting </w:t>
      </w:r>
    </w:p>
  </w:comment>
  <w:comment w:id="32" w:author="Hannibal, Denise" w:date="2021-09-29T13:52:00Z" w:initials="HD">
    <w:p w14:paraId="04CF8229" w14:textId="0A2052AE" w:rsidR="00221D8B" w:rsidRPr="00586955" w:rsidRDefault="00221D8B">
      <w:pPr>
        <w:pStyle w:val="CommentText"/>
        <w:rPr>
          <w:lang w:val="en-GB"/>
        </w:rPr>
      </w:pPr>
      <w:r>
        <w:rPr>
          <w:rStyle w:val="CommentReference"/>
        </w:rPr>
        <w:annotationRef/>
      </w:r>
      <w:r>
        <w:rPr>
          <w:lang w:val="en-GB"/>
        </w:rPr>
        <w:t>PLEASE ADD TO THE PLOICY 29/9/21</w:t>
      </w:r>
    </w:p>
  </w:comment>
  <w:comment w:id="33" w:author="Doyle, Hayley" w:date="2021-07-28T15:14:00Z" w:initials="DH">
    <w:p w14:paraId="31549C13" w14:textId="77777777" w:rsidR="00221D8B" w:rsidRPr="002C674D" w:rsidRDefault="00221D8B" w:rsidP="00221D8B">
      <w:pPr>
        <w:pStyle w:val="CommentText"/>
        <w:rPr>
          <w:lang w:val="en-GB"/>
        </w:rPr>
      </w:pPr>
      <w:r>
        <w:rPr>
          <w:rStyle w:val="CommentReference"/>
        </w:rPr>
        <w:annotationRef/>
      </w:r>
      <w:r>
        <w:rPr>
          <w:lang w:val="en-GB"/>
        </w:rPr>
        <w:t>Guidance: who is the named ‘case manager’ add what is suitable.</w:t>
      </w:r>
    </w:p>
  </w:comment>
  <w:comment w:id="34" w:author="Doyle, Hayley" w:date="2021-07-28T14:33:00Z" w:initials="DH">
    <w:p w14:paraId="26FC3BF8" w14:textId="18411B48" w:rsidR="00221D8B" w:rsidRPr="007D39B6" w:rsidRDefault="00221D8B">
      <w:pPr>
        <w:pStyle w:val="CommentText"/>
        <w:rPr>
          <w:lang w:val="en-GB"/>
        </w:rPr>
      </w:pPr>
      <w:r>
        <w:rPr>
          <w:rStyle w:val="CommentReference"/>
        </w:rPr>
        <w:annotationRef/>
      </w:r>
      <w:r>
        <w:rPr>
          <w:lang w:val="en-GB"/>
        </w:rPr>
        <w:t xml:space="preserve">Guidance for you to use and adapt for your own safeguarding policy. </w:t>
      </w:r>
    </w:p>
  </w:comment>
  <w:comment w:id="35" w:author="Hannibal, Denise" w:date="2021-07-20T21:58:00Z" w:initials="HD">
    <w:p w14:paraId="1AABAD39" w14:textId="648847FC" w:rsidR="00221D8B" w:rsidRPr="00842192" w:rsidRDefault="00221D8B">
      <w:pPr>
        <w:pStyle w:val="CommentText"/>
        <w:rPr>
          <w:lang w:val="en-GB"/>
        </w:rPr>
      </w:pPr>
      <w:r>
        <w:rPr>
          <w:rStyle w:val="CommentReference"/>
        </w:rPr>
        <w:annotationRef/>
      </w:r>
      <w:r>
        <w:rPr>
          <w:lang w:val="en-GB"/>
        </w:rPr>
        <w:t>Schools add if you have staff trained example TEAM TEACH</w:t>
      </w:r>
    </w:p>
  </w:comment>
  <w:comment w:id="36" w:author="Doyle, Hayley" w:date="2021-07-28T14:48:00Z" w:initials="DH">
    <w:p w14:paraId="7D9C0A7B" w14:textId="11E5419F" w:rsidR="00221D8B" w:rsidRPr="0097296A" w:rsidRDefault="00221D8B">
      <w:pPr>
        <w:pStyle w:val="CommentText"/>
        <w:rPr>
          <w:lang w:val="en-GB"/>
        </w:rPr>
      </w:pPr>
      <w:r>
        <w:rPr>
          <w:rStyle w:val="CommentReference"/>
        </w:rPr>
        <w:annotationRef/>
      </w:r>
      <w:r>
        <w:rPr>
          <w:lang w:val="en-GB"/>
        </w:rPr>
        <w:t>Guidance to use and refer to.</w:t>
      </w:r>
    </w:p>
  </w:comment>
  <w:comment w:id="37" w:author="Doyle, Hayley" w:date="2021-07-28T14:52:00Z" w:initials="DH">
    <w:p w14:paraId="150AD586" w14:textId="2A659466" w:rsidR="00221D8B" w:rsidRPr="00263BED" w:rsidRDefault="00221D8B">
      <w:pPr>
        <w:pStyle w:val="CommentText"/>
        <w:rPr>
          <w:lang w:val="en-GB"/>
        </w:rPr>
      </w:pPr>
      <w:r>
        <w:rPr>
          <w:rStyle w:val="CommentReference"/>
        </w:rPr>
        <w:annotationRef/>
      </w:r>
      <w:r>
        <w:rPr>
          <w:lang w:val="en-GB"/>
        </w:rPr>
        <w:t>Guidance to refer to.</w:t>
      </w:r>
    </w:p>
  </w:comment>
  <w:comment w:id="38" w:author="Doyle, Hayley" w:date="2021-07-28T15:01:00Z" w:initials="DH">
    <w:p w14:paraId="5C3280AB" w14:textId="04B92B9E" w:rsidR="00221D8B" w:rsidRPr="005D224B" w:rsidRDefault="00221D8B">
      <w:pPr>
        <w:pStyle w:val="CommentText"/>
        <w:rPr>
          <w:lang w:val="en-GB"/>
        </w:rPr>
      </w:pPr>
      <w:r>
        <w:rPr>
          <w:rStyle w:val="CommentReference"/>
        </w:rPr>
        <w:annotationRef/>
      </w:r>
      <w:r>
        <w:rPr>
          <w:lang w:val="en-GB"/>
        </w:rPr>
        <w:t xml:space="preserve">Add how you promote the welfare of your young people and what you deliver or offer in school.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F6705FB" w15:done="0"/>
  <w15:commentEx w15:paraId="3C913406" w15:done="0"/>
  <w15:commentEx w15:paraId="358BDBEE" w15:done="0"/>
  <w15:commentEx w15:paraId="24121063" w15:done="0"/>
  <w15:commentEx w15:paraId="5E2B7C9C" w15:done="0"/>
  <w15:commentEx w15:paraId="36C70788" w15:done="0"/>
  <w15:commentEx w15:paraId="0CBA75C2" w15:done="0"/>
  <w15:commentEx w15:paraId="5E867F5D" w15:done="0"/>
  <w15:commentEx w15:paraId="3E7B3803" w15:done="0"/>
  <w15:commentEx w15:paraId="6D9ACA52" w15:done="0"/>
  <w15:commentEx w15:paraId="003D588D" w15:done="0"/>
  <w15:commentEx w15:paraId="307C0B3C" w15:done="1"/>
  <w15:commentEx w15:paraId="38DBBD90" w15:done="0"/>
  <w15:commentEx w15:paraId="37DE1A39" w15:done="0"/>
  <w15:commentEx w15:paraId="2B8E45FB" w15:done="0"/>
  <w15:commentEx w15:paraId="761E5FA6" w15:done="0"/>
  <w15:commentEx w15:paraId="4ADA046E" w15:done="0"/>
  <w15:commentEx w15:paraId="667871BC" w15:done="0"/>
  <w15:commentEx w15:paraId="07F4CF18" w15:done="0"/>
  <w15:commentEx w15:paraId="444B90E2" w15:done="0"/>
  <w15:commentEx w15:paraId="2810BF29" w15:done="0"/>
  <w15:commentEx w15:paraId="5E8B78B0" w15:done="0"/>
  <w15:commentEx w15:paraId="5CBA3EF7" w15:done="0"/>
  <w15:commentEx w15:paraId="41C9AE43" w15:done="0"/>
  <w15:commentEx w15:paraId="3BB8FFFB" w15:done="0"/>
  <w15:commentEx w15:paraId="35114475" w15:done="0"/>
  <w15:commentEx w15:paraId="568B6F02" w15:done="0"/>
  <w15:commentEx w15:paraId="16B963C4" w15:done="0"/>
  <w15:commentEx w15:paraId="04CF8229" w15:done="0"/>
  <w15:commentEx w15:paraId="31549C13" w15:done="0"/>
  <w15:commentEx w15:paraId="26FC3BF8" w15:done="0"/>
  <w15:commentEx w15:paraId="1AABAD39" w15:done="0"/>
  <w15:commentEx w15:paraId="7D9C0A7B" w15:done="0"/>
  <w15:commentEx w15:paraId="150AD586" w15:done="0"/>
  <w15:commentEx w15:paraId="5C3280A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6705FB" w16cid:durableId="261E4210"/>
  <w16cid:commentId w16cid:paraId="3C913406" w16cid:durableId="261E4211"/>
  <w16cid:commentId w16cid:paraId="358BDBEE" w16cid:durableId="261E4212"/>
  <w16cid:commentId w16cid:paraId="24121063" w16cid:durableId="261E4213"/>
  <w16cid:commentId w16cid:paraId="5E2B7C9C" w16cid:durableId="261E4214"/>
  <w16cid:commentId w16cid:paraId="36C70788" w16cid:durableId="261E4215"/>
  <w16cid:commentId w16cid:paraId="0CBA75C2" w16cid:durableId="261E4216"/>
  <w16cid:commentId w16cid:paraId="5E867F5D" w16cid:durableId="261E4217"/>
  <w16cid:commentId w16cid:paraId="3E7B3803" w16cid:durableId="261E4218"/>
  <w16cid:commentId w16cid:paraId="6D9ACA52" w16cid:durableId="261E4219"/>
  <w16cid:commentId w16cid:paraId="003D588D" w16cid:durableId="261E421A"/>
  <w16cid:commentId w16cid:paraId="307C0B3C" w16cid:durableId="261E421B"/>
  <w16cid:commentId w16cid:paraId="38DBBD90" w16cid:durableId="261E421C"/>
  <w16cid:commentId w16cid:paraId="37DE1A39" w16cid:durableId="261E421D"/>
  <w16cid:commentId w16cid:paraId="2B8E45FB" w16cid:durableId="261E421E"/>
  <w16cid:commentId w16cid:paraId="761E5FA6" w16cid:durableId="261E421F"/>
  <w16cid:commentId w16cid:paraId="4ADA046E" w16cid:durableId="261E4220"/>
  <w16cid:commentId w16cid:paraId="667871BC" w16cid:durableId="261E4221"/>
  <w16cid:commentId w16cid:paraId="07F4CF18" w16cid:durableId="261E4222"/>
  <w16cid:commentId w16cid:paraId="444B90E2" w16cid:durableId="261E4223"/>
  <w16cid:commentId w16cid:paraId="2810BF29" w16cid:durableId="261E4224"/>
  <w16cid:commentId w16cid:paraId="5E8B78B0" w16cid:durableId="261E4225"/>
  <w16cid:commentId w16cid:paraId="5CBA3EF7" w16cid:durableId="261E4226"/>
  <w16cid:commentId w16cid:paraId="41C9AE43" w16cid:durableId="261E4227"/>
  <w16cid:commentId w16cid:paraId="3BB8FFFB" w16cid:durableId="261E4228"/>
  <w16cid:commentId w16cid:paraId="35114475" w16cid:durableId="261E4229"/>
  <w16cid:commentId w16cid:paraId="568B6F02" w16cid:durableId="261E422A"/>
  <w16cid:commentId w16cid:paraId="16B963C4" w16cid:durableId="261E422B"/>
  <w16cid:commentId w16cid:paraId="04CF8229" w16cid:durableId="261E422C"/>
  <w16cid:commentId w16cid:paraId="31549C13" w16cid:durableId="261E422D"/>
  <w16cid:commentId w16cid:paraId="26FC3BF8" w16cid:durableId="261E422E"/>
  <w16cid:commentId w16cid:paraId="1AABAD39" w16cid:durableId="261E422F"/>
  <w16cid:commentId w16cid:paraId="7D9C0A7B" w16cid:durableId="261E4230"/>
  <w16cid:commentId w16cid:paraId="150AD586" w16cid:durableId="261E4231"/>
  <w16cid:commentId w16cid:paraId="5C3280AB" w16cid:durableId="261E423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70B2C" w14:textId="77777777" w:rsidR="00221D8B" w:rsidRDefault="00221D8B">
      <w:r>
        <w:separator/>
      </w:r>
    </w:p>
  </w:endnote>
  <w:endnote w:type="continuationSeparator" w:id="0">
    <w:p w14:paraId="146D85E3" w14:textId="77777777" w:rsidR="00221D8B" w:rsidRDefault="00221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genda">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ymbolMT">
    <w:altName w:val="Calibri"/>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8F556" w14:textId="77777777" w:rsidR="00221D8B" w:rsidRDefault="00221D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9465740"/>
      <w:docPartObj>
        <w:docPartGallery w:val="Page Numbers (Bottom of Page)"/>
        <w:docPartUnique/>
      </w:docPartObj>
    </w:sdtPr>
    <w:sdtEndPr/>
    <w:sdtContent>
      <w:sdt>
        <w:sdtPr>
          <w:id w:val="1728636285"/>
          <w:docPartObj>
            <w:docPartGallery w:val="Page Numbers (Top of Page)"/>
            <w:docPartUnique/>
          </w:docPartObj>
        </w:sdtPr>
        <w:sdtEndPr/>
        <w:sdtContent>
          <w:p w14:paraId="576869D9" w14:textId="5042276C" w:rsidR="00221D8B" w:rsidRDefault="00221D8B">
            <w:pPr>
              <w:pStyle w:val="Footer"/>
              <w:jc w:val="center"/>
              <w:rPr>
                <w:b/>
                <w:bCs/>
                <w:szCs w:val="24"/>
              </w:rPr>
            </w:pPr>
            <w:r>
              <w:t xml:space="preserve">Page </w:t>
            </w:r>
            <w:r>
              <w:rPr>
                <w:b/>
                <w:bCs/>
                <w:szCs w:val="24"/>
              </w:rPr>
              <w:fldChar w:fldCharType="begin"/>
            </w:r>
            <w:r>
              <w:rPr>
                <w:b/>
                <w:bCs/>
              </w:rPr>
              <w:instrText xml:space="preserve"> PAGE </w:instrText>
            </w:r>
            <w:r>
              <w:rPr>
                <w:b/>
                <w:bCs/>
                <w:szCs w:val="24"/>
              </w:rPr>
              <w:fldChar w:fldCharType="separate"/>
            </w:r>
            <w:r w:rsidR="00131B5D">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31B5D">
              <w:rPr>
                <w:b/>
                <w:bCs/>
                <w:noProof/>
              </w:rPr>
              <w:t>3</w:t>
            </w:r>
            <w:r>
              <w:rPr>
                <w:b/>
                <w:bCs/>
                <w:szCs w:val="24"/>
              </w:rPr>
              <w:fldChar w:fldCharType="end"/>
            </w:r>
          </w:p>
          <w:p w14:paraId="116FFE0C" w14:textId="718D5E52" w:rsidR="00221D8B" w:rsidRDefault="009360CC">
            <w:pPr>
              <w:pStyle w:val="Footer"/>
              <w:jc w:val="center"/>
            </w:pPr>
          </w:p>
        </w:sdtContent>
      </w:sdt>
    </w:sdtContent>
  </w:sdt>
  <w:p w14:paraId="41768721" w14:textId="77777777" w:rsidR="00221D8B" w:rsidRDefault="00221D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3DDB4" w14:textId="77777777" w:rsidR="00221D8B" w:rsidRDefault="00221D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156BE" w14:textId="77777777" w:rsidR="00221D8B" w:rsidRDefault="00221D8B">
      <w:r>
        <w:separator/>
      </w:r>
    </w:p>
  </w:footnote>
  <w:footnote w:type="continuationSeparator" w:id="0">
    <w:p w14:paraId="40D1A5A6" w14:textId="77777777" w:rsidR="00221D8B" w:rsidRDefault="00221D8B">
      <w:r>
        <w:continuationSeparator/>
      </w:r>
    </w:p>
  </w:footnote>
  <w:footnote w:id="1">
    <w:p w14:paraId="4D3646FF" w14:textId="77777777" w:rsidR="00221D8B" w:rsidRDefault="00221D8B" w:rsidP="0056562D">
      <w:pPr>
        <w:pStyle w:val="FootnoteText"/>
        <w:tabs>
          <w:tab w:val="left" w:pos="4035"/>
        </w:tabs>
      </w:pPr>
      <w: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F0A70" w14:textId="77777777" w:rsidR="00221D8B" w:rsidRDefault="00221D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950DC" w14:textId="77777777" w:rsidR="00221D8B" w:rsidRDefault="00221D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64A58" w14:textId="77777777" w:rsidR="00221D8B" w:rsidRDefault="00221D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258DD"/>
    <w:multiLevelType w:val="hybridMultilevel"/>
    <w:tmpl w:val="BEC63B40"/>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15:restartNumberingAfterBreak="0">
    <w:nsid w:val="06F063F2"/>
    <w:multiLevelType w:val="hybridMultilevel"/>
    <w:tmpl w:val="AEB01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866E9E00"/>
    <w:lvl w:ilvl="0" w:tplc="CCE4F5B4">
      <w:start w:val="1"/>
      <w:numFmt w:val="bullet"/>
      <w:pStyle w:val="Bulletsspaced"/>
      <w:lvlText w:val=""/>
      <w:lvlJc w:val="left"/>
      <w:pPr>
        <w:tabs>
          <w:tab w:val="num" w:pos="927"/>
        </w:tabs>
        <w:ind w:left="927"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8E6442"/>
    <w:multiLevelType w:val="hybridMultilevel"/>
    <w:tmpl w:val="6EFE8C2E"/>
    <w:lvl w:ilvl="0" w:tplc="3D568810">
      <w:start w:val="1"/>
      <w:numFmt w:val="bullet"/>
      <w:pStyle w:val="Bulletsspaced-last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FB774FC"/>
    <w:multiLevelType w:val="multilevel"/>
    <w:tmpl w:val="57D023F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209640A3"/>
    <w:multiLevelType w:val="hybridMultilevel"/>
    <w:tmpl w:val="B8AA05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1155A5D"/>
    <w:multiLevelType w:val="hybridMultilevel"/>
    <w:tmpl w:val="BBBCC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C17EF6"/>
    <w:multiLevelType w:val="multilevel"/>
    <w:tmpl w:val="E79C0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9" w15:restartNumberingAfterBreak="0">
    <w:nsid w:val="26D274EF"/>
    <w:multiLevelType w:val="hybridMultilevel"/>
    <w:tmpl w:val="E6DAD23C"/>
    <w:lvl w:ilvl="0" w:tplc="08090001">
      <w:start w:val="1"/>
      <w:numFmt w:val="bullet"/>
      <w:lvlText w:val=""/>
      <w:lvlJc w:val="left"/>
      <w:pPr>
        <w:ind w:left="928" w:hanging="360"/>
      </w:pPr>
      <w:rPr>
        <w:rFonts w:ascii="Symbol" w:hAnsi="Symbol" w:hint="default"/>
      </w:rPr>
    </w:lvl>
    <w:lvl w:ilvl="1" w:tplc="7D0A5036">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4122D5"/>
    <w:multiLevelType w:val="multilevel"/>
    <w:tmpl w:val="09206260"/>
    <w:lvl w:ilvl="0">
      <w:start w:val="1"/>
      <w:numFmt w:val="decimal"/>
      <w:pStyle w:val="Subtitle"/>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6837F88"/>
    <w:multiLevelType w:val="hybridMultilevel"/>
    <w:tmpl w:val="B27E0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B529C0"/>
    <w:multiLevelType w:val="multilevel"/>
    <w:tmpl w:val="DA7A2A04"/>
    <w:lvl w:ilvl="0">
      <w:start w:val="1"/>
      <w:numFmt w:val="bullet"/>
      <w:lvlRestart w:val="0"/>
      <w:pStyle w:val="DfESBullets"/>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Marlett" w:hAnsi="Marlett"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Marlett" w:hAnsi="Marlett"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Marlett" w:hAnsi="Marlett" w:hint="default"/>
      </w:rPr>
    </w:lvl>
  </w:abstractNum>
  <w:abstractNum w:abstractNumId="13" w15:restartNumberingAfterBreak="0">
    <w:nsid w:val="50B87420"/>
    <w:multiLevelType w:val="hybridMultilevel"/>
    <w:tmpl w:val="7CCE6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487132"/>
    <w:multiLevelType w:val="hybridMultilevel"/>
    <w:tmpl w:val="A9000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ED5491"/>
    <w:multiLevelType w:val="hybridMultilevel"/>
    <w:tmpl w:val="1A605728"/>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6" w15:restartNumberingAfterBreak="0">
    <w:nsid w:val="61833937"/>
    <w:multiLevelType w:val="hybridMultilevel"/>
    <w:tmpl w:val="1F901BAA"/>
    <w:lvl w:ilvl="0" w:tplc="FFFFFFFF">
      <w:start w:val="1"/>
      <w:numFmt w:val="bullet"/>
      <w:lvlRestart w:val="0"/>
      <w:pStyle w:val="DfEEBullets"/>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6202B02"/>
    <w:multiLevelType w:val="hybridMultilevel"/>
    <w:tmpl w:val="4C141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285CF7"/>
    <w:multiLevelType w:val="multilevel"/>
    <w:tmpl w:val="6E10F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5A73B1"/>
    <w:multiLevelType w:val="hybridMultilevel"/>
    <w:tmpl w:val="376A5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F202E1"/>
    <w:multiLevelType w:val="hybridMultilevel"/>
    <w:tmpl w:val="53C40FBC"/>
    <w:lvl w:ilvl="0" w:tplc="97F8A4B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844556"/>
    <w:multiLevelType w:val="hybridMultilevel"/>
    <w:tmpl w:val="2966AD7E"/>
    <w:lvl w:ilvl="0" w:tplc="5F7447E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3534C1"/>
    <w:multiLevelType w:val="hybridMultilevel"/>
    <w:tmpl w:val="1D6298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DB72AD8"/>
    <w:multiLevelType w:val="multilevel"/>
    <w:tmpl w:val="9F32EE4C"/>
    <w:lvl w:ilvl="0">
      <w:start w:val="1"/>
      <w:numFmt w:val="decimal"/>
      <w:lvlRestart w:val="0"/>
      <w:pStyle w:val="DfEE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4" w15:restartNumberingAfterBreak="0">
    <w:nsid w:val="7E9E42BC"/>
    <w:multiLevelType w:val="hybridMultilevel"/>
    <w:tmpl w:val="9D9ACE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8"/>
  </w:num>
  <w:num w:numId="4">
    <w:abstractNumId w:val="12"/>
  </w:num>
  <w:num w:numId="5">
    <w:abstractNumId w:val="16"/>
  </w:num>
  <w:num w:numId="6">
    <w:abstractNumId w:val="23"/>
  </w:num>
  <w:num w:numId="7">
    <w:abstractNumId w:val="5"/>
  </w:num>
  <w:num w:numId="8">
    <w:abstractNumId w:val="0"/>
  </w:num>
  <w:num w:numId="9">
    <w:abstractNumId w:val="9"/>
  </w:num>
  <w:num w:numId="10">
    <w:abstractNumId w:val="22"/>
  </w:num>
  <w:num w:numId="11">
    <w:abstractNumId w:val="21"/>
  </w:num>
  <w:num w:numId="12">
    <w:abstractNumId w:val="10"/>
  </w:num>
  <w:num w:numId="13">
    <w:abstractNumId w:val="19"/>
  </w:num>
  <w:num w:numId="14">
    <w:abstractNumId w:val="15"/>
  </w:num>
  <w:num w:numId="15">
    <w:abstractNumId w:val="14"/>
  </w:num>
  <w:num w:numId="16">
    <w:abstractNumId w:val="1"/>
  </w:num>
  <w:num w:numId="17">
    <w:abstractNumId w:val="24"/>
  </w:num>
  <w:num w:numId="18">
    <w:abstractNumId w:val="11"/>
  </w:num>
  <w:num w:numId="19">
    <w:abstractNumId w:val="13"/>
  </w:num>
  <w:num w:numId="20">
    <w:abstractNumId w:val="20"/>
  </w:num>
  <w:num w:numId="21">
    <w:abstractNumId w:val="17"/>
  </w:num>
  <w:num w:numId="22">
    <w:abstractNumId w:val="18"/>
  </w:num>
  <w:num w:numId="23">
    <w:abstractNumId w:val="7"/>
  </w:num>
  <w:num w:numId="24">
    <w:abstractNumId w:val="6"/>
  </w:num>
  <w:num w:numId="25">
    <w:abstractNumId w:val="4"/>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nnibal, Denise">
    <w15:presenceInfo w15:providerId="AD" w15:userId="S::dhannibal@worcschildrenfirst.org.uk::b4664d36-baa7-4615-9df2-839084da4bdc"/>
  </w15:person>
  <w15:person w15:author="Doyle, Hayley">
    <w15:presenceInfo w15:providerId="AD" w15:userId="S::HDoyle@worcschildrenfirst.org.uk::53a0b4d6-1be2-405b-8858-f32aa1e8f4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85D"/>
    <w:rsid w:val="00001650"/>
    <w:rsid w:val="00002170"/>
    <w:rsid w:val="00004014"/>
    <w:rsid w:val="00007135"/>
    <w:rsid w:val="000100F6"/>
    <w:rsid w:val="000134F8"/>
    <w:rsid w:val="00013A4A"/>
    <w:rsid w:val="00013C3F"/>
    <w:rsid w:val="00014760"/>
    <w:rsid w:val="0001684F"/>
    <w:rsid w:val="000209C3"/>
    <w:rsid w:val="00021C5C"/>
    <w:rsid w:val="0002375F"/>
    <w:rsid w:val="00023BDC"/>
    <w:rsid w:val="00023C27"/>
    <w:rsid w:val="000241F3"/>
    <w:rsid w:val="00024728"/>
    <w:rsid w:val="000255C3"/>
    <w:rsid w:val="00031CA3"/>
    <w:rsid w:val="0003243A"/>
    <w:rsid w:val="00033868"/>
    <w:rsid w:val="0003431A"/>
    <w:rsid w:val="00036215"/>
    <w:rsid w:val="0003781E"/>
    <w:rsid w:val="0004001F"/>
    <w:rsid w:val="00041226"/>
    <w:rsid w:val="00042AD1"/>
    <w:rsid w:val="0004418D"/>
    <w:rsid w:val="000451ED"/>
    <w:rsid w:val="00052D03"/>
    <w:rsid w:val="000536DC"/>
    <w:rsid w:val="00055197"/>
    <w:rsid w:val="000555F1"/>
    <w:rsid w:val="00062BEB"/>
    <w:rsid w:val="00070403"/>
    <w:rsid w:val="00073158"/>
    <w:rsid w:val="000732BE"/>
    <w:rsid w:val="00080365"/>
    <w:rsid w:val="00085814"/>
    <w:rsid w:val="00085948"/>
    <w:rsid w:val="00091B11"/>
    <w:rsid w:val="00092140"/>
    <w:rsid w:val="000921B7"/>
    <w:rsid w:val="000960BB"/>
    <w:rsid w:val="000979EB"/>
    <w:rsid w:val="00097DF0"/>
    <w:rsid w:val="000A0F5A"/>
    <w:rsid w:val="000A51C5"/>
    <w:rsid w:val="000A573C"/>
    <w:rsid w:val="000A7164"/>
    <w:rsid w:val="000A7C53"/>
    <w:rsid w:val="000B469A"/>
    <w:rsid w:val="000B470A"/>
    <w:rsid w:val="000B6357"/>
    <w:rsid w:val="000B6D87"/>
    <w:rsid w:val="000C02CC"/>
    <w:rsid w:val="000C2235"/>
    <w:rsid w:val="000C4367"/>
    <w:rsid w:val="000C4FFC"/>
    <w:rsid w:val="000C55E8"/>
    <w:rsid w:val="000C5963"/>
    <w:rsid w:val="000C6B50"/>
    <w:rsid w:val="000C7756"/>
    <w:rsid w:val="000D1857"/>
    <w:rsid w:val="000D6DFB"/>
    <w:rsid w:val="000D74F2"/>
    <w:rsid w:val="000E5FDD"/>
    <w:rsid w:val="000E7F54"/>
    <w:rsid w:val="000F1E58"/>
    <w:rsid w:val="000F7AA4"/>
    <w:rsid w:val="0010273C"/>
    <w:rsid w:val="001077AD"/>
    <w:rsid w:val="00111A7E"/>
    <w:rsid w:val="001125D0"/>
    <w:rsid w:val="00112DAF"/>
    <w:rsid w:val="00114997"/>
    <w:rsid w:val="00114B54"/>
    <w:rsid w:val="00115B32"/>
    <w:rsid w:val="0011601B"/>
    <w:rsid w:val="00116D2B"/>
    <w:rsid w:val="0012030A"/>
    <w:rsid w:val="00124554"/>
    <w:rsid w:val="001248CA"/>
    <w:rsid w:val="00124940"/>
    <w:rsid w:val="001255A5"/>
    <w:rsid w:val="001264E4"/>
    <w:rsid w:val="00131257"/>
    <w:rsid w:val="0013132F"/>
    <w:rsid w:val="00131B5D"/>
    <w:rsid w:val="00131C30"/>
    <w:rsid w:val="00133DF0"/>
    <w:rsid w:val="00137555"/>
    <w:rsid w:val="001403A9"/>
    <w:rsid w:val="0014179C"/>
    <w:rsid w:val="001423A2"/>
    <w:rsid w:val="00142D83"/>
    <w:rsid w:val="00144ADB"/>
    <w:rsid w:val="001470F1"/>
    <w:rsid w:val="001523F7"/>
    <w:rsid w:val="00154606"/>
    <w:rsid w:val="00156513"/>
    <w:rsid w:val="00161651"/>
    <w:rsid w:val="00164610"/>
    <w:rsid w:val="00164686"/>
    <w:rsid w:val="00164FCA"/>
    <w:rsid w:val="00165DF6"/>
    <w:rsid w:val="00166103"/>
    <w:rsid w:val="00166311"/>
    <w:rsid w:val="00166D9D"/>
    <w:rsid w:val="0017384D"/>
    <w:rsid w:val="00177412"/>
    <w:rsid w:val="00181B90"/>
    <w:rsid w:val="001866F8"/>
    <w:rsid w:val="00191BA8"/>
    <w:rsid w:val="00193389"/>
    <w:rsid w:val="0019416F"/>
    <w:rsid w:val="001945B7"/>
    <w:rsid w:val="0019461A"/>
    <w:rsid w:val="001947AC"/>
    <w:rsid w:val="00194CAB"/>
    <w:rsid w:val="001950D1"/>
    <w:rsid w:val="0019553B"/>
    <w:rsid w:val="00195762"/>
    <w:rsid w:val="00195F9A"/>
    <w:rsid w:val="0019760E"/>
    <w:rsid w:val="001A005A"/>
    <w:rsid w:val="001A01E8"/>
    <w:rsid w:val="001A2993"/>
    <w:rsid w:val="001A46EA"/>
    <w:rsid w:val="001A4C30"/>
    <w:rsid w:val="001A557C"/>
    <w:rsid w:val="001A6A1F"/>
    <w:rsid w:val="001A7BE3"/>
    <w:rsid w:val="001B0A66"/>
    <w:rsid w:val="001B0ABC"/>
    <w:rsid w:val="001B189B"/>
    <w:rsid w:val="001B684D"/>
    <w:rsid w:val="001B7074"/>
    <w:rsid w:val="001B724E"/>
    <w:rsid w:val="001B7FA4"/>
    <w:rsid w:val="001C061A"/>
    <w:rsid w:val="001C0B95"/>
    <w:rsid w:val="001C2403"/>
    <w:rsid w:val="001C2542"/>
    <w:rsid w:val="001C28F1"/>
    <w:rsid w:val="001C4327"/>
    <w:rsid w:val="001C4C96"/>
    <w:rsid w:val="001C5D7D"/>
    <w:rsid w:val="001C7537"/>
    <w:rsid w:val="001D0036"/>
    <w:rsid w:val="001D1512"/>
    <w:rsid w:val="001D21DE"/>
    <w:rsid w:val="001E0980"/>
    <w:rsid w:val="001E0DEF"/>
    <w:rsid w:val="001E0EE2"/>
    <w:rsid w:val="001E5441"/>
    <w:rsid w:val="001E60B1"/>
    <w:rsid w:val="001F14F5"/>
    <w:rsid w:val="001F384F"/>
    <w:rsid w:val="001F7D49"/>
    <w:rsid w:val="00201415"/>
    <w:rsid w:val="00202A96"/>
    <w:rsid w:val="00202C2A"/>
    <w:rsid w:val="00203DCC"/>
    <w:rsid w:val="00204243"/>
    <w:rsid w:val="002057EA"/>
    <w:rsid w:val="0020746C"/>
    <w:rsid w:val="00211252"/>
    <w:rsid w:val="0021387E"/>
    <w:rsid w:val="0021623A"/>
    <w:rsid w:val="00220A99"/>
    <w:rsid w:val="00221D8B"/>
    <w:rsid w:val="0022337E"/>
    <w:rsid w:val="00226C27"/>
    <w:rsid w:val="002273C6"/>
    <w:rsid w:val="00230ADE"/>
    <w:rsid w:val="00230C8F"/>
    <w:rsid w:val="00237871"/>
    <w:rsid w:val="00240375"/>
    <w:rsid w:val="002407E6"/>
    <w:rsid w:val="00241CB3"/>
    <w:rsid w:val="0024446D"/>
    <w:rsid w:val="002500E4"/>
    <w:rsid w:val="002509F6"/>
    <w:rsid w:val="00251049"/>
    <w:rsid w:val="00251704"/>
    <w:rsid w:val="00252E0B"/>
    <w:rsid w:val="002535E5"/>
    <w:rsid w:val="0025464D"/>
    <w:rsid w:val="00254BDB"/>
    <w:rsid w:val="002601D9"/>
    <w:rsid w:val="00261180"/>
    <w:rsid w:val="002624EF"/>
    <w:rsid w:val="00263818"/>
    <w:rsid w:val="00263BED"/>
    <w:rsid w:val="00263D19"/>
    <w:rsid w:val="00264BAD"/>
    <w:rsid w:val="0026548E"/>
    <w:rsid w:val="0027171E"/>
    <w:rsid w:val="002724D2"/>
    <w:rsid w:val="00274934"/>
    <w:rsid w:val="00274DB6"/>
    <w:rsid w:val="00275C43"/>
    <w:rsid w:val="00277BE8"/>
    <w:rsid w:val="00280ECE"/>
    <w:rsid w:val="0028470A"/>
    <w:rsid w:val="00285598"/>
    <w:rsid w:val="00286C48"/>
    <w:rsid w:val="002875DC"/>
    <w:rsid w:val="0029333F"/>
    <w:rsid w:val="00293BF8"/>
    <w:rsid w:val="00295115"/>
    <w:rsid w:val="00296EA5"/>
    <w:rsid w:val="002A1F43"/>
    <w:rsid w:val="002A2665"/>
    <w:rsid w:val="002A3914"/>
    <w:rsid w:val="002A56A7"/>
    <w:rsid w:val="002A5A4B"/>
    <w:rsid w:val="002B0037"/>
    <w:rsid w:val="002B0525"/>
    <w:rsid w:val="002B0FD9"/>
    <w:rsid w:val="002B55C6"/>
    <w:rsid w:val="002B6BB1"/>
    <w:rsid w:val="002C0F70"/>
    <w:rsid w:val="002C1753"/>
    <w:rsid w:val="002C223A"/>
    <w:rsid w:val="002C3FD0"/>
    <w:rsid w:val="002C674D"/>
    <w:rsid w:val="002C6DEE"/>
    <w:rsid w:val="002D2A8D"/>
    <w:rsid w:val="002D3B8C"/>
    <w:rsid w:val="002D6118"/>
    <w:rsid w:val="002D717C"/>
    <w:rsid w:val="002E0720"/>
    <w:rsid w:val="002E18C3"/>
    <w:rsid w:val="002E248E"/>
    <w:rsid w:val="002E2D4A"/>
    <w:rsid w:val="002E33D1"/>
    <w:rsid w:val="002E5C4C"/>
    <w:rsid w:val="002E7937"/>
    <w:rsid w:val="002F054D"/>
    <w:rsid w:val="002F07FA"/>
    <w:rsid w:val="002F0A93"/>
    <w:rsid w:val="002F4656"/>
    <w:rsid w:val="002F4F4A"/>
    <w:rsid w:val="002F5D25"/>
    <w:rsid w:val="003018B9"/>
    <w:rsid w:val="003040E4"/>
    <w:rsid w:val="00305E80"/>
    <w:rsid w:val="00310546"/>
    <w:rsid w:val="00310AEA"/>
    <w:rsid w:val="00310F96"/>
    <w:rsid w:val="00311EA3"/>
    <w:rsid w:val="00314CC0"/>
    <w:rsid w:val="003150FB"/>
    <w:rsid w:val="00315163"/>
    <w:rsid w:val="003153AD"/>
    <w:rsid w:val="00320E48"/>
    <w:rsid w:val="003232D8"/>
    <w:rsid w:val="003235D6"/>
    <w:rsid w:val="0032495B"/>
    <w:rsid w:val="003307C7"/>
    <w:rsid w:val="0033252D"/>
    <w:rsid w:val="00332698"/>
    <w:rsid w:val="003327B9"/>
    <w:rsid w:val="00332B12"/>
    <w:rsid w:val="00332D7B"/>
    <w:rsid w:val="00335B63"/>
    <w:rsid w:val="00336599"/>
    <w:rsid w:val="003424AC"/>
    <w:rsid w:val="003468D3"/>
    <w:rsid w:val="00346CA7"/>
    <w:rsid w:val="00347DFF"/>
    <w:rsid w:val="0035044D"/>
    <w:rsid w:val="00354072"/>
    <w:rsid w:val="00357742"/>
    <w:rsid w:val="0035775A"/>
    <w:rsid w:val="003612B6"/>
    <w:rsid w:val="003617DD"/>
    <w:rsid w:val="00362857"/>
    <w:rsid w:val="00362E85"/>
    <w:rsid w:val="003652DF"/>
    <w:rsid w:val="00365668"/>
    <w:rsid w:val="003666BB"/>
    <w:rsid w:val="0036737D"/>
    <w:rsid w:val="003712F6"/>
    <w:rsid w:val="00372582"/>
    <w:rsid w:val="00373365"/>
    <w:rsid w:val="003748BD"/>
    <w:rsid w:val="0037555C"/>
    <w:rsid w:val="003757B1"/>
    <w:rsid w:val="0037597C"/>
    <w:rsid w:val="003833B6"/>
    <w:rsid w:val="00383458"/>
    <w:rsid w:val="00384E8D"/>
    <w:rsid w:val="0038590F"/>
    <w:rsid w:val="00390198"/>
    <w:rsid w:val="003923A9"/>
    <w:rsid w:val="00393CB3"/>
    <w:rsid w:val="00394407"/>
    <w:rsid w:val="00395083"/>
    <w:rsid w:val="003958FB"/>
    <w:rsid w:val="0039773A"/>
    <w:rsid w:val="003A1F3C"/>
    <w:rsid w:val="003A2A17"/>
    <w:rsid w:val="003A3147"/>
    <w:rsid w:val="003A3295"/>
    <w:rsid w:val="003A3EDC"/>
    <w:rsid w:val="003A51C4"/>
    <w:rsid w:val="003B0B33"/>
    <w:rsid w:val="003B13E8"/>
    <w:rsid w:val="003B168D"/>
    <w:rsid w:val="003B1C18"/>
    <w:rsid w:val="003B2EA5"/>
    <w:rsid w:val="003B3674"/>
    <w:rsid w:val="003B5899"/>
    <w:rsid w:val="003C0291"/>
    <w:rsid w:val="003C250D"/>
    <w:rsid w:val="003C26CD"/>
    <w:rsid w:val="003C40B1"/>
    <w:rsid w:val="003C4404"/>
    <w:rsid w:val="003C5B4A"/>
    <w:rsid w:val="003C5E91"/>
    <w:rsid w:val="003D1F2C"/>
    <w:rsid w:val="003D4A11"/>
    <w:rsid w:val="003D4ACA"/>
    <w:rsid w:val="003D4F57"/>
    <w:rsid w:val="003D546D"/>
    <w:rsid w:val="003D6267"/>
    <w:rsid w:val="003E075B"/>
    <w:rsid w:val="003E0D8E"/>
    <w:rsid w:val="003E6FAC"/>
    <w:rsid w:val="003F087F"/>
    <w:rsid w:val="003F0E56"/>
    <w:rsid w:val="003F5B0A"/>
    <w:rsid w:val="003F6163"/>
    <w:rsid w:val="003F674A"/>
    <w:rsid w:val="003F6D84"/>
    <w:rsid w:val="003F7560"/>
    <w:rsid w:val="00400940"/>
    <w:rsid w:val="00401D91"/>
    <w:rsid w:val="004030EA"/>
    <w:rsid w:val="00403BFB"/>
    <w:rsid w:val="00404AA7"/>
    <w:rsid w:val="00404CB5"/>
    <w:rsid w:val="00405D4A"/>
    <w:rsid w:val="00405DDC"/>
    <w:rsid w:val="004062F8"/>
    <w:rsid w:val="00406664"/>
    <w:rsid w:val="004103A4"/>
    <w:rsid w:val="004151D5"/>
    <w:rsid w:val="004159B4"/>
    <w:rsid w:val="00415CB2"/>
    <w:rsid w:val="00421580"/>
    <w:rsid w:val="004252DB"/>
    <w:rsid w:val="00426FB8"/>
    <w:rsid w:val="00432576"/>
    <w:rsid w:val="00435703"/>
    <w:rsid w:val="00440156"/>
    <w:rsid w:val="0044056C"/>
    <w:rsid w:val="00442356"/>
    <w:rsid w:val="00442F68"/>
    <w:rsid w:val="004431AD"/>
    <w:rsid w:val="004454F3"/>
    <w:rsid w:val="004509B0"/>
    <w:rsid w:val="0045159E"/>
    <w:rsid w:val="00451E9B"/>
    <w:rsid w:val="004522AA"/>
    <w:rsid w:val="004535F3"/>
    <w:rsid w:val="00453684"/>
    <w:rsid w:val="00457440"/>
    <w:rsid w:val="004647D0"/>
    <w:rsid w:val="004658DC"/>
    <w:rsid w:val="00467C98"/>
    <w:rsid w:val="00467D01"/>
    <w:rsid w:val="004710AB"/>
    <w:rsid w:val="004719FA"/>
    <w:rsid w:val="0047757C"/>
    <w:rsid w:val="0048059B"/>
    <w:rsid w:val="00480C25"/>
    <w:rsid w:val="00480D87"/>
    <w:rsid w:val="00481B9D"/>
    <w:rsid w:val="00484941"/>
    <w:rsid w:val="004905E0"/>
    <w:rsid w:val="00491700"/>
    <w:rsid w:val="004921D7"/>
    <w:rsid w:val="00493FCF"/>
    <w:rsid w:val="0049498D"/>
    <w:rsid w:val="00495AC1"/>
    <w:rsid w:val="00496168"/>
    <w:rsid w:val="004A2915"/>
    <w:rsid w:val="004A2E80"/>
    <w:rsid w:val="004A3559"/>
    <w:rsid w:val="004A36C5"/>
    <w:rsid w:val="004A3EC6"/>
    <w:rsid w:val="004A6260"/>
    <w:rsid w:val="004B46D3"/>
    <w:rsid w:val="004B4C32"/>
    <w:rsid w:val="004B5E5C"/>
    <w:rsid w:val="004B6BCA"/>
    <w:rsid w:val="004B7B66"/>
    <w:rsid w:val="004C0162"/>
    <w:rsid w:val="004C02FE"/>
    <w:rsid w:val="004C08E6"/>
    <w:rsid w:val="004C0A6F"/>
    <w:rsid w:val="004C0ACA"/>
    <w:rsid w:val="004C14A6"/>
    <w:rsid w:val="004C56F3"/>
    <w:rsid w:val="004C64C5"/>
    <w:rsid w:val="004D0FCA"/>
    <w:rsid w:val="004D0FF2"/>
    <w:rsid w:val="004D386B"/>
    <w:rsid w:val="004D661E"/>
    <w:rsid w:val="004D6923"/>
    <w:rsid w:val="004D7217"/>
    <w:rsid w:val="004D72A9"/>
    <w:rsid w:val="004D7795"/>
    <w:rsid w:val="004D7E8E"/>
    <w:rsid w:val="004E3388"/>
    <w:rsid w:val="004E416E"/>
    <w:rsid w:val="004E5291"/>
    <w:rsid w:val="004E5F91"/>
    <w:rsid w:val="004F1965"/>
    <w:rsid w:val="004F4C39"/>
    <w:rsid w:val="004F5B05"/>
    <w:rsid w:val="004F71A6"/>
    <w:rsid w:val="0050069B"/>
    <w:rsid w:val="005014F9"/>
    <w:rsid w:val="005029D3"/>
    <w:rsid w:val="00502B75"/>
    <w:rsid w:val="00502C90"/>
    <w:rsid w:val="00503F1D"/>
    <w:rsid w:val="0050616F"/>
    <w:rsid w:val="00507806"/>
    <w:rsid w:val="00512B83"/>
    <w:rsid w:val="00520317"/>
    <w:rsid w:val="0052433D"/>
    <w:rsid w:val="005249EC"/>
    <w:rsid w:val="00526F3A"/>
    <w:rsid w:val="00530F46"/>
    <w:rsid w:val="005322A5"/>
    <w:rsid w:val="00534059"/>
    <w:rsid w:val="00536223"/>
    <w:rsid w:val="00537309"/>
    <w:rsid w:val="00537524"/>
    <w:rsid w:val="00540090"/>
    <w:rsid w:val="00543A87"/>
    <w:rsid w:val="00545A91"/>
    <w:rsid w:val="005518AF"/>
    <w:rsid w:val="00556DFF"/>
    <w:rsid w:val="00557450"/>
    <w:rsid w:val="00557864"/>
    <w:rsid w:val="00557F26"/>
    <w:rsid w:val="00562613"/>
    <w:rsid w:val="005630B6"/>
    <w:rsid w:val="0056562D"/>
    <w:rsid w:val="005679E7"/>
    <w:rsid w:val="00570659"/>
    <w:rsid w:val="005710BA"/>
    <w:rsid w:val="00571FE6"/>
    <w:rsid w:val="00572DB9"/>
    <w:rsid w:val="00573F39"/>
    <w:rsid w:val="00574496"/>
    <w:rsid w:val="0057578F"/>
    <w:rsid w:val="005808AE"/>
    <w:rsid w:val="00582538"/>
    <w:rsid w:val="005825FF"/>
    <w:rsid w:val="00585F5A"/>
    <w:rsid w:val="00586955"/>
    <w:rsid w:val="00590957"/>
    <w:rsid w:val="00590CCB"/>
    <w:rsid w:val="00591C49"/>
    <w:rsid w:val="00592389"/>
    <w:rsid w:val="005A1192"/>
    <w:rsid w:val="005A2204"/>
    <w:rsid w:val="005A2FBD"/>
    <w:rsid w:val="005A3442"/>
    <w:rsid w:val="005A3ED5"/>
    <w:rsid w:val="005A4543"/>
    <w:rsid w:val="005A6BCB"/>
    <w:rsid w:val="005B089D"/>
    <w:rsid w:val="005B0C37"/>
    <w:rsid w:val="005B1CF6"/>
    <w:rsid w:val="005B385E"/>
    <w:rsid w:val="005B678D"/>
    <w:rsid w:val="005B6D11"/>
    <w:rsid w:val="005B76F4"/>
    <w:rsid w:val="005B7D7B"/>
    <w:rsid w:val="005C7A18"/>
    <w:rsid w:val="005D224B"/>
    <w:rsid w:val="005D65A9"/>
    <w:rsid w:val="005D69E6"/>
    <w:rsid w:val="005E0D07"/>
    <w:rsid w:val="005E1294"/>
    <w:rsid w:val="005E36E4"/>
    <w:rsid w:val="005E6BDB"/>
    <w:rsid w:val="005E7198"/>
    <w:rsid w:val="005F028E"/>
    <w:rsid w:val="005F02E0"/>
    <w:rsid w:val="005F047B"/>
    <w:rsid w:val="005F083B"/>
    <w:rsid w:val="005F19D8"/>
    <w:rsid w:val="005F1E92"/>
    <w:rsid w:val="005F20D0"/>
    <w:rsid w:val="005F2A8B"/>
    <w:rsid w:val="005F30C6"/>
    <w:rsid w:val="005F36B0"/>
    <w:rsid w:val="005F4452"/>
    <w:rsid w:val="005F607F"/>
    <w:rsid w:val="005F6864"/>
    <w:rsid w:val="006045E9"/>
    <w:rsid w:val="0060491D"/>
    <w:rsid w:val="00610117"/>
    <w:rsid w:val="0061217F"/>
    <w:rsid w:val="0061286C"/>
    <w:rsid w:val="0061351A"/>
    <w:rsid w:val="006161AC"/>
    <w:rsid w:val="00616BD8"/>
    <w:rsid w:val="00617C56"/>
    <w:rsid w:val="0062070F"/>
    <w:rsid w:val="006223AF"/>
    <w:rsid w:val="00622536"/>
    <w:rsid w:val="00623E76"/>
    <w:rsid w:val="006305F8"/>
    <w:rsid w:val="006308D7"/>
    <w:rsid w:val="00632518"/>
    <w:rsid w:val="00640CA4"/>
    <w:rsid w:val="00645571"/>
    <w:rsid w:val="00651C72"/>
    <w:rsid w:val="00651DAF"/>
    <w:rsid w:val="00653064"/>
    <w:rsid w:val="00657D79"/>
    <w:rsid w:val="006608B1"/>
    <w:rsid w:val="0066136A"/>
    <w:rsid w:val="00664F47"/>
    <w:rsid w:val="00665CA6"/>
    <w:rsid w:val="00666672"/>
    <w:rsid w:val="00666B3E"/>
    <w:rsid w:val="00666DA1"/>
    <w:rsid w:val="0067053F"/>
    <w:rsid w:val="006728D8"/>
    <w:rsid w:val="00673B7A"/>
    <w:rsid w:val="00676A09"/>
    <w:rsid w:val="006823B2"/>
    <w:rsid w:val="00683324"/>
    <w:rsid w:val="00683986"/>
    <w:rsid w:val="0068428A"/>
    <w:rsid w:val="0068436C"/>
    <w:rsid w:val="006855AA"/>
    <w:rsid w:val="00686F2B"/>
    <w:rsid w:val="00687B74"/>
    <w:rsid w:val="00694648"/>
    <w:rsid w:val="006964C5"/>
    <w:rsid w:val="00696EF0"/>
    <w:rsid w:val="006977B3"/>
    <w:rsid w:val="00697D5A"/>
    <w:rsid w:val="006A0CE6"/>
    <w:rsid w:val="006A0F01"/>
    <w:rsid w:val="006A1204"/>
    <w:rsid w:val="006A126A"/>
    <w:rsid w:val="006A3774"/>
    <w:rsid w:val="006A37D6"/>
    <w:rsid w:val="006A409F"/>
    <w:rsid w:val="006A4ABB"/>
    <w:rsid w:val="006A5269"/>
    <w:rsid w:val="006A52A5"/>
    <w:rsid w:val="006A61E4"/>
    <w:rsid w:val="006A790C"/>
    <w:rsid w:val="006B07C7"/>
    <w:rsid w:val="006B3CEF"/>
    <w:rsid w:val="006C19AC"/>
    <w:rsid w:val="006C2FBB"/>
    <w:rsid w:val="006C32FA"/>
    <w:rsid w:val="006D0276"/>
    <w:rsid w:val="006D04DF"/>
    <w:rsid w:val="006D1CA9"/>
    <w:rsid w:val="006D3CC1"/>
    <w:rsid w:val="006D455A"/>
    <w:rsid w:val="006D48AB"/>
    <w:rsid w:val="006D4F2F"/>
    <w:rsid w:val="006D53D5"/>
    <w:rsid w:val="006D5D36"/>
    <w:rsid w:val="006D70B1"/>
    <w:rsid w:val="006D71C0"/>
    <w:rsid w:val="006E253F"/>
    <w:rsid w:val="006F3873"/>
    <w:rsid w:val="006F3A81"/>
    <w:rsid w:val="006F4C68"/>
    <w:rsid w:val="0070081B"/>
    <w:rsid w:val="00701FDC"/>
    <w:rsid w:val="00703E86"/>
    <w:rsid w:val="00705418"/>
    <w:rsid w:val="0070579B"/>
    <w:rsid w:val="0070584F"/>
    <w:rsid w:val="00712CD4"/>
    <w:rsid w:val="00717A75"/>
    <w:rsid w:val="007211FC"/>
    <w:rsid w:val="00721611"/>
    <w:rsid w:val="00721CF2"/>
    <w:rsid w:val="007230DD"/>
    <w:rsid w:val="0072361D"/>
    <w:rsid w:val="00723F5B"/>
    <w:rsid w:val="007253D4"/>
    <w:rsid w:val="0072602A"/>
    <w:rsid w:val="0072629D"/>
    <w:rsid w:val="00726BF1"/>
    <w:rsid w:val="00730424"/>
    <w:rsid w:val="00732EAD"/>
    <w:rsid w:val="00733E36"/>
    <w:rsid w:val="00741DD8"/>
    <w:rsid w:val="00742C26"/>
    <w:rsid w:val="0074413C"/>
    <w:rsid w:val="00744269"/>
    <w:rsid w:val="00745219"/>
    <w:rsid w:val="00745C81"/>
    <w:rsid w:val="00746601"/>
    <w:rsid w:val="007470BA"/>
    <w:rsid w:val="007474CD"/>
    <w:rsid w:val="007474D8"/>
    <w:rsid w:val="007505C8"/>
    <w:rsid w:val="00750B3B"/>
    <w:rsid w:val="00753961"/>
    <w:rsid w:val="00753C94"/>
    <w:rsid w:val="00756933"/>
    <w:rsid w:val="00756DAE"/>
    <w:rsid w:val="00756DFB"/>
    <w:rsid w:val="00757CAC"/>
    <w:rsid w:val="0076089D"/>
    <w:rsid w:val="00761BAD"/>
    <w:rsid w:val="00762613"/>
    <w:rsid w:val="00763633"/>
    <w:rsid w:val="00763A18"/>
    <w:rsid w:val="00763AE1"/>
    <w:rsid w:val="0076408C"/>
    <w:rsid w:val="00764E1E"/>
    <w:rsid w:val="00764E2B"/>
    <w:rsid w:val="00766DDD"/>
    <w:rsid w:val="007679E6"/>
    <w:rsid w:val="00771317"/>
    <w:rsid w:val="00771A88"/>
    <w:rsid w:val="00772D49"/>
    <w:rsid w:val="0077411A"/>
    <w:rsid w:val="00777AE4"/>
    <w:rsid w:val="00782431"/>
    <w:rsid w:val="0078638E"/>
    <w:rsid w:val="007940DA"/>
    <w:rsid w:val="00794DF7"/>
    <w:rsid w:val="007977F8"/>
    <w:rsid w:val="007A001E"/>
    <w:rsid w:val="007A1A00"/>
    <w:rsid w:val="007A4261"/>
    <w:rsid w:val="007A4334"/>
    <w:rsid w:val="007A590D"/>
    <w:rsid w:val="007A7090"/>
    <w:rsid w:val="007A7DB7"/>
    <w:rsid w:val="007B0DE8"/>
    <w:rsid w:val="007B13F7"/>
    <w:rsid w:val="007B40F3"/>
    <w:rsid w:val="007C0074"/>
    <w:rsid w:val="007C06E2"/>
    <w:rsid w:val="007C1300"/>
    <w:rsid w:val="007C1F85"/>
    <w:rsid w:val="007C514A"/>
    <w:rsid w:val="007C54F8"/>
    <w:rsid w:val="007D02C0"/>
    <w:rsid w:val="007D0BED"/>
    <w:rsid w:val="007D3214"/>
    <w:rsid w:val="007D39B6"/>
    <w:rsid w:val="007D3CC6"/>
    <w:rsid w:val="007D4803"/>
    <w:rsid w:val="007D5138"/>
    <w:rsid w:val="007D6BB9"/>
    <w:rsid w:val="007D77AA"/>
    <w:rsid w:val="007E01CB"/>
    <w:rsid w:val="007E0D46"/>
    <w:rsid w:val="007E10AC"/>
    <w:rsid w:val="007E2626"/>
    <w:rsid w:val="007E4DAB"/>
    <w:rsid w:val="007E771C"/>
    <w:rsid w:val="007F0786"/>
    <w:rsid w:val="007F09C3"/>
    <w:rsid w:val="007F100D"/>
    <w:rsid w:val="007F318B"/>
    <w:rsid w:val="007F34AE"/>
    <w:rsid w:val="007F6876"/>
    <w:rsid w:val="007F6A36"/>
    <w:rsid w:val="00802AF3"/>
    <w:rsid w:val="008057CF"/>
    <w:rsid w:val="00806388"/>
    <w:rsid w:val="00810561"/>
    <w:rsid w:val="008116A4"/>
    <w:rsid w:val="008120E0"/>
    <w:rsid w:val="008128C1"/>
    <w:rsid w:val="00814F44"/>
    <w:rsid w:val="00817DAE"/>
    <w:rsid w:val="00817DD2"/>
    <w:rsid w:val="00821BFA"/>
    <w:rsid w:val="008233D2"/>
    <w:rsid w:val="00823AB7"/>
    <w:rsid w:val="008252E5"/>
    <w:rsid w:val="0083127B"/>
    <w:rsid w:val="00831B53"/>
    <w:rsid w:val="00831CC2"/>
    <w:rsid w:val="008420F0"/>
    <w:rsid w:val="00842192"/>
    <w:rsid w:val="00842843"/>
    <w:rsid w:val="00842E0A"/>
    <w:rsid w:val="00842FF1"/>
    <w:rsid w:val="0084330A"/>
    <w:rsid w:val="00844445"/>
    <w:rsid w:val="00844A6B"/>
    <w:rsid w:val="008515AA"/>
    <w:rsid w:val="0085458A"/>
    <w:rsid w:val="00854B80"/>
    <w:rsid w:val="00856745"/>
    <w:rsid w:val="0086268E"/>
    <w:rsid w:val="0086286F"/>
    <w:rsid w:val="00864454"/>
    <w:rsid w:val="00864590"/>
    <w:rsid w:val="008649C7"/>
    <w:rsid w:val="008656B0"/>
    <w:rsid w:val="00867555"/>
    <w:rsid w:val="008706F4"/>
    <w:rsid w:val="0087122A"/>
    <w:rsid w:val="00871986"/>
    <w:rsid w:val="00872645"/>
    <w:rsid w:val="00875D96"/>
    <w:rsid w:val="0088105B"/>
    <w:rsid w:val="00881264"/>
    <w:rsid w:val="00884179"/>
    <w:rsid w:val="00884A6A"/>
    <w:rsid w:val="008860A3"/>
    <w:rsid w:val="008879E4"/>
    <w:rsid w:val="00887BB9"/>
    <w:rsid w:val="008901DD"/>
    <w:rsid w:val="0089085F"/>
    <w:rsid w:val="00891E48"/>
    <w:rsid w:val="00895705"/>
    <w:rsid w:val="0089782B"/>
    <w:rsid w:val="0089798A"/>
    <w:rsid w:val="008A0A33"/>
    <w:rsid w:val="008A13D6"/>
    <w:rsid w:val="008A2540"/>
    <w:rsid w:val="008A6305"/>
    <w:rsid w:val="008A63B9"/>
    <w:rsid w:val="008A6DC8"/>
    <w:rsid w:val="008A6DEF"/>
    <w:rsid w:val="008B04DC"/>
    <w:rsid w:val="008B05A4"/>
    <w:rsid w:val="008B0912"/>
    <w:rsid w:val="008B0C83"/>
    <w:rsid w:val="008B0C90"/>
    <w:rsid w:val="008B0E18"/>
    <w:rsid w:val="008B6314"/>
    <w:rsid w:val="008C0698"/>
    <w:rsid w:val="008C535F"/>
    <w:rsid w:val="008C562C"/>
    <w:rsid w:val="008C6CC2"/>
    <w:rsid w:val="008C73D3"/>
    <w:rsid w:val="008C7C49"/>
    <w:rsid w:val="008D090E"/>
    <w:rsid w:val="008D2159"/>
    <w:rsid w:val="008D647F"/>
    <w:rsid w:val="008D725E"/>
    <w:rsid w:val="008E10C1"/>
    <w:rsid w:val="008E1E4E"/>
    <w:rsid w:val="008E2CDA"/>
    <w:rsid w:val="008E57BB"/>
    <w:rsid w:val="008E7904"/>
    <w:rsid w:val="008E7D52"/>
    <w:rsid w:val="008E7D96"/>
    <w:rsid w:val="008F0451"/>
    <w:rsid w:val="008F373B"/>
    <w:rsid w:val="008F5379"/>
    <w:rsid w:val="008F53CF"/>
    <w:rsid w:val="008F5AFF"/>
    <w:rsid w:val="008F747D"/>
    <w:rsid w:val="009009C6"/>
    <w:rsid w:val="0090610B"/>
    <w:rsid w:val="00910A8F"/>
    <w:rsid w:val="00912806"/>
    <w:rsid w:val="00913440"/>
    <w:rsid w:val="00914ABD"/>
    <w:rsid w:val="009172E8"/>
    <w:rsid w:val="00917657"/>
    <w:rsid w:val="00917D40"/>
    <w:rsid w:val="0092234C"/>
    <w:rsid w:val="00922D5C"/>
    <w:rsid w:val="009302D3"/>
    <w:rsid w:val="00930E8F"/>
    <w:rsid w:val="009360CC"/>
    <w:rsid w:val="009373FF"/>
    <w:rsid w:val="009404B5"/>
    <w:rsid w:val="0094074C"/>
    <w:rsid w:val="00940FE2"/>
    <w:rsid w:val="009463B8"/>
    <w:rsid w:val="0094701D"/>
    <w:rsid w:val="00950257"/>
    <w:rsid w:val="0095104E"/>
    <w:rsid w:val="00954662"/>
    <w:rsid w:val="00955134"/>
    <w:rsid w:val="0095672C"/>
    <w:rsid w:val="009570F0"/>
    <w:rsid w:val="009608C2"/>
    <w:rsid w:val="00961433"/>
    <w:rsid w:val="0096151A"/>
    <w:rsid w:val="00962882"/>
    <w:rsid w:val="00962C73"/>
    <w:rsid w:val="0096407F"/>
    <w:rsid w:val="00966A24"/>
    <w:rsid w:val="00970FC4"/>
    <w:rsid w:val="00972582"/>
    <w:rsid w:val="0097296A"/>
    <w:rsid w:val="00972E14"/>
    <w:rsid w:val="009730D9"/>
    <w:rsid w:val="00973D15"/>
    <w:rsid w:val="00974B53"/>
    <w:rsid w:val="009751F8"/>
    <w:rsid w:val="00975CE6"/>
    <w:rsid w:val="0098010C"/>
    <w:rsid w:val="009831AA"/>
    <w:rsid w:val="009864F2"/>
    <w:rsid w:val="0098746E"/>
    <w:rsid w:val="0098788A"/>
    <w:rsid w:val="009909B5"/>
    <w:rsid w:val="00991AD8"/>
    <w:rsid w:val="00991B79"/>
    <w:rsid w:val="00991CCC"/>
    <w:rsid w:val="0099257B"/>
    <w:rsid w:val="00992F3A"/>
    <w:rsid w:val="00993E3F"/>
    <w:rsid w:val="009A1357"/>
    <w:rsid w:val="009A16D3"/>
    <w:rsid w:val="009A28AB"/>
    <w:rsid w:val="009A290B"/>
    <w:rsid w:val="009A436A"/>
    <w:rsid w:val="009A710D"/>
    <w:rsid w:val="009B2593"/>
    <w:rsid w:val="009B3393"/>
    <w:rsid w:val="009B34A4"/>
    <w:rsid w:val="009B4A6F"/>
    <w:rsid w:val="009B4ECF"/>
    <w:rsid w:val="009B6C07"/>
    <w:rsid w:val="009C394F"/>
    <w:rsid w:val="009C6A13"/>
    <w:rsid w:val="009C7862"/>
    <w:rsid w:val="009C7F74"/>
    <w:rsid w:val="009D2C4F"/>
    <w:rsid w:val="009D5640"/>
    <w:rsid w:val="009D6B30"/>
    <w:rsid w:val="009D6B59"/>
    <w:rsid w:val="009D6C7F"/>
    <w:rsid w:val="009D716D"/>
    <w:rsid w:val="009D7522"/>
    <w:rsid w:val="009E1DB3"/>
    <w:rsid w:val="009E307E"/>
    <w:rsid w:val="009E383F"/>
    <w:rsid w:val="009E3C79"/>
    <w:rsid w:val="009E4F92"/>
    <w:rsid w:val="009E5038"/>
    <w:rsid w:val="009E6DBD"/>
    <w:rsid w:val="009E6E24"/>
    <w:rsid w:val="009E6EA9"/>
    <w:rsid w:val="009E7391"/>
    <w:rsid w:val="009F0AA4"/>
    <w:rsid w:val="009F11F9"/>
    <w:rsid w:val="009F4FBB"/>
    <w:rsid w:val="009F6EC0"/>
    <w:rsid w:val="00A00E26"/>
    <w:rsid w:val="00A01537"/>
    <w:rsid w:val="00A02FB8"/>
    <w:rsid w:val="00A05838"/>
    <w:rsid w:val="00A07720"/>
    <w:rsid w:val="00A1263D"/>
    <w:rsid w:val="00A14182"/>
    <w:rsid w:val="00A15891"/>
    <w:rsid w:val="00A176C3"/>
    <w:rsid w:val="00A2007D"/>
    <w:rsid w:val="00A2199B"/>
    <w:rsid w:val="00A21E7F"/>
    <w:rsid w:val="00A21FCD"/>
    <w:rsid w:val="00A2465C"/>
    <w:rsid w:val="00A24B8A"/>
    <w:rsid w:val="00A26BFC"/>
    <w:rsid w:val="00A3021A"/>
    <w:rsid w:val="00A335D5"/>
    <w:rsid w:val="00A3472F"/>
    <w:rsid w:val="00A34F03"/>
    <w:rsid w:val="00A3517B"/>
    <w:rsid w:val="00A35E4A"/>
    <w:rsid w:val="00A35FC9"/>
    <w:rsid w:val="00A36723"/>
    <w:rsid w:val="00A379EC"/>
    <w:rsid w:val="00A4112F"/>
    <w:rsid w:val="00A41B2D"/>
    <w:rsid w:val="00A42123"/>
    <w:rsid w:val="00A422FF"/>
    <w:rsid w:val="00A42F19"/>
    <w:rsid w:val="00A431D2"/>
    <w:rsid w:val="00A46AC2"/>
    <w:rsid w:val="00A47895"/>
    <w:rsid w:val="00A51CBD"/>
    <w:rsid w:val="00A5466E"/>
    <w:rsid w:val="00A55169"/>
    <w:rsid w:val="00A5577F"/>
    <w:rsid w:val="00A6018D"/>
    <w:rsid w:val="00A621EC"/>
    <w:rsid w:val="00A63E69"/>
    <w:rsid w:val="00A670F1"/>
    <w:rsid w:val="00A72505"/>
    <w:rsid w:val="00A7495F"/>
    <w:rsid w:val="00A74B7D"/>
    <w:rsid w:val="00A771DC"/>
    <w:rsid w:val="00A77621"/>
    <w:rsid w:val="00A80733"/>
    <w:rsid w:val="00A8174D"/>
    <w:rsid w:val="00A82A9F"/>
    <w:rsid w:val="00A84181"/>
    <w:rsid w:val="00A854EB"/>
    <w:rsid w:val="00A8794E"/>
    <w:rsid w:val="00A9005A"/>
    <w:rsid w:val="00A91542"/>
    <w:rsid w:val="00A915E7"/>
    <w:rsid w:val="00A94303"/>
    <w:rsid w:val="00A9451E"/>
    <w:rsid w:val="00A952FA"/>
    <w:rsid w:val="00A96AA4"/>
    <w:rsid w:val="00AA047E"/>
    <w:rsid w:val="00AA46D9"/>
    <w:rsid w:val="00AA513D"/>
    <w:rsid w:val="00AA5C6C"/>
    <w:rsid w:val="00AA7045"/>
    <w:rsid w:val="00AA7B9C"/>
    <w:rsid w:val="00AA7E40"/>
    <w:rsid w:val="00AB0A86"/>
    <w:rsid w:val="00AB0EF0"/>
    <w:rsid w:val="00AB37D2"/>
    <w:rsid w:val="00AB3CAF"/>
    <w:rsid w:val="00AB3CF0"/>
    <w:rsid w:val="00AB6DA3"/>
    <w:rsid w:val="00AC2183"/>
    <w:rsid w:val="00AC2F85"/>
    <w:rsid w:val="00AC4561"/>
    <w:rsid w:val="00AC79B9"/>
    <w:rsid w:val="00AD0C32"/>
    <w:rsid w:val="00AD330E"/>
    <w:rsid w:val="00AD3F28"/>
    <w:rsid w:val="00AD4DB0"/>
    <w:rsid w:val="00AD7EFA"/>
    <w:rsid w:val="00AE0C8B"/>
    <w:rsid w:val="00AE1BC9"/>
    <w:rsid w:val="00AE222B"/>
    <w:rsid w:val="00AE3496"/>
    <w:rsid w:val="00AE39A9"/>
    <w:rsid w:val="00AE3EE5"/>
    <w:rsid w:val="00AE581B"/>
    <w:rsid w:val="00AE631B"/>
    <w:rsid w:val="00AF2C70"/>
    <w:rsid w:val="00AF5212"/>
    <w:rsid w:val="00AF5C19"/>
    <w:rsid w:val="00AF6197"/>
    <w:rsid w:val="00AF7FCE"/>
    <w:rsid w:val="00B019E9"/>
    <w:rsid w:val="00B02299"/>
    <w:rsid w:val="00B03EF0"/>
    <w:rsid w:val="00B03FFF"/>
    <w:rsid w:val="00B1199D"/>
    <w:rsid w:val="00B14638"/>
    <w:rsid w:val="00B15370"/>
    <w:rsid w:val="00B173C1"/>
    <w:rsid w:val="00B2366D"/>
    <w:rsid w:val="00B25249"/>
    <w:rsid w:val="00B3383D"/>
    <w:rsid w:val="00B33E6E"/>
    <w:rsid w:val="00B34027"/>
    <w:rsid w:val="00B35487"/>
    <w:rsid w:val="00B4117B"/>
    <w:rsid w:val="00B456EF"/>
    <w:rsid w:val="00B457AF"/>
    <w:rsid w:val="00B47B2D"/>
    <w:rsid w:val="00B5105B"/>
    <w:rsid w:val="00B51E82"/>
    <w:rsid w:val="00B52BC4"/>
    <w:rsid w:val="00B53F34"/>
    <w:rsid w:val="00B55196"/>
    <w:rsid w:val="00B56C6C"/>
    <w:rsid w:val="00B6010E"/>
    <w:rsid w:val="00B64877"/>
    <w:rsid w:val="00B65672"/>
    <w:rsid w:val="00B71982"/>
    <w:rsid w:val="00B73098"/>
    <w:rsid w:val="00B7521C"/>
    <w:rsid w:val="00B802B3"/>
    <w:rsid w:val="00B80845"/>
    <w:rsid w:val="00B810D1"/>
    <w:rsid w:val="00B82CBE"/>
    <w:rsid w:val="00B84419"/>
    <w:rsid w:val="00B90BE9"/>
    <w:rsid w:val="00B90D28"/>
    <w:rsid w:val="00B9173B"/>
    <w:rsid w:val="00B928FE"/>
    <w:rsid w:val="00B974B6"/>
    <w:rsid w:val="00B97610"/>
    <w:rsid w:val="00B97799"/>
    <w:rsid w:val="00B97B4D"/>
    <w:rsid w:val="00BA27D8"/>
    <w:rsid w:val="00BA299A"/>
    <w:rsid w:val="00BA33D1"/>
    <w:rsid w:val="00BA3B85"/>
    <w:rsid w:val="00BA488B"/>
    <w:rsid w:val="00BA5CA3"/>
    <w:rsid w:val="00BA6342"/>
    <w:rsid w:val="00BB0BD0"/>
    <w:rsid w:val="00BB2280"/>
    <w:rsid w:val="00BB3538"/>
    <w:rsid w:val="00BB3C40"/>
    <w:rsid w:val="00BB4932"/>
    <w:rsid w:val="00BB6C58"/>
    <w:rsid w:val="00BC0099"/>
    <w:rsid w:val="00BC171A"/>
    <w:rsid w:val="00BC3C8B"/>
    <w:rsid w:val="00BC4F76"/>
    <w:rsid w:val="00BC5EFE"/>
    <w:rsid w:val="00BC6678"/>
    <w:rsid w:val="00BC7654"/>
    <w:rsid w:val="00BD4A8A"/>
    <w:rsid w:val="00BD4C22"/>
    <w:rsid w:val="00BD509C"/>
    <w:rsid w:val="00BD5E3A"/>
    <w:rsid w:val="00BE1F92"/>
    <w:rsid w:val="00BE370B"/>
    <w:rsid w:val="00BE4211"/>
    <w:rsid w:val="00BE497F"/>
    <w:rsid w:val="00BE5447"/>
    <w:rsid w:val="00BE54EC"/>
    <w:rsid w:val="00BE655D"/>
    <w:rsid w:val="00BE6EA6"/>
    <w:rsid w:val="00BF28FE"/>
    <w:rsid w:val="00BF7FC3"/>
    <w:rsid w:val="00C010FB"/>
    <w:rsid w:val="00C01D83"/>
    <w:rsid w:val="00C0446E"/>
    <w:rsid w:val="00C05932"/>
    <w:rsid w:val="00C05EDF"/>
    <w:rsid w:val="00C06B9F"/>
    <w:rsid w:val="00C10BB4"/>
    <w:rsid w:val="00C11D41"/>
    <w:rsid w:val="00C14CEB"/>
    <w:rsid w:val="00C15DCF"/>
    <w:rsid w:val="00C15E06"/>
    <w:rsid w:val="00C16D52"/>
    <w:rsid w:val="00C1733F"/>
    <w:rsid w:val="00C21D9E"/>
    <w:rsid w:val="00C224DD"/>
    <w:rsid w:val="00C2252E"/>
    <w:rsid w:val="00C228D9"/>
    <w:rsid w:val="00C2701A"/>
    <w:rsid w:val="00C312A6"/>
    <w:rsid w:val="00C31D79"/>
    <w:rsid w:val="00C3262E"/>
    <w:rsid w:val="00C33236"/>
    <w:rsid w:val="00C3610E"/>
    <w:rsid w:val="00C36DF2"/>
    <w:rsid w:val="00C37F84"/>
    <w:rsid w:val="00C40BD9"/>
    <w:rsid w:val="00C427A8"/>
    <w:rsid w:val="00C45913"/>
    <w:rsid w:val="00C527F2"/>
    <w:rsid w:val="00C542DC"/>
    <w:rsid w:val="00C54897"/>
    <w:rsid w:val="00C54A90"/>
    <w:rsid w:val="00C648B3"/>
    <w:rsid w:val="00C66527"/>
    <w:rsid w:val="00C66BC1"/>
    <w:rsid w:val="00C67B9A"/>
    <w:rsid w:val="00C7341B"/>
    <w:rsid w:val="00C7427E"/>
    <w:rsid w:val="00C7498E"/>
    <w:rsid w:val="00C74CE6"/>
    <w:rsid w:val="00C80F1B"/>
    <w:rsid w:val="00C815AB"/>
    <w:rsid w:val="00C822FF"/>
    <w:rsid w:val="00C82E64"/>
    <w:rsid w:val="00C8460D"/>
    <w:rsid w:val="00C86002"/>
    <w:rsid w:val="00C86BDB"/>
    <w:rsid w:val="00C873B0"/>
    <w:rsid w:val="00C87433"/>
    <w:rsid w:val="00C9054F"/>
    <w:rsid w:val="00C92173"/>
    <w:rsid w:val="00C92479"/>
    <w:rsid w:val="00C92842"/>
    <w:rsid w:val="00CA1221"/>
    <w:rsid w:val="00CA215F"/>
    <w:rsid w:val="00CA4FA4"/>
    <w:rsid w:val="00CA5160"/>
    <w:rsid w:val="00CA53DA"/>
    <w:rsid w:val="00CA5E57"/>
    <w:rsid w:val="00CA71B0"/>
    <w:rsid w:val="00CA77ED"/>
    <w:rsid w:val="00CA7C83"/>
    <w:rsid w:val="00CB1318"/>
    <w:rsid w:val="00CB204F"/>
    <w:rsid w:val="00CB5797"/>
    <w:rsid w:val="00CB6735"/>
    <w:rsid w:val="00CC05A1"/>
    <w:rsid w:val="00CC185D"/>
    <w:rsid w:val="00CC29A3"/>
    <w:rsid w:val="00CC2D06"/>
    <w:rsid w:val="00CC3FF3"/>
    <w:rsid w:val="00CC4AB9"/>
    <w:rsid w:val="00CD1164"/>
    <w:rsid w:val="00CD2155"/>
    <w:rsid w:val="00CD5391"/>
    <w:rsid w:val="00CD55A0"/>
    <w:rsid w:val="00CD55BB"/>
    <w:rsid w:val="00CD5A90"/>
    <w:rsid w:val="00CE1D8A"/>
    <w:rsid w:val="00CE357F"/>
    <w:rsid w:val="00CE6FD3"/>
    <w:rsid w:val="00CE79E6"/>
    <w:rsid w:val="00CF32A6"/>
    <w:rsid w:val="00CF4314"/>
    <w:rsid w:val="00CF45AC"/>
    <w:rsid w:val="00CF6A12"/>
    <w:rsid w:val="00D05A3C"/>
    <w:rsid w:val="00D07588"/>
    <w:rsid w:val="00D11294"/>
    <w:rsid w:val="00D11BBF"/>
    <w:rsid w:val="00D12530"/>
    <w:rsid w:val="00D15660"/>
    <w:rsid w:val="00D20947"/>
    <w:rsid w:val="00D22284"/>
    <w:rsid w:val="00D228B8"/>
    <w:rsid w:val="00D25B7B"/>
    <w:rsid w:val="00D32F88"/>
    <w:rsid w:val="00D331D6"/>
    <w:rsid w:val="00D3516A"/>
    <w:rsid w:val="00D367E5"/>
    <w:rsid w:val="00D4765D"/>
    <w:rsid w:val="00D51FBB"/>
    <w:rsid w:val="00D53034"/>
    <w:rsid w:val="00D6128D"/>
    <w:rsid w:val="00D6153F"/>
    <w:rsid w:val="00D657AE"/>
    <w:rsid w:val="00D719B1"/>
    <w:rsid w:val="00D71FCA"/>
    <w:rsid w:val="00D7527E"/>
    <w:rsid w:val="00D758F2"/>
    <w:rsid w:val="00D81106"/>
    <w:rsid w:val="00D812EA"/>
    <w:rsid w:val="00D822C5"/>
    <w:rsid w:val="00D832E6"/>
    <w:rsid w:val="00D83960"/>
    <w:rsid w:val="00D83A8C"/>
    <w:rsid w:val="00D83BB9"/>
    <w:rsid w:val="00D84605"/>
    <w:rsid w:val="00D848C9"/>
    <w:rsid w:val="00D84EA8"/>
    <w:rsid w:val="00D87B78"/>
    <w:rsid w:val="00D87BCE"/>
    <w:rsid w:val="00D90062"/>
    <w:rsid w:val="00D9333E"/>
    <w:rsid w:val="00D93F4A"/>
    <w:rsid w:val="00D94B55"/>
    <w:rsid w:val="00DA29C8"/>
    <w:rsid w:val="00DA2A52"/>
    <w:rsid w:val="00DA34CA"/>
    <w:rsid w:val="00DA3559"/>
    <w:rsid w:val="00DA56F7"/>
    <w:rsid w:val="00DB2967"/>
    <w:rsid w:val="00DB342B"/>
    <w:rsid w:val="00DC012D"/>
    <w:rsid w:val="00DC114B"/>
    <w:rsid w:val="00DC2CE8"/>
    <w:rsid w:val="00DC42DD"/>
    <w:rsid w:val="00DD08AC"/>
    <w:rsid w:val="00DD35B4"/>
    <w:rsid w:val="00DD3616"/>
    <w:rsid w:val="00DD604A"/>
    <w:rsid w:val="00DD7614"/>
    <w:rsid w:val="00DE06AB"/>
    <w:rsid w:val="00DE0929"/>
    <w:rsid w:val="00DE38F0"/>
    <w:rsid w:val="00DE50F1"/>
    <w:rsid w:val="00DE6CAA"/>
    <w:rsid w:val="00DF48E6"/>
    <w:rsid w:val="00DF5440"/>
    <w:rsid w:val="00DF5690"/>
    <w:rsid w:val="00DF5FF2"/>
    <w:rsid w:val="00DF76D5"/>
    <w:rsid w:val="00E010C1"/>
    <w:rsid w:val="00E01A2A"/>
    <w:rsid w:val="00E026E6"/>
    <w:rsid w:val="00E028ED"/>
    <w:rsid w:val="00E02AD0"/>
    <w:rsid w:val="00E039CF"/>
    <w:rsid w:val="00E06B3B"/>
    <w:rsid w:val="00E104CB"/>
    <w:rsid w:val="00E12BC8"/>
    <w:rsid w:val="00E12E5E"/>
    <w:rsid w:val="00E158BE"/>
    <w:rsid w:val="00E167A8"/>
    <w:rsid w:val="00E21C18"/>
    <w:rsid w:val="00E233E1"/>
    <w:rsid w:val="00E24C59"/>
    <w:rsid w:val="00E26AED"/>
    <w:rsid w:val="00E2701C"/>
    <w:rsid w:val="00E27A38"/>
    <w:rsid w:val="00E3241A"/>
    <w:rsid w:val="00E32744"/>
    <w:rsid w:val="00E36C95"/>
    <w:rsid w:val="00E41A27"/>
    <w:rsid w:val="00E42ED7"/>
    <w:rsid w:val="00E43420"/>
    <w:rsid w:val="00E5180B"/>
    <w:rsid w:val="00E519A4"/>
    <w:rsid w:val="00E53285"/>
    <w:rsid w:val="00E5386F"/>
    <w:rsid w:val="00E55BA5"/>
    <w:rsid w:val="00E56692"/>
    <w:rsid w:val="00E56C3A"/>
    <w:rsid w:val="00E609A0"/>
    <w:rsid w:val="00E609EF"/>
    <w:rsid w:val="00E610C2"/>
    <w:rsid w:val="00E6198B"/>
    <w:rsid w:val="00E61EF4"/>
    <w:rsid w:val="00E629B4"/>
    <w:rsid w:val="00E6379E"/>
    <w:rsid w:val="00E66611"/>
    <w:rsid w:val="00E7319E"/>
    <w:rsid w:val="00E76E31"/>
    <w:rsid w:val="00E77815"/>
    <w:rsid w:val="00E80C15"/>
    <w:rsid w:val="00E819E1"/>
    <w:rsid w:val="00E81D37"/>
    <w:rsid w:val="00E8299D"/>
    <w:rsid w:val="00E83F80"/>
    <w:rsid w:val="00E84A58"/>
    <w:rsid w:val="00E84C93"/>
    <w:rsid w:val="00E85EF3"/>
    <w:rsid w:val="00E862EF"/>
    <w:rsid w:val="00E9031B"/>
    <w:rsid w:val="00E9262E"/>
    <w:rsid w:val="00E93F7F"/>
    <w:rsid w:val="00E9441C"/>
    <w:rsid w:val="00E95C14"/>
    <w:rsid w:val="00E96488"/>
    <w:rsid w:val="00E9691E"/>
    <w:rsid w:val="00E9705E"/>
    <w:rsid w:val="00E971C9"/>
    <w:rsid w:val="00E9741E"/>
    <w:rsid w:val="00EA4DBF"/>
    <w:rsid w:val="00EB1BB5"/>
    <w:rsid w:val="00EB5FE3"/>
    <w:rsid w:val="00EC0FE5"/>
    <w:rsid w:val="00EC5D82"/>
    <w:rsid w:val="00ED19DD"/>
    <w:rsid w:val="00ED33F5"/>
    <w:rsid w:val="00ED3CB1"/>
    <w:rsid w:val="00EE02BB"/>
    <w:rsid w:val="00EE295A"/>
    <w:rsid w:val="00EE2ADA"/>
    <w:rsid w:val="00EE5571"/>
    <w:rsid w:val="00EF73BB"/>
    <w:rsid w:val="00F0023B"/>
    <w:rsid w:val="00F0104C"/>
    <w:rsid w:val="00F01B7B"/>
    <w:rsid w:val="00F028A6"/>
    <w:rsid w:val="00F0486D"/>
    <w:rsid w:val="00F04DAA"/>
    <w:rsid w:val="00F05FE7"/>
    <w:rsid w:val="00F07271"/>
    <w:rsid w:val="00F074A0"/>
    <w:rsid w:val="00F07CF7"/>
    <w:rsid w:val="00F10269"/>
    <w:rsid w:val="00F10AE8"/>
    <w:rsid w:val="00F11693"/>
    <w:rsid w:val="00F1290A"/>
    <w:rsid w:val="00F12E09"/>
    <w:rsid w:val="00F13AF4"/>
    <w:rsid w:val="00F15846"/>
    <w:rsid w:val="00F16033"/>
    <w:rsid w:val="00F215DD"/>
    <w:rsid w:val="00F224F8"/>
    <w:rsid w:val="00F23BFA"/>
    <w:rsid w:val="00F23D4C"/>
    <w:rsid w:val="00F251BC"/>
    <w:rsid w:val="00F25DB0"/>
    <w:rsid w:val="00F3168B"/>
    <w:rsid w:val="00F33AAD"/>
    <w:rsid w:val="00F344FA"/>
    <w:rsid w:val="00F34A77"/>
    <w:rsid w:val="00F41657"/>
    <w:rsid w:val="00F42489"/>
    <w:rsid w:val="00F43ECA"/>
    <w:rsid w:val="00F440AC"/>
    <w:rsid w:val="00F44258"/>
    <w:rsid w:val="00F4440E"/>
    <w:rsid w:val="00F453EC"/>
    <w:rsid w:val="00F460A9"/>
    <w:rsid w:val="00F50D3B"/>
    <w:rsid w:val="00F51344"/>
    <w:rsid w:val="00F54C68"/>
    <w:rsid w:val="00F57F12"/>
    <w:rsid w:val="00F62342"/>
    <w:rsid w:val="00F62EC2"/>
    <w:rsid w:val="00F636CE"/>
    <w:rsid w:val="00F669BF"/>
    <w:rsid w:val="00F671D2"/>
    <w:rsid w:val="00F72480"/>
    <w:rsid w:val="00F7675C"/>
    <w:rsid w:val="00F76E84"/>
    <w:rsid w:val="00F806DB"/>
    <w:rsid w:val="00F81083"/>
    <w:rsid w:val="00F82076"/>
    <w:rsid w:val="00F84046"/>
    <w:rsid w:val="00F854C0"/>
    <w:rsid w:val="00F86CC0"/>
    <w:rsid w:val="00F90422"/>
    <w:rsid w:val="00F90BAB"/>
    <w:rsid w:val="00F91964"/>
    <w:rsid w:val="00F9291F"/>
    <w:rsid w:val="00F942A1"/>
    <w:rsid w:val="00F95A5F"/>
    <w:rsid w:val="00F96D51"/>
    <w:rsid w:val="00FA33DE"/>
    <w:rsid w:val="00FA477F"/>
    <w:rsid w:val="00FB27E4"/>
    <w:rsid w:val="00FB55A3"/>
    <w:rsid w:val="00FC027C"/>
    <w:rsid w:val="00FC08FE"/>
    <w:rsid w:val="00FC39C1"/>
    <w:rsid w:val="00FC4F27"/>
    <w:rsid w:val="00FC5388"/>
    <w:rsid w:val="00FD15BE"/>
    <w:rsid w:val="00FD1D22"/>
    <w:rsid w:val="00FD281C"/>
    <w:rsid w:val="00FD2BCE"/>
    <w:rsid w:val="00FD3198"/>
    <w:rsid w:val="00FD3C3D"/>
    <w:rsid w:val="00FD55C8"/>
    <w:rsid w:val="00FE02C4"/>
    <w:rsid w:val="00FE0B34"/>
    <w:rsid w:val="00FE2990"/>
    <w:rsid w:val="00FE2C70"/>
    <w:rsid w:val="00FE2E5E"/>
    <w:rsid w:val="00FE3A82"/>
    <w:rsid w:val="00FE5D70"/>
    <w:rsid w:val="00FE747F"/>
    <w:rsid w:val="00FE7FBB"/>
    <w:rsid w:val="00FF0025"/>
    <w:rsid w:val="00FF00B3"/>
    <w:rsid w:val="00FF03D1"/>
    <w:rsid w:val="00FF176C"/>
    <w:rsid w:val="00FF442C"/>
    <w:rsid w:val="00FF576F"/>
    <w:rsid w:val="00FF66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oNotEmbedSmartTags/>
  <w:decimalSymbol w:val="."/>
  <w:listSeparator w:val=","/>
  <w14:docId w14:val="4C803A63"/>
  <w15:docId w15:val="{6F9E4EC3-E004-4B67-AD98-CC5975348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imes New Roman" w:hAnsi="Courier"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04B5"/>
    <w:pPr>
      <w:spacing w:after="160" w:line="256" w:lineRule="auto"/>
    </w:pPr>
    <w:rPr>
      <w:rFonts w:ascii="Calibri" w:hAnsi="Calibri" w:cs="Calibri"/>
      <w:sz w:val="22"/>
      <w:szCs w:val="22"/>
    </w:rPr>
  </w:style>
  <w:style w:type="paragraph" w:styleId="Heading1">
    <w:name w:val="heading 1"/>
    <w:aliases w:val="Numbered - 1"/>
    <w:basedOn w:val="Normal"/>
    <w:next w:val="Normal"/>
    <w:link w:val="Heading1Char"/>
    <w:qFormat/>
    <w:rsid w:val="00970FC4"/>
    <w:pPr>
      <w:keepNext/>
      <w:spacing w:before="240" w:after="60" w:line="240" w:lineRule="auto"/>
      <w:outlineLvl w:val="0"/>
    </w:pPr>
    <w:rPr>
      <w:rFonts w:ascii="Cambria" w:hAnsi="Cambria" w:cs="Times New Roman"/>
      <w:b/>
      <w:bCs/>
      <w:kern w:val="32"/>
      <w:sz w:val="32"/>
      <w:szCs w:val="32"/>
      <w:lang w:eastAsia="en-US"/>
    </w:rPr>
  </w:style>
  <w:style w:type="paragraph" w:styleId="Heading2">
    <w:name w:val="heading 2"/>
    <w:aliases w:val="Numbered - 2"/>
    <w:basedOn w:val="Normal"/>
    <w:next w:val="Normal"/>
    <w:link w:val="Heading2Char"/>
    <w:unhideWhenUsed/>
    <w:qFormat/>
    <w:rsid w:val="001D21DE"/>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aliases w:val="Numbered - 3"/>
    <w:basedOn w:val="Normal"/>
    <w:next w:val="Normal"/>
    <w:link w:val="Heading3Char"/>
    <w:unhideWhenUsed/>
    <w:qFormat/>
    <w:rsid w:val="00666672"/>
    <w:pPr>
      <w:keepNext/>
      <w:keepLines/>
      <w:spacing w:before="200" w:after="0" w:line="240" w:lineRule="auto"/>
      <w:outlineLvl w:val="2"/>
    </w:pPr>
    <w:rPr>
      <w:rFonts w:asciiTheme="majorHAnsi" w:eastAsiaTheme="majorEastAsia" w:hAnsiTheme="majorHAnsi" w:cstheme="majorBidi"/>
      <w:b/>
      <w:bCs/>
      <w:color w:val="4F81BD" w:themeColor="accent1"/>
      <w:sz w:val="24"/>
      <w:szCs w:val="20"/>
      <w:lang w:eastAsia="en-US"/>
    </w:rPr>
  </w:style>
  <w:style w:type="paragraph" w:styleId="Heading4">
    <w:name w:val="heading 4"/>
    <w:aliases w:val="Numbered - 4"/>
    <w:basedOn w:val="Normal"/>
    <w:next w:val="Normal"/>
    <w:link w:val="Heading4Char"/>
    <w:qFormat/>
    <w:rsid w:val="00FF00B3"/>
    <w:pPr>
      <w:keepNext/>
      <w:spacing w:after="0" w:line="240" w:lineRule="auto"/>
      <w:outlineLvl w:val="3"/>
    </w:pPr>
    <w:rPr>
      <w:rFonts w:ascii="Arial" w:hAnsi="Arial" w:cs="Arial"/>
      <w:b/>
      <w:bCs/>
      <w:sz w:val="24"/>
      <w:szCs w:val="24"/>
      <w:u w:val="single"/>
      <w:lang w:eastAsia="en-US"/>
    </w:rPr>
  </w:style>
  <w:style w:type="paragraph" w:styleId="Heading5">
    <w:name w:val="heading 5"/>
    <w:aliases w:val="Numbered - 5"/>
    <w:basedOn w:val="Normal"/>
    <w:next w:val="Normal"/>
    <w:link w:val="Heading5Char"/>
    <w:unhideWhenUsed/>
    <w:qFormat/>
    <w:rsid w:val="00A46AC2"/>
    <w:pPr>
      <w:keepNext/>
      <w:keepLines/>
      <w:spacing w:before="200" w:after="0" w:line="240" w:lineRule="auto"/>
      <w:outlineLvl w:val="4"/>
    </w:pPr>
    <w:rPr>
      <w:rFonts w:asciiTheme="majorHAnsi" w:eastAsiaTheme="majorEastAsia" w:hAnsiTheme="majorHAnsi" w:cstheme="majorBidi"/>
      <w:color w:val="243F60" w:themeColor="accent1" w:themeShade="7F"/>
      <w:sz w:val="24"/>
      <w:szCs w:val="20"/>
      <w:lang w:eastAsia="en-US"/>
    </w:rPr>
  </w:style>
  <w:style w:type="paragraph" w:styleId="Heading6">
    <w:name w:val="heading 6"/>
    <w:aliases w:val="Numbered - 6"/>
    <w:basedOn w:val="Normal"/>
    <w:next w:val="Normal"/>
    <w:link w:val="Heading6Char"/>
    <w:qFormat/>
    <w:rsid w:val="00FF00B3"/>
    <w:pPr>
      <w:keepNext/>
      <w:spacing w:after="0" w:line="240" w:lineRule="auto"/>
      <w:outlineLvl w:val="5"/>
    </w:pPr>
    <w:rPr>
      <w:rFonts w:ascii="Arial" w:hAnsi="Arial" w:cs="Arial"/>
      <w:b/>
      <w:bCs/>
      <w:sz w:val="28"/>
      <w:szCs w:val="24"/>
      <w:u w:val="single"/>
      <w:lang w:eastAsia="en-US"/>
    </w:rPr>
  </w:style>
  <w:style w:type="paragraph" w:styleId="Heading7">
    <w:name w:val="heading 7"/>
    <w:aliases w:val="Numbered - 7"/>
    <w:basedOn w:val="Normal"/>
    <w:next w:val="Normal"/>
    <w:link w:val="Heading7Char"/>
    <w:uiPriority w:val="99"/>
    <w:qFormat/>
    <w:rsid w:val="00FF00B3"/>
    <w:pPr>
      <w:keepNext/>
      <w:spacing w:after="0" w:line="240" w:lineRule="auto"/>
      <w:outlineLvl w:val="6"/>
    </w:pPr>
    <w:rPr>
      <w:rFonts w:ascii="Arial" w:hAnsi="Arial" w:cs="Arial"/>
      <w:sz w:val="24"/>
      <w:szCs w:val="24"/>
      <w:u w:val="single"/>
      <w:lang w:eastAsia="en-US"/>
    </w:rPr>
  </w:style>
  <w:style w:type="paragraph" w:styleId="Heading8">
    <w:name w:val="heading 8"/>
    <w:aliases w:val="Numbered - 8"/>
    <w:basedOn w:val="Normal"/>
    <w:next w:val="Normal"/>
    <w:link w:val="Heading8Char"/>
    <w:qFormat/>
    <w:rsid w:val="00FF00B3"/>
    <w:pPr>
      <w:keepNext/>
      <w:spacing w:after="0" w:line="240" w:lineRule="auto"/>
      <w:ind w:left="-180" w:firstLine="180"/>
      <w:outlineLvl w:val="7"/>
    </w:pPr>
    <w:rPr>
      <w:rFonts w:ascii="Arial" w:hAnsi="Arial" w:cs="Times New Roman"/>
      <w:b/>
      <w:bCs/>
      <w:sz w:val="24"/>
      <w:szCs w:val="24"/>
      <w:u w:val="single"/>
      <w:lang w:eastAsia="en-US"/>
    </w:rPr>
  </w:style>
  <w:style w:type="paragraph" w:styleId="Heading9">
    <w:name w:val="heading 9"/>
    <w:aliases w:val="Numbered - 9"/>
    <w:basedOn w:val="Normal"/>
    <w:next w:val="Normal"/>
    <w:link w:val="Heading9Char"/>
    <w:uiPriority w:val="99"/>
    <w:qFormat/>
    <w:rsid w:val="00FF00B3"/>
    <w:pPr>
      <w:keepNext/>
      <w:spacing w:after="0" w:line="240" w:lineRule="auto"/>
      <w:jc w:val="center"/>
      <w:outlineLvl w:val="8"/>
    </w:pPr>
    <w:rPr>
      <w:rFonts w:ascii="Arial" w:hAnsi="Arial" w:cs="Arial"/>
      <w:b/>
      <w:bCs/>
      <w:sz w:val="28"/>
      <w:szCs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spacing w:after="0" w:line="240" w:lineRule="auto"/>
    </w:pPr>
    <w:rPr>
      <w:rFonts w:ascii="Courier" w:hAnsi="Courier" w:cs="Times New Roman"/>
      <w:sz w:val="24"/>
      <w:szCs w:val="20"/>
      <w:lang w:eastAsia="en-US"/>
    </w:rPr>
  </w:style>
  <w:style w:type="paragraph" w:styleId="Footer">
    <w:name w:val="footer"/>
    <w:basedOn w:val="Normal"/>
    <w:link w:val="FooterChar"/>
    <w:uiPriority w:val="99"/>
    <w:pPr>
      <w:tabs>
        <w:tab w:val="center" w:pos="4320"/>
        <w:tab w:val="right" w:pos="8640"/>
      </w:tabs>
      <w:spacing w:after="0" w:line="240" w:lineRule="auto"/>
    </w:pPr>
    <w:rPr>
      <w:rFonts w:ascii="Courier" w:hAnsi="Courier" w:cs="Times New Roman"/>
      <w:sz w:val="24"/>
      <w:szCs w:val="20"/>
      <w:lang w:val="x-none" w:eastAsia="en-US"/>
    </w:rPr>
  </w:style>
  <w:style w:type="character" w:styleId="CommentReference">
    <w:name w:val="annotation reference"/>
    <w:uiPriority w:val="99"/>
    <w:semiHidden/>
    <w:unhideWhenUsed/>
    <w:rsid w:val="00C15DCF"/>
    <w:rPr>
      <w:sz w:val="16"/>
      <w:szCs w:val="16"/>
    </w:rPr>
  </w:style>
  <w:style w:type="paragraph" w:styleId="CommentText">
    <w:name w:val="annotation text"/>
    <w:basedOn w:val="Normal"/>
    <w:link w:val="CommentTextChar"/>
    <w:uiPriority w:val="99"/>
    <w:semiHidden/>
    <w:unhideWhenUsed/>
    <w:rsid w:val="00C15DCF"/>
    <w:pPr>
      <w:spacing w:after="0" w:line="240" w:lineRule="auto"/>
    </w:pPr>
    <w:rPr>
      <w:rFonts w:ascii="Arial" w:hAnsi="Arial" w:cs="Times New Roman"/>
      <w:sz w:val="20"/>
      <w:szCs w:val="20"/>
      <w:lang w:val="x-none" w:eastAsia="en-US"/>
    </w:rPr>
  </w:style>
  <w:style w:type="character" w:customStyle="1" w:styleId="CommentTextChar">
    <w:name w:val="Comment Text Char"/>
    <w:link w:val="CommentText"/>
    <w:uiPriority w:val="99"/>
    <w:semiHidden/>
    <w:rsid w:val="00C15DCF"/>
    <w:rPr>
      <w:rFonts w:ascii="Arial" w:hAnsi="Arial"/>
      <w:lang w:eastAsia="en-US"/>
    </w:rPr>
  </w:style>
  <w:style w:type="paragraph" w:styleId="BalloonText">
    <w:name w:val="Balloon Text"/>
    <w:basedOn w:val="Normal"/>
    <w:link w:val="BalloonTextChar"/>
    <w:uiPriority w:val="99"/>
    <w:semiHidden/>
    <w:unhideWhenUsed/>
    <w:rsid w:val="00C15DCF"/>
    <w:pPr>
      <w:spacing w:after="0" w:line="240" w:lineRule="auto"/>
    </w:pPr>
    <w:rPr>
      <w:rFonts w:ascii="Tahoma" w:hAnsi="Tahoma" w:cs="Times New Roman"/>
      <w:sz w:val="16"/>
      <w:szCs w:val="16"/>
      <w:lang w:val="x-none" w:eastAsia="en-US"/>
    </w:rPr>
  </w:style>
  <w:style w:type="character" w:customStyle="1" w:styleId="BalloonTextChar">
    <w:name w:val="Balloon Text Char"/>
    <w:link w:val="BalloonText"/>
    <w:uiPriority w:val="99"/>
    <w:semiHidden/>
    <w:rsid w:val="00C15DCF"/>
    <w:rPr>
      <w:rFonts w:ascii="Tahoma" w:hAnsi="Tahoma" w:cs="Tahoma"/>
      <w:sz w:val="16"/>
      <w:szCs w:val="16"/>
      <w:lang w:eastAsia="en-US"/>
    </w:rPr>
  </w:style>
  <w:style w:type="paragraph" w:styleId="ListParagraph">
    <w:name w:val="List Paragraph"/>
    <w:basedOn w:val="Normal"/>
    <w:uiPriority w:val="34"/>
    <w:qFormat/>
    <w:rsid w:val="00D94B55"/>
    <w:pPr>
      <w:spacing w:after="0" w:line="240" w:lineRule="auto"/>
      <w:ind w:left="720"/>
    </w:pPr>
    <w:rPr>
      <w:rFonts w:ascii="Courier" w:hAnsi="Courier" w:cs="Times New Roman"/>
      <w:sz w:val="24"/>
      <w:szCs w:val="20"/>
      <w:lang w:eastAsia="en-US"/>
    </w:rPr>
  </w:style>
  <w:style w:type="character" w:styleId="Hyperlink">
    <w:name w:val="Hyperlink"/>
    <w:unhideWhenUsed/>
    <w:rsid w:val="00D87B78"/>
    <w:rPr>
      <w:color w:val="0000FF"/>
      <w:u w:val="single"/>
    </w:rPr>
  </w:style>
  <w:style w:type="character" w:styleId="FollowedHyperlink">
    <w:name w:val="FollowedHyperlink"/>
    <w:semiHidden/>
    <w:unhideWhenUsed/>
    <w:rsid w:val="00D87B78"/>
    <w:rPr>
      <w:color w:val="800080"/>
      <w:u w:val="single"/>
    </w:rPr>
  </w:style>
  <w:style w:type="character" w:customStyle="1" w:styleId="FooterChar">
    <w:name w:val="Footer Char"/>
    <w:link w:val="Footer"/>
    <w:uiPriority w:val="99"/>
    <w:rsid w:val="001077AD"/>
    <w:rPr>
      <w:sz w:val="24"/>
      <w:lang w:eastAsia="en-US"/>
    </w:rPr>
  </w:style>
  <w:style w:type="paragraph" w:styleId="CommentSubject">
    <w:name w:val="annotation subject"/>
    <w:basedOn w:val="CommentText"/>
    <w:next w:val="CommentText"/>
    <w:link w:val="CommentSubjectChar"/>
    <w:uiPriority w:val="99"/>
    <w:semiHidden/>
    <w:unhideWhenUsed/>
    <w:rsid w:val="00AC79B9"/>
    <w:rPr>
      <w:b/>
      <w:bCs/>
    </w:rPr>
  </w:style>
  <w:style w:type="character" w:customStyle="1" w:styleId="CommentSubjectChar">
    <w:name w:val="Comment Subject Char"/>
    <w:link w:val="CommentSubject"/>
    <w:uiPriority w:val="99"/>
    <w:semiHidden/>
    <w:rsid w:val="00AC79B9"/>
    <w:rPr>
      <w:rFonts w:ascii="Arial" w:hAnsi="Arial"/>
      <w:b/>
      <w:bCs/>
      <w:lang w:eastAsia="en-US"/>
    </w:rPr>
  </w:style>
  <w:style w:type="paragraph" w:styleId="Revision">
    <w:name w:val="Revision"/>
    <w:hidden/>
    <w:uiPriority w:val="99"/>
    <w:semiHidden/>
    <w:rsid w:val="00E61EF4"/>
    <w:rPr>
      <w:sz w:val="24"/>
      <w:lang w:eastAsia="en-US"/>
    </w:rPr>
  </w:style>
  <w:style w:type="paragraph" w:customStyle="1" w:styleId="Default">
    <w:name w:val="Default"/>
    <w:rsid w:val="00540090"/>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C66527"/>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aliases w:val="Numbered - 1 Char"/>
    <w:link w:val="Heading1"/>
    <w:rsid w:val="00970FC4"/>
    <w:rPr>
      <w:rFonts w:ascii="Cambria" w:eastAsia="Times New Roman" w:hAnsi="Cambria" w:cs="Times New Roman"/>
      <w:b/>
      <w:bCs/>
      <w:kern w:val="32"/>
      <w:sz w:val="32"/>
      <w:szCs w:val="32"/>
      <w:lang w:eastAsia="en-US"/>
    </w:rPr>
  </w:style>
  <w:style w:type="table" w:customStyle="1" w:styleId="TableGrid1">
    <w:name w:val="Table Grid1"/>
    <w:basedOn w:val="TableNormal"/>
    <w:next w:val="TableGrid"/>
    <w:uiPriority w:val="59"/>
    <w:rsid w:val="00574496"/>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Normal"/>
    <w:link w:val="TitleChar"/>
    <w:uiPriority w:val="99"/>
    <w:qFormat/>
    <w:rsid w:val="007C514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99"/>
    <w:rsid w:val="007C514A"/>
    <w:rPr>
      <w:rFonts w:asciiTheme="majorHAnsi" w:eastAsiaTheme="majorEastAsia" w:hAnsiTheme="majorHAnsi" w:cstheme="majorBidi"/>
      <w:color w:val="17365D" w:themeColor="text2" w:themeShade="BF"/>
      <w:spacing w:val="5"/>
      <w:kern w:val="28"/>
      <w:sz w:val="52"/>
      <w:szCs w:val="52"/>
      <w:lang w:eastAsia="en-US"/>
    </w:rPr>
  </w:style>
  <w:style w:type="paragraph" w:styleId="NoSpacing">
    <w:name w:val="No Spacing"/>
    <w:uiPriority w:val="1"/>
    <w:qFormat/>
    <w:rsid w:val="00211252"/>
    <w:rPr>
      <w:sz w:val="24"/>
      <w:lang w:eastAsia="en-US"/>
    </w:rPr>
  </w:style>
  <w:style w:type="paragraph" w:customStyle="1" w:styleId="Pa4">
    <w:name w:val="Pa4"/>
    <w:basedOn w:val="Normal"/>
    <w:next w:val="Normal"/>
    <w:uiPriority w:val="99"/>
    <w:rsid w:val="00520317"/>
    <w:pPr>
      <w:autoSpaceDE w:val="0"/>
      <w:autoSpaceDN w:val="0"/>
      <w:adjustRightInd w:val="0"/>
      <w:spacing w:after="100" w:line="241" w:lineRule="atLeast"/>
    </w:pPr>
    <w:rPr>
      <w:rFonts w:ascii="Agenda" w:hAnsi="Agenda" w:cs="Times New Roman"/>
      <w:sz w:val="24"/>
      <w:szCs w:val="24"/>
    </w:rPr>
  </w:style>
  <w:style w:type="character" w:customStyle="1" w:styleId="Heading5Char">
    <w:name w:val="Heading 5 Char"/>
    <w:aliases w:val="Numbered - 5 Char"/>
    <w:basedOn w:val="DefaultParagraphFont"/>
    <w:link w:val="Heading5"/>
    <w:rsid w:val="00A46AC2"/>
    <w:rPr>
      <w:rFonts w:asciiTheme="majorHAnsi" w:eastAsiaTheme="majorEastAsia" w:hAnsiTheme="majorHAnsi" w:cstheme="majorBidi"/>
      <w:color w:val="243F60" w:themeColor="accent1" w:themeShade="7F"/>
      <w:sz w:val="24"/>
      <w:lang w:eastAsia="en-US"/>
    </w:rPr>
  </w:style>
  <w:style w:type="table" w:customStyle="1" w:styleId="TableGrid2">
    <w:name w:val="Table Grid2"/>
    <w:basedOn w:val="TableNormal"/>
    <w:next w:val="TableGrid"/>
    <w:uiPriority w:val="59"/>
    <w:rsid w:val="00A943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Numbered - 2 Char"/>
    <w:basedOn w:val="DefaultParagraphFont"/>
    <w:link w:val="Heading2"/>
    <w:rsid w:val="001D21DE"/>
    <w:rPr>
      <w:rFonts w:asciiTheme="majorHAnsi" w:eastAsiaTheme="majorEastAsia" w:hAnsiTheme="majorHAnsi" w:cstheme="majorBidi"/>
      <w:b/>
      <w:bCs/>
      <w:color w:val="4F81BD" w:themeColor="accent1"/>
      <w:sz w:val="26"/>
      <w:szCs w:val="26"/>
      <w:lang w:eastAsia="en-US"/>
    </w:rPr>
  </w:style>
  <w:style w:type="table" w:customStyle="1" w:styleId="TableGrid3">
    <w:name w:val="Table Grid3"/>
    <w:basedOn w:val="TableNormal"/>
    <w:next w:val="TableGrid"/>
    <w:uiPriority w:val="59"/>
    <w:rsid w:val="006A0CE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A63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71A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BF7F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1B724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B3C4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Numbered - 3 Char"/>
    <w:basedOn w:val="DefaultParagraphFont"/>
    <w:link w:val="Heading3"/>
    <w:rsid w:val="00666672"/>
    <w:rPr>
      <w:rFonts w:asciiTheme="majorHAnsi" w:eastAsiaTheme="majorEastAsia" w:hAnsiTheme="majorHAnsi" w:cstheme="majorBidi"/>
      <w:b/>
      <w:bCs/>
      <w:color w:val="4F81BD" w:themeColor="accent1"/>
      <w:sz w:val="24"/>
      <w:lang w:eastAsia="en-US"/>
    </w:rPr>
  </w:style>
  <w:style w:type="paragraph" w:styleId="NormalWeb">
    <w:name w:val="Normal (Web)"/>
    <w:basedOn w:val="Normal"/>
    <w:uiPriority w:val="99"/>
    <w:unhideWhenUsed/>
    <w:rsid w:val="00114997"/>
    <w:pPr>
      <w:spacing w:before="100" w:beforeAutospacing="1" w:after="100" w:afterAutospacing="1" w:line="240" w:lineRule="auto"/>
    </w:pPr>
    <w:rPr>
      <w:rFonts w:ascii="Times New Roman" w:hAnsi="Times New Roman" w:cs="Times New Roman"/>
      <w:sz w:val="24"/>
      <w:szCs w:val="24"/>
    </w:rPr>
  </w:style>
  <w:style w:type="character" w:customStyle="1" w:styleId="HeaderChar">
    <w:name w:val="Header Char"/>
    <w:basedOn w:val="DefaultParagraphFont"/>
    <w:link w:val="Header"/>
    <w:uiPriority w:val="99"/>
    <w:rsid w:val="0062070F"/>
    <w:rPr>
      <w:sz w:val="24"/>
      <w:lang w:eastAsia="en-US"/>
    </w:rPr>
  </w:style>
  <w:style w:type="paragraph" w:customStyle="1" w:styleId="Bulletsspaced">
    <w:name w:val="Bullets (spaced)"/>
    <w:basedOn w:val="Normal"/>
    <w:link w:val="BulletsspacedChar"/>
    <w:autoRedefine/>
    <w:rsid w:val="00E93F7F"/>
    <w:pPr>
      <w:numPr>
        <w:numId w:val="2"/>
      </w:numPr>
      <w:tabs>
        <w:tab w:val="clear" w:pos="927"/>
        <w:tab w:val="num" w:pos="360"/>
      </w:tabs>
      <w:spacing w:before="120" w:after="0" w:line="240" w:lineRule="auto"/>
      <w:ind w:left="924" w:hanging="357"/>
    </w:pPr>
    <w:rPr>
      <w:rFonts w:ascii="Tahoma" w:hAnsi="Tahoma" w:cs="Times New Roman"/>
      <w:color w:val="000000"/>
      <w:sz w:val="24"/>
      <w:szCs w:val="24"/>
      <w:lang w:eastAsia="en-US"/>
    </w:rPr>
  </w:style>
  <w:style w:type="character" w:customStyle="1" w:styleId="BulletsspacedChar">
    <w:name w:val="Bullets (spaced) Char"/>
    <w:link w:val="Bulletsspaced"/>
    <w:rsid w:val="00E93F7F"/>
    <w:rPr>
      <w:rFonts w:ascii="Tahoma" w:hAnsi="Tahoma"/>
      <w:color w:val="000000"/>
      <w:sz w:val="24"/>
      <w:szCs w:val="24"/>
      <w:lang w:eastAsia="en-US"/>
    </w:rPr>
  </w:style>
  <w:style w:type="paragraph" w:styleId="FootnoteText">
    <w:name w:val="footnote text"/>
    <w:basedOn w:val="Normal"/>
    <w:link w:val="FootnoteTextChar"/>
    <w:uiPriority w:val="99"/>
    <w:rsid w:val="00E93F7F"/>
    <w:pPr>
      <w:spacing w:after="0" w:line="240" w:lineRule="auto"/>
    </w:pPr>
    <w:rPr>
      <w:rFonts w:ascii="Tahoma" w:hAnsi="Tahoma" w:cs="Times New Roman"/>
      <w:color w:val="000000"/>
      <w:sz w:val="20"/>
      <w:szCs w:val="20"/>
      <w:lang w:eastAsia="en-US"/>
    </w:rPr>
  </w:style>
  <w:style w:type="character" w:customStyle="1" w:styleId="FootnoteTextChar">
    <w:name w:val="Footnote Text Char"/>
    <w:basedOn w:val="DefaultParagraphFont"/>
    <w:link w:val="FootnoteText"/>
    <w:uiPriority w:val="99"/>
    <w:rsid w:val="00E93F7F"/>
    <w:rPr>
      <w:rFonts w:ascii="Tahoma" w:hAnsi="Tahoma"/>
      <w:color w:val="000000"/>
      <w:lang w:eastAsia="en-US"/>
    </w:rPr>
  </w:style>
  <w:style w:type="character" w:styleId="FootnoteReference">
    <w:name w:val="footnote reference"/>
    <w:uiPriority w:val="99"/>
    <w:rsid w:val="00E93F7F"/>
    <w:rPr>
      <w:vertAlign w:val="superscript"/>
    </w:rPr>
  </w:style>
  <w:style w:type="character" w:customStyle="1" w:styleId="legds2">
    <w:name w:val="legds2"/>
    <w:basedOn w:val="DefaultParagraphFont"/>
    <w:rsid w:val="008233D2"/>
    <w:rPr>
      <w:vanish w:val="0"/>
      <w:webHidden w:val="0"/>
      <w:specVanish w:val="0"/>
    </w:rPr>
  </w:style>
  <w:style w:type="character" w:customStyle="1" w:styleId="UnresolvedMention1">
    <w:name w:val="Unresolved Mention1"/>
    <w:basedOn w:val="DefaultParagraphFont"/>
    <w:uiPriority w:val="99"/>
    <w:semiHidden/>
    <w:unhideWhenUsed/>
    <w:rsid w:val="00014760"/>
    <w:rPr>
      <w:color w:val="605E5C"/>
      <w:shd w:val="clear" w:color="auto" w:fill="E1DFDD"/>
    </w:rPr>
  </w:style>
  <w:style w:type="paragraph" w:styleId="BodyText">
    <w:name w:val="Body Text"/>
    <w:basedOn w:val="Normal"/>
    <w:link w:val="BodyTextChar"/>
    <w:uiPriority w:val="99"/>
    <w:semiHidden/>
    <w:rsid w:val="00F23BFA"/>
    <w:pPr>
      <w:spacing w:after="0" w:line="240" w:lineRule="auto"/>
    </w:pPr>
    <w:rPr>
      <w:rFonts w:ascii="Arial" w:hAnsi="Arial" w:cs="Arial"/>
      <w:b/>
      <w:bCs/>
      <w:sz w:val="24"/>
      <w:szCs w:val="24"/>
      <w:u w:val="single"/>
      <w:lang w:eastAsia="en-US"/>
    </w:rPr>
  </w:style>
  <w:style w:type="character" w:customStyle="1" w:styleId="BodyTextChar">
    <w:name w:val="Body Text Char"/>
    <w:basedOn w:val="DefaultParagraphFont"/>
    <w:link w:val="BodyText"/>
    <w:uiPriority w:val="99"/>
    <w:semiHidden/>
    <w:rsid w:val="00F23BFA"/>
    <w:rPr>
      <w:rFonts w:ascii="Arial" w:hAnsi="Arial" w:cs="Arial"/>
      <w:b/>
      <w:bCs/>
      <w:sz w:val="24"/>
      <w:szCs w:val="24"/>
      <w:u w:val="single"/>
      <w:lang w:eastAsia="en-US"/>
    </w:rPr>
  </w:style>
  <w:style w:type="character" w:customStyle="1" w:styleId="Heading4Char">
    <w:name w:val="Heading 4 Char"/>
    <w:aliases w:val="Numbered - 4 Char"/>
    <w:basedOn w:val="DefaultParagraphFont"/>
    <w:link w:val="Heading4"/>
    <w:rsid w:val="00FF00B3"/>
    <w:rPr>
      <w:rFonts w:ascii="Arial" w:hAnsi="Arial" w:cs="Arial"/>
      <w:b/>
      <w:bCs/>
      <w:sz w:val="24"/>
      <w:szCs w:val="24"/>
      <w:u w:val="single"/>
      <w:lang w:eastAsia="en-US"/>
    </w:rPr>
  </w:style>
  <w:style w:type="character" w:customStyle="1" w:styleId="Heading6Char">
    <w:name w:val="Heading 6 Char"/>
    <w:aliases w:val="Numbered - 6 Char"/>
    <w:basedOn w:val="DefaultParagraphFont"/>
    <w:link w:val="Heading6"/>
    <w:rsid w:val="00FF00B3"/>
    <w:rPr>
      <w:rFonts w:ascii="Arial" w:hAnsi="Arial" w:cs="Arial"/>
      <w:b/>
      <w:bCs/>
      <w:sz w:val="28"/>
      <w:szCs w:val="24"/>
      <w:u w:val="single"/>
      <w:lang w:eastAsia="en-US"/>
    </w:rPr>
  </w:style>
  <w:style w:type="character" w:customStyle="1" w:styleId="Heading7Char">
    <w:name w:val="Heading 7 Char"/>
    <w:aliases w:val="Numbered - 7 Char"/>
    <w:basedOn w:val="DefaultParagraphFont"/>
    <w:link w:val="Heading7"/>
    <w:uiPriority w:val="99"/>
    <w:rsid w:val="00FF00B3"/>
    <w:rPr>
      <w:rFonts w:ascii="Arial" w:hAnsi="Arial" w:cs="Arial"/>
      <w:sz w:val="24"/>
      <w:szCs w:val="24"/>
      <w:u w:val="single"/>
      <w:lang w:eastAsia="en-US"/>
    </w:rPr>
  </w:style>
  <w:style w:type="character" w:customStyle="1" w:styleId="Heading8Char">
    <w:name w:val="Heading 8 Char"/>
    <w:aliases w:val="Numbered - 8 Char"/>
    <w:basedOn w:val="DefaultParagraphFont"/>
    <w:link w:val="Heading8"/>
    <w:rsid w:val="00FF00B3"/>
    <w:rPr>
      <w:rFonts w:ascii="Arial" w:hAnsi="Arial"/>
      <w:b/>
      <w:bCs/>
      <w:sz w:val="24"/>
      <w:szCs w:val="24"/>
      <w:u w:val="single"/>
      <w:lang w:eastAsia="en-US"/>
    </w:rPr>
  </w:style>
  <w:style w:type="character" w:customStyle="1" w:styleId="Heading9Char">
    <w:name w:val="Heading 9 Char"/>
    <w:aliases w:val="Numbered - 9 Char"/>
    <w:basedOn w:val="DefaultParagraphFont"/>
    <w:link w:val="Heading9"/>
    <w:uiPriority w:val="99"/>
    <w:rsid w:val="00FF00B3"/>
    <w:rPr>
      <w:rFonts w:ascii="Arial" w:hAnsi="Arial" w:cs="Arial"/>
      <w:b/>
      <w:bCs/>
      <w:sz w:val="28"/>
      <w:szCs w:val="24"/>
      <w:u w:val="single"/>
      <w:lang w:eastAsia="en-US"/>
    </w:rPr>
  </w:style>
  <w:style w:type="numbering" w:customStyle="1" w:styleId="NoList1">
    <w:name w:val="No List1"/>
    <w:next w:val="NoList"/>
    <w:uiPriority w:val="99"/>
    <w:semiHidden/>
    <w:unhideWhenUsed/>
    <w:rsid w:val="00FF00B3"/>
  </w:style>
  <w:style w:type="paragraph" w:styleId="BodyText2">
    <w:name w:val="Body Text 2"/>
    <w:basedOn w:val="Normal"/>
    <w:link w:val="BodyText2Char"/>
    <w:uiPriority w:val="99"/>
    <w:semiHidden/>
    <w:rsid w:val="00FF00B3"/>
    <w:pPr>
      <w:spacing w:after="0" w:line="240" w:lineRule="auto"/>
    </w:pPr>
    <w:rPr>
      <w:rFonts w:ascii="Arial" w:hAnsi="Arial" w:cs="Arial"/>
      <w:b/>
      <w:bCs/>
      <w:sz w:val="28"/>
      <w:szCs w:val="24"/>
      <w:u w:val="single"/>
      <w:lang w:eastAsia="en-US"/>
    </w:rPr>
  </w:style>
  <w:style w:type="character" w:customStyle="1" w:styleId="BodyText2Char">
    <w:name w:val="Body Text 2 Char"/>
    <w:basedOn w:val="DefaultParagraphFont"/>
    <w:link w:val="BodyText2"/>
    <w:uiPriority w:val="99"/>
    <w:semiHidden/>
    <w:rsid w:val="00FF00B3"/>
    <w:rPr>
      <w:rFonts w:ascii="Arial" w:hAnsi="Arial" w:cs="Arial"/>
      <w:b/>
      <w:bCs/>
      <w:sz w:val="28"/>
      <w:szCs w:val="24"/>
      <w:u w:val="single"/>
      <w:lang w:eastAsia="en-US"/>
    </w:rPr>
  </w:style>
  <w:style w:type="paragraph" w:styleId="BodyText3">
    <w:name w:val="Body Text 3"/>
    <w:basedOn w:val="Normal"/>
    <w:link w:val="BodyText3Char"/>
    <w:uiPriority w:val="99"/>
    <w:semiHidden/>
    <w:rsid w:val="00FF00B3"/>
    <w:pPr>
      <w:spacing w:after="0" w:line="240" w:lineRule="auto"/>
    </w:pPr>
    <w:rPr>
      <w:rFonts w:ascii="Arial" w:hAnsi="Arial" w:cs="Times New Roman"/>
      <w:sz w:val="24"/>
      <w:szCs w:val="24"/>
      <w:u w:val="single"/>
      <w:lang w:eastAsia="en-US"/>
    </w:rPr>
  </w:style>
  <w:style w:type="character" w:customStyle="1" w:styleId="BodyText3Char">
    <w:name w:val="Body Text 3 Char"/>
    <w:basedOn w:val="DefaultParagraphFont"/>
    <w:link w:val="BodyText3"/>
    <w:uiPriority w:val="99"/>
    <w:semiHidden/>
    <w:rsid w:val="00FF00B3"/>
    <w:rPr>
      <w:rFonts w:ascii="Arial" w:hAnsi="Arial"/>
      <w:sz w:val="24"/>
      <w:szCs w:val="24"/>
      <w:u w:val="single"/>
      <w:lang w:eastAsia="en-US"/>
    </w:rPr>
  </w:style>
  <w:style w:type="character" w:styleId="PageNumber">
    <w:name w:val="page number"/>
    <w:basedOn w:val="DefaultParagraphFont"/>
    <w:semiHidden/>
    <w:rsid w:val="00FF00B3"/>
  </w:style>
  <w:style w:type="paragraph" w:customStyle="1" w:styleId="DfESOutNumbered">
    <w:name w:val="DfESOutNumbered"/>
    <w:basedOn w:val="Normal"/>
    <w:rsid w:val="00FF00B3"/>
    <w:pPr>
      <w:widowControl w:val="0"/>
      <w:numPr>
        <w:numId w:val="3"/>
      </w:numPr>
      <w:overflowPunct w:val="0"/>
      <w:autoSpaceDE w:val="0"/>
      <w:autoSpaceDN w:val="0"/>
      <w:adjustRightInd w:val="0"/>
      <w:spacing w:after="240" w:line="240" w:lineRule="auto"/>
      <w:textAlignment w:val="baseline"/>
    </w:pPr>
    <w:rPr>
      <w:rFonts w:ascii="Arial" w:hAnsi="Arial" w:cs="Times New Roman"/>
      <w:sz w:val="24"/>
      <w:szCs w:val="24"/>
      <w:lang w:eastAsia="en-US"/>
    </w:rPr>
  </w:style>
  <w:style w:type="paragraph" w:customStyle="1" w:styleId="DfESBullets">
    <w:name w:val="DfESBullets"/>
    <w:basedOn w:val="Normal"/>
    <w:rsid w:val="00FF00B3"/>
    <w:pPr>
      <w:widowControl w:val="0"/>
      <w:numPr>
        <w:numId w:val="4"/>
      </w:numPr>
      <w:overflowPunct w:val="0"/>
      <w:autoSpaceDE w:val="0"/>
      <w:autoSpaceDN w:val="0"/>
      <w:adjustRightInd w:val="0"/>
      <w:spacing w:after="240" w:line="240" w:lineRule="auto"/>
      <w:textAlignment w:val="baseline"/>
    </w:pPr>
    <w:rPr>
      <w:rFonts w:ascii="Arial" w:hAnsi="Arial" w:cs="Times New Roman"/>
      <w:sz w:val="24"/>
      <w:szCs w:val="24"/>
      <w:lang w:eastAsia="en-US"/>
    </w:rPr>
  </w:style>
  <w:style w:type="paragraph" w:customStyle="1" w:styleId="DfEEOutNumbered">
    <w:name w:val="DfEEOutNumbered"/>
    <w:basedOn w:val="Normal"/>
    <w:rsid w:val="00FF00B3"/>
    <w:pPr>
      <w:widowControl w:val="0"/>
      <w:numPr>
        <w:numId w:val="6"/>
      </w:numPr>
      <w:overflowPunct w:val="0"/>
      <w:autoSpaceDE w:val="0"/>
      <w:autoSpaceDN w:val="0"/>
      <w:adjustRightInd w:val="0"/>
      <w:spacing w:after="240" w:line="240" w:lineRule="auto"/>
      <w:textAlignment w:val="baseline"/>
    </w:pPr>
    <w:rPr>
      <w:rFonts w:ascii="Arial" w:hAnsi="Arial" w:cs="Times New Roman"/>
      <w:sz w:val="24"/>
      <w:szCs w:val="20"/>
      <w:lang w:eastAsia="en-US"/>
    </w:rPr>
  </w:style>
  <w:style w:type="paragraph" w:customStyle="1" w:styleId="DfEEBullets">
    <w:name w:val="DfEEBullets"/>
    <w:basedOn w:val="Normal"/>
    <w:rsid w:val="00FF00B3"/>
    <w:pPr>
      <w:widowControl w:val="0"/>
      <w:numPr>
        <w:numId w:val="5"/>
      </w:numPr>
      <w:overflowPunct w:val="0"/>
      <w:autoSpaceDE w:val="0"/>
      <w:autoSpaceDN w:val="0"/>
      <w:adjustRightInd w:val="0"/>
      <w:spacing w:after="240" w:line="240" w:lineRule="auto"/>
      <w:textAlignment w:val="baseline"/>
    </w:pPr>
    <w:rPr>
      <w:rFonts w:ascii="Arial" w:hAnsi="Arial" w:cs="Times New Roman"/>
      <w:bCs/>
      <w:sz w:val="24"/>
      <w:szCs w:val="20"/>
      <w:lang w:eastAsia="en-US"/>
    </w:rPr>
  </w:style>
  <w:style w:type="paragraph" w:styleId="BlockText">
    <w:name w:val="Block Text"/>
    <w:basedOn w:val="Normal"/>
    <w:semiHidden/>
    <w:rsid w:val="00FF00B3"/>
    <w:pPr>
      <w:spacing w:after="0" w:line="240" w:lineRule="auto"/>
      <w:ind w:left="720" w:right="-778"/>
    </w:pPr>
    <w:rPr>
      <w:rFonts w:ascii="Arial" w:hAnsi="Arial" w:cs="Times New Roman"/>
      <w:sz w:val="28"/>
      <w:szCs w:val="24"/>
      <w:lang w:eastAsia="en-US"/>
    </w:rPr>
  </w:style>
  <w:style w:type="paragraph" w:styleId="BodyTextIndent">
    <w:name w:val="Body Text Indent"/>
    <w:basedOn w:val="Normal"/>
    <w:link w:val="BodyTextIndentChar"/>
    <w:uiPriority w:val="99"/>
    <w:semiHidden/>
    <w:rsid w:val="00FF00B3"/>
    <w:pPr>
      <w:spacing w:after="120" w:line="240" w:lineRule="auto"/>
      <w:ind w:left="283"/>
    </w:pPr>
    <w:rPr>
      <w:rFonts w:ascii="Times New Roman" w:hAnsi="Times New Roman" w:cs="Times New Roman"/>
      <w:sz w:val="24"/>
      <w:szCs w:val="24"/>
      <w:lang w:eastAsia="en-US"/>
    </w:rPr>
  </w:style>
  <w:style w:type="character" w:customStyle="1" w:styleId="BodyTextIndentChar">
    <w:name w:val="Body Text Indent Char"/>
    <w:basedOn w:val="DefaultParagraphFont"/>
    <w:link w:val="BodyTextIndent"/>
    <w:uiPriority w:val="99"/>
    <w:semiHidden/>
    <w:rsid w:val="00FF00B3"/>
    <w:rPr>
      <w:rFonts w:ascii="Times New Roman" w:hAnsi="Times New Roman"/>
      <w:sz w:val="24"/>
      <w:szCs w:val="24"/>
      <w:lang w:eastAsia="en-US"/>
    </w:rPr>
  </w:style>
  <w:style w:type="paragraph" w:styleId="BodyTextIndent2">
    <w:name w:val="Body Text Indent 2"/>
    <w:basedOn w:val="Normal"/>
    <w:link w:val="BodyTextIndent2Char"/>
    <w:uiPriority w:val="99"/>
    <w:semiHidden/>
    <w:rsid w:val="00FF00B3"/>
    <w:pPr>
      <w:spacing w:after="120" w:line="480" w:lineRule="auto"/>
      <w:ind w:left="283"/>
    </w:pPr>
    <w:rPr>
      <w:rFonts w:ascii="Times New Roman" w:hAnsi="Times New Roman" w:cs="Times New Roman"/>
      <w:sz w:val="24"/>
      <w:szCs w:val="24"/>
      <w:lang w:eastAsia="en-US"/>
    </w:rPr>
  </w:style>
  <w:style w:type="character" w:customStyle="1" w:styleId="BodyTextIndent2Char">
    <w:name w:val="Body Text Indent 2 Char"/>
    <w:basedOn w:val="DefaultParagraphFont"/>
    <w:link w:val="BodyTextIndent2"/>
    <w:uiPriority w:val="99"/>
    <w:semiHidden/>
    <w:rsid w:val="00FF00B3"/>
    <w:rPr>
      <w:rFonts w:ascii="Times New Roman" w:hAnsi="Times New Roman"/>
      <w:sz w:val="24"/>
      <w:szCs w:val="24"/>
      <w:lang w:eastAsia="en-US"/>
    </w:rPr>
  </w:style>
  <w:style w:type="paragraph" w:styleId="BodyTextIndent3">
    <w:name w:val="Body Text Indent 3"/>
    <w:basedOn w:val="Normal"/>
    <w:link w:val="BodyTextIndent3Char"/>
    <w:semiHidden/>
    <w:rsid w:val="00FF00B3"/>
    <w:pPr>
      <w:autoSpaceDE w:val="0"/>
      <w:autoSpaceDN w:val="0"/>
      <w:adjustRightInd w:val="0"/>
      <w:spacing w:after="192" w:line="240" w:lineRule="auto"/>
      <w:ind w:left="119"/>
    </w:pPr>
    <w:rPr>
      <w:rFonts w:ascii="Verdana" w:hAnsi="Verdana" w:cs="Arial"/>
      <w:color w:val="000000"/>
      <w:sz w:val="20"/>
      <w:szCs w:val="24"/>
      <w:lang w:eastAsia="en-US"/>
    </w:rPr>
  </w:style>
  <w:style w:type="character" w:customStyle="1" w:styleId="BodyTextIndent3Char">
    <w:name w:val="Body Text Indent 3 Char"/>
    <w:basedOn w:val="DefaultParagraphFont"/>
    <w:link w:val="BodyTextIndent3"/>
    <w:semiHidden/>
    <w:rsid w:val="00FF00B3"/>
    <w:rPr>
      <w:rFonts w:ascii="Verdana" w:hAnsi="Verdana" w:cs="Arial"/>
      <w:color w:val="000000"/>
      <w:szCs w:val="24"/>
      <w:lang w:eastAsia="en-US"/>
    </w:rPr>
  </w:style>
  <w:style w:type="character" w:styleId="Strong">
    <w:name w:val="Strong"/>
    <w:uiPriority w:val="22"/>
    <w:qFormat/>
    <w:rsid w:val="00FF00B3"/>
    <w:rPr>
      <w:b/>
      <w:bCs/>
    </w:rPr>
  </w:style>
  <w:style w:type="paragraph" w:styleId="ListBullet">
    <w:name w:val="List Bullet"/>
    <w:basedOn w:val="Normal"/>
    <w:autoRedefine/>
    <w:semiHidden/>
    <w:rsid w:val="00FF00B3"/>
    <w:pPr>
      <w:spacing w:after="0" w:line="240" w:lineRule="auto"/>
      <w:jc w:val="center"/>
    </w:pPr>
    <w:rPr>
      <w:rFonts w:ascii="Comic Sans MS" w:hAnsi="Comic Sans MS" w:cs="Times New Roman"/>
      <w:color w:val="FF0000"/>
      <w:sz w:val="52"/>
      <w:szCs w:val="24"/>
      <w:lang w:eastAsia="en-US"/>
    </w:rPr>
  </w:style>
  <w:style w:type="character" w:customStyle="1" w:styleId="a">
    <w:name w:val="a"/>
    <w:basedOn w:val="DefaultParagraphFont"/>
    <w:rsid w:val="00FF00B3"/>
  </w:style>
  <w:style w:type="character" w:styleId="Emphasis">
    <w:name w:val="Emphasis"/>
    <w:uiPriority w:val="20"/>
    <w:qFormat/>
    <w:rsid w:val="00FF00B3"/>
    <w:rPr>
      <w:i/>
      <w:iCs/>
    </w:rPr>
  </w:style>
  <w:style w:type="paragraph" w:styleId="TOC6">
    <w:name w:val="toc 6"/>
    <w:basedOn w:val="Normal"/>
    <w:next w:val="Normal"/>
    <w:autoRedefine/>
    <w:semiHidden/>
    <w:rsid w:val="00FF00B3"/>
    <w:pPr>
      <w:widowControl w:val="0"/>
      <w:spacing w:after="90" w:line="240" w:lineRule="auto"/>
      <w:ind w:left="709" w:hanging="709"/>
    </w:pPr>
    <w:rPr>
      <w:rFonts w:ascii="Arial" w:hAnsi="Arial" w:cs="Arial"/>
      <w:snapToGrid w:val="0"/>
      <w:sz w:val="23"/>
      <w:szCs w:val="20"/>
      <w:lang w:eastAsia="en-US"/>
    </w:rPr>
  </w:style>
  <w:style w:type="paragraph" w:customStyle="1" w:styleId="Bulletsspaced-lastbullet">
    <w:name w:val="Bullets (spaced) - last bullet"/>
    <w:basedOn w:val="Bulletsspaced"/>
    <w:next w:val="Normal"/>
    <w:link w:val="Bulletsspaced-lastbulletChar"/>
    <w:uiPriority w:val="99"/>
    <w:rsid w:val="00FF00B3"/>
    <w:pPr>
      <w:numPr>
        <w:numId w:val="1"/>
      </w:numPr>
      <w:spacing w:after="240"/>
      <w:jc w:val="both"/>
    </w:pPr>
    <w:rPr>
      <w:color w:val="auto"/>
      <w:lang w:eastAsia="en-GB"/>
    </w:rPr>
  </w:style>
  <w:style w:type="character" w:customStyle="1" w:styleId="Bulletsspaced-lastbulletChar">
    <w:name w:val="Bullets (spaced) - last bullet Char"/>
    <w:link w:val="Bulletsspaced-lastbullet"/>
    <w:uiPriority w:val="99"/>
    <w:rsid w:val="00FF00B3"/>
    <w:rPr>
      <w:rFonts w:ascii="Tahoma" w:hAnsi="Tahoma"/>
      <w:sz w:val="24"/>
      <w:szCs w:val="24"/>
    </w:rPr>
  </w:style>
  <w:style w:type="paragraph" w:customStyle="1" w:styleId="CM158">
    <w:name w:val="CM158"/>
    <w:basedOn w:val="Default"/>
    <w:next w:val="Default"/>
    <w:uiPriority w:val="99"/>
    <w:rsid w:val="00FF00B3"/>
    <w:pPr>
      <w:widowControl w:val="0"/>
    </w:pPr>
    <w:rPr>
      <w:color w:val="auto"/>
    </w:rPr>
  </w:style>
  <w:style w:type="paragraph" w:customStyle="1" w:styleId="Pa1">
    <w:name w:val="Pa1"/>
    <w:basedOn w:val="Default"/>
    <w:next w:val="Default"/>
    <w:uiPriority w:val="99"/>
    <w:rsid w:val="00FF00B3"/>
    <w:pPr>
      <w:spacing w:line="241" w:lineRule="atLeast"/>
    </w:pPr>
    <w:rPr>
      <w:rFonts w:ascii="Franklin Gothic Book" w:eastAsiaTheme="minorHAnsi" w:hAnsi="Franklin Gothic Book" w:cstheme="minorBidi"/>
      <w:color w:val="auto"/>
      <w:lang w:eastAsia="en-US"/>
    </w:rPr>
  </w:style>
  <w:style w:type="character" w:customStyle="1" w:styleId="A4">
    <w:name w:val="A4"/>
    <w:uiPriority w:val="99"/>
    <w:rsid w:val="00FF00B3"/>
    <w:rPr>
      <w:rFonts w:cs="Franklin Gothic Book"/>
      <w:color w:val="000000"/>
      <w:sz w:val="22"/>
      <w:szCs w:val="22"/>
    </w:rPr>
  </w:style>
  <w:style w:type="paragraph" w:customStyle="1" w:styleId="Pa2">
    <w:name w:val="Pa2"/>
    <w:basedOn w:val="Default"/>
    <w:next w:val="Default"/>
    <w:uiPriority w:val="99"/>
    <w:rsid w:val="00FF00B3"/>
    <w:pPr>
      <w:spacing w:line="241" w:lineRule="atLeast"/>
    </w:pPr>
    <w:rPr>
      <w:rFonts w:ascii="Franklin Gothic Book" w:eastAsiaTheme="minorHAnsi" w:hAnsi="Franklin Gothic Book" w:cstheme="minorBidi"/>
      <w:color w:val="auto"/>
      <w:lang w:eastAsia="en-US"/>
    </w:rPr>
  </w:style>
  <w:style w:type="paragraph" w:customStyle="1" w:styleId="Pa11">
    <w:name w:val="Pa11"/>
    <w:basedOn w:val="Default"/>
    <w:next w:val="Default"/>
    <w:uiPriority w:val="99"/>
    <w:rsid w:val="00FF00B3"/>
    <w:pPr>
      <w:spacing w:line="241" w:lineRule="atLeast"/>
    </w:pPr>
    <w:rPr>
      <w:rFonts w:ascii="Franklin Gothic Book" w:eastAsiaTheme="minorHAnsi" w:hAnsi="Franklin Gothic Book" w:cstheme="minorBidi"/>
      <w:color w:val="auto"/>
      <w:lang w:eastAsia="en-US"/>
    </w:rPr>
  </w:style>
  <w:style w:type="paragraph" w:styleId="Subtitle">
    <w:name w:val="Subtitle"/>
    <w:basedOn w:val="Heading1"/>
    <w:next w:val="Normal"/>
    <w:link w:val="SubtitleChar"/>
    <w:uiPriority w:val="11"/>
    <w:qFormat/>
    <w:rsid w:val="00FF00B3"/>
    <w:pPr>
      <w:keepLines/>
      <w:numPr>
        <w:numId w:val="12"/>
      </w:numPr>
      <w:spacing w:after="200"/>
    </w:pPr>
    <w:rPr>
      <w:rFonts w:ascii="Trebuchet MS" w:eastAsiaTheme="majorEastAsia" w:hAnsi="Trebuchet MS" w:cstheme="majorBidi"/>
      <w:color w:val="000000" w:themeColor="text1"/>
      <w:kern w:val="0"/>
      <w:sz w:val="24"/>
      <w:szCs w:val="24"/>
    </w:rPr>
  </w:style>
  <w:style w:type="character" w:customStyle="1" w:styleId="SubtitleChar">
    <w:name w:val="Subtitle Char"/>
    <w:basedOn w:val="DefaultParagraphFont"/>
    <w:link w:val="Subtitle"/>
    <w:uiPriority w:val="11"/>
    <w:rsid w:val="00FF00B3"/>
    <w:rPr>
      <w:rFonts w:ascii="Trebuchet MS" w:eastAsiaTheme="majorEastAsia" w:hAnsi="Trebuchet MS" w:cstheme="majorBidi"/>
      <w:b/>
      <w:bCs/>
      <w:color w:val="000000" w:themeColor="text1"/>
      <w:sz w:val="24"/>
      <w:szCs w:val="24"/>
      <w:lang w:eastAsia="en-US"/>
    </w:rPr>
  </w:style>
  <w:style w:type="character" w:customStyle="1" w:styleId="normaltextrun">
    <w:name w:val="normaltextrun"/>
    <w:basedOn w:val="DefaultParagraphFont"/>
    <w:rsid w:val="00FF00B3"/>
  </w:style>
  <w:style w:type="character" w:customStyle="1" w:styleId="findhit">
    <w:name w:val="findhit"/>
    <w:basedOn w:val="DefaultParagraphFont"/>
    <w:rsid w:val="00FF00B3"/>
  </w:style>
  <w:style w:type="character" w:customStyle="1" w:styleId="advancedproofingissue">
    <w:name w:val="advancedproofingissue"/>
    <w:basedOn w:val="DefaultParagraphFont"/>
    <w:rsid w:val="00FF00B3"/>
  </w:style>
  <w:style w:type="character" w:customStyle="1" w:styleId="eop">
    <w:name w:val="eop"/>
    <w:basedOn w:val="DefaultParagraphFont"/>
    <w:rsid w:val="00FF0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23302">
      <w:bodyDiv w:val="1"/>
      <w:marLeft w:val="0"/>
      <w:marRight w:val="0"/>
      <w:marTop w:val="0"/>
      <w:marBottom w:val="0"/>
      <w:divBdr>
        <w:top w:val="none" w:sz="0" w:space="0" w:color="auto"/>
        <w:left w:val="none" w:sz="0" w:space="0" w:color="auto"/>
        <w:bottom w:val="none" w:sz="0" w:space="0" w:color="auto"/>
        <w:right w:val="none" w:sz="0" w:space="0" w:color="auto"/>
      </w:divBdr>
      <w:divsChild>
        <w:div w:id="1919705658">
          <w:marLeft w:val="0"/>
          <w:marRight w:val="0"/>
          <w:marTop w:val="0"/>
          <w:marBottom w:val="0"/>
          <w:divBdr>
            <w:top w:val="none" w:sz="0" w:space="0" w:color="auto"/>
            <w:left w:val="none" w:sz="0" w:space="0" w:color="auto"/>
            <w:bottom w:val="none" w:sz="0" w:space="0" w:color="auto"/>
            <w:right w:val="none" w:sz="0" w:space="0" w:color="auto"/>
          </w:divBdr>
          <w:divsChild>
            <w:div w:id="1234004235">
              <w:marLeft w:val="0"/>
              <w:marRight w:val="0"/>
              <w:marTop w:val="0"/>
              <w:marBottom w:val="0"/>
              <w:divBdr>
                <w:top w:val="none" w:sz="0" w:space="0" w:color="auto"/>
                <w:left w:val="none" w:sz="0" w:space="0" w:color="auto"/>
                <w:bottom w:val="none" w:sz="0" w:space="0" w:color="auto"/>
                <w:right w:val="none" w:sz="0" w:space="0" w:color="auto"/>
              </w:divBdr>
              <w:divsChild>
                <w:div w:id="92118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854837">
      <w:bodyDiv w:val="1"/>
      <w:marLeft w:val="0"/>
      <w:marRight w:val="0"/>
      <w:marTop w:val="0"/>
      <w:marBottom w:val="0"/>
      <w:divBdr>
        <w:top w:val="none" w:sz="0" w:space="0" w:color="auto"/>
        <w:left w:val="none" w:sz="0" w:space="0" w:color="auto"/>
        <w:bottom w:val="none" w:sz="0" w:space="0" w:color="auto"/>
        <w:right w:val="none" w:sz="0" w:space="0" w:color="auto"/>
      </w:divBdr>
    </w:div>
    <w:div w:id="248195205">
      <w:bodyDiv w:val="1"/>
      <w:marLeft w:val="0"/>
      <w:marRight w:val="0"/>
      <w:marTop w:val="0"/>
      <w:marBottom w:val="0"/>
      <w:divBdr>
        <w:top w:val="none" w:sz="0" w:space="0" w:color="auto"/>
        <w:left w:val="none" w:sz="0" w:space="0" w:color="auto"/>
        <w:bottom w:val="none" w:sz="0" w:space="0" w:color="auto"/>
        <w:right w:val="none" w:sz="0" w:space="0" w:color="auto"/>
      </w:divBdr>
      <w:divsChild>
        <w:div w:id="41489673">
          <w:marLeft w:val="0"/>
          <w:marRight w:val="0"/>
          <w:marTop w:val="0"/>
          <w:marBottom w:val="0"/>
          <w:divBdr>
            <w:top w:val="none" w:sz="0" w:space="0" w:color="auto"/>
            <w:left w:val="none" w:sz="0" w:space="0" w:color="auto"/>
            <w:bottom w:val="none" w:sz="0" w:space="0" w:color="auto"/>
            <w:right w:val="none" w:sz="0" w:space="0" w:color="auto"/>
          </w:divBdr>
          <w:divsChild>
            <w:div w:id="1823228132">
              <w:marLeft w:val="0"/>
              <w:marRight w:val="0"/>
              <w:marTop w:val="0"/>
              <w:marBottom w:val="0"/>
              <w:divBdr>
                <w:top w:val="none" w:sz="0" w:space="0" w:color="auto"/>
                <w:left w:val="none" w:sz="0" w:space="0" w:color="auto"/>
                <w:bottom w:val="none" w:sz="0" w:space="0" w:color="auto"/>
                <w:right w:val="none" w:sz="0" w:space="0" w:color="auto"/>
              </w:divBdr>
              <w:divsChild>
                <w:div w:id="1965456339">
                  <w:marLeft w:val="0"/>
                  <w:marRight w:val="0"/>
                  <w:marTop w:val="0"/>
                  <w:marBottom w:val="0"/>
                  <w:divBdr>
                    <w:top w:val="none" w:sz="0" w:space="0" w:color="auto"/>
                    <w:left w:val="none" w:sz="0" w:space="0" w:color="auto"/>
                    <w:bottom w:val="none" w:sz="0" w:space="0" w:color="auto"/>
                    <w:right w:val="none" w:sz="0" w:space="0" w:color="auto"/>
                  </w:divBdr>
                  <w:divsChild>
                    <w:div w:id="53677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962286">
      <w:bodyDiv w:val="1"/>
      <w:marLeft w:val="0"/>
      <w:marRight w:val="0"/>
      <w:marTop w:val="0"/>
      <w:marBottom w:val="0"/>
      <w:divBdr>
        <w:top w:val="none" w:sz="0" w:space="0" w:color="auto"/>
        <w:left w:val="none" w:sz="0" w:space="0" w:color="auto"/>
        <w:bottom w:val="none" w:sz="0" w:space="0" w:color="auto"/>
        <w:right w:val="none" w:sz="0" w:space="0" w:color="auto"/>
      </w:divBdr>
    </w:div>
    <w:div w:id="321743125">
      <w:bodyDiv w:val="1"/>
      <w:marLeft w:val="0"/>
      <w:marRight w:val="0"/>
      <w:marTop w:val="0"/>
      <w:marBottom w:val="0"/>
      <w:divBdr>
        <w:top w:val="none" w:sz="0" w:space="0" w:color="auto"/>
        <w:left w:val="none" w:sz="0" w:space="0" w:color="auto"/>
        <w:bottom w:val="none" w:sz="0" w:space="0" w:color="auto"/>
        <w:right w:val="none" w:sz="0" w:space="0" w:color="auto"/>
      </w:divBdr>
    </w:div>
    <w:div w:id="354309304">
      <w:bodyDiv w:val="1"/>
      <w:marLeft w:val="0"/>
      <w:marRight w:val="0"/>
      <w:marTop w:val="0"/>
      <w:marBottom w:val="0"/>
      <w:divBdr>
        <w:top w:val="none" w:sz="0" w:space="0" w:color="auto"/>
        <w:left w:val="none" w:sz="0" w:space="0" w:color="auto"/>
        <w:bottom w:val="none" w:sz="0" w:space="0" w:color="auto"/>
        <w:right w:val="none" w:sz="0" w:space="0" w:color="auto"/>
      </w:divBdr>
      <w:divsChild>
        <w:div w:id="804852674">
          <w:marLeft w:val="0"/>
          <w:marRight w:val="0"/>
          <w:marTop w:val="0"/>
          <w:marBottom w:val="0"/>
          <w:divBdr>
            <w:top w:val="none" w:sz="0" w:space="0" w:color="auto"/>
            <w:left w:val="none" w:sz="0" w:space="0" w:color="auto"/>
            <w:bottom w:val="none" w:sz="0" w:space="0" w:color="auto"/>
            <w:right w:val="none" w:sz="0" w:space="0" w:color="auto"/>
          </w:divBdr>
          <w:divsChild>
            <w:div w:id="1995798694">
              <w:marLeft w:val="0"/>
              <w:marRight w:val="0"/>
              <w:marTop w:val="0"/>
              <w:marBottom w:val="0"/>
              <w:divBdr>
                <w:top w:val="none" w:sz="0" w:space="0" w:color="auto"/>
                <w:left w:val="none" w:sz="0" w:space="0" w:color="auto"/>
                <w:bottom w:val="none" w:sz="0" w:space="0" w:color="auto"/>
                <w:right w:val="none" w:sz="0" w:space="0" w:color="auto"/>
              </w:divBdr>
              <w:divsChild>
                <w:div w:id="182860260">
                  <w:marLeft w:val="0"/>
                  <w:marRight w:val="0"/>
                  <w:marTop w:val="0"/>
                  <w:marBottom w:val="0"/>
                  <w:divBdr>
                    <w:top w:val="none" w:sz="0" w:space="0" w:color="auto"/>
                    <w:left w:val="none" w:sz="0" w:space="0" w:color="auto"/>
                    <w:bottom w:val="none" w:sz="0" w:space="0" w:color="auto"/>
                    <w:right w:val="none" w:sz="0" w:space="0" w:color="auto"/>
                  </w:divBdr>
                  <w:divsChild>
                    <w:div w:id="46459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360237">
      <w:bodyDiv w:val="1"/>
      <w:marLeft w:val="0"/>
      <w:marRight w:val="0"/>
      <w:marTop w:val="0"/>
      <w:marBottom w:val="0"/>
      <w:divBdr>
        <w:top w:val="none" w:sz="0" w:space="0" w:color="auto"/>
        <w:left w:val="none" w:sz="0" w:space="0" w:color="auto"/>
        <w:bottom w:val="none" w:sz="0" w:space="0" w:color="auto"/>
        <w:right w:val="none" w:sz="0" w:space="0" w:color="auto"/>
      </w:divBdr>
    </w:div>
    <w:div w:id="376315525">
      <w:bodyDiv w:val="1"/>
      <w:marLeft w:val="0"/>
      <w:marRight w:val="0"/>
      <w:marTop w:val="0"/>
      <w:marBottom w:val="0"/>
      <w:divBdr>
        <w:top w:val="none" w:sz="0" w:space="0" w:color="auto"/>
        <w:left w:val="none" w:sz="0" w:space="0" w:color="auto"/>
        <w:bottom w:val="none" w:sz="0" w:space="0" w:color="auto"/>
        <w:right w:val="none" w:sz="0" w:space="0" w:color="auto"/>
      </w:divBdr>
    </w:div>
    <w:div w:id="515583065">
      <w:bodyDiv w:val="1"/>
      <w:marLeft w:val="0"/>
      <w:marRight w:val="0"/>
      <w:marTop w:val="0"/>
      <w:marBottom w:val="0"/>
      <w:divBdr>
        <w:top w:val="none" w:sz="0" w:space="0" w:color="auto"/>
        <w:left w:val="none" w:sz="0" w:space="0" w:color="auto"/>
        <w:bottom w:val="none" w:sz="0" w:space="0" w:color="auto"/>
        <w:right w:val="none" w:sz="0" w:space="0" w:color="auto"/>
      </w:divBdr>
      <w:divsChild>
        <w:div w:id="1466509869">
          <w:marLeft w:val="0"/>
          <w:marRight w:val="0"/>
          <w:marTop w:val="0"/>
          <w:marBottom w:val="0"/>
          <w:divBdr>
            <w:top w:val="none" w:sz="0" w:space="0" w:color="auto"/>
            <w:left w:val="none" w:sz="0" w:space="0" w:color="auto"/>
            <w:bottom w:val="none" w:sz="0" w:space="0" w:color="auto"/>
            <w:right w:val="none" w:sz="0" w:space="0" w:color="auto"/>
          </w:divBdr>
          <w:divsChild>
            <w:div w:id="533886676">
              <w:marLeft w:val="0"/>
              <w:marRight w:val="0"/>
              <w:marTop w:val="0"/>
              <w:marBottom w:val="0"/>
              <w:divBdr>
                <w:top w:val="none" w:sz="0" w:space="0" w:color="auto"/>
                <w:left w:val="none" w:sz="0" w:space="0" w:color="auto"/>
                <w:bottom w:val="none" w:sz="0" w:space="0" w:color="auto"/>
                <w:right w:val="none" w:sz="0" w:space="0" w:color="auto"/>
              </w:divBdr>
              <w:divsChild>
                <w:div w:id="351535869">
                  <w:marLeft w:val="0"/>
                  <w:marRight w:val="0"/>
                  <w:marTop w:val="0"/>
                  <w:marBottom w:val="0"/>
                  <w:divBdr>
                    <w:top w:val="none" w:sz="0" w:space="0" w:color="auto"/>
                    <w:left w:val="none" w:sz="0" w:space="0" w:color="auto"/>
                    <w:bottom w:val="none" w:sz="0" w:space="0" w:color="auto"/>
                    <w:right w:val="none" w:sz="0" w:space="0" w:color="auto"/>
                  </w:divBdr>
                  <w:divsChild>
                    <w:div w:id="440883917">
                      <w:marLeft w:val="0"/>
                      <w:marRight w:val="0"/>
                      <w:marTop w:val="0"/>
                      <w:marBottom w:val="0"/>
                      <w:divBdr>
                        <w:top w:val="none" w:sz="0" w:space="0" w:color="auto"/>
                        <w:left w:val="none" w:sz="0" w:space="0" w:color="auto"/>
                        <w:bottom w:val="none" w:sz="0" w:space="0" w:color="auto"/>
                        <w:right w:val="none" w:sz="0" w:space="0" w:color="auto"/>
                      </w:divBdr>
                      <w:divsChild>
                        <w:div w:id="636763274">
                          <w:marLeft w:val="0"/>
                          <w:marRight w:val="0"/>
                          <w:marTop w:val="0"/>
                          <w:marBottom w:val="0"/>
                          <w:divBdr>
                            <w:top w:val="none" w:sz="0" w:space="0" w:color="auto"/>
                            <w:left w:val="none" w:sz="0" w:space="0" w:color="auto"/>
                            <w:bottom w:val="none" w:sz="0" w:space="0" w:color="auto"/>
                            <w:right w:val="none" w:sz="0" w:space="0" w:color="auto"/>
                          </w:divBdr>
                          <w:divsChild>
                            <w:div w:id="486363893">
                              <w:marLeft w:val="0"/>
                              <w:marRight w:val="0"/>
                              <w:marTop w:val="0"/>
                              <w:marBottom w:val="0"/>
                              <w:divBdr>
                                <w:top w:val="none" w:sz="0" w:space="0" w:color="auto"/>
                                <w:left w:val="none" w:sz="0" w:space="0" w:color="auto"/>
                                <w:bottom w:val="none" w:sz="0" w:space="0" w:color="auto"/>
                                <w:right w:val="none" w:sz="0" w:space="0" w:color="auto"/>
                              </w:divBdr>
                              <w:divsChild>
                                <w:div w:id="163841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880787">
      <w:bodyDiv w:val="1"/>
      <w:marLeft w:val="0"/>
      <w:marRight w:val="0"/>
      <w:marTop w:val="0"/>
      <w:marBottom w:val="0"/>
      <w:divBdr>
        <w:top w:val="none" w:sz="0" w:space="0" w:color="auto"/>
        <w:left w:val="none" w:sz="0" w:space="0" w:color="auto"/>
        <w:bottom w:val="none" w:sz="0" w:space="0" w:color="auto"/>
        <w:right w:val="none" w:sz="0" w:space="0" w:color="auto"/>
      </w:divBdr>
    </w:div>
    <w:div w:id="633290889">
      <w:bodyDiv w:val="1"/>
      <w:marLeft w:val="0"/>
      <w:marRight w:val="0"/>
      <w:marTop w:val="0"/>
      <w:marBottom w:val="0"/>
      <w:divBdr>
        <w:top w:val="none" w:sz="0" w:space="0" w:color="auto"/>
        <w:left w:val="none" w:sz="0" w:space="0" w:color="auto"/>
        <w:bottom w:val="none" w:sz="0" w:space="0" w:color="auto"/>
        <w:right w:val="none" w:sz="0" w:space="0" w:color="auto"/>
      </w:divBdr>
    </w:div>
    <w:div w:id="949553619">
      <w:bodyDiv w:val="1"/>
      <w:marLeft w:val="0"/>
      <w:marRight w:val="0"/>
      <w:marTop w:val="0"/>
      <w:marBottom w:val="0"/>
      <w:divBdr>
        <w:top w:val="none" w:sz="0" w:space="0" w:color="auto"/>
        <w:left w:val="none" w:sz="0" w:space="0" w:color="auto"/>
        <w:bottom w:val="none" w:sz="0" w:space="0" w:color="auto"/>
        <w:right w:val="none" w:sz="0" w:space="0" w:color="auto"/>
      </w:divBdr>
    </w:div>
    <w:div w:id="971330682">
      <w:bodyDiv w:val="1"/>
      <w:marLeft w:val="0"/>
      <w:marRight w:val="0"/>
      <w:marTop w:val="0"/>
      <w:marBottom w:val="0"/>
      <w:divBdr>
        <w:top w:val="none" w:sz="0" w:space="0" w:color="auto"/>
        <w:left w:val="none" w:sz="0" w:space="0" w:color="auto"/>
        <w:bottom w:val="none" w:sz="0" w:space="0" w:color="auto"/>
        <w:right w:val="none" w:sz="0" w:space="0" w:color="auto"/>
      </w:divBdr>
    </w:div>
    <w:div w:id="1459839836">
      <w:bodyDiv w:val="1"/>
      <w:marLeft w:val="0"/>
      <w:marRight w:val="0"/>
      <w:marTop w:val="0"/>
      <w:marBottom w:val="0"/>
      <w:divBdr>
        <w:top w:val="none" w:sz="0" w:space="0" w:color="auto"/>
        <w:left w:val="none" w:sz="0" w:space="0" w:color="auto"/>
        <w:bottom w:val="none" w:sz="0" w:space="0" w:color="auto"/>
        <w:right w:val="none" w:sz="0" w:space="0" w:color="auto"/>
      </w:divBdr>
      <w:divsChild>
        <w:div w:id="571551673">
          <w:marLeft w:val="547"/>
          <w:marRight w:val="0"/>
          <w:marTop w:val="0"/>
          <w:marBottom w:val="0"/>
          <w:divBdr>
            <w:top w:val="none" w:sz="0" w:space="0" w:color="auto"/>
            <w:left w:val="none" w:sz="0" w:space="0" w:color="auto"/>
            <w:bottom w:val="none" w:sz="0" w:space="0" w:color="auto"/>
            <w:right w:val="none" w:sz="0" w:space="0" w:color="auto"/>
          </w:divBdr>
        </w:div>
        <w:div w:id="1204293315">
          <w:marLeft w:val="547"/>
          <w:marRight w:val="0"/>
          <w:marTop w:val="0"/>
          <w:marBottom w:val="0"/>
          <w:divBdr>
            <w:top w:val="none" w:sz="0" w:space="0" w:color="auto"/>
            <w:left w:val="none" w:sz="0" w:space="0" w:color="auto"/>
            <w:bottom w:val="none" w:sz="0" w:space="0" w:color="auto"/>
            <w:right w:val="none" w:sz="0" w:space="0" w:color="auto"/>
          </w:divBdr>
        </w:div>
        <w:div w:id="1839541199">
          <w:marLeft w:val="547"/>
          <w:marRight w:val="0"/>
          <w:marTop w:val="0"/>
          <w:marBottom w:val="0"/>
          <w:divBdr>
            <w:top w:val="none" w:sz="0" w:space="0" w:color="auto"/>
            <w:left w:val="none" w:sz="0" w:space="0" w:color="auto"/>
            <w:bottom w:val="none" w:sz="0" w:space="0" w:color="auto"/>
            <w:right w:val="none" w:sz="0" w:space="0" w:color="auto"/>
          </w:divBdr>
        </w:div>
      </w:divsChild>
    </w:div>
    <w:div w:id="1546020270">
      <w:bodyDiv w:val="1"/>
      <w:marLeft w:val="0"/>
      <w:marRight w:val="0"/>
      <w:marTop w:val="0"/>
      <w:marBottom w:val="0"/>
      <w:divBdr>
        <w:top w:val="none" w:sz="0" w:space="0" w:color="auto"/>
        <w:left w:val="none" w:sz="0" w:space="0" w:color="auto"/>
        <w:bottom w:val="none" w:sz="0" w:space="0" w:color="auto"/>
        <w:right w:val="none" w:sz="0" w:space="0" w:color="auto"/>
      </w:divBdr>
    </w:div>
    <w:div w:id="1557621885">
      <w:bodyDiv w:val="1"/>
      <w:marLeft w:val="0"/>
      <w:marRight w:val="0"/>
      <w:marTop w:val="0"/>
      <w:marBottom w:val="0"/>
      <w:divBdr>
        <w:top w:val="none" w:sz="0" w:space="0" w:color="auto"/>
        <w:left w:val="none" w:sz="0" w:space="0" w:color="auto"/>
        <w:bottom w:val="none" w:sz="0" w:space="0" w:color="auto"/>
        <w:right w:val="none" w:sz="0" w:space="0" w:color="auto"/>
      </w:divBdr>
      <w:divsChild>
        <w:div w:id="19741389">
          <w:marLeft w:val="547"/>
          <w:marRight w:val="0"/>
          <w:marTop w:val="0"/>
          <w:marBottom w:val="0"/>
          <w:divBdr>
            <w:top w:val="none" w:sz="0" w:space="0" w:color="auto"/>
            <w:left w:val="none" w:sz="0" w:space="0" w:color="auto"/>
            <w:bottom w:val="none" w:sz="0" w:space="0" w:color="auto"/>
            <w:right w:val="none" w:sz="0" w:space="0" w:color="auto"/>
          </w:divBdr>
        </w:div>
        <w:div w:id="709837644">
          <w:marLeft w:val="547"/>
          <w:marRight w:val="0"/>
          <w:marTop w:val="0"/>
          <w:marBottom w:val="0"/>
          <w:divBdr>
            <w:top w:val="none" w:sz="0" w:space="0" w:color="auto"/>
            <w:left w:val="none" w:sz="0" w:space="0" w:color="auto"/>
            <w:bottom w:val="none" w:sz="0" w:space="0" w:color="auto"/>
            <w:right w:val="none" w:sz="0" w:space="0" w:color="auto"/>
          </w:divBdr>
        </w:div>
        <w:div w:id="1314332938">
          <w:marLeft w:val="547"/>
          <w:marRight w:val="0"/>
          <w:marTop w:val="0"/>
          <w:marBottom w:val="0"/>
          <w:divBdr>
            <w:top w:val="none" w:sz="0" w:space="0" w:color="auto"/>
            <w:left w:val="none" w:sz="0" w:space="0" w:color="auto"/>
            <w:bottom w:val="none" w:sz="0" w:space="0" w:color="auto"/>
            <w:right w:val="none" w:sz="0" w:space="0" w:color="auto"/>
          </w:divBdr>
        </w:div>
      </w:divsChild>
    </w:div>
    <w:div w:id="1824547446">
      <w:bodyDiv w:val="1"/>
      <w:marLeft w:val="0"/>
      <w:marRight w:val="0"/>
      <w:marTop w:val="0"/>
      <w:marBottom w:val="0"/>
      <w:divBdr>
        <w:top w:val="none" w:sz="0" w:space="0" w:color="auto"/>
        <w:left w:val="none" w:sz="0" w:space="0" w:color="auto"/>
        <w:bottom w:val="none" w:sz="0" w:space="0" w:color="auto"/>
        <w:right w:val="none" w:sz="0" w:space="0" w:color="auto"/>
      </w:divBdr>
      <w:divsChild>
        <w:div w:id="1828980366">
          <w:marLeft w:val="0"/>
          <w:marRight w:val="0"/>
          <w:marTop w:val="0"/>
          <w:marBottom w:val="0"/>
          <w:divBdr>
            <w:top w:val="none" w:sz="0" w:space="0" w:color="auto"/>
            <w:left w:val="none" w:sz="0" w:space="0" w:color="auto"/>
            <w:bottom w:val="none" w:sz="0" w:space="0" w:color="auto"/>
            <w:right w:val="none" w:sz="0" w:space="0" w:color="auto"/>
          </w:divBdr>
          <w:divsChild>
            <w:div w:id="1048577484">
              <w:marLeft w:val="0"/>
              <w:marRight w:val="0"/>
              <w:marTop w:val="0"/>
              <w:marBottom w:val="0"/>
              <w:divBdr>
                <w:top w:val="none" w:sz="0" w:space="0" w:color="auto"/>
                <w:left w:val="none" w:sz="0" w:space="0" w:color="auto"/>
                <w:bottom w:val="none" w:sz="0" w:space="0" w:color="auto"/>
                <w:right w:val="none" w:sz="0" w:space="0" w:color="auto"/>
              </w:divBdr>
              <w:divsChild>
                <w:div w:id="1088619528">
                  <w:marLeft w:val="0"/>
                  <w:marRight w:val="0"/>
                  <w:marTop w:val="0"/>
                  <w:marBottom w:val="0"/>
                  <w:divBdr>
                    <w:top w:val="none" w:sz="0" w:space="0" w:color="auto"/>
                    <w:left w:val="none" w:sz="0" w:space="0" w:color="auto"/>
                    <w:bottom w:val="none" w:sz="0" w:space="0" w:color="auto"/>
                    <w:right w:val="none" w:sz="0" w:space="0" w:color="auto"/>
                  </w:divBdr>
                  <w:divsChild>
                    <w:div w:id="781724116">
                      <w:marLeft w:val="0"/>
                      <w:marRight w:val="0"/>
                      <w:marTop w:val="0"/>
                      <w:marBottom w:val="0"/>
                      <w:divBdr>
                        <w:top w:val="none" w:sz="0" w:space="0" w:color="auto"/>
                        <w:left w:val="none" w:sz="0" w:space="0" w:color="auto"/>
                        <w:bottom w:val="none" w:sz="0" w:space="0" w:color="auto"/>
                        <w:right w:val="none" w:sz="0" w:space="0" w:color="auto"/>
                      </w:divBdr>
                      <w:divsChild>
                        <w:div w:id="1384405800">
                          <w:marLeft w:val="0"/>
                          <w:marRight w:val="0"/>
                          <w:marTop w:val="0"/>
                          <w:marBottom w:val="0"/>
                          <w:divBdr>
                            <w:top w:val="none" w:sz="0" w:space="0" w:color="auto"/>
                            <w:left w:val="none" w:sz="0" w:space="0" w:color="auto"/>
                            <w:bottom w:val="none" w:sz="0" w:space="0" w:color="auto"/>
                            <w:right w:val="none" w:sz="0" w:space="0" w:color="auto"/>
                          </w:divBdr>
                          <w:divsChild>
                            <w:div w:id="236719250">
                              <w:marLeft w:val="0"/>
                              <w:marRight w:val="0"/>
                              <w:marTop w:val="0"/>
                              <w:marBottom w:val="0"/>
                              <w:divBdr>
                                <w:top w:val="none" w:sz="0" w:space="0" w:color="auto"/>
                                <w:left w:val="none" w:sz="0" w:space="0" w:color="auto"/>
                                <w:bottom w:val="none" w:sz="0" w:space="0" w:color="auto"/>
                                <w:right w:val="none" w:sz="0" w:space="0" w:color="auto"/>
                              </w:divBdr>
                              <w:divsChild>
                                <w:div w:id="649677025">
                                  <w:marLeft w:val="0"/>
                                  <w:marRight w:val="0"/>
                                  <w:marTop w:val="0"/>
                                  <w:marBottom w:val="0"/>
                                  <w:divBdr>
                                    <w:top w:val="none" w:sz="0" w:space="0" w:color="auto"/>
                                    <w:left w:val="none" w:sz="0" w:space="0" w:color="auto"/>
                                    <w:bottom w:val="none" w:sz="0" w:space="0" w:color="auto"/>
                                    <w:right w:val="none" w:sz="0" w:space="0" w:color="auto"/>
                                  </w:divBdr>
                                  <w:divsChild>
                                    <w:div w:id="102652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mailto:help@nspcc.org.uk" TargetMode="External"/><Relationship Id="rId21" Type="http://schemas.openxmlformats.org/officeDocument/2006/relationships/hyperlink" Target="mailto:office@oakhill.worcs.sch.uk" TargetMode="External"/><Relationship Id="rId42" Type="http://schemas.openxmlformats.org/officeDocument/2006/relationships/hyperlink" Target="http://www.worcschildrenfirst.org.uk/" TargetMode="External"/><Relationship Id="rId47" Type="http://schemas.openxmlformats.org/officeDocument/2006/relationships/hyperlink" Target="https://www.gov.uk/government/publications/enrolment-of-14-to-16-year-olds-in-full-time-further-education" TargetMode="External"/><Relationship Id="rId63" Type="http://schemas.openxmlformats.org/officeDocument/2006/relationships/hyperlink" Target="https://www.gov.uk/government/publications/prevent-duty-guidance/prevent-duty-guidance-for-further-education-institutions-in-england-and-wales" TargetMode="External"/><Relationship Id="rId68" Type="http://schemas.openxmlformats.org/officeDocument/2006/relationships/hyperlink" Target="https://educateagainsthate.com/" TargetMode="External"/><Relationship Id="rId84" Type="http://schemas.openxmlformats.org/officeDocument/2006/relationships/hyperlink" Target="https://www.gov.uk/government/publications/review-of-children-in-need/review-of-children-in-need" TargetMode="External"/><Relationship Id="rId89" Type="http://schemas.openxmlformats.org/officeDocument/2006/relationships/header" Target="header2.xml"/><Relationship Id="rId16" Type="http://schemas.openxmlformats.org/officeDocument/2006/relationships/hyperlink" Target="https://assets.publishing.service.gov.uk/government/uploads/system/uploads/attachment_data/file/999348/Keeping_children_safe_in_education_2021.pdf" TargetMode="External"/><Relationship Id="rId11" Type="http://schemas.openxmlformats.org/officeDocument/2006/relationships/image" Target="media/image1.jpeg"/><Relationship Id="rId32" Type="http://schemas.openxmlformats.org/officeDocument/2006/relationships/hyperlink" Target="file:///Z:\U161%20CHS\U695%20Education%20Safeguarding\G3%20SG\KCSIE\Data_Protection_Toolkit_for_Schools_OpenBeta.docx" TargetMode="External"/><Relationship Id="rId37" Type="http://schemas.openxmlformats.org/officeDocument/2006/relationships/hyperlink" Target="https://www.gov.uk/government/publications/promoting-fundamental-british-values-through-smsc" TargetMode="External"/><Relationship Id="rId53" Type="http://schemas.openxmlformats.org/officeDocument/2006/relationships/hyperlink" Target="https://www.gov.uk/government/publications/homelessness-reduction-bill-policy-factsheets" TargetMode="External"/><Relationship Id="rId58" Type="http://schemas.openxmlformats.org/officeDocument/2006/relationships/hyperlink" Target="mailto:fmu@fco.gov.uk" TargetMode="External"/><Relationship Id="rId74" Type="http://schemas.openxmlformats.org/officeDocument/2006/relationships/hyperlink" Target="https://www.saferinternet.org.uk/advice-centre/teachers-and-school-staff/appropriate-filtering-and-monitoring" TargetMode="External"/><Relationship Id="rId79" Type="http://schemas.openxmlformats.org/officeDocument/2006/relationships/hyperlink" Target="https://www.legislation.gov.uk/ukpga/1989/41/contents" TargetMode="External"/><Relationship Id="rId5" Type="http://schemas.openxmlformats.org/officeDocument/2006/relationships/numbering" Target="numbering.xml"/><Relationship Id="rId90" Type="http://schemas.openxmlformats.org/officeDocument/2006/relationships/footer" Target="footer1.xml"/><Relationship Id="rId95" Type="http://schemas.microsoft.com/office/2011/relationships/people" Target="people.xml"/><Relationship Id="rId22" Type="http://schemas.openxmlformats.org/officeDocument/2006/relationships/hyperlink" Target="https://www.gov.uk/guidance/charity-commission-guidance" TargetMode="External"/><Relationship Id="rId27" Type="http://schemas.openxmlformats.org/officeDocument/2006/relationships/hyperlink" Target="https://www.npcc.police.uk/documents/Children%20and%20Young%20people/When%20to%20call%20the%20police%20guidance%20for%20schools%20and%20colleges.pdf" TargetMode="External"/><Relationship Id="rId43" Type="http://schemas.openxmlformats.org/officeDocument/2006/relationships/hyperlink" Target="file:///C:\Users\LButler\AppData\Local\Microsoft\Windows\INetCache\Content.Outlook\JMW7DBW1\www.actionagainstabduction.org" TargetMode="External"/><Relationship Id="rId48" Type="http://schemas.openxmlformats.org/officeDocument/2006/relationships/hyperlink" Target="https://www.gov.uk/government/publications/missing-children-and-adults-strategy" TargetMode="External"/><Relationship Id="rId64" Type="http://schemas.openxmlformats.org/officeDocument/2006/relationships/hyperlink" Target="https://www.gov.uk/government/publications/channel-guidance" TargetMode="External"/><Relationship Id="rId69" Type="http://schemas.openxmlformats.org/officeDocument/2006/relationships/hyperlink" Target="https://www.gov.uk/government/publications/relationships-education-relationships-and-sex-education-rse-and-health-education" TargetMode="External"/><Relationship Id="rId8" Type="http://schemas.openxmlformats.org/officeDocument/2006/relationships/webSettings" Target="webSettings.xml"/><Relationship Id="rId51" Type="http://schemas.openxmlformats.org/officeDocument/2006/relationships/hyperlink" Target="https://safelives.org.uk/" TargetMode="External"/><Relationship Id="rId72" Type="http://schemas.openxmlformats.org/officeDocument/2006/relationships/hyperlink" Target="https://www.thinkuknow.co.uk/" TargetMode="External"/><Relationship Id="rId80" Type="http://schemas.openxmlformats.org/officeDocument/2006/relationships/hyperlink" Target="https://contextualsafeguarding.org.uk/" TargetMode="External"/><Relationship Id="rId85" Type="http://schemas.openxmlformats.org/officeDocument/2006/relationships/hyperlink" Target="https://assets.publishing.service.gov.uk/government/uploads/system/uploads/attachment_data/file/809236/190614_CHILDREN_IN_NEED_PUBLICATION_FINAL.pdf" TargetMode="External"/><Relationship Id="rId93"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comments" Target="comments.xml"/><Relationship Id="rId17" Type="http://schemas.openxmlformats.org/officeDocument/2006/relationships/hyperlink" Target="mailto:office@oakhill.worcs.sch.uk" TargetMode="External"/><Relationship Id="rId25" Type="http://schemas.openxmlformats.org/officeDocument/2006/relationships/hyperlink" Target="https://www.nspcc.org.uk/keeping-children-safe/reporting-abuse/dedicated-helplines/whistleblowing-advice-line/" TargetMode="External"/><Relationship Id="rId33" Type="http://schemas.openxmlformats.org/officeDocument/2006/relationships/hyperlink" Target="https://www.crime-statistics.co.uk" TargetMode="External"/><Relationship Id="rId38" Type="http://schemas.openxmlformats.org/officeDocument/2006/relationships/hyperlink" Target="https://www.safeguardingworcestershire.org.uk/" TargetMode="External"/><Relationship Id="rId46" Type="http://schemas.openxmlformats.org/officeDocument/2006/relationships/hyperlink" Target="https://www.gov.uk/government/publications/children-missing-education" TargetMode="External"/><Relationship Id="rId59" Type="http://schemas.openxmlformats.org/officeDocument/2006/relationships/hyperlink" Target="https://www.gov.uk/government/publications/counter-extremism-strategy" TargetMode="External"/><Relationship Id="rId67" Type="http://schemas.openxmlformats.org/officeDocument/2006/relationships/hyperlink" Target="https://www.elearning.prevent.homeoffice.gov.uk/channel_awareness/01-welcome.html" TargetMode="External"/><Relationship Id="rId20" Type="http://schemas.openxmlformats.org/officeDocument/2006/relationships/hyperlink" Target="mailto:office@oakhill.worcs.sch.uk" TargetMode="External"/><Relationship Id="rId41" Type="http://schemas.openxmlformats.org/officeDocument/2006/relationships/hyperlink" Target="https://westmidlands.procedures.org.uk/" TargetMode="External"/><Relationship Id="rId54" Type="http://schemas.openxmlformats.org/officeDocument/2006/relationships/hyperlink" Target="https://www.gov.uk/government/publications/mandatory-reporting-of-female-genital-mutilation-procedural-information" TargetMode="External"/><Relationship Id="rId62" Type="http://schemas.openxmlformats.org/officeDocument/2006/relationships/hyperlink" Target="https://www.gov.uk/government/publications/prevent-duty-guidance" TargetMode="External"/><Relationship Id="rId70" Type="http://schemas.openxmlformats.org/officeDocument/2006/relationships/hyperlink" Target="https://www.gov.uk/government/publications/teaching-online-safety-in-schools" TargetMode="External"/><Relationship Id="rId75" Type="http://schemas.openxmlformats.org/officeDocument/2006/relationships/hyperlink" Target="https://www.nen.gov.uk/" TargetMode="External"/><Relationship Id="rId83" Type="http://schemas.openxmlformats.org/officeDocument/2006/relationships/hyperlink" Target="https://assets.publishing.service.gov.uk/government/uploads/system/uploads/attachment_data/file/623895/Preventing_and_tackling_bullying_advice.pdf" TargetMode="External"/><Relationship Id="rId88" Type="http://schemas.openxmlformats.org/officeDocument/2006/relationships/header" Target="header1.xml"/><Relationship Id="rId91" Type="http://schemas.openxmlformats.org/officeDocument/2006/relationships/footer" Target="footer2.xm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assets.publishing.service.gov.uk/government/uploads/system/uploads/attachment_data/file/942454/Working_together_to_safeguard_children_inter_agency_guidance.pdf" TargetMode="External"/><Relationship Id="rId23" Type="http://schemas.openxmlformats.org/officeDocument/2006/relationships/hyperlink" Target="https://westmidlands.procedures.org.uk/" TargetMode="External"/><Relationship Id="rId28" Type="http://schemas.openxmlformats.org/officeDocument/2006/relationships/hyperlink" Target="https://www.gov.uk/government/publications/designated-teacher-for-looked-after-children" TargetMode="External"/><Relationship Id="rId36" Type="http://schemas.openxmlformats.org/officeDocument/2006/relationships/hyperlink" Target="https://www.gov.uk/government/publications/relationships-education-relationships-and-sex-education-rse-and-health-education" TargetMode="External"/><Relationship Id="rId49" Type="http://schemas.openxmlformats.org/officeDocument/2006/relationships/hyperlink" Target="https://www.worcestershire.gov.uk/info/20062/schools/253/home_education" TargetMode="External"/><Relationship Id="rId57" Type="http://schemas.openxmlformats.org/officeDocument/2006/relationships/hyperlink" Target="https://assets.publishing.service.gov.uk/government/uploads/system/uploads/attachment_data/file/322307/HMG_MULTI_AGENCY_PRACTICE_GUIDELINES_v1_180614_FINAL.pdf" TargetMode="External"/><Relationship Id="rId10" Type="http://schemas.openxmlformats.org/officeDocument/2006/relationships/endnotes" Target="endnotes.xml"/><Relationship Id="rId31" Type="http://schemas.openxmlformats.org/officeDocument/2006/relationships/hyperlink" Target="https://www.gov.uk/data-protection" TargetMode="External"/><Relationship Id="rId44" Type="http://schemas.openxmlformats.org/officeDocument/2006/relationships/hyperlink" Target="http://www.clevernevergoes.org" TargetMode="External"/><Relationship Id="rId52" Type="http://schemas.openxmlformats.org/officeDocument/2006/relationships/hyperlink" Target="https://www.worcestershire.gov.uk/info/20379/domestic_abuse_and_sexual_violence/885/domestic_abuse" TargetMode="External"/><Relationship Id="rId60" Type="http://schemas.openxmlformats.org/officeDocument/2006/relationships/hyperlink" Target="https://www.gov.uk/government/publications/prevent-duty-guidance/revised-prevent-duty-guidance-for-england-and-wales" TargetMode="External"/><Relationship Id="rId65" Type="http://schemas.openxmlformats.org/officeDocument/2006/relationships/hyperlink" Target="https://www.gov.uk/government/publications/protecting-children-from-radicalisation-the-prevent-duty" TargetMode="External"/><Relationship Id="rId73" Type="http://schemas.openxmlformats.org/officeDocument/2006/relationships/hyperlink" Target="https://www.gov.uk/government/publications/advice-to-schools-and-colleges-on-gangs-and-youth-violence" TargetMode="External"/><Relationship Id="rId78" Type="http://schemas.openxmlformats.org/officeDocument/2006/relationships/hyperlink" Target="https://www.gov.uk/government/publications/use-of-reasonable-force-in-schools" TargetMode="External"/><Relationship Id="rId81" Type="http://schemas.openxmlformats.org/officeDocument/2006/relationships/hyperlink" Target="https://westmidlands.procedures.org.uk/assets/clients/6/Worcestershire%20Downloads/2018%2010%2022%20%20%20WSCB%20Escalating%20Concerns%20(update)%20(FINAL).pdf" TargetMode="External"/><Relationship Id="rId86" Type="http://schemas.openxmlformats.org/officeDocument/2006/relationships/hyperlink" Target="https://www.gov.uk/government/publications/alternative-provision" TargetMode="External"/><Relationship Id="rId9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microsoft.com/office/2011/relationships/commentsExtended" Target="commentsExtended.xml"/><Relationship Id="rId18" Type="http://schemas.openxmlformats.org/officeDocument/2006/relationships/hyperlink" Target="mailto:office@oakhill.worcs.sch.uk" TargetMode="External"/><Relationship Id="rId39" Type="http://schemas.openxmlformats.org/officeDocument/2006/relationships/hyperlink" Target="https://westmidlands.procedures.org.uk/" TargetMode="External"/><Relationship Id="rId34" Type="http://schemas.openxmlformats.org/officeDocument/2006/relationships/hyperlink" Target="https://www.gov.uk/government/publications/working-together-to-safeguard-children--2" TargetMode="External"/><Relationship Id="rId50" Type="http://schemas.openxmlformats.org/officeDocument/2006/relationships/hyperlink" Target="https://www.worcestershire.gov.uk/GetSafe" TargetMode="External"/><Relationship Id="rId55" Type="http://schemas.openxmlformats.org/officeDocument/2006/relationships/hyperlink" Target="https://assets.publishing.service.gov.uk/government/uploads/system/uploads/attachment_data/file/496415/6_1639_HO_SP_FGM_mandatory_reporting_Fact_sheet_Web.pdf" TargetMode="External"/><Relationship Id="rId76" Type="http://schemas.openxmlformats.org/officeDocument/2006/relationships/hyperlink" Target="https://www.gov.uk/government/publications/schools-buying-strategy" TargetMode="External"/><Relationship Id="rId7" Type="http://schemas.openxmlformats.org/officeDocument/2006/relationships/settings" Target="settings.xml"/><Relationship Id="rId71" Type="http://schemas.openxmlformats.org/officeDocument/2006/relationships/hyperlink" Target="https://www.gov.uk/government/publications/education-for-a-connected-world" TargetMode="External"/><Relationship Id="rId92" Type="http://schemas.openxmlformats.org/officeDocument/2006/relationships/header" Target="header3.xml"/><Relationship Id="rId2" Type="http://schemas.openxmlformats.org/officeDocument/2006/relationships/customXml" Target="../customXml/item2.xml"/><Relationship Id="rId29" Type="http://schemas.openxmlformats.org/officeDocument/2006/relationships/hyperlink" Target="https://www.worcestershire.gov.uk/earlyhelpfamilysupport" TargetMode="External"/><Relationship Id="rId24" Type="http://schemas.openxmlformats.org/officeDocument/2006/relationships/hyperlink" Target="http://www.worcestershire.gov.uk/downloads/file/7962/levels_of_need_guidance_formerly_threshold_guidance" TargetMode="External"/><Relationship Id="rId40" Type="http://schemas.openxmlformats.org/officeDocument/2006/relationships/hyperlink" Target="http://www.worcestershire.gov.uk/downloads/file/7962/levels_of_need_guidance_formerly_threshold_guidance" TargetMode="External"/><Relationship Id="rId45" Type="http://schemas.openxmlformats.org/officeDocument/2006/relationships/hyperlink" Target="https://www.worcestershire.gov.uk/info/20595/behaviour_and_attendance/293/children_missing_education" TargetMode="External"/><Relationship Id="rId66" Type="http://schemas.openxmlformats.org/officeDocument/2006/relationships/hyperlink" Target="https://www.elearning.prevent.homeoffice.gov.uk/prevent_referrals/01-welcome.html" TargetMode="External"/><Relationship Id="rId87" Type="http://schemas.openxmlformats.org/officeDocument/2006/relationships/hyperlink" Target="https://www.gov.uk/government/publications/education-for-children-with-health-needs-who-cannot-attend-school" TargetMode="External"/><Relationship Id="rId61" Type="http://schemas.openxmlformats.org/officeDocument/2006/relationships/hyperlink" Target="http://www.legislation.gov.uk/ukpga/2000/11/contents" TargetMode="External"/><Relationship Id="rId82" Type="http://schemas.openxmlformats.org/officeDocument/2006/relationships/hyperlink" Target="https://www.gov.uk/government/publications/mental-health-and-behaviour-in-schools--2" TargetMode="External"/><Relationship Id="rId19" Type="http://schemas.openxmlformats.org/officeDocument/2006/relationships/hyperlink" Target="mailto:office@oakhill.worcs.sch.uk" TargetMode="External"/><Relationship Id="rId14" Type="http://schemas.microsoft.com/office/2016/09/relationships/commentsIds" Target="commentsIds.xml"/><Relationship Id="rId30" Type="http://schemas.openxmlformats.org/officeDocument/2006/relationships/hyperlink" Target="https://www.safeguardinginschools.co.uk/wp-content/uploads/2015/10/Guidance-for-Safer-Working-Practices-2015-final1.pdf" TargetMode="External"/><Relationship Id="rId35" Type="http://schemas.openxmlformats.org/officeDocument/2006/relationships/hyperlink" Target="http://www.worcschildrenfirst.org.uk/" TargetMode="External"/><Relationship Id="rId56" Type="http://schemas.openxmlformats.org/officeDocument/2006/relationships/hyperlink" Target="https://www.gov.uk/guidance/forced-marriage" TargetMode="External"/><Relationship Id="rId77" Type="http://schemas.openxmlformats.org/officeDocument/2006/relationships/hyperlink" Target="https://www.gov.uk/guidance/buying-for-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76F40734B77A499990DF5A455B96B9" ma:contentTypeVersion="13" ma:contentTypeDescription="Create a new document." ma:contentTypeScope="" ma:versionID="d64106233ae594b766eb839f28b477aa">
  <xsd:schema xmlns:xsd="http://www.w3.org/2001/XMLSchema" xmlns:xs="http://www.w3.org/2001/XMLSchema" xmlns:p="http://schemas.microsoft.com/office/2006/metadata/properties" xmlns:ns3="ad334c65-3423-416b-950d-6e373721a85c" xmlns:ns4="44dcf242-cac4-426b-a16b-587bb819f404" targetNamespace="http://schemas.microsoft.com/office/2006/metadata/properties" ma:root="true" ma:fieldsID="f94e60e4b81df8d1086966618c1ddd91" ns3:_="" ns4:_="">
    <xsd:import namespace="ad334c65-3423-416b-950d-6e373721a85c"/>
    <xsd:import namespace="44dcf242-cac4-426b-a16b-587bb819f40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334c65-3423-416b-950d-6e373721a8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dcf242-cac4-426b-a16b-587bb819f40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B6EAC-8BE8-4D78-BF9A-7208DE6D4438}">
  <ds:schemaRefs>
    <ds:schemaRef ds:uri="http://schemas.openxmlformats.org/package/2006/metadata/core-properties"/>
    <ds:schemaRef ds:uri="http://www.w3.org/XML/1998/namespace"/>
    <ds:schemaRef ds:uri="http://purl.org/dc/dcmitype/"/>
    <ds:schemaRef ds:uri="http://schemas.microsoft.com/office/2006/metadata/properties"/>
    <ds:schemaRef ds:uri="http://schemas.microsoft.com/office/infopath/2007/PartnerControls"/>
    <ds:schemaRef ds:uri="http://purl.org/dc/terms/"/>
    <ds:schemaRef ds:uri="http://schemas.microsoft.com/office/2006/documentManagement/types"/>
    <ds:schemaRef ds:uri="44dcf242-cac4-426b-a16b-587bb819f404"/>
    <ds:schemaRef ds:uri="ad334c65-3423-416b-950d-6e373721a85c"/>
    <ds:schemaRef ds:uri="http://purl.org/dc/elements/1.1/"/>
  </ds:schemaRefs>
</ds:datastoreItem>
</file>

<file path=customXml/itemProps2.xml><?xml version="1.0" encoding="utf-8"?>
<ds:datastoreItem xmlns:ds="http://schemas.openxmlformats.org/officeDocument/2006/customXml" ds:itemID="{6154673B-FC1B-49AB-B0E4-80F9D845329B}">
  <ds:schemaRefs>
    <ds:schemaRef ds:uri="http://schemas.microsoft.com/sharepoint/v3/contenttype/forms"/>
  </ds:schemaRefs>
</ds:datastoreItem>
</file>

<file path=customXml/itemProps3.xml><?xml version="1.0" encoding="utf-8"?>
<ds:datastoreItem xmlns:ds="http://schemas.openxmlformats.org/officeDocument/2006/customXml" ds:itemID="{5780A09B-8250-4F0A-9C3D-2A993FE70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334c65-3423-416b-950d-6e373721a85c"/>
    <ds:schemaRef ds:uri="44dcf242-cac4-426b-a16b-587bb819f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300DF3-54EF-4E92-888D-EC212A263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25477</Words>
  <Characters>145224</Characters>
  <Application>Microsoft Office Word</Application>
  <DocSecurity>0</DocSecurity>
  <Lines>1210</Lines>
  <Paragraphs>340</Paragraphs>
  <ScaleCrop>false</ScaleCrop>
  <HeadingPairs>
    <vt:vector size="2" baseType="variant">
      <vt:variant>
        <vt:lpstr>Title</vt:lpstr>
      </vt:variant>
      <vt:variant>
        <vt:i4>1</vt:i4>
      </vt:variant>
    </vt:vector>
  </HeadingPairs>
  <TitlesOfParts>
    <vt:vector size="1" baseType="lpstr">
      <vt:lpstr>¬</vt:lpstr>
    </vt:vector>
  </TitlesOfParts>
  <Company>WCC</Company>
  <LinksUpToDate>false</LinksUpToDate>
  <CharactersWithSpaces>170361</CharactersWithSpaces>
  <SharedDoc>false</SharedDoc>
  <HLinks>
    <vt:vector size="162" baseType="variant">
      <vt:variant>
        <vt:i4>7995443</vt:i4>
      </vt:variant>
      <vt:variant>
        <vt:i4>78</vt:i4>
      </vt:variant>
      <vt:variant>
        <vt:i4>0</vt:i4>
      </vt:variant>
      <vt:variant>
        <vt:i4>5</vt:i4>
      </vt:variant>
      <vt:variant>
        <vt:lpwstr>http://www.worcestershire.gov.uk/cms/workforce-practice-development/integrated-working-programme/early-help-assessment.aspx</vt:lpwstr>
      </vt:variant>
      <vt:variant>
        <vt:lpwstr/>
      </vt:variant>
      <vt:variant>
        <vt:i4>7995443</vt:i4>
      </vt:variant>
      <vt:variant>
        <vt:i4>75</vt:i4>
      </vt:variant>
      <vt:variant>
        <vt:i4>0</vt:i4>
      </vt:variant>
      <vt:variant>
        <vt:i4>5</vt:i4>
      </vt:variant>
      <vt:variant>
        <vt:lpwstr>http://www.worcestershire.gov.uk/cms/workforce-practice-development/integrated-working-programme/early-help-assessment.aspx</vt:lpwstr>
      </vt:variant>
      <vt:variant>
        <vt:lpwstr/>
      </vt:variant>
      <vt:variant>
        <vt:i4>6094887</vt:i4>
      </vt:variant>
      <vt:variant>
        <vt:i4>72</vt:i4>
      </vt:variant>
      <vt:variant>
        <vt:i4>0</vt:i4>
      </vt:variant>
      <vt:variant>
        <vt:i4>5</vt:i4>
      </vt:variant>
      <vt:variant>
        <vt:lpwstr>mailto:swilde@worcestershire.gov.uk</vt:lpwstr>
      </vt:variant>
      <vt:variant>
        <vt:lpwstr/>
      </vt:variant>
      <vt:variant>
        <vt:i4>6815774</vt:i4>
      </vt:variant>
      <vt:variant>
        <vt:i4>69</vt:i4>
      </vt:variant>
      <vt:variant>
        <vt:i4>0</vt:i4>
      </vt:variant>
      <vt:variant>
        <vt:i4>5</vt:i4>
      </vt:variant>
      <vt:variant>
        <vt:lpwstr>mailto:tbarfield@worcestershire.gov.uk</vt:lpwstr>
      </vt:variant>
      <vt:variant>
        <vt:lpwstr/>
      </vt:variant>
      <vt:variant>
        <vt:i4>6815774</vt:i4>
      </vt:variant>
      <vt:variant>
        <vt:i4>66</vt:i4>
      </vt:variant>
      <vt:variant>
        <vt:i4>0</vt:i4>
      </vt:variant>
      <vt:variant>
        <vt:i4>5</vt:i4>
      </vt:variant>
      <vt:variant>
        <vt:lpwstr>mailto:tbarfield@worcestershire.gov.uk</vt:lpwstr>
      </vt:variant>
      <vt:variant>
        <vt:lpwstr/>
      </vt:variant>
      <vt:variant>
        <vt:i4>393324</vt:i4>
      </vt:variant>
      <vt:variant>
        <vt:i4>63</vt:i4>
      </vt:variant>
      <vt:variant>
        <vt:i4>0</vt:i4>
      </vt:variant>
      <vt:variant>
        <vt:i4>5</vt:i4>
      </vt:variant>
      <vt:variant>
        <vt:lpwstr>mailto:dparker@worcestershire.gov.uk</vt:lpwstr>
      </vt:variant>
      <vt:variant>
        <vt:lpwstr/>
      </vt:variant>
      <vt:variant>
        <vt:i4>6291478</vt:i4>
      </vt:variant>
      <vt:variant>
        <vt:i4>60</vt:i4>
      </vt:variant>
      <vt:variant>
        <vt:i4>0</vt:i4>
      </vt:variant>
      <vt:variant>
        <vt:i4>5</vt:i4>
      </vt:variant>
      <vt:variant>
        <vt:lpwstr>mailto:smcmorrow@worcestershire.gov.uk</vt:lpwstr>
      </vt:variant>
      <vt:variant>
        <vt:lpwstr/>
      </vt:variant>
      <vt:variant>
        <vt:i4>3407948</vt:i4>
      </vt:variant>
      <vt:variant>
        <vt:i4>57</vt:i4>
      </vt:variant>
      <vt:variant>
        <vt:i4>0</vt:i4>
      </vt:variant>
      <vt:variant>
        <vt:i4>5</vt:i4>
      </vt:variant>
      <vt:variant>
        <vt:lpwstr>mailto:jbarnard@worcestershire.gov.uk</vt:lpwstr>
      </vt:variant>
      <vt:variant>
        <vt:lpwstr/>
      </vt:variant>
      <vt:variant>
        <vt:i4>1638494</vt:i4>
      </vt:variant>
      <vt:variant>
        <vt:i4>54</vt:i4>
      </vt:variant>
      <vt:variant>
        <vt:i4>0</vt:i4>
      </vt:variant>
      <vt:variant>
        <vt:i4>5</vt:i4>
      </vt:variant>
      <vt:variant>
        <vt:lpwstr>http://www.worcestershire.gov.uk/cms/family-advice-and-support/professionals.aspx</vt:lpwstr>
      </vt:variant>
      <vt:variant>
        <vt:lpwstr/>
      </vt:variant>
      <vt:variant>
        <vt:i4>6750312</vt:i4>
      </vt:variant>
      <vt:variant>
        <vt:i4>51</vt:i4>
      </vt:variant>
      <vt:variant>
        <vt:i4>0</vt:i4>
      </vt:variant>
      <vt:variant>
        <vt:i4>5</vt:i4>
      </vt:variant>
      <vt:variant>
        <vt:lpwstr>http://www.worcestershire.gov.uk/cms/workforce-practice-development/training-and-learning.aspx</vt:lpwstr>
      </vt:variant>
      <vt:variant>
        <vt:lpwstr/>
      </vt:variant>
      <vt:variant>
        <vt:i4>6553642</vt:i4>
      </vt:variant>
      <vt:variant>
        <vt:i4>48</vt:i4>
      </vt:variant>
      <vt:variant>
        <vt:i4>0</vt:i4>
      </vt:variant>
      <vt:variant>
        <vt:i4>5</vt:i4>
      </vt:variant>
      <vt:variant>
        <vt:lpwstr>http://www.homeoffice.gov.uk/crime/vetting-barring-scheme/</vt:lpwstr>
      </vt:variant>
      <vt:variant>
        <vt:lpwstr/>
      </vt:variant>
      <vt:variant>
        <vt:i4>5570567</vt:i4>
      </vt:variant>
      <vt:variant>
        <vt:i4>45</vt:i4>
      </vt:variant>
      <vt:variant>
        <vt:i4>0</vt:i4>
      </vt:variant>
      <vt:variant>
        <vt:i4>5</vt:i4>
      </vt:variant>
      <vt:variant>
        <vt:lpwstr>http://www.worcestershire.gov.uk/eycs</vt:lpwstr>
      </vt:variant>
      <vt:variant>
        <vt:lpwstr/>
      </vt:variant>
      <vt:variant>
        <vt:i4>2293817</vt:i4>
      </vt:variant>
      <vt:variant>
        <vt:i4>42</vt:i4>
      </vt:variant>
      <vt:variant>
        <vt:i4>0</vt:i4>
      </vt:variant>
      <vt:variant>
        <vt:i4>5</vt:i4>
      </vt:variant>
      <vt:variant>
        <vt:lpwstr>http://www.pcaw.org.uk/</vt:lpwstr>
      </vt:variant>
      <vt:variant>
        <vt:lpwstr/>
      </vt:variant>
      <vt:variant>
        <vt:i4>1572888</vt:i4>
      </vt:variant>
      <vt:variant>
        <vt:i4>39</vt:i4>
      </vt:variant>
      <vt:variant>
        <vt:i4>0</vt:i4>
      </vt:variant>
      <vt:variant>
        <vt:i4>5</vt:i4>
      </vt:variant>
      <vt:variant>
        <vt:lpwstr>https://www.gov.uk/whistleblowing</vt:lpwstr>
      </vt:variant>
      <vt:variant>
        <vt:lpwstr/>
      </vt:variant>
      <vt:variant>
        <vt:i4>3670061</vt:i4>
      </vt:variant>
      <vt:variant>
        <vt:i4>36</vt:i4>
      </vt:variant>
      <vt:variant>
        <vt:i4>0</vt:i4>
      </vt:variant>
      <vt:variant>
        <vt:i4>5</vt:i4>
      </vt:variant>
      <vt:variant>
        <vt:lpwstr>http://www.worcestershire.gov.uk/cms/early-years-and-childcare.aspx</vt:lpwstr>
      </vt:variant>
      <vt:variant>
        <vt:lpwstr/>
      </vt:variant>
      <vt:variant>
        <vt:i4>6291578</vt:i4>
      </vt:variant>
      <vt:variant>
        <vt:i4>33</vt:i4>
      </vt:variant>
      <vt:variant>
        <vt:i4>0</vt:i4>
      </vt:variant>
      <vt:variant>
        <vt:i4>5</vt:i4>
      </vt:variant>
      <vt:variant>
        <vt:lpwstr>http://www.gov.uk/</vt:lpwstr>
      </vt:variant>
      <vt:variant>
        <vt:lpwstr/>
      </vt:variant>
      <vt:variant>
        <vt:i4>1179763</vt:i4>
      </vt:variant>
      <vt:variant>
        <vt:i4>30</vt:i4>
      </vt:variant>
      <vt:variant>
        <vt:i4>0</vt:i4>
      </vt:variant>
      <vt:variant>
        <vt:i4>5</vt:i4>
      </vt:variant>
      <vt:variant>
        <vt:lpwstr>mailto:enquiries@businesslink.org.uk</vt:lpwstr>
      </vt:variant>
      <vt:variant>
        <vt:lpwstr/>
      </vt:variant>
      <vt:variant>
        <vt:i4>2687076</vt:i4>
      </vt:variant>
      <vt:variant>
        <vt:i4>27</vt:i4>
      </vt:variant>
      <vt:variant>
        <vt:i4>0</vt:i4>
      </vt:variant>
      <vt:variant>
        <vt:i4>5</vt:i4>
      </vt:variant>
      <vt:variant>
        <vt:lpwstr>http://www.ofsted.gov.uk/resources/compliance-investigation-and-enforcement-handbook-childminding-and-childcare</vt:lpwstr>
      </vt:variant>
      <vt:variant>
        <vt:lpwstr/>
      </vt:variant>
      <vt:variant>
        <vt:i4>7012395</vt:i4>
      </vt:variant>
      <vt:variant>
        <vt:i4>24</vt:i4>
      </vt:variant>
      <vt:variant>
        <vt:i4>0</vt:i4>
      </vt:variant>
      <vt:variant>
        <vt:i4>5</vt:i4>
      </vt:variant>
      <vt:variant>
        <vt:lpwstr>http://www.gov.uk/disclosure-barring-service-check</vt:lpwstr>
      </vt:variant>
      <vt:variant>
        <vt:lpwstr/>
      </vt:variant>
      <vt:variant>
        <vt:i4>4522076</vt:i4>
      </vt:variant>
      <vt:variant>
        <vt:i4>21</vt:i4>
      </vt:variant>
      <vt:variant>
        <vt:i4>0</vt:i4>
      </vt:variant>
      <vt:variant>
        <vt:i4>5</vt:i4>
      </vt:variant>
      <vt:variant>
        <vt:lpwstr>http://www.worcestershire.gov.uk/cms/safeguarding-our-children/information-for-professionals/training-opportunities.aspx</vt:lpwstr>
      </vt:variant>
      <vt:variant>
        <vt:lpwstr/>
      </vt:variant>
      <vt:variant>
        <vt:i4>4587597</vt:i4>
      </vt:variant>
      <vt:variant>
        <vt:i4>18</vt:i4>
      </vt:variant>
      <vt:variant>
        <vt:i4>0</vt:i4>
      </vt:variant>
      <vt:variant>
        <vt:i4>5</vt:i4>
      </vt:variant>
      <vt:variant>
        <vt:lpwstr>http://www.legislation.gov.uk/ukpga/2006/47/contents</vt:lpwstr>
      </vt:variant>
      <vt:variant>
        <vt:lpwstr/>
      </vt:variant>
      <vt:variant>
        <vt:i4>5177424</vt:i4>
      </vt:variant>
      <vt:variant>
        <vt:i4>15</vt:i4>
      </vt:variant>
      <vt:variant>
        <vt:i4>0</vt:i4>
      </vt:variant>
      <vt:variant>
        <vt:i4>5</vt:i4>
      </vt:variant>
      <vt:variant>
        <vt:lpwstr>http://www.legislation.gov.uk/uksi/2009/1547/contents</vt:lpwstr>
      </vt:variant>
      <vt:variant>
        <vt:lpwstr/>
      </vt:variant>
      <vt:variant>
        <vt:i4>4194379</vt:i4>
      </vt:variant>
      <vt:variant>
        <vt:i4>12</vt:i4>
      </vt:variant>
      <vt:variant>
        <vt:i4>0</vt:i4>
      </vt:variant>
      <vt:variant>
        <vt:i4>5</vt:i4>
      </vt:variant>
      <vt:variant>
        <vt:lpwstr>http://www.legislation.gov.uk/ukpga/2006/21/contents</vt:lpwstr>
      </vt:variant>
      <vt:variant>
        <vt:lpwstr/>
      </vt:variant>
      <vt:variant>
        <vt:i4>2162708</vt:i4>
      </vt:variant>
      <vt:variant>
        <vt:i4>9</vt:i4>
      </vt:variant>
      <vt:variant>
        <vt:i4>0</vt:i4>
      </vt:variant>
      <vt:variant>
        <vt:i4>5</vt:i4>
      </vt:variant>
      <vt:variant>
        <vt:lpwstr>https://www.gov.uk/government/uploads/system/uploads/attachment_data/file/281368/Working_together_to_safeguard_children.pdf</vt:lpwstr>
      </vt:variant>
      <vt:variant>
        <vt:lpwstr/>
      </vt:variant>
      <vt:variant>
        <vt:i4>5701701</vt:i4>
      </vt:variant>
      <vt:variant>
        <vt:i4>6</vt:i4>
      </vt:variant>
      <vt:variant>
        <vt:i4>0</vt:i4>
      </vt:variant>
      <vt:variant>
        <vt:i4>5</vt:i4>
      </vt:variant>
      <vt:variant>
        <vt:lpwstr>http://www.worcestershiresafeguarding.org.uk/</vt:lpwstr>
      </vt:variant>
      <vt:variant>
        <vt:lpwstr/>
      </vt:variant>
      <vt:variant>
        <vt:i4>4390987</vt:i4>
      </vt:variant>
      <vt:variant>
        <vt:i4>3</vt:i4>
      </vt:variant>
      <vt:variant>
        <vt:i4>0</vt:i4>
      </vt:variant>
      <vt:variant>
        <vt:i4>5</vt:i4>
      </vt:variant>
      <vt:variant>
        <vt:lpwstr>http://www.legislation.gov.uk/ukpga/2004/31/contents</vt:lpwstr>
      </vt:variant>
      <vt:variant>
        <vt:lpwstr/>
      </vt:variant>
      <vt:variant>
        <vt:i4>4194368</vt:i4>
      </vt:variant>
      <vt:variant>
        <vt:i4>0</vt:i4>
      </vt:variant>
      <vt:variant>
        <vt:i4>0</vt:i4>
      </vt:variant>
      <vt:variant>
        <vt:i4>5</vt:i4>
      </vt:variant>
      <vt:variant>
        <vt:lpwstr>http://www.legislation.gov.uk/ukpga/1989/41/contents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Gavin Fudge</dc:creator>
  <cp:keywords/>
  <dc:description/>
  <cp:lastModifiedBy>Maureen Harrison</cp:lastModifiedBy>
  <cp:revision>2</cp:revision>
  <cp:lastPrinted>2016-08-11T11:26:00Z</cp:lastPrinted>
  <dcterms:created xsi:type="dcterms:W3CDTF">2022-05-05T11:32:00Z</dcterms:created>
  <dcterms:modified xsi:type="dcterms:W3CDTF">2022-05-05T11:32:00Z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0x010100C876F40734B77A499990DF5A455B96B9</vt:lpwstr>
  </property>
</Properties>
</file>