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F05" w:rsidRDefault="006A2580" w:rsidP="005E6E43">
      <w:pPr>
        <w:jc w:val="center"/>
        <w:rPr>
          <w:rFonts w:ascii="Arial" w:hAnsi="Arial"/>
          <w:sz w:val="28"/>
        </w:rPr>
      </w:pPr>
      <w:proofErr w:type="spellStart"/>
      <w:r>
        <w:rPr>
          <w:rFonts w:ascii="Arial" w:hAnsi="Arial"/>
          <w:sz w:val="28"/>
        </w:rPr>
        <w:t>SENCo</w:t>
      </w:r>
      <w:proofErr w:type="spellEnd"/>
      <w:r>
        <w:rPr>
          <w:rFonts w:ascii="Arial" w:hAnsi="Arial"/>
          <w:sz w:val="28"/>
        </w:rPr>
        <w:t xml:space="preserve"> Person Spec and Job Description</w:t>
      </w:r>
    </w:p>
    <w:p w:rsidR="006A2580" w:rsidRDefault="006A2580" w:rsidP="00876AAE">
      <w:pPr>
        <w:rPr>
          <w:rFonts w:ascii="Arial" w:hAnsi="Arial"/>
          <w:sz w:val="28"/>
        </w:rPr>
      </w:pPr>
    </w:p>
    <w:p w:rsidR="00876AAE" w:rsidRPr="00D26F05" w:rsidRDefault="00876AAE" w:rsidP="00876AAE">
      <w:pPr>
        <w:rPr>
          <w:rFonts w:ascii="Arial" w:hAnsi="Arial"/>
        </w:rPr>
      </w:pPr>
      <w:r w:rsidRPr="00D26F05">
        <w:rPr>
          <w:rFonts w:ascii="Arial" w:hAnsi="Arial"/>
        </w:rPr>
        <w:t xml:space="preserve">The successful applicant will be passionate about education. They will be well </w:t>
      </w:r>
      <w:proofErr w:type="spellStart"/>
      <w:r w:rsidRPr="00D26F05">
        <w:rPr>
          <w:rFonts w:ascii="Arial" w:hAnsi="Arial"/>
        </w:rPr>
        <w:t>organised</w:t>
      </w:r>
      <w:proofErr w:type="spellEnd"/>
      <w:r w:rsidRPr="00D26F05">
        <w:rPr>
          <w:rFonts w:ascii="Arial" w:hAnsi="Arial"/>
        </w:rPr>
        <w:t xml:space="preserve"> and willing to ‘do whatever it takes’ and will be </w:t>
      </w:r>
      <w:r w:rsidR="005E6E43" w:rsidRPr="00D26F05">
        <w:rPr>
          <w:rFonts w:ascii="Arial" w:hAnsi="Arial"/>
        </w:rPr>
        <w:t>focused</w:t>
      </w:r>
      <w:r w:rsidRPr="00D26F05">
        <w:rPr>
          <w:rFonts w:ascii="Arial" w:hAnsi="Arial"/>
        </w:rPr>
        <w:t xml:space="preserve"> on the attainment of all pupils. They will hold Qualified Teacher status (QTS) and have a proven track record of successful teaching in the Primary phase. </w:t>
      </w:r>
    </w:p>
    <w:p w:rsidR="00876AAE" w:rsidRPr="00D26F05" w:rsidRDefault="00876AAE" w:rsidP="00876AAE">
      <w:pPr>
        <w:rPr>
          <w:rFonts w:ascii="Arial" w:hAnsi="Arial"/>
        </w:rPr>
      </w:pPr>
    </w:p>
    <w:p w:rsidR="00876AAE" w:rsidRPr="00D26F05" w:rsidRDefault="00876AAE" w:rsidP="00876AAE">
      <w:pPr>
        <w:rPr>
          <w:rFonts w:ascii="Arial" w:hAnsi="Arial"/>
        </w:rPr>
      </w:pPr>
      <w:r w:rsidRPr="00D26F05">
        <w:rPr>
          <w:rFonts w:ascii="Arial" w:hAnsi="Arial"/>
        </w:rPr>
        <w:t xml:space="preserve">The </w:t>
      </w:r>
      <w:proofErr w:type="spellStart"/>
      <w:r w:rsidRPr="00D26F05">
        <w:rPr>
          <w:rFonts w:ascii="Arial" w:hAnsi="Arial"/>
        </w:rPr>
        <w:t>SENCo</w:t>
      </w:r>
      <w:proofErr w:type="spellEnd"/>
      <w:r w:rsidRPr="00D26F05">
        <w:rPr>
          <w:rFonts w:ascii="Arial" w:hAnsi="Arial"/>
        </w:rPr>
        <w:t xml:space="preserve"> supports teachers to support children with a wide range of difficulties including but not limited to: literacy and numeracy difficulties, social, emotional and mental health issues, moderate to severe learning difficulties, Specific Learning Difficulties and Autism Spectrum Conditions. </w:t>
      </w:r>
    </w:p>
    <w:p w:rsidR="00876AAE" w:rsidRPr="00D26F05" w:rsidRDefault="00876AAE" w:rsidP="00876AAE">
      <w:pPr>
        <w:rPr>
          <w:rFonts w:ascii="Arial" w:hAnsi="Arial"/>
        </w:rPr>
      </w:pPr>
    </w:p>
    <w:p w:rsidR="00876AAE" w:rsidRPr="00D26F05" w:rsidRDefault="00876AAE" w:rsidP="00876AAE">
      <w:pPr>
        <w:rPr>
          <w:rFonts w:ascii="Arial" w:hAnsi="Arial"/>
        </w:rPr>
      </w:pPr>
      <w:r w:rsidRPr="00D26F05">
        <w:rPr>
          <w:rFonts w:ascii="Arial" w:hAnsi="Arial"/>
        </w:rPr>
        <w:t>The post holders key responsibilities are, but not limited to:</w:t>
      </w:r>
    </w:p>
    <w:p w:rsidR="00876AAE" w:rsidRPr="00D26F05" w:rsidRDefault="00876AAE" w:rsidP="00876AAE">
      <w:pPr>
        <w:pStyle w:val="ListParagraph"/>
        <w:numPr>
          <w:ilvl w:val="0"/>
          <w:numId w:val="1"/>
        </w:numPr>
        <w:rPr>
          <w:rFonts w:ascii="Arial" w:hAnsi="Arial"/>
        </w:rPr>
      </w:pPr>
      <w:r w:rsidRPr="00D26F05">
        <w:rPr>
          <w:rFonts w:ascii="Arial" w:hAnsi="Arial"/>
        </w:rPr>
        <w:t>Leading on all matters pertaining to SEN inclusion through an excellent knowledge &amp; understanding of the National Curriculum and the SEN Code of Practice</w:t>
      </w:r>
    </w:p>
    <w:p w:rsidR="008032D7" w:rsidRDefault="00876AAE" w:rsidP="00876AAE">
      <w:pPr>
        <w:pStyle w:val="ListParagraph"/>
        <w:numPr>
          <w:ilvl w:val="0"/>
          <w:numId w:val="1"/>
        </w:numPr>
        <w:rPr>
          <w:rFonts w:ascii="Arial" w:hAnsi="Arial"/>
        </w:rPr>
      </w:pPr>
      <w:r w:rsidRPr="00D26F05">
        <w:rPr>
          <w:rFonts w:ascii="Arial" w:hAnsi="Arial"/>
        </w:rPr>
        <w:t>Line managing teaching support staff</w:t>
      </w:r>
    </w:p>
    <w:p w:rsidR="008032D7" w:rsidRDefault="008032D7" w:rsidP="00876AAE">
      <w:pPr>
        <w:pStyle w:val="ListParagraph"/>
        <w:numPr>
          <w:ilvl w:val="0"/>
          <w:numId w:val="1"/>
        </w:numPr>
        <w:rPr>
          <w:rFonts w:ascii="Arial" w:hAnsi="Arial"/>
        </w:rPr>
      </w:pPr>
      <w:r>
        <w:rPr>
          <w:rFonts w:ascii="Arial" w:hAnsi="Arial"/>
        </w:rPr>
        <w:t>Undertaking the process of applying for Education Health and Care assessment and seeing this process through to final plan.</w:t>
      </w:r>
    </w:p>
    <w:p w:rsidR="00876AAE" w:rsidRPr="00D26F05" w:rsidRDefault="008032D7" w:rsidP="00876AAE">
      <w:pPr>
        <w:pStyle w:val="ListParagraph"/>
        <w:numPr>
          <w:ilvl w:val="0"/>
          <w:numId w:val="1"/>
        </w:numPr>
        <w:rPr>
          <w:rFonts w:ascii="Arial" w:hAnsi="Arial"/>
        </w:rPr>
      </w:pPr>
      <w:r>
        <w:rPr>
          <w:rFonts w:ascii="Arial" w:hAnsi="Arial"/>
        </w:rPr>
        <w:t xml:space="preserve">Working with the </w:t>
      </w:r>
      <w:r w:rsidR="00353EF5">
        <w:rPr>
          <w:rFonts w:ascii="Arial" w:hAnsi="Arial"/>
        </w:rPr>
        <w:t xml:space="preserve">inclusion team </w:t>
      </w:r>
      <w:bookmarkStart w:id="0" w:name="_GoBack"/>
      <w:bookmarkEnd w:id="0"/>
      <w:r>
        <w:rPr>
          <w:rFonts w:ascii="Arial" w:hAnsi="Arial"/>
        </w:rPr>
        <w:t>to ensure the smooth running of SEND provision across the school.</w:t>
      </w:r>
    </w:p>
    <w:p w:rsidR="00876AAE" w:rsidRPr="00D26F05" w:rsidRDefault="00876AAE" w:rsidP="00876AAE">
      <w:pPr>
        <w:pStyle w:val="ListParagraph"/>
        <w:numPr>
          <w:ilvl w:val="0"/>
          <w:numId w:val="1"/>
        </w:numPr>
        <w:rPr>
          <w:rFonts w:ascii="Arial" w:hAnsi="Arial"/>
        </w:rPr>
      </w:pPr>
      <w:r w:rsidRPr="00D26F05">
        <w:rPr>
          <w:rFonts w:ascii="Arial" w:hAnsi="Arial"/>
        </w:rPr>
        <w:t xml:space="preserve">Working closely with, and communicating effectively with, the Leadership Team to ensure effective systems are in place to support students presenting with </w:t>
      </w:r>
      <w:r w:rsidR="005E6E43" w:rsidRPr="00D26F05">
        <w:rPr>
          <w:rFonts w:ascii="Arial" w:hAnsi="Arial"/>
        </w:rPr>
        <w:t>behavioral</w:t>
      </w:r>
      <w:r w:rsidRPr="00D26F05">
        <w:rPr>
          <w:rFonts w:ascii="Arial" w:hAnsi="Arial"/>
        </w:rPr>
        <w:t xml:space="preserve"> difficulties</w:t>
      </w:r>
    </w:p>
    <w:p w:rsidR="00876AAE" w:rsidRPr="00D26F05" w:rsidRDefault="00876AAE" w:rsidP="00876AAE">
      <w:pPr>
        <w:pStyle w:val="ListParagraph"/>
        <w:numPr>
          <w:ilvl w:val="0"/>
          <w:numId w:val="1"/>
        </w:numPr>
        <w:rPr>
          <w:rFonts w:ascii="Arial" w:hAnsi="Arial"/>
        </w:rPr>
      </w:pPr>
      <w:r w:rsidRPr="00D26F05">
        <w:rPr>
          <w:rFonts w:ascii="Arial" w:hAnsi="Arial"/>
        </w:rPr>
        <w:t>Supporting all teachers and class leads for assessing for Access Arrangements to ensure appropriate Access Arrangements for examinations are in place.</w:t>
      </w:r>
    </w:p>
    <w:p w:rsidR="00876AAE" w:rsidRPr="00D26F05" w:rsidRDefault="00876AAE" w:rsidP="00876AAE">
      <w:pPr>
        <w:pStyle w:val="ListParagraph"/>
        <w:numPr>
          <w:ilvl w:val="0"/>
          <w:numId w:val="1"/>
        </w:numPr>
        <w:rPr>
          <w:rFonts w:ascii="Arial" w:hAnsi="Arial"/>
        </w:rPr>
      </w:pPr>
      <w:r w:rsidRPr="00D26F05">
        <w:rPr>
          <w:rFonts w:ascii="Arial" w:hAnsi="Arial"/>
        </w:rPr>
        <w:t>Overseeing the preparation of target setting for students with SEN</w:t>
      </w:r>
    </w:p>
    <w:p w:rsidR="00876AAE" w:rsidRPr="00D26F05" w:rsidRDefault="00876AAE" w:rsidP="00876AAE">
      <w:pPr>
        <w:pStyle w:val="ListParagraph"/>
        <w:numPr>
          <w:ilvl w:val="0"/>
          <w:numId w:val="1"/>
        </w:numPr>
        <w:rPr>
          <w:rFonts w:ascii="Arial" w:hAnsi="Arial"/>
        </w:rPr>
      </w:pPr>
      <w:r w:rsidRPr="00D26F05">
        <w:rPr>
          <w:rFonts w:ascii="Arial" w:hAnsi="Arial"/>
        </w:rPr>
        <w:t>Overseeing and monitoring the work of all external professionals working with SEN pupils</w:t>
      </w:r>
    </w:p>
    <w:p w:rsidR="00876AAE" w:rsidRPr="00D26F05" w:rsidRDefault="00876AAE" w:rsidP="00876AAE">
      <w:pPr>
        <w:pStyle w:val="ListParagraph"/>
        <w:numPr>
          <w:ilvl w:val="0"/>
          <w:numId w:val="1"/>
        </w:numPr>
        <w:rPr>
          <w:rFonts w:ascii="Arial" w:hAnsi="Arial"/>
        </w:rPr>
      </w:pPr>
      <w:r w:rsidRPr="00D26F05">
        <w:rPr>
          <w:rFonts w:ascii="Arial" w:hAnsi="Arial"/>
        </w:rPr>
        <w:t>Preparing regular written reports on the progress of students on the SEND register, including reports for the Annual Review</w:t>
      </w:r>
    </w:p>
    <w:p w:rsidR="00876AAE" w:rsidRPr="00D26F05" w:rsidRDefault="00876AAE" w:rsidP="00876AAE">
      <w:pPr>
        <w:pStyle w:val="ListParagraph"/>
        <w:numPr>
          <w:ilvl w:val="0"/>
          <w:numId w:val="1"/>
        </w:numPr>
        <w:rPr>
          <w:rFonts w:ascii="Arial" w:hAnsi="Arial"/>
        </w:rPr>
      </w:pPr>
      <w:r w:rsidRPr="00D26F05">
        <w:rPr>
          <w:rFonts w:ascii="Arial" w:hAnsi="Arial"/>
        </w:rPr>
        <w:t>Supporting the Leadership Team with overseeing and ensuring the provision of specialist teaching and classroom support for all SEN students is maintained</w:t>
      </w:r>
    </w:p>
    <w:p w:rsidR="00876AAE" w:rsidRPr="00D26F05" w:rsidRDefault="00876AAE" w:rsidP="00876AAE">
      <w:pPr>
        <w:pStyle w:val="ListParagraph"/>
        <w:numPr>
          <w:ilvl w:val="0"/>
          <w:numId w:val="1"/>
        </w:numPr>
        <w:rPr>
          <w:rFonts w:ascii="Arial" w:hAnsi="Arial"/>
        </w:rPr>
      </w:pPr>
      <w:r w:rsidRPr="00D26F05">
        <w:rPr>
          <w:rFonts w:ascii="Arial" w:hAnsi="Arial"/>
        </w:rPr>
        <w:t>Supporting the Leadership Team, ensuring colleagues receive appropriate training in respect of all SEN students.</w:t>
      </w:r>
    </w:p>
    <w:p w:rsidR="00876AAE" w:rsidRPr="00D26F05" w:rsidRDefault="00876AAE" w:rsidP="00876AAE">
      <w:pPr>
        <w:pStyle w:val="ListParagraph"/>
        <w:numPr>
          <w:ilvl w:val="0"/>
          <w:numId w:val="1"/>
        </w:numPr>
        <w:rPr>
          <w:rFonts w:ascii="Arial" w:hAnsi="Arial"/>
        </w:rPr>
      </w:pPr>
      <w:r w:rsidRPr="00D26F05">
        <w:rPr>
          <w:rFonts w:ascii="Arial" w:hAnsi="Arial"/>
        </w:rPr>
        <w:t xml:space="preserve">Complying with any reasonable request from the </w:t>
      </w:r>
      <w:r w:rsidR="005E6E43" w:rsidRPr="00D26F05">
        <w:rPr>
          <w:rFonts w:ascii="Arial" w:hAnsi="Arial"/>
        </w:rPr>
        <w:t>head teacher</w:t>
      </w:r>
      <w:r w:rsidRPr="00D26F05">
        <w:rPr>
          <w:rFonts w:ascii="Arial" w:hAnsi="Arial"/>
        </w:rPr>
        <w:t xml:space="preserve"> to undertake work of a similar level that is not specified in this job description</w:t>
      </w:r>
    </w:p>
    <w:p w:rsidR="00876AAE" w:rsidRPr="00D26F05" w:rsidRDefault="00876AAE" w:rsidP="00876AAE">
      <w:pPr>
        <w:pStyle w:val="ListParagraph"/>
        <w:numPr>
          <w:ilvl w:val="0"/>
          <w:numId w:val="1"/>
        </w:numPr>
        <w:rPr>
          <w:rFonts w:ascii="Arial" w:hAnsi="Arial"/>
        </w:rPr>
      </w:pPr>
      <w:r w:rsidRPr="00D26F05">
        <w:rPr>
          <w:rFonts w:ascii="Arial" w:hAnsi="Arial"/>
        </w:rPr>
        <w:t>Responsibility for monitoring and reporting to parents on the progress of students and liaising with parents, social services and other agencies regarding the school’s provision for students with SEN</w:t>
      </w:r>
    </w:p>
    <w:p w:rsidR="00876AAE" w:rsidRPr="00D26F05" w:rsidRDefault="00876AAE" w:rsidP="00876AAE">
      <w:pPr>
        <w:pStyle w:val="ListParagraph"/>
        <w:numPr>
          <w:ilvl w:val="0"/>
          <w:numId w:val="1"/>
        </w:numPr>
        <w:rPr>
          <w:rFonts w:ascii="Arial" w:hAnsi="Arial"/>
        </w:rPr>
      </w:pPr>
      <w:r w:rsidRPr="00D26F05">
        <w:rPr>
          <w:rFonts w:ascii="Arial" w:hAnsi="Arial"/>
        </w:rPr>
        <w:t>Monitoring and evaluating the effectiveness of interventions and support for students with SEN, through appropriate methods including provision mapping and management systems.</w:t>
      </w:r>
    </w:p>
    <w:p w:rsidR="00876AAE" w:rsidRPr="00D26F05" w:rsidRDefault="00876AAE" w:rsidP="00876AAE">
      <w:pPr>
        <w:pStyle w:val="ListParagraph"/>
        <w:numPr>
          <w:ilvl w:val="0"/>
          <w:numId w:val="1"/>
        </w:numPr>
        <w:rPr>
          <w:rFonts w:ascii="Arial" w:hAnsi="Arial"/>
        </w:rPr>
      </w:pPr>
      <w:r w:rsidRPr="00D26F05">
        <w:rPr>
          <w:rFonts w:ascii="Arial" w:hAnsi="Arial"/>
        </w:rPr>
        <w:t>Responsibility for the admissions process for students with Education, Health and Care Plans (EHCPs), attending meetings and tribunals as directed by the Headteacher and as required by the Inclusion Lead</w:t>
      </w:r>
    </w:p>
    <w:p w:rsidR="00876AAE" w:rsidRPr="00D26F05" w:rsidRDefault="00876AAE" w:rsidP="00876AAE">
      <w:pPr>
        <w:pStyle w:val="ListParagraph"/>
        <w:numPr>
          <w:ilvl w:val="0"/>
          <w:numId w:val="1"/>
        </w:numPr>
        <w:rPr>
          <w:rFonts w:ascii="Arial" w:hAnsi="Arial"/>
        </w:rPr>
      </w:pPr>
      <w:r w:rsidRPr="00D26F05">
        <w:rPr>
          <w:rFonts w:ascii="Arial" w:hAnsi="Arial"/>
        </w:rPr>
        <w:t>Ensuring that relevant data pertaining to students with SEN is disseminated effectively</w:t>
      </w:r>
    </w:p>
    <w:p w:rsidR="00876AAE" w:rsidRPr="00D26F05" w:rsidRDefault="00876AAE" w:rsidP="00876AAE">
      <w:pPr>
        <w:pStyle w:val="ListParagraph"/>
        <w:numPr>
          <w:ilvl w:val="0"/>
          <w:numId w:val="1"/>
        </w:numPr>
        <w:rPr>
          <w:rFonts w:ascii="Arial" w:hAnsi="Arial"/>
        </w:rPr>
      </w:pPr>
      <w:r w:rsidRPr="00D26F05">
        <w:rPr>
          <w:rFonts w:ascii="Arial" w:hAnsi="Arial"/>
        </w:rPr>
        <w:lastRenderedPageBreak/>
        <w:t>Responsibility for the preparation and review of policies, procedures and school documentation pertaining to SEN</w:t>
      </w:r>
    </w:p>
    <w:p w:rsidR="00876AAE" w:rsidRPr="00D26F05" w:rsidRDefault="00876AAE" w:rsidP="00876AAE">
      <w:pPr>
        <w:pStyle w:val="ListParagraph"/>
        <w:numPr>
          <w:ilvl w:val="0"/>
          <w:numId w:val="1"/>
        </w:numPr>
        <w:rPr>
          <w:rFonts w:ascii="Arial" w:hAnsi="Arial"/>
        </w:rPr>
      </w:pPr>
      <w:r w:rsidRPr="00D26F05">
        <w:rPr>
          <w:rFonts w:ascii="Arial" w:hAnsi="Arial"/>
        </w:rPr>
        <w:t>Line managing the Learning Mentor</w:t>
      </w:r>
    </w:p>
    <w:p w:rsidR="00876AAE" w:rsidRPr="00D26F05" w:rsidRDefault="00876AAE" w:rsidP="00876AAE">
      <w:pPr>
        <w:pStyle w:val="ListParagraph"/>
        <w:numPr>
          <w:ilvl w:val="0"/>
          <w:numId w:val="1"/>
        </w:numPr>
        <w:rPr>
          <w:rFonts w:ascii="Arial" w:hAnsi="Arial"/>
        </w:rPr>
      </w:pPr>
      <w:r w:rsidRPr="00D26F05">
        <w:rPr>
          <w:rFonts w:ascii="Arial" w:hAnsi="Arial"/>
        </w:rPr>
        <w:t>Responsibility to their line manager for his/her duties, responsibilities and teaching tasks</w:t>
      </w:r>
    </w:p>
    <w:p w:rsidR="00876AAE" w:rsidRPr="00D26F05" w:rsidRDefault="00876AAE" w:rsidP="00876AAE">
      <w:pPr>
        <w:pStyle w:val="ListParagraph"/>
        <w:numPr>
          <w:ilvl w:val="0"/>
          <w:numId w:val="1"/>
        </w:numPr>
        <w:rPr>
          <w:rFonts w:ascii="Arial" w:hAnsi="Arial"/>
        </w:rPr>
      </w:pPr>
      <w:r w:rsidRPr="00D26F05">
        <w:rPr>
          <w:rFonts w:ascii="Arial" w:hAnsi="Arial"/>
        </w:rPr>
        <w:t xml:space="preserve">Interacting on a professional level with all colleagues and establish and maintain good working relationships which will promote the development and effective delivery of the curriculum and </w:t>
      </w:r>
      <w:proofErr w:type="spellStart"/>
      <w:r w:rsidRPr="00D26F05">
        <w:rPr>
          <w:rFonts w:ascii="Arial" w:hAnsi="Arial"/>
        </w:rPr>
        <w:t>maximise</w:t>
      </w:r>
      <w:proofErr w:type="spellEnd"/>
      <w:r w:rsidRPr="00D26F05">
        <w:rPr>
          <w:rFonts w:ascii="Arial" w:hAnsi="Arial"/>
        </w:rPr>
        <w:t xml:space="preserve"> children’s achievement</w:t>
      </w:r>
    </w:p>
    <w:p w:rsidR="00876AAE" w:rsidRPr="00D26F05" w:rsidRDefault="00876AAE" w:rsidP="00876AAE">
      <w:pPr>
        <w:pStyle w:val="ListParagraph"/>
        <w:numPr>
          <w:ilvl w:val="0"/>
          <w:numId w:val="1"/>
        </w:numPr>
        <w:rPr>
          <w:rFonts w:ascii="Arial" w:hAnsi="Arial"/>
        </w:rPr>
      </w:pPr>
      <w:r w:rsidRPr="00D26F05">
        <w:rPr>
          <w:rFonts w:ascii="Arial" w:hAnsi="Arial"/>
        </w:rPr>
        <w:t>Undertaking the teaching of groups of students in identified target groups and cover teacher as required.</w:t>
      </w:r>
    </w:p>
    <w:p w:rsidR="00876AAE" w:rsidRPr="00D26F05" w:rsidRDefault="00876AAE" w:rsidP="00876AAE">
      <w:pPr>
        <w:pStyle w:val="ListParagraph"/>
        <w:numPr>
          <w:ilvl w:val="0"/>
          <w:numId w:val="1"/>
        </w:numPr>
        <w:rPr>
          <w:rFonts w:ascii="Arial" w:hAnsi="Arial"/>
        </w:rPr>
      </w:pPr>
      <w:r w:rsidRPr="00D26F05">
        <w:rPr>
          <w:rFonts w:ascii="Arial" w:hAnsi="Arial"/>
        </w:rPr>
        <w:t>Creating a well ordered and secure environment that will ensure the educational well</w:t>
      </w:r>
      <w:r w:rsidRPr="00D26F05">
        <w:rPr>
          <w:rFonts w:ascii="American Typewriter" w:hAnsi="American Typewriter" w:cs="American Typewriter"/>
        </w:rPr>
        <w:t>‐</w:t>
      </w:r>
      <w:r w:rsidRPr="00D26F05">
        <w:rPr>
          <w:rFonts w:ascii="Arial" w:hAnsi="Arial"/>
        </w:rPr>
        <w:t>being of individual children within the group</w:t>
      </w:r>
    </w:p>
    <w:p w:rsidR="00876AAE" w:rsidRPr="00D26F05" w:rsidRDefault="00876AAE" w:rsidP="00876AAE">
      <w:pPr>
        <w:pStyle w:val="ListParagraph"/>
        <w:numPr>
          <w:ilvl w:val="0"/>
          <w:numId w:val="1"/>
        </w:numPr>
        <w:rPr>
          <w:rFonts w:ascii="Arial" w:hAnsi="Arial"/>
        </w:rPr>
      </w:pPr>
      <w:r w:rsidRPr="00D26F05">
        <w:rPr>
          <w:rFonts w:ascii="Arial" w:hAnsi="Arial"/>
        </w:rPr>
        <w:t>Making effective use of ICT to enhance learning and teaching</w:t>
      </w:r>
    </w:p>
    <w:p w:rsidR="00876AAE" w:rsidRPr="00D26F05" w:rsidRDefault="00876AAE" w:rsidP="00876AAE">
      <w:pPr>
        <w:pStyle w:val="ListParagraph"/>
        <w:numPr>
          <w:ilvl w:val="0"/>
          <w:numId w:val="1"/>
        </w:numPr>
        <w:rPr>
          <w:rFonts w:ascii="Arial" w:hAnsi="Arial"/>
        </w:rPr>
      </w:pPr>
      <w:r w:rsidRPr="00D26F05">
        <w:rPr>
          <w:rFonts w:ascii="Arial" w:hAnsi="Arial"/>
        </w:rPr>
        <w:t>Ensuring careful and on</w:t>
      </w:r>
      <w:r w:rsidRPr="00D26F05">
        <w:rPr>
          <w:rFonts w:ascii="American Typewriter" w:hAnsi="American Typewriter" w:cs="American Typewriter"/>
        </w:rPr>
        <w:t>‐</w:t>
      </w:r>
      <w:r w:rsidRPr="00D26F05">
        <w:rPr>
          <w:rFonts w:ascii="Arial" w:hAnsi="Arial"/>
        </w:rPr>
        <w:t>going assessment of the students learning to inform further planning</w:t>
      </w:r>
    </w:p>
    <w:p w:rsidR="00876AAE" w:rsidRPr="00D26F05" w:rsidRDefault="00876AAE" w:rsidP="00876AAE">
      <w:pPr>
        <w:pStyle w:val="ListParagraph"/>
        <w:numPr>
          <w:ilvl w:val="0"/>
          <w:numId w:val="1"/>
        </w:numPr>
        <w:rPr>
          <w:rFonts w:ascii="Arial" w:hAnsi="Arial"/>
        </w:rPr>
      </w:pPr>
      <w:r w:rsidRPr="00D26F05">
        <w:rPr>
          <w:rFonts w:ascii="Arial" w:hAnsi="Arial"/>
          <w:lang w:val="en-GB"/>
        </w:rPr>
        <w:t xml:space="preserve">Ensuring that the curriculum is differentiated to mean that tasks and activities are matched to the ability of the children and henceforth allowing them to make progress at the right pace and level </w:t>
      </w:r>
    </w:p>
    <w:p w:rsidR="00876AAE" w:rsidRPr="00D26F05" w:rsidRDefault="00876AAE" w:rsidP="00876AAE">
      <w:pPr>
        <w:pStyle w:val="ListParagraph"/>
        <w:numPr>
          <w:ilvl w:val="0"/>
          <w:numId w:val="1"/>
        </w:numPr>
        <w:rPr>
          <w:rFonts w:ascii="Arial" w:hAnsi="Arial"/>
        </w:rPr>
      </w:pPr>
      <w:r w:rsidRPr="00D26F05">
        <w:rPr>
          <w:rFonts w:ascii="Arial" w:hAnsi="Arial"/>
          <w:lang w:val="en-GB"/>
        </w:rPr>
        <w:t xml:space="preserve">Completing all assessments and records as determined by </w:t>
      </w:r>
      <w:proofErr w:type="spellStart"/>
      <w:r w:rsidRPr="00D26F05">
        <w:rPr>
          <w:rFonts w:ascii="Arial" w:hAnsi="Arial"/>
          <w:lang w:val="en-GB"/>
        </w:rPr>
        <w:t>schoo</w:t>
      </w:r>
      <w:proofErr w:type="spellEnd"/>
      <w:r w:rsidRPr="00D26F05">
        <w:rPr>
          <w:rFonts w:ascii="Arial" w:hAnsi="Arial"/>
          <w:lang w:val="en-GB"/>
        </w:rPr>
        <w:t xml:space="preserve"> and Trust policy in a timely fashion </w:t>
      </w:r>
    </w:p>
    <w:p w:rsidR="00876AAE" w:rsidRPr="00D26F05" w:rsidRDefault="00876AAE" w:rsidP="00876AAE">
      <w:pPr>
        <w:pStyle w:val="ListParagraph"/>
        <w:numPr>
          <w:ilvl w:val="0"/>
          <w:numId w:val="1"/>
        </w:numPr>
        <w:rPr>
          <w:rFonts w:ascii="Arial" w:hAnsi="Arial"/>
        </w:rPr>
      </w:pPr>
      <w:r w:rsidRPr="00D26F05">
        <w:rPr>
          <w:rFonts w:ascii="Arial" w:hAnsi="Arial"/>
          <w:lang w:val="en-GB"/>
        </w:rPr>
        <w:t xml:space="preserve">Working with the assessment lead to track the progress of individual children and intervene where students are not making progress </w:t>
      </w:r>
    </w:p>
    <w:p w:rsidR="00876AAE" w:rsidRPr="00D26F05" w:rsidRDefault="00876AAE" w:rsidP="00876AAE">
      <w:pPr>
        <w:pStyle w:val="ListParagraph"/>
        <w:numPr>
          <w:ilvl w:val="0"/>
          <w:numId w:val="1"/>
        </w:numPr>
        <w:rPr>
          <w:rFonts w:ascii="Arial" w:hAnsi="Arial"/>
        </w:rPr>
      </w:pPr>
      <w:r w:rsidRPr="00D26F05">
        <w:rPr>
          <w:rFonts w:ascii="Arial" w:hAnsi="Arial"/>
          <w:lang w:val="en-GB"/>
        </w:rPr>
        <w:t>Working with Resource Base leads to ensure provision and entitlements is met.</w:t>
      </w:r>
    </w:p>
    <w:p w:rsidR="00D26F05" w:rsidRPr="00D26F05" w:rsidRDefault="00876AAE" w:rsidP="00876AAE">
      <w:pPr>
        <w:pStyle w:val="ListParagraph"/>
        <w:numPr>
          <w:ilvl w:val="0"/>
          <w:numId w:val="1"/>
        </w:numPr>
        <w:rPr>
          <w:rFonts w:ascii="Arial" w:hAnsi="Arial"/>
        </w:rPr>
      </w:pPr>
      <w:r w:rsidRPr="00D26F05">
        <w:rPr>
          <w:rFonts w:ascii="Arial" w:hAnsi="Arial"/>
          <w:lang w:val="en-GB"/>
        </w:rPr>
        <w:sym w:font="Symbol" w:char="F0B7"/>
      </w:r>
      <w:r w:rsidRPr="00D26F05">
        <w:rPr>
          <w:rFonts w:ascii="Arial" w:hAnsi="Arial"/>
          <w:lang w:val="en-GB"/>
        </w:rPr>
        <w:t xml:space="preserve"> Ensuring that equal opportunities are implemented in the classroom and throughout the </w:t>
      </w:r>
      <w:r w:rsidR="00D26F05" w:rsidRPr="00D26F05">
        <w:rPr>
          <w:rFonts w:ascii="Arial" w:hAnsi="Arial"/>
          <w:lang w:val="en-GB"/>
        </w:rPr>
        <w:t>school</w:t>
      </w:r>
    </w:p>
    <w:p w:rsidR="00D26F05" w:rsidRPr="00D26F05" w:rsidRDefault="00876AAE" w:rsidP="00876AAE">
      <w:pPr>
        <w:pStyle w:val="ListParagraph"/>
        <w:numPr>
          <w:ilvl w:val="0"/>
          <w:numId w:val="1"/>
        </w:numPr>
        <w:rPr>
          <w:rFonts w:ascii="Arial" w:hAnsi="Arial"/>
        </w:rPr>
      </w:pPr>
      <w:r w:rsidRPr="00D26F05">
        <w:rPr>
          <w:rFonts w:ascii="Arial" w:hAnsi="Arial"/>
          <w:lang w:val="en-GB"/>
        </w:rPr>
        <w:t xml:space="preserve">Developing and maintaining positive relationship with parents, involving them actively in the classroom and in the learning process </w:t>
      </w:r>
    </w:p>
    <w:p w:rsidR="00D26F05" w:rsidRPr="00D26F05" w:rsidRDefault="00876AAE" w:rsidP="00876AAE">
      <w:pPr>
        <w:pStyle w:val="ListParagraph"/>
        <w:numPr>
          <w:ilvl w:val="0"/>
          <w:numId w:val="1"/>
        </w:numPr>
        <w:rPr>
          <w:rFonts w:ascii="Arial" w:hAnsi="Arial"/>
        </w:rPr>
      </w:pPr>
      <w:r w:rsidRPr="00D26F05">
        <w:rPr>
          <w:rFonts w:ascii="Arial" w:hAnsi="Arial"/>
          <w:lang w:val="en-GB"/>
        </w:rPr>
        <w:t xml:space="preserve">Participating in planning and staff meetings </w:t>
      </w:r>
    </w:p>
    <w:p w:rsidR="00D26F05" w:rsidRPr="00D26F05" w:rsidRDefault="00876AAE" w:rsidP="00876AAE">
      <w:pPr>
        <w:pStyle w:val="ListParagraph"/>
        <w:numPr>
          <w:ilvl w:val="0"/>
          <w:numId w:val="1"/>
        </w:numPr>
        <w:rPr>
          <w:rFonts w:ascii="Arial" w:hAnsi="Arial"/>
        </w:rPr>
      </w:pPr>
      <w:r w:rsidRPr="00D26F05">
        <w:rPr>
          <w:rFonts w:ascii="Arial" w:hAnsi="Arial"/>
          <w:lang w:val="en-GB"/>
        </w:rPr>
        <w:t>Contributing toward</w:t>
      </w:r>
      <w:r w:rsidR="00D26F05" w:rsidRPr="00D26F05">
        <w:rPr>
          <w:rFonts w:ascii="Arial" w:hAnsi="Arial"/>
          <w:lang w:val="en-GB"/>
        </w:rPr>
        <w:t>s the development of the school</w:t>
      </w:r>
      <w:r w:rsidRPr="00D26F05">
        <w:rPr>
          <w:rFonts w:ascii="Arial" w:hAnsi="Arial"/>
          <w:lang w:val="en-GB"/>
        </w:rPr>
        <w:t xml:space="preserve"> and</w:t>
      </w:r>
      <w:r w:rsidR="00D26F05" w:rsidRPr="00D26F05">
        <w:rPr>
          <w:rFonts w:ascii="Arial" w:hAnsi="Arial"/>
          <w:lang w:val="en-GB"/>
        </w:rPr>
        <w:t xml:space="preserve"> implementation of whole school /Trust</w:t>
      </w:r>
      <w:r w:rsidRPr="00D26F05">
        <w:rPr>
          <w:rFonts w:ascii="Arial" w:hAnsi="Arial"/>
          <w:lang w:val="en-GB"/>
        </w:rPr>
        <w:t xml:space="preserve"> policies </w:t>
      </w:r>
    </w:p>
    <w:p w:rsidR="00D26F05" w:rsidRPr="00D26F05" w:rsidRDefault="00876AAE" w:rsidP="00876AAE">
      <w:pPr>
        <w:pStyle w:val="ListParagraph"/>
        <w:numPr>
          <w:ilvl w:val="0"/>
          <w:numId w:val="1"/>
        </w:numPr>
        <w:rPr>
          <w:rFonts w:ascii="Arial" w:hAnsi="Arial"/>
        </w:rPr>
      </w:pPr>
      <w:r w:rsidRPr="00D26F05">
        <w:rPr>
          <w:rFonts w:ascii="Arial" w:hAnsi="Arial"/>
          <w:lang w:val="en-GB"/>
        </w:rPr>
        <w:t>Contributing and co</w:t>
      </w:r>
      <w:r w:rsidRPr="00D26F05">
        <w:rPr>
          <w:rFonts w:ascii="American Typewriter" w:hAnsi="American Typewriter" w:cs="American Typewriter"/>
          <w:lang w:val="en-GB"/>
        </w:rPr>
        <w:t>‐</w:t>
      </w:r>
      <w:r w:rsidRPr="00D26F05">
        <w:rPr>
          <w:rFonts w:ascii="Arial" w:hAnsi="Arial"/>
          <w:lang w:val="en-GB"/>
        </w:rPr>
        <w:t xml:space="preserve">operating with other staff and professional agencies as appropriate to the needs of the children </w:t>
      </w:r>
    </w:p>
    <w:p w:rsidR="00D26F05" w:rsidRPr="00D26F05" w:rsidRDefault="00876AAE" w:rsidP="00876AAE">
      <w:pPr>
        <w:pStyle w:val="ListParagraph"/>
        <w:numPr>
          <w:ilvl w:val="0"/>
          <w:numId w:val="1"/>
        </w:numPr>
        <w:rPr>
          <w:rFonts w:ascii="Arial" w:hAnsi="Arial"/>
        </w:rPr>
      </w:pPr>
      <w:r w:rsidRPr="00D26F05">
        <w:rPr>
          <w:rFonts w:ascii="Arial" w:hAnsi="Arial"/>
          <w:lang w:val="en-GB"/>
        </w:rPr>
        <w:t xml:space="preserve">Complying with Health and Safety requirements and initiatives as directed </w:t>
      </w:r>
    </w:p>
    <w:p w:rsidR="00D26F05" w:rsidRPr="00D26F05" w:rsidRDefault="00876AAE" w:rsidP="00876AAE">
      <w:pPr>
        <w:pStyle w:val="ListParagraph"/>
        <w:numPr>
          <w:ilvl w:val="0"/>
          <w:numId w:val="1"/>
        </w:numPr>
        <w:rPr>
          <w:rFonts w:ascii="Arial" w:hAnsi="Arial"/>
        </w:rPr>
      </w:pPr>
      <w:r w:rsidRPr="00D26F05">
        <w:rPr>
          <w:rFonts w:ascii="Arial" w:hAnsi="Arial"/>
          <w:lang w:val="en-GB"/>
        </w:rPr>
        <w:t xml:space="preserve">Compliance with Data Protection legislation </w:t>
      </w:r>
    </w:p>
    <w:p w:rsidR="00D26F05" w:rsidRPr="00D26F05" w:rsidRDefault="00876AAE" w:rsidP="00876AAE">
      <w:pPr>
        <w:pStyle w:val="ListParagraph"/>
        <w:numPr>
          <w:ilvl w:val="0"/>
          <w:numId w:val="1"/>
        </w:numPr>
        <w:rPr>
          <w:rFonts w:ascii="Arial" w:hAnsi="Arial"/>
        </w:rPr>
      </w:pPr>
      <w:r w:rsidRPr="00D26F05">
        <w:rPr>
          <w:rFonts w:ascii="Arial" w:hAnsi="Arial"/>
          <w:lang w:val="en-GB"/>
        </w:rPr>
        <w:t>The successful applicant may be required t</w:t>
      </w:r>
      <w:r w:rsidR="00D26F05" w:rsidRPr="00D26F05">
        <w:rPr>
          <w:rFonts w:ascii="Arial" w:hAnsi="Arial"/>
          <w:lang w:val="en-GB"/>
        </w:rPr>
        <w:t>o work outside of normal directed</w:t>
      </w:r>
      <w:r w:rsidRPr="00D26F05">
        <w:rPr>
          <w:rFonts w:ascii="Arial" w:hAnsi="Arial"/>
          <w:lang w:val="en-GB"/>
        </w:rPr>
        <w:t xml:space="preserve"> hours on occasion (e.g. to attend Full Governing Body and/or Committee Meetings </w:t>
      </w:r>
    </w:p>
    <w:p w:rsidR="00D26F05" w:rsidRPr="00D26F05" w:rsidRDefault="00876AAE" w:rsidP="00876AAE">
      <w:pPr>
        <w:pStyle w:val="ListParagraph"/>
        <w:numPr>
          <w:ilvl w:val="0"/>
          <w:numId w:val="1"/>
        </w:numPr>
        <w:rPr>
          <w:rFonts w:ascii="Arial" w:hAnsi="Arial"/>
        </w:rPr>
      </w:pPr>
      <w:r w:rsidRPr="00D26F05">
        <w:rPr>
          <w:rFonts w:ascii="Arial" w:hAnsi="Arial"/>
          <w:lang w:val="en-GB"/>
        </w:rPr>
        <w:t>Undertaking in</w:t>
      </w:r>
      <w:r w:rsidRPr="00D26F05">
        <w:rPr>
          <w:rFonts w:ascii="American Typewriter" w:hAnsi="American Typewriter" w:cs="American Typewriter"/>
          <w:lang w:val="en-GB"/>
        </w:rPr>
        <w:t>‐</w:t>
      </w:r>
      <w:r w:rsidRPr="00D26F05">
        <w:rPr>
          <w:rFonts w:ascii="Arial" w:hAnsi="Arial"/>
          <w:lang w:val="en-GB"/>
        </w:rPr>
        <w:t xml:space="preserve">service training for further development as a </w:t>
      </w:r>
      <w:proofErr w:type="spellStart"/>
      <w:r w:rsidRPr="00D26F05">
        <w:rPr>
          <w:rFonts w:ascii="Arial" w:hAnsi="Arial"/>
          <w:lang w:val="en-GB"/>
        </w:rPr>
        <w:t>SENCo</w:t>
      </w:r>
      <w:proofErr w:type="spellEnd"/>
      <w:r w:rsidRPr="00D26F05">
        <w:rPr>
          <w:rFonts w:ascii="Arial" w:hAnsi="Arial"/>
          <w:lang w:val="en-GB"/>
        </w:rPr>
        <w:t xml:space="preserve">. </w:t>
      </w:r>
    </w:p>
    <w:p w:rsidR="00876AAE" w:rsidRPr="00D26F05" w:rsidRDefault="00876AAE" w:rsidP="00876AAE">
      <w:pPr>
        <w:pStyle w:val="ListParagraph"/>
        <w:numPr>
          <w:ilvl w:val="0"/>
          <w:numId w:val="1"/>
        </w:numPr>
        <w:rPr>
          <w:rFonts w:ascii="Arial" w:hAnsi="Arial"/>
        </w:rPr>
      </w:pPr>
      <w:r w:rsidRPr="00D26F05">
        <w:rPr>
          <w:rFonts w:ascii="Arial" w:hAnsi="Arial"/>
          <w:lang w:val="en-GB"/>
        </w:rPr>
        <w:t xml:space="preserve">Undertaking general </w:t>
      </w:r>
      <w:r w:rsidR="00D26F05" w:rsidRPr="00D26F05">
        <w:rPr>
          <w:rFonts w:ascii="Arial" w:hAnsi="Arial"/>
          <w:lang w:val="en-GB"/>
        </w:rPr>
        <w:t xml:space="preserve">responsibilities in the school as agreed with the </w:t>
      </w:r>
      <w:r w:rsidR="005E6E43" w:rsidRPr="00D26F05">
        <w:rPr>
          <w:rFonts w:ascii="Arial" w:hAnsi="Arial"/>
          <w:lang w:val="en-GB"/>
        </w:rPr>
        <w:t>Head teacher</w:t>
      </w:r>
      <w:r w:rsidR="00D26F05" w:rsidRPr="00D26F05">
        <w:rPr>
          <w:rFonts w:ascii="Arial" w:hAnsi="Arial"/>
          <w:lang w:val="en-GB"/>
        </w:rPr>
        <w:t>.</w:t>
      </w:r>
      <w:r w:rsidRPr="00D26F05">
        <w:rPr>
          <w:rFonts w:ascii="Arial" w:hAnsi="Arial"/>
          <w:lang w:val="en-GB"/>
        </w:rPr>
        <w:t xml:space="preserve"> </w:t>
      </w:r>
    </w:p>
    <w:p w:rsidR="00876AAE" w:rsidRPr="00D26F05" w:rsidRDefault="00876AAE" w:rsidP="00876AAE">
      <w:pPr>
        <w:rPr>
          <w:rFonts w:ascii="Arial" w:hAnsi="Arial"/>
          <w:lang w:val="en-GB"/>
        </w:rPr>
      </w:pPr>
    </w:p>
    <w:p w:rsidR="00D26F05" w:rsidRDefault="00876AAE" w:rsidP="00876AAE">
      <w:pPr>
        <w:rPr>
          <w:rFonts w:ascii="Arial" w:hAnsi="Arial"/>
          <w:lang w:val="en-GB"/>
        </w:rPr>
      </w:pPr>
      <w:r w:rsidRPr="00D26F05">
        <w:rPr>
          <w:rFonts w:ascii="Arial" w:hAnsi="Arial"/>
          <w:lang w:val="en-GB"/>
        </w:rPr>
        <w:t>The duties and responsibilities of the post may vary from time to time according to the changing needs of the school and the Trust.</w:t>
      </w: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p w:rsidR="00D26F05" w:rsidRDefault="00D26F05" w:rsidP="00876AAE">
      <w:pPr>
        <w:rPr>
          <w:rFonts w:ascii="Arial" w:hAnsi="Arial"/>
          <w:lang w:val="en-GB"/>
        </w:rPr>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4820"/>
        <w:gridCol w:w="3544"/>
      </w:tblGrid>
      <w:tr w:rsidR="00D26F05" w:rsidRPr="00B778F7">
        <w:trPr>
          <w:trHeight w:val="567"/>
        </w:trPr>
        <w:tc>
          <w:tcPr>
            <w:tcW w:w="2241" w:type="dxa"/>
            <w:shd w:val="clear" w:color="auto" w:fill="D9D9D9"/>
            <w:vAlign w:val="center"/>
          </w:tcPr>
          <w:p w:rsidR="00D26F05" w:rsidRPr="00B778F7" w:rsidRDefault="00D26F05" w:rsidP="00D26F05">
            <w:pPr>
              <w:jc w:val="center"/>
              <w:rPr>
                <w:rFonts w:ascii="Arial" w:hAnsi="Arial" w:cs="Arial"/>
                <w:b/>
                <w:sz w:val="26"/>
                <w:szCs w:val="26"/>
              </w:rPr>
            </w:pPr>
            <w:r w:rsidRPr="00B778F7">
              <w:rPr>
                <w:rFonts w:ascii="Arial" w:hAnsi="Arial" w:cs="Arial"/>
                <w:b/>
                <w:sz w:val="26"/>
                <w:szCs w:val="26"/>
              </w:rPr>
              <w:t>AREA</w:t>
            </w:r>
          </w:p>
        </w:tc>
        <w:tc>
          <w:tcPr>
            <w:tcW w:w="4820" w:type="dxa"/>
            <w:shd w:val="clear" w:color="auto" w:fill="D9D9D9"/>
            <w:vAlign w:val="center"/>
          </w:tcPr>
          <w:p w:rsidR="00D26F05" w:rsidRPr="00B778F7" w:rsidRDefault="00D26F05" w:rsidP="00D26F05">
            <w:pPr>
              <w:jc w:val="center"/>
              <w:rPr>
                <w:rFonts w:ascii="Arial" w:hAnsi="Arial" w:cs="Arial"/>
                <w:b/>
                <w:sz w:val="26"/>
                <w:szCs w:val="26"/>
              </w:rPr>
            </w:pPr>
            <w:r w:rsidRPr="00B778F7">
              <w:rPr>
                <w:rFonts w:ascii="Arial" w:hAnsi="Arial" w:cs="Arial"/>
                <w:b/>
                <w:sz w:val="26"/>
                <w:szCs w:val="26"/>
              </w:rPr>
              <w:t>ESSENTIAL</w:t>
            </w:r>
          </w:p>
        </w:tc>
        <w:tc>
          <w:tcPr>
            <w:tcW w:w="3544" w:type="dxa"/>
            <w:shd w:val="clear" w:color="auto" w:fill="D9D9D9"/>
            <w:vAlign w:val="center"/>
          </w:tcPr>
          <w:p w:rsidR="00D26F05" w:rsidRPr="00B778F7" w:rsidRDefault="00D26F05" w:rsidP="00D26F05">
            <w:pPr>
              <w:jc w:val="center"/>
              <w:rPr>
                <w:rFonts w:ascii="Arial" w:hAnsi="Arial" w:cs="Arial"/>
                <w:b/>
                <w:sz w:val="26"/>
                <w:szCs w:val="26"/>
              </w:rPr>
            </w:pPr>
            <w:r w:rsidRPr="00B778F7">
              <w:rPr>
                <w:rFonts w:ascii="Arial" w:hAnsi="Arial" w:cs="Arial"/>
                <w:b/>
                <w:sz w:val="26"/>
                <w:szCs w:val="26"/>
              </w:rPr>
              <w:t>DESIRABLE</w:t>
            </w:r>
          </w:p>
        </w:tc>
      </w:tr>
      <w:tr w:rsidR="00D26F05" w:rsidRPr="00DF5386">
        <w:tc>
          <w:tcPr>
            <w:tcW w:w="2241" w:type="dxa"/>
          </w:tcPr>
          <w:p w:rsidR="00D26F05" w:rsidRPr="00DF5386" w:rsidRDefault="00D26F05" w:rsidP="00D26F05">
            <w:pPr>
              <w:rPr>
                <w:rFonts w:ascii="Arial" w:hAnsi="Arial" w:cs="Arial"/>
                <w:b/>
                <w:sz w:val="22"/>
                <w:szCs w:val="22"/>
              </w:rPr>
            </w:pPr>
            <w:r w:rsidRPr="00DF5386">
              <w:rPr>
                <w:rFonts w:ascii="Arial" w:hAnsi="Arial" w:cs="Arial"/>
                <w:b/>
                <w:sz w:val="22"/>
                <w:szCs w:val="22"/>
              </w:rPr>
              <w:t>Qualifications</w:t>
            </w:r>
          </w:p>
        </w:tc>
        <w:tc>
          <w:tcPr>
            <w:tcW w:w="4820" w:type="dxa"/>
          </w:tcPr>
          <w:p w:rsidR="00D26F05" w:rsidRDefault="00D26F05" w:rsidP="00D26F05">
            <w:pPr>
              <w:spacing w:after="240"/>
              <w:rPr>
                <w:rFonts w:ascii="Arial" w:hAnsi="Arial" w:cs="Arial"/>
                <w:sz w:val="22"/>
                <w:szCs w:val="22"/>
              </w:rPr>
            </w:pPr>
            <w:r>
              <w:rPr>
                <w:rFonts w:ascii="Arial" w:hAnsi="Arial" w:cs="Arial"/>
                <w:sz w:val="22"/>
                <w:szCs w:val="22"/>
              </w:rPr>
              <w:t>Qualified Teacher status.</w:t>
            </w:r>
          </w:p>
          <w:p w:rsidR="00D26F05" w:rsidRPr="00DF5386" w:rsidRDefault="00D26F05" w:rsidP="00D26F05">
            <w:pPr>
              <w:spacing w:after="240"/>
              <w:rPr>
                <w:rFonts w:ascii="Arial" w:hAnsi="Arial" w:cs="Arial"/>
                <w:sz w:val="22"/>
                <w:szCs w:val="22"/>
              </w:rPr>
            </w:pPr>
          </w:p>
        </w:tc>
        <w:tc>
          <w:tcPr>
            <w:tcW w:w="3544" w:type="dxa"/>
          </w:tcPr>
          <w:p w:rsidR="00D26F05" w:rsidRPr="00DF5386" w:rsidRDefault="00D26F05" w:rsidP="00D26F05">
            <w:pPr>
              <w:rPr>
                <w:rFonts w:ascii="Arial" w:hAnsi="Arial" w:cs="Arial"/>
                <w:sz w:val="22"/>
                <w:szCs w:val="22"/>
              </w:rPr>
            </w:pPr>
            <w:r>
              <w:rPr>
                <w:rFonts w:ascii="Arial" w:hAnsi="Arial" w:cs="Arial"/>
                <w:sz w:val="22"/>
                <w:szCs w:val="22"/>
              </w:rPr>
              <w:t>SENCO qualification</w:t>
            </w:r>
          </w:p>
        </w:tc>
      </w:tr>
      <w:tr w:rsidR="00D26F05" w:rsidRPr="00DF5386">
        <w:tc>
          <w:tcPr>
            <w:tcW w:w="2241" w:type="dxa"/>
          </w:tcPr>
          <w:p w:rsidR="00D26F05" w:rsidRPr="00DF5386" w:rsidRDefault="00D26F05" w:rsidP="00D26F05">
            <w:pPr>
              <w:rPr>
                <w:rFonts w:ascii="Arial" w:hAnsi="Arial" w:cs="Arial"/>
                <w:b/>
                <w:sz w:val="22"/>
                <w:szCs w:val="22"/>
              </w:rPr>
            </w:pPr>
            <w:r w:rsidRPr="00DF5386">
              <w:rPr>
                <w:rFonts w:ascii="Arial" w:hAnsi="Arial" w:cs="Arial"/>
                <w:b/>
                <w:sz w:val="22"/>
                <w:szCs w:val="22"/>
              </w:rPr>
              <w:t>Professional Development</w:t>
            </w:r>
          </w:p>
        </w:tc>
        <w:tc>
          <w:tcPr>
            <w:tcW w:w="4820" w:type="dxa"/>
          </w:tcPr>
          <w:p w:rsidR="00D26F05" w:rsidRPr="00DF5386" w:rsidRDefault="00D26F05" w:rsidP="00D26F05">
            <w:pPr>
              <w:tabs>
                <w:tab w:val="left" w:pos="34"/>
              </w:tabs>
              <w:spacing w:after="240"/>
              <w:rPr>
                <w:rFonts w:ascii="Arial" w:hAnsi="Arial" w:cs="Arial"/>
                <w:sz w:val="22"/>
                <w:szCs w:val="22"/>
              </w:rPr>
            </w:pPr>
            <w:r w:rsidRPr="00DF5386">
              <w:rPr>
                <w:rFonts w:ascii="Arial" w:hAnsi="Arial" w:cs="Arial"/>
                <w:sz w:val="22"/>
                <w:szCs w:val="22"/>
              </w:rPr>
              <w:t>Committed to own personal development.</w:t>
            </w:r>
          </w:p>
          <w:p w:rsidR="00D26F05" w:rsidRPr="00DF5386" w:rsidRDefault="00D26F05" w:rsidP="00D26F05">
            <w:pPr>
              <w:spacing w:after="240"/>
              <w:rPr>
                <w:rFonts w:ascii="Arial" w:hAnsi="Arial" w:cs="Arial"/>
                <w:sz w:val="22"/>
                <w:szCs w:val="22"/>
              </w:rPr>
            </w:pPr>
            <w:r>
              <w:rPr>
                <w:rFonts w:ascii="Arial" w:hAnsi="Arial" w:cs="Arial"/>
                <w:sz w:val="22"/>
                <w:szCs w:val="22"/>
              </w:rPr>
              <w:t>Evidence of continuing professional development relating to Special Educational Needs (SEN)</w:t>
            </w:r>
          </w:p>
        </w:tc>
        <w:tc>
          <w:tcPr>
            <w:tcW w:w="3544" w:type="dxa"/>
          </w:tcPr>
          <w:p w:rsidR="00D26F05" w:rsidRDefault="00D26F05" w:rsidP="00D26F05">
            <w:pPr>
              <w:rPr>
                <w:rFonts w:ascii="Arial" w:hAnsi="Arial" w:cs="Arial"/>
                <w:sz w:val="22"/>
                <w:szCs w:val="22"/>
              </w:rPr>
            </w:pPr>
            <w:r>
              <w:rPr>
                <w:rFonts w:ascii="Arial" w:hAnsi="Arial" w:cs="Arial"/>
                <w:sz w:val="22"/>
                <w:szCs w:val="22"/>
              </w:rPr>
              <w:t>Government Prevent Training</w:t>
            </w:r>
          </w:p>
          <w:p w:rsidR="00D26F05" w:rsidRPr="00DF5386" w:rsidRDefault="00D26F05" w:rsidP="00D26F05">
            <w:pPr>
              <w:ind w:left="720"/>
              <w:rPr>
                <w:rFonts w:ascii="Arial" w:hAnsi="Arial" w:cs="Arial"/>
                <w:sz w:val="22"/>
                <w:szCs w:val="22"/>
              </w:rPr>
            </w:pPr>
          </w:p>
        </w:tc>
      </w:tr>
      <w:tr w:rsidR="00D26F05" w:rsidRPr="00DF5386">
        <w:tc>
          <w:tcPr>
            <w:tcW w:w="2241" w:type="dxa"/>
          </w:tcPr>
          <w:p w:rsidR="00D26F05" w:rsidRPr="00DF5386" w:rsidRDefault="00D26F05" w:rsidP="00D26F05">
            <w:pPr>
              <w:rPr>
                <w:rFonts w:ascii="Arial" w:hAnsi="Arial" w:cs="Arial"/>
                <w:b/>
                <w:sz w:val="22"/>
                <w:szCs w:val="22"/>
              </w:rPr>
            </w:pPr>
            <w:r w:rsidRPr="00DF5386">
              <w:rPr>
                <w:rFonts w:ascii="Arial" w:hAnsi="Arial" w:cs="Arial"/>
                <w:b/>
                <w:sz w:val="22"/>
                <w:szCs w:val="22"/>
              </w:rPr>
              <w:t>Experience</w:t>
            </w:r>
          </w:p>
        </w:tc>
        <w:tc>
          <w:tcPr>
            <w:tcW w:w="4820" w:type="dxa"/>
          </w:tcPr>
          <w:p w:rsidR="00D26F05" w:rsidRDefault="00D26F05" w:rsidP="00D26F05">
            <w:pPr>
              <w:autoSpaceDE w:val="0"/>
              <w:autoSpaceDN w:val="0"/>
              <w:adjustRightInd w:val="0"/>
              <w:spacing w:after="240"/>
              <w:rPr>
                <w:rFonts w:ascii="Arial" w:hAnsi="Arial" w:cs="Arial"/>
                <w:color w:val="000000"/>
                <w:sz w:val="22"/>
                <w:szCs w:val="22"/>
              </w:rPr>
            </w:pPr>
            <w:r>
              <w:rPr>
                <w:rFonts w:ascii="Arial" w:hAnsi="Arial" w:cs="Arial"/>
                <w:color w:val="000000"/>
                <w:sz w:val="22"/>
                <w:szCs w:val="22"/>
              </w:rPr>
              <w:t>Experience of teaching pupils with a range of special educational needs</w:t>
            </w:r>
          </w:p>
          <w:p w:rsidR="00D26F05" w:rsidRDefault="00D26F05" w:rsidP="00D26F05">
            <w:pPr>
              <w:autoSpaceDE w:val="0"/>
              <w:autoSpaceDN w:val="0"/>
              <w:adjustRightInd w:val="0"/>
              <w:spacing w:after="240"/>
              <w:rPr>
                <w:rFonts w:ascii="Arial" w:hAnsi="Arial" w:cs="Arial"/>
                <w:color w:val="000000"/>
                <w:sz w:val="22"/>
                <w:szCs w:val="22"/>
              </w:rPr>
            </w:pPr>
            <w:r>
              <w:rPr>
                <w:rFonts w:ascii="Arial" w:hAnsi="Arial" w:cs="Arial"/>
                <w:color w:val="000000"/>
                <w:sz w:val="22"/>
                <w:szCs w:val="22"/>
              </w:rPr>
              <w:t>Experience of setting outcomes and monitoring, evaluating and recording progress</w:t>
            </w:r>
          </w:p>
          <w:p w:rsidR="00D26F05" w:rsidRDefault="00D26F05" w:rsidP="00D26F05">
            <w:pPr>
              <w:autoSpaceDE w:val="0"/>
              <w:autoSpaceDN w:val="0"/>
              <w:adjustRightInd w:val="0"/>
              <w:spacing w:after="240"/>
              <w:rPr>
                <w:rFonts w:ascii="Arial" w:hAnsi="Arial" w:cs="Arial"/>
                <w:color w:val="000000"/>
                <w:sz w:val="22"/>
                <w:szCs w:val="22"/>
              </w:rPr>
            </w:pPr>
            <w:r>
              <w:rPr>
                <w:rFonts w:ascii="Arial" w:hAnsi="Arial" w:cs="Arial"/>
                <w:color w:val="000000"/>
                <w:sz w:val="22"/>
                <w:szCs w:val="22"/>
              </w:rPr>
              <w:t>Experience of monitoring teaching and learning activities to meet the needs of pupils with SEN</w:t>
            </w:r>
          </w:p>
          <w:p w:rsidR="00D26F05" w:rsidRDefault="00D26F05" w:rsidP="00D26F05">
            <w:pPr>
              <w:autoSpaceDE w:val="0"/>
              <w:autoSpaceDN w:val="0"/>
              <w:adjustRightInd w:val="0"/>
              <w:spacing w:after="240"/>
              <w:rPr>
                <w:rFonts w:ascii="Arial" w:hAnsi="Arial" w:cs="Arial"/>
                <w:color w:val="000000"/>
                <w:sz w:val="22"/>
                <w:szCs w:val="22"/>
              </w:rPr>
            </w:pPr>
            <w:r>
              <w:rPr>
                <w:rFonts w:ascii="Arial" w:hAnsi="Arial" w:cs="Arial"/>
                <w:color w:val="000000"/>
                <w:sz w:val="22"/>
                <w:szCs w:val="22"/>
              </w:rPr>
              <w:t>Experience of leading a staff/specialist team</w:t>
            </w:r>
          </w:p>
          <w:p w:rsidR="00D26F05" w:rsidRPr="00195DD1" w:rsidRDefault="00D26F05" w:rsidP="00D26F05">
            <w:pPr>
              <w:autoSpaceDE w:val="0"/>
              <w:autoSpaceDN w:val="0"/>
              <w:adjustRightInd w:val="0"/>
              <w:spacing w:after="240"/>
              <w:rPr>
                <w:rFonts w:ascii="Arial" w:hAnsi="Arial" w:cs="Arial"/>
                <w:color w:val="000000"/>
                <w:sz w:val="22"/>
                <w:szCs w:val="22"/>
              </w:rPr>
            </w:pPr>
            <w:r>
              <w:rPr>
                <w:rFonts w:ascii="Arial" w:hAnsi="Arial" w:cs="Arial"/>
                <w:color w:val="000000"/>
                <w:sz w:val="22"/>
                <w:szCs w:val="22"/>
              </w:rPr>
              <w:t>Experience of managing and coordinating the work of Learning Support Assistants</w:t>
            </w:r>
          </w:p>
          <w:p w:rsidR="00D26F05" w:rsidRPr="00DF5386" w:rsidRDefault="00D26F05" w:rsidP="00D26F05">
            <w:pPr>
              <w:autoSpaceDE w:val="0"/>
              <w:autoSpaceDN w:val="0"/>
              <w:adjustRightInd w:val="0"/>
              <w:spacing w:after="240"/>
              <w:rPr>
                <w:rFonts w:ascii="Arial" w:hAnsi="Arial" w:cs="Arial"/>
                <w:color w:val="000000"/>
                <w:sz w:val="22"/>
                <w:szCs w:val="22"/>
              </w:rPr>
            </w:pPr>
            <w:r>
              <w:rPr>
                <w:rFonts w:ascii="Arial" w:hAnsi="Arial" w:cs="Arial"/>
                <w:color w:val="000000"/>
                <w:sz w:val="22"/>
                <w:szCs w:val="22"/>
              </w:rPr>
              <w:t>Experience of developing initiatives in collaboration with other staff</w:t>
            </w:r>
          </w:p>
        </w:tc>
        <w:tc>
          <w:tcPr>
            <w:tcW w:w="3544" w:type="dxa"/>
          </w:tcPr>
          <w:p w:rsidR="00D26F05" w:rsidRDefault="00D26F05" w:rsidP="00D26F05">
            <w:pPr>
              <w:spacing w:before="120" w:after="120" w:line="276" w:lineRule="auto"/>
              <w:rPr>
                <w:rFonts w:ascii="Arial" w:hAnsi="Arial" w:cs="Arial"/>
                <w:sz w:val="22"/>
                <w:szCs w:val="22"/>
              </w:rPr>
            </w:pPr>
            <w:r>
              <w:rPr>
                <w:rFonts w:ascii="Arial" w:hAnsi="Arial" w:cs="Arial"/>
                <w:sz w:val="22"/>
                <w:szCs w:val="22"/>
              </w:rPr>
              <w:t>Experience of delivering whole school training on SEN related topics</w:t>
            </w:r>
          </w:p>
          <w:p w:rsidR="00D26F05" w:rsidRDefault="00D26F05" w:rsidP="00D26F05">
            <w:pPr>
              <w:spacing w:before="120" w:after="120" w:line="276" w:lineRule="auto"/>
              <w:rPr>
                <w:rFonts w:ascii="Arial" w:hAnsi="Arial" w:cs="Arial"/>
                <w:sz w:val="22"/>
                <w:szCs w:val="22"/>
              </w:rPr>
            </w:pPr>
            <w:r>
              <w:rPr>
                <w:rFonts w:ascii="Arial" w:hAnsi="Arial" w:cs="Arial"/>
                <w:sz w:val="22"/>
                <w:szCs w:val="22"/>
              </w:rPr>
              <w:t>Experience of budget management</w:t>
            </w:r>
          </w:p>
          <w:p w:rsidR="00D26F05" w:rsidRPr="00DF5386" w:rsidRDefault="00D26F05" w:rsidP="00D26F05">
            <w:pPr>
              <w:autoSpaceDE w:val="0"/>
              <w:autoSpaceDN w:val="0"/>
              <w:adjustRightInd w:val="0"/>
              <w:ind w:left="720"/>
              <w:rPr>
                <w:rFonts w:ascii="Arial" w:hAnsi="Arial" w:cs="Arial"/>
                <w:color w:val="000000"/>
                <w:sz w:val="22"/>
                <w:szCs w:val="22"/>
              </w:rPr>
            </w:pPr>
          </w:p>
        </w:tc>
      </w:tr>
      <w:tr w:rsidR="00D26F05" w:rsidRPr="00DF5386">
        <w:tc>
          <w:tcPr>
            <w:tcW w:w="2241" w:type="dxa"/>
          </w:tcPr>
          <w:p w:rsidR="00D26F05" w:rsidRPr="00DF5386" w:rsidRDefault="00D26F05" w:rsidP="00D26F05">
            <w:pPr>
              <w:rPr>
                <w:rFonts w:ascii="Arial" w:hAnsi="Arial" w:cs="Arial"/>
                <w:b/>
                <w:sz w:val="22"/>
                <w:szCs w:val="22"/>
              </w:rPr>
            </w:pPr>
            <w:r w:rsidRPr="00DF5386">
              <w:rPr>
                <w:rFonts w:ascii="Arial" w:hAnsi="Arial" w:cs="Arial"/>
                <w:b/>
                <w:sz w:val="22"/>
                <w:szCs w:val="22"/>
              </w:rPr>
              <w:t>Knowledge</w:t>
            </w:r>
          </w:p>
        </w:tc>
        <w:tc>
          <w:tcPr>
            <w:tcW w:w="4820" w:type="dxa"/>
          </w:tcPr>
          <w:p w:rsidR="00D26F05" w:rsidRDefault="00D26F05" w:rsidP="00D26F05">
            <w:pPr>
              <w:tabs>
                <w:tab w:val="left" w:pos="3769"/>
              </w:tabs>
              <w:rPr>
                <w:rFonts w:ascii="Arial" w:hAnsi="Arial" w:cs="Arial"/>
                <w:sz w:val="22"/>
                <w:szCs w:val="22"/>
              </w:rPr>
            </w:pPr>
            <w:r>
              <w:rPr>
                <w:rFonts w:ascii="Arial" w:hAnsi="Arial" w:cs="Arial"/>
                <w:sz w:val="22"/>
                <w:szCs w:val="22"/>
              </w:rPr>
              <w:t xml:space="preserve">Knowledge of a range of SEN (including MLD, ASD, SLCN and </w:t>
            </w:r>
            <w:proofErr w:type="spellStart"/>
            <w:r>
              <w:rPr>
                <w:rFonts w:ascii="Arial" w:hAnsi="Arial" w:cs="Arial"/>
                <w:sz w:val="22"/>
                <w:szCs w:val="22"/>
              </w:rPr>
              <w:t>SpLD</w:t>
            </w:r>
            <w:proofErr w:type="spellEnd"/>
            <w:r>
              <w:rPr>
                <w:rFonts w:ascii="Arial" w:hAnsi="Arial" w:cs="Arial"/>
                <w:sz w:val="22"/>
                <w:szCs w:val="22"/>
              </w:rPr>
              <w:t>) and its impact on the learning of children and young people</w:t>
            </w:r>
          </w:p>
          <w:p w:rsidR="00D26F05" w:rsidRDefault="00D26F05" w:rsidP="00D26F05">
            <w:pPr>
              <w:tabs>
                <w:tab w:val="left" w:pos="3769"/>
              </w:tabs>
              <w:rPr>
                <w:rFonts w:ascii="Arial" w:hAnsi="Arial" w:cs="Arial"/>
                <w:sz w:val="22"/>
                <w:szCs w:val="22"/>
              </w:rPr>
            </w:pPr>
          </w:p>
          <w:p w:rsidR="00D26F05" w:rsidRDefault="00D26F05" w:rsidP="00D26F05">
            <w:pPr>
              <w:tabs>
                <w:tab w:val="left" w:pos="3769"/>
              </w:tabs>
              <w:rPr>
                <w:rFonts w:ascii="Arial" w:hAnsi="Arial" w:cs="Arial"/>
                <w:sz w:val="22"/>
                <w:szCs w:val="22"/>
              </w:rPr>
            </w:pPr>
            <w:r>
              <w:rPr>
                <w:rFonts w:ascii="Arial" w:hAnsi="Arial" w:cs="Arial"/>
                <w:sz w:val="22"/>
                <w:szCs w:val="22"/>
              </w:rPr>
              <w:t>Understanding of the most effective teaching methods and strategies to meet the identified needs of pupils with SEN</w:t>
            </w:r>
          </w:p>
          <w:p w:rsidR="00D26F05" w:rsidRDefault="00D26F05" w:rsidP="00D26F05">
            <w:pPr>
              <w:tabs>
                <w:tab w:val="left" w:pos="3769"/>
              </w:tabs>
              <w:rPr>
                <w:rFonts w:ascii="Arial" w:hAnsi="Arial" w:cs="Arial"/>
                <w:sz w:val="22"/>
                <w:szCs w:val="22"/>
              </w:rPr>
            </w:pPr>
          </w:p>
          <w:p w:rsidR="00D26F05" w:rsidRDefault="00D26F05" w:rsidP="00D26F05">
            <w:pPr>
              <w:tabs>
                <w:tab w:val="left" w:pos="3769"/>
              </w:tabs>
              <w:rPr>
                <w:rFonts w:ascii="Arial" w:hAnsi="Arial" w:cs="Arial"/>
                <w:sz w:val="22"/>
                <w:szCs w:val="22"/>
              </w:rPr>
            </w:pPr>
            <w:r>
              <w:rPr>
                <w:rFonts w:ascii="Arial" w:hAnsi="Arial" w:cs="Arial"/>
                <w:sz w:val="22"/>
                <w:szCs w:val="22"/>
              </w:rPr>
              <w:t>Knowledge and understanding of the National Curriculum</w:t>
            </w:r>
          </w:p>
          <w:p w:rsidR="00D26F05" w:rsidRDefault="00D26F05" w:rsidP="00D26F05">
            <w:pPr>
              <w:tabs>
                <w:tab w:val="left" w:pos="3769"/>
              </w:tabs>
              <w:rPr>
                <w:rFonts w:ascii="Arial" w:hAnsi="Arial" w:cs="Arial"/>
                <w:sz w:val="22"/>
                <w:szCs w:val="22"/>
              </w:rPr>
            </w:pPr>
          </w:p>
          <w:p w:rsidR="00D26F05" w:rsidRDefault="00D26F05" w:rsidP="00D26F05">
            <w:pPr>
              <w:tabs>
                <w:tab w:val="left" w:pos="3769"/>
              </w:tabs>
              <w:rPr>
                <w:rFonts w:ascii="Arial" w:hAnsi="Arial" w:cs="Arial"/>
                <w:sz w:val="22"/>
                <w:szCs w:val="22"/>
              </w:rPr>
            </w:pPr>
            <w:r>
              <w:rPr>
                <w:rFonts w:ascii="Arial" w:hAnsi="Arial" w:cs="Arial"/>
                <w:sz w:val="22"/>
                <w:szCs w:val="22"/>
              </w:rPr>
              <w:t>Understanding of statutory processes, i</w:t>
            </w:r>
            <w:r w:rsidR="008032D7">
              <w:rPr>
                <w:rFonts w:ascii="Arial" w:hAnsi="Arial" w:cs="Arial"/>
                <w:sz w:val="22"/>
                <w:szCs w:val="22"/>
              </w:rPr>
              <w:t>ncluding the review process for</w:t>
            </w:r>
            <w:r>
              <w:rPr>
                <w:rFonts w:ascii="Arial" w:hAnsi="Arial" w:cs="Arial"/>
                <w:sz w:val="22"/>
                <w:szCs w:val="22"/>
              </w:rPr>
              <w:t xml:space="preserve"> Education, Health and Care (EHC) plans</w:t>
            </w:r>
          </w:p>
          <w:p w:rsidR="00D26F05" w:rsidRDefault="00D26F05" w:rsidP="00D26F05">
            <w:pPr>
              <w:tabs>
                <w:tab w:val="left" w:pos="3769"/>
              </w:tabs>
              <w:rPr>
                <w:rFonts w:ascii="Arial" w:hAnsi="Arial" w:cs="Arial"/>
                <w:sz w:val="22"/>
                <w:szCs w:val="22"/>
              </w:rPr>
            </w:pPr>
          </w:p>
          <w:p w:rsidR="00D26F05" w:rsidRDefault="00D26F05" w:rsidP="00D26F05">
            <w:pPr>
              <w:tabs>
                <w:tab w:val="left" w:pos="3769"/>
              </w:tabs>
              <w:rPr>
                <w:rFonts w:ascii="Arial" w:hAnsi="Arial" w:cs="Arial"/>
                <w:sz w:val="22"/>
                <w:szCs w:val="22"/>
              </w:rPr>
            </w:pPr>
            <w:r>
              <w:rPr>
                <w:rFonts w:ascii="Arial" w:hAnsi="Arial" w:cs="Arial"/>
                <w:sz w:val="22"/>
                <w:szCs w:val="22"/>
              </w:rPr>
              <w:t>Understanding of SEN legislation and the SEND Code of Practice, 2015</w:t>
            </w:r>
          </w:p>
          <w:p w:rsidR="00D26F05" w:rsidRDefault="00D26F05" w:rsidP="00D26F05">
            <w:pPr>
              <w:tabs>
                <w:tab w:val="left" w:pos="3769"/>
              </w:tabs>
              <w:rPr>
                <w:rFonts w:ascii="Arial" w:hAnsi="Arial" w:cs="Arial"/>
                <w:sz w:val="22"/>
                <w:szCs w:val="22"/>
              </w:rPr>
            </w:pPr>
          </w:p>
          <w:p w:rsidR="00D26F05" w:rsidRDefault="00D26F05" w:rsidP="00D26F05">
            <w:pPr>
              <w:tabs>
                <w:tab w:val="left" w:pos="3769"/>
              </w:tabs>
              <w:rPr>
                <w:rFonts w:ascii="Arial" w:hAnsi="Arial" w:cs="Arial"/>
                <w:sz w:val="22"/>
                <w:szCs w:val="22"/>
              </w:rPr>
            </w:pPr>
            <w:r>
              <w:rPr>
                <w:rFonts w:ascii="Arial" w:hAnsi="Arial" w:cs="Arial"/>
                <w:sz w:val="22"/>
                <w:szCs w:val="22"/>
              </w:rPr>
              <w:lastRenderedPageBreak/>
              <w:t>Understanding of factors promoting effective transfer from one phase of education to the next</w:t>
            </w:r>
          </w:p>
          <w:p w:rsidR="00D26F05" w:rsidRDefault="00D26F05" w:rsidP="00D26F05">
            <w:pPr>
              <w:autoSpaceDE w:val="0"/>
              <w:autoSpaceDN w:val="0"/>
              <w:adjustRightInd w:val="0"/>
              <w:jc w:val="both"/>
              <w:rPr>
                <w:rFonts w:ascii="Arial" w:hAnsi="Arial" w:cs="Arial"/>
                <w:sz w:val="22"/>
                <w:szCs w:val="22"/>
              </w:rPr>
            </w:pPr>
          </w:p>
          <w:p w:rsidR="00D26F05" w:rsidRDefault="00D26F05" w:rsidP="00D26F05">
            <w:pPr>
              <w:autoSpaceDE w:val="0"/>
              <w:autoSpaceDN w:val="0"/>
              <w:adjustRightInd w:val="0"/>
              <w:jc w:val="both"/>
              <w:rPr>
                <w:rFonts w:ascii="Arial" w:hAnsi="Arial" w:cs="Arial"/>
                <w:sz w:val="22"/>
                <w:szCs w:val="22"/>
              </w:rPr>
            </w:pPr>
            <w:r>
              <w:rPr>
                <w:rFonts w:ascii="Arial" w:hAnsi="Arial" w:cs="Arial"/>
                <w:sz w:val="22"/>
                <w:szCs w:val="22"/>
              </w:rPr>
              <w:t>Understanding of the principles behind school improvement planning, monitoring, review and evaluation of progress</w:t>
            </w:r>
          </w:p>
          <w:p w:rsidR="00D26F05" w:rsidRPr="00DF5386" w:rsidRDefault="00D26F05" w:rsidP="00D26F05">
            <w:pPr>
              <w:autoSpaceDE w:val="0"/>
              <w:autoSpaceDN w:val="0"/>
              <w:adjustRightInd w:val="0"/>
              <w:jc w:val="both"/>
              <w:rPr>
                <w:rFonts w:ascii="Arial" w:hAnsi="Arial" w:cs="Arial"/>
                <w:color w:val="000000"/>
                <w:sz w:val="22"/>
                <w:szCs w:val="22"/>
              </w:rPr>
            </w:pPr>
          </w:p>
        </w:tc>
        <w:tc>
          <w:tcPr>
            <w:tcW w:w="3544" w:type="dxa"/>
          </w:tcPr>
          <w:p w:rsidR="00D26F05" w:rsidRPr="004D2F1B" w:rsidRDefault="00D26F05" w:rsidP="00D26F05">
            <w:pPr>
              <w:ind w:left="720"/>
              <w:rPr>
                <w:rFonts w:ascii="Microsoft Sans Serif" w:hAnsi="Microsoft Sans Serif" w:cs="Microsoft Sans Serif"/>
                <w:sz w:val="22"/>
                <w:szCs w:val="22"/>
              </w:rPr>
            </w:pPr>
          </w:p>
        </w:tc>
      </w:tr>
      <w:tr w:rsidR="00D26F05" w:rsidRPr="00DF5386">
        <w:tc>
          <w:tcPr>
            <w:tcW w:w="2241" w:type="dxa"/>
          </w:tcPr>
          <w:p w:rsidR="00D26F05" w:rsidRPr="00DF5386" w:rsidRDefault="00D26F05" w:rsidP="00D26F05">
            <w:pPr>
              <w:rPr>
                <w:rFonts w:ascii="Arial" w:hAnsi="Arial" w:cs="Arial"/>
                <w:b/>
                <w:sz w:val="22"/>
                <w:szCs w:val="22"/>
              </w:rPr>
            </w:pPr>
            <w:r w:rsidRPr="00DF5386">
              <w:rPr>
                <w:rFonts w:ascii="Arial" w:hAnsi="Arial" w:cs="Arial"/>
                <w:b/>
                <w:sz w:val="22"/>
                <w:szCs w:val="22"/>
              </w:rPr>
              <w:t>Leadership and Management Skills</w:t>
            </w:r>
          </w:p>
        </w:tc>
        <w:tc>
          <w:tcPr>
            <w:tcW w:w="4820" w:type="dxa"/>
          </w:tcPr>
          <w:p w:rsidR="00D26F05" w:rsidRDefault="00D26F05" w:rsidP="008032D7">
            <w:pPr>
              <w:spacing w:after="240"/>
              <w:rPr>
                <w:rFonts w:ascii="Arial" w:hAnsi="Arial" w:cs="Arial"/>
                <w:color w:val="000000"/>
                <w:sz w:val="22"/>
                <w:szCs w:val="22"/>
              </w:rPr>
            </w:pPr>
            <w:r w:rsidRPr="00DF5386">
              <w:rPr>
                <w:rFonts w:ascii="Arial" w:hAnsi="Arial" w:cs="Arial"/>
                <w:color w:val="000000"/>
                <w:sz w:val="22"/>
                <w:szCs w:val="22"/>
              </w:rPr>
              <w:t xml:space="preserve">Ability to communicate effectively </w:t>
            </w:r>
            <w:r>
              <w:rPr>
                <w:rFonts w:ascii="Arial" w:hAnsi="Arial" w:cs="Arial"/>
                <w:color w:val="000000"/>
                <w:sz w:val="22"/>
                <w:szCs w:val="22"/>
              </w:rPr>
              <w:t>and build</w:t>
            </w:r>
            <w:r w:rsidRPr="00DF5386">
              <w:rPr>
                <w:rFonts w:ascii="Arial" w:hAnsi="Arial" w:cs="Arial"/>
                <w:color w:val="000000"/>
                <w:sz w:val="22"/>
                <w:szCs w:val="22"/>
              </w:rPr>
              <w:t xml:space="preserve"> good relationships with colleagues, </w:t>
            </w:r>
            <w:r w:rsidR="008032D7">
              <w:rPr>
                <w:rFonts w:ascii="Arial" w:hAnsi="Arial" w:cs="Arial"/>
                <w:color w:val="000000"/>
                <w:sz w:val="22"/>
                <w:szCs w:val="22"/>
              </w:rPr>
              <w:t>students</w:t>
            </w:r>
            <w:r>
              <w:rPr>
                <w:rFonts w:ascii="Arial" w:hAnsi="Arial" w:cs="Arial"/>
                <w:color w:val="000000"/>
                <w:sz w:val="22"/>
                <w:szCs w:val="22"/>
              </w:rPr>
              <w:t xml:space="preserve"> and </w:t>
            </w:r>
            <w:r w:rsidRPr="00DF5386">
              <w:rPr>
                <w:rFonts w:ascii="Arial" w:hAnsi="Arial" w:cs="Arial"/>
                <w:color w:val="000000"/>
                <w:sz w:val="22"/>
                <w:szCs w:val="22"/>
              </w:rPr>
              <w:t>parents.</w:t>
            </w:r>
          </w:p>
          <w:p w:rsidR="00D26F05" w:rsidRDefault="00D26F05" w:rsidP="008032D7">
            <w:pPr>
              <w:spacing w:after="240"/>
              <w:rPr>
                <w:rFonts w:ascii="Arial" w:hAnsi="Arial" w:cs="Arial"/>
                <w:color w:val="000000"/>
                <w:sz w:val="22"/>
                <w:szCs w:val="22"/>
              </w:rPr>
            </w:pPr>
            <w:r>
              <w:rPr>
                <w:rFonts w:ascii="Arial" w:hAnsi="Arial" w:cs="Arial"/>
                <w:color w:val="000000"/>
                <w:sz w:val="22"/>
                <w:szCs w:val="22"/>
              </w:rPr>
              <w:t>Ability to lead and motivate staff and to provide critical support when required</w:t>
            </w:r>
            <w:r w:rsidRPr="00DF5386">
              <w:rPr>
                <w:rFonts w:ascii="Arial" w:hAnsi="Arial" w:cs="Arial"/>
                <w:color w:val="000000"/>
                <w:sz w:val="22"/>
                <w:szCs w:val="22"/>
              </w:rPr>
              <w:t xml:space="preserve"> </w:t>
            </w:r>
          </w:p>
          <w:p w:rsidR="00D26F05" w:rsidRDefault="00D26F05" w:rsidP="008032D7">
            <w:pPr>
              <w:spacing w:after="240"/>
              <w:rPr>
                <w:rFonts w:ascii="Arial" w:hAnsi="Arial" w:cs="Arial"/>
                <w:color w:val="000000"/>
                <w:sz w:val="22"/>
                <w:szCs w:val="22"/>
              </w:rPr>
            </w:pPr>
            <w:r>
              <w:rPr>
                <w:rFonts w:ascii="Arial" w:hAnsi="Arial" w:cs="Arial"/>
                <w:color w:val="000000"/>
                <w:sz w:val="22"/>
                <w:szCs w:val="22"/>
              </w:rPr>
              <w:t xml:space="preserve">Ability to support all staff in </w:t>
            </w:r>
            <w:r w:rsidR="008032D7">
              <w:rPr>
                <w:rFonts w:ascii="Arial" w:hAnsi="Arial" w:cs="Arial"/>
                <w:color w:val="000000"/>
                <w:sz w:val="22"/>
                <w:szCs w:val="22"/>
              </w:rPr>
              <w:t>understanding the needs of student</w:t>
            </w:r>
            <w:r>
              <w:rPr>
                <w:rFonts w:ascii="Arial" w:hAnsi="Arial" w:cs="Arial"/>
                <w:color w:val="000000"/>
                <w:sz w:val="22"/>
                <w:szCs w:val="22"/>
              </w:rPr>
              <w:t>s with SEN and identifying the most effective t</w:t>
            </w:r>
            <w:r w:rsidR="008032D7">
              <w:rPr>
                <w:rFonts w:ascii="Arial" w:hAnsi="Arial" w:cs="Arial"/>
                <w:color w:val="000000"/>
                <w:sz w:val="22"/>
                <w:szCs w:val="22"/>
              </w:rPr>
              <w:t>eaching methods for those students</w:t>
            </w:r>
            <w:r>
              <w:rPr>
                <w:rFonts w:ascii="Arial" w:hAnsi="Arial" w:cs="Arial"/>
                <w:color w:val="000000"/>
                <w:sz w:val="22"/>
                <w:szCs w:val="22"/>
              </w:rPr>
              <w:t>.</w:t>
            </w:r>
          </w:p>
          <w:p w:rsidR="00D26F05" w:rsidRDefault="00D26F05" w:rsidP="008032D7">
            <w:pPr>
              <w:spacing w:after="240"/>
              <w:rPr>
                <w:rFonts w:ascii="Arial" w:hAnsi="Arial" w:cs="Arial"/>
                <w:color w:val="000000"/>
                <w:sz w:val="22"/>
                <w:szCs w:val="22"/>
              </w:rPr>
            </w:pPr>
            <w:r>
              <w:rPr>
                <w:rFonts w:ascii="Arial" w:hAnsi="Arial" w:cs="Arial"/>
                <w:color w:val="000000"/>
                <w:sz w:val="22"/>
                <w:szCs w:val="22"/>
              </w:rPr>
              <w:t>Ability to give and take advice in a sensitive and reflective manner</w:t>
            </w:r>
          </w:p>
          <w:p w:rsidR="00D26F05" w:rsidRDefault="00D26F05" w:rsidP="008032D7">
            <w:pPr>
              <w:autoSpaceDE w:val="0"/>
              <w:autoSpaceDN w:val="0"/>
              <w:adjustRightInd w:val="0"/>
              <w:spacing w:after="240"/>
              <w:rPr>
                <w:rFonts w:ascii="Arial" w:hAnsi="Arial" w:cs="Arial"/>
                <w:color w:val="000000"/>
                <w:sz w:val="22"/>
                <w:szCs w:val="22"/>
              </w:rPr>
            </w:pPr>
            <w:r>
              <w:rPr>
                <w:rFonts w:ascii="Arial" w:hAnsi="Arial" w:cs="Arial"/>
                <w:sz w:val="22"/>
                <w:szCs w:val="22"/>
              </w:rPr>
              <w:t>Ability to address challenging issues with clarity of purpose and diplomacy</w:t>
            </w:r>
          </w:p>
          <w:p w:rsidR="00D26F05" w:rsidRDefault="00D26F05" w:rsidP="008032D7">
            <w:pPr>
              <w:spacing w:after="240"/>
              <w:rPr>
                <w:rFonts w:ascii="Arial" w:hAnsi="Arial" w:cs="Arial"/>
                <w:color w:val="000000"/>
                <w:sz w:val="22"/>
                <w:szCs w:val="22"/>
              </w:rPr>
            </w:pPr>
            <w:r>
              <w:rPr>
                <w:rFonts w:ascii="Arial" w:hAnsi="Arial" w:cs="Arial"/>
                <w:color w:val="000000"/>
                <w:sz w:val="22"/>
                <w:szCs w:val="22"/>
              </w:rPr>
              <w:t>Ability to make recommendations</w:t>
            </w:r>
            <w:r w:rsidR="008032D7">
              <w:rPr>
                <w:rFonts w:ascii="Arial" w:hAnsi="Arial" w:cs="Arial"/>
                <w:color w:val="000000"/>
                <w:sz w:val="22"/>
                <w:szCs w:val="22"/>
              </w:rPr>
              <w:t xml:space="preserve"> and decisions that enable student</w:t>
            </w:r>
            <w:r>
              <w:rPr>
                <w:rFonts w:ascii="Arial" w:hAnsi="Arial" w:cs="Arial"/>
                <w:color w:val="000000"/>
                <w:sz w:val="22"/>
                <w:szCs w:val="22"/>
              </w:rPr>
              <w:t>s to make the best possible progress</w:t>
            </w:r>
          </w:p>
          <w:p w:rsidR="00D26F05" w:rsidRPr="00DF5386" w:rsidRDefault="00D26F05" w:rsidP="008032D7">
            <w:pPr>
              <w:spacing w:after="240"/>
              <w:rPr>
                <w:rFonts w:ascii="Arial" w:hAnsi="Arial" w:cs="Arial"/>
                <w:sz w:val="22"/>
                <w:szCs w:val="22"/>
              </w:rPr>
            </w:pPr>
            <w:r>
              <w:rPr>
                <w:rFonts w:ascii="Arial" w:hAnsi="Arial" w:cs="Arial"/>
                <w:color w:val="000000"/>
                <w:sz w:val="22"/>
                <w:szCs w:val="22"/>
              </w:rPr>
              <w:t xml:space="preserve">Ability to work effectively under pressure and to plan, </w:t>
            </w:r>
            <w:proofErr w:type="spellStart"/>
            <w:r>
              <w:rPr>
                <w:rFonts w:ascii="Arial" w:hAnsi="Arial" w:cs="Arial"/>
                <w:color w:val="000000"/>
                <w:sz w:val="22"/>
                <w:szCs w:val="22"/>
              </w:rPr>
              <w:t>prioritise</w:t>
            </w:r>
            <w:proofErr w:type="spellEnd"/>
            <w:r>
              <w:rPr>
                <w:rFonts w:ascii="Arial" w:hAnsi="Arial" w:cs="Arial"/>
                <w:color w:val="000000"/>
                <w:sz w:val="22"/>
                <w:szCs w:val="22"/>
              </w:rPr>
              <w:t xml:space="preserve"> and meet deadlines</w:t>
            </w:r>
          </w:p>
        </w:tc>
        <w:tc>
          <w:tcPr>
            <w:tcW w:w="3544" w:type="dxa"/>
          </w:tcPr>
          <w:p w:rsidR="00D26F05" w:rsidRPr="00DF5386" w:rsidRDefault="00D26F05" w:rsidP="00D26F05">
            <w:pPr>
              <w:spacing w:before="120" w:after="120"/>
              <w:ind w:left="360"/>
              <w:rPr>
                <w:rFonts w:ascii="Arial" w:hAnsi="Arial" w:cs="Arial"/>
                <w:sz w:val="22"/>
                <w:szCs w:val="22"/>
              </w:rPr>
            </w:pPr>
          </w:p>
        </w:tc>
      </w:tr>
      <w:tr w:rsidR="00D26F05" w:rsidRPr="00DF5386">
        <w:tc>
          <w:tcPr>
            <w:tcW w:w="2241" w:type="dxa"/>
          </w:tcPr>
          <w:p w:rsidR="00D26F05" w:rsidRPr="00DF5386" w:rsidRDefault="00D26F05" w:rsidP="00D26F05">
            <w:pPr>
              <w:rPr>
                <w:rFonts w:ascii="Arial" w:hAnsi="Arial" w:cs="Arial"/>
                <w:b/>
                <w:sz w:val="22"/>
                <w:szCs w:val="22"/>
              </w:rPr>
            </w:pPr>
            <w:r w:rsidRPr="00DF5386">
              <w:rPr>
                <w:rFonts w:ascii="Arial" w:hAnsi="Arial" w:cs="Arial"/>
                <w:b/>
                <w:sz w:val="22"/>
                <w:szCs w:val="22"/>
              </w:rPr>
              <w:t>Personal Qualities</w:t>
            </w:r>
          </w:p>
        </w:tc>
        <w:tc>
          <w:tcPr>
            <w:tcW w:w="4820" w:type="dxa"/>
          </w:tcPr>
          <w:p w:rsidR="008032D7" w:rsidRDefault="008032D7" w:rsidP="008032D7">
            <w:pPr>
              <w:autoSpaceDE w:val="0"/>
              <w:autoSpaceDN w:val="0"/>
              <w:adjustRightInd w:val="0"/>
              <w:spacing w:after="240"/>
              <w:rPr>
                <w:rFonts w:ascii="Arial" w:hAnsi="Arial" w:cs="Arial"/>
                <w:color w:val="000000"/>
                <w:sz w:val="22"/>
                <w:szCs w:val="22"/>
              </w:rPr>
            </w:pPr>
            <w:r>
              <w:rPr>
                <w:rFonts w:ascii="Arial" w:hAnsi="Arial" w:cs="Arial"/>
                <w:color w:val="000000"/>
                <w:sz w:val="22"/>
                <w:szCs w:val="22"/>
              </w:rPr>
              <w:t>Commitment to supporting students with special educational needs</w:t>
            </w:r>
          </w:p>
          <w:p w:rsidR="00D26F05" w:rsidRPr="007016F7" w:rsidRDefault="00D26F05" w:rsidP="008032D7">
            <w:pPr>
              <w:autoSpaceDE w:val="0"/>
              <w:autoSpaceDN w:val="0"/>
              <w:adjustRightInd w:val="0"/>
              <w:spacing w:after="240"/>
              <w:rPr>
                <w:rFonts w:ascii="Arial" w:hAnsi="Arial" w:cs="Arial"/>
                <w:color w:val="000000"/>
                <w:sz w:val="22"/>
                <w:szCs w:val="22"/>
              </w:rPr>
            </w:pPr>
            <w:r w:rsidRPr="00DF5386">
              <w:rPr>
                <w:rFonts w:ascii="Arial" w:hAnsi="Arial" w:cs="Arial"/>
                <w:color w:val="000000"/>
                <w:sz w:val="22"/>
                <w:szCs w:val="22"/>
              </w:rPr>
              <w:t xml:space="preserve">Professional integrity </w:t>
            </w:r>
          </w:p>
          <w:p w:rsidR="00D26F05" w:rsidRPr="007016F7" w:rsidRDefault="00D26F05" w:rsidP="008032D7">
            <w:pPr>
              <w:autoSpaceDE w:val="0"/>
              <w:autoSpaceDN w:val="0"/>
              <w:adjustRightInd w:val="0"/>
              <w:spacing w:after="240"/>
              <w:rPr>
                <w:rFonts w:ascii="Arial" w:hAnsi="Arial" w:cs="Arial"/>
                <w:color w:val="000000"/>
                <w:sz w:val="22"/>
                <w:szCs w:val="22"/>
              </w:rPr>
            </w:pPr>
            <w:r w:rsidRPr="00DF5386">
              <w:rPr>
                <w:rFonts w:ascii="Arial" w:hAnsi="Arial" w:cs="Arial"/>
                <w:color w:val="000000"/>
                <w:sz w:val="22"/>
                <w:szCs w:val="22"/>
              </w:rPr>
              <w:t>High, realistic expectations</w:t>
            </w:r>
          </w:p>
          <w:p w:rsidR="00D26F05" w:rsidRDefault="00D26F05" w:rsidP="008032D7">
            <w:pPr>
              <w:autoSpaceDE w:val="0"/>
              <w:autoSpaceDN w:val="0"/>
              <w:adjustRightInd w:val="0"/>
              <w:spacing w:after="240"/>
              <w:rPr>
                <w:rFonts w:ascii="Arial" w:hAnsi="Arial" w:cs="Arial"/>
                <w:color w:val="000000"/>
                <w:sz w:val="22"/>
                <w:szCs w:val="22"/>
              </w:rPr>
            </w:pPr>
            <w:r w:rsidRPr="00DF5386">
              <w:rPr>
                <w:rFonts w:ascii="Arial" w:hAnsi="Arial" w:cs="Arial"/>
                <w:color w:val="000000"/>
                <w:sz w:val="22"/>
                <w:szCs w:val="22"/>
              </w:rPr>
              <w:t>Excellent oral and written communication skills.</w:t>
            </w:r>
          </w:p>
          <w:p w:rsidR="00D26F05" w:rsidRPr="00F75CCE" w:rsidRDefault="00D26F05" w:rsidP="008032D7">
            <w:pPr>
              <w:autoSpaceDE w:val="0"/>
              <w:autoSpaceDN w:val="0"/>
              <w:adjustRightInd w:val="0"/>
              <w:spacing w:after="240"/>
              <w:rPr>
                <w:rFonts w:ascii="Arial" w:hAnsi="Arial" w:cs="Arial"/>
                <w:sz w:val="22"/>
                <w:szCs w:val="22"/>
              </w:rPr>
            </w:pPr>
            <w:r w:rsidRPr="00704ACE">
              <w:rPr>
                <w:rFonts w:ascii="Arial" w:hAnsi="Arial" w:cs="Arial"/>
                <w:sz w:val="22"/>
                <w:szCs w:val="22"/>
              </w:rPr>
              <w:t xml:space="preserve">Good presentation </w:t>
            </w:r>
            <w:r>
              <w:rPr>
                <w:rFonts w:ascii="Arial" w:hAnsi="Arial" w:cs="Arial"/>
                <w:sz w:val="22"/>
                <w:szCs w:val="22"/>
              </w:rPr>
              <w:t xml:space="preserve">and ICT </w:t>
            </w:r>
            <w:r w:rsidRPr="00704ACE">
              <w:rPr>
                <w:rFonts w:ascii="Arial" w:hAnsi="Arial" w:cs="Arial"/>
                <w:sz w:val="22"/>
                <w:szCs w:val="22"/>
              </w:rPr>
              <w:t>skills with the ability to enthuse and motivate others</w:t>
            </w:r>
          </w:p>
          <w:p w:rsidR="00D26F05" w:rsidRDefault="00D26F05" w:rsidP="008032D7">
            <w:pPr>
              <w:autoSpaceDE w:val="0"/>
              <w:autoSpaceDN w:val="0"/>
              <w:adjustRightInd w:val="0"/>
              <w:spacing w:after="240"/>
              <w:rPr>
                <w:rFonts w:ascii="Arial" w:hAnsi="Arial" w:cs="Arial"/>
                <w:color w:val="000000"/>
                <w:sz w:val="22"/>
                <w:szCs w:val="22"/>
              </w:rPr>
            </w:pPr>
            <w:r w:rsidRPr="00DF5386">
              <w:rPr>
                <w:rFonts w:ascii="Arial" w:hAnsi="Arial" w:cs="Arial"/>
                <w:color w:val="000000"/>
                <w:sz w:val="22"/>
                <w:szCs w:val="22"/>
              </w:rPr>
              <w:t xml:space="preserve">Ability to work independently, </w:t>
            </w:r>
            <w:proofErr w:type="spellStart"/>
            <w:r>
              <w:rPr>
                <w:rFonts w:ascii="Arial" w:hAnsi="Arial" w:cs="Arial"/>
                <w:color w:val="000000"/>
                <w:sz w:val="22"/>
                <w:szCs w:val="22"/>
              </w:rPr>
              <w:t>prioritise</w:t>
            </w:r>
            <w:proofErr w:type="spellEnd"/>
            <w:r>
              <w:rPr>
                <w:rFonts w:ascii="Arial" w:hAnsi="Arial" w:cs="Arial"/>
                <w:color w:val="000000"/>
                <w:sz w:val="22"/>
                <w:szCs w:val="22"/>
              </w:rPr>
              <w:t xml:space="preserve"> and </w:t>
            </w:r>
            <w:r w:rsidRPr="00DF5386">
              <w:rPr>
                <w:rFonts w:ascii="Arial" w:hAnsi="Arial" w:cs="Arial"/>
                <w:color w:val="000000"/>
                <w:sz w:val="22"/>
                <w:szCs w:val="22"/>
              </w:rPr>
              <w:t>manage own workload</w:t>
            </w:r>
            <w:r>
              <w:rPr>
                <w:rFonts w:ascii="Arial" w:hAnsi="Arial" w:cs="Arial"/>
                <w:color w:val="000000"/>
                <w:sz w:val="22"/>
                <w:szCs w:val="22"/>
              </w:rPr>
              <w:t xml:space="preserve"> effectively.</w:t>
            </w:r>
          </w:p>
          <w:p w:rsidR="00D26F05" w:rsidRPr="00DF5386" w:rsidRDefault="00D26F05" w:rsidP="008032D7">
            <w:pPr>
              <w:autoSpaceDE w:val="0"/>
              <w:autoSpaceDN w:val="0"/>
              <w:adjustRightInd w:val="0"/>
              <w:spacing w:after="240"/>
              <w:rPr>
                <w:rFonts w:ascii="Arial" w:hAnsi="Arial" w:cs="Arial"/>
                <w:color w:val="000000"/>
                <w:sz w:val="22"/>
                <w:szCs w:val="22"/>
              </w:rPr>
            </w:pPr>
            <w:r>
              <w:rPr>
                <w:rFonts w:ascii="Arial" w:hAnsi="Arial" w:cs="Arial"/>
                <w:color w:val="000000"/>
                <w:sz w:val="22"/>
                <w:szCs w:val="22"/>
              </w:rPr>
              <w:t>Ability to remain calm under pressure</w:t>
            </w:r>
          </w:p>
          <w:p w:rsidR="00D26F05" w:rsidRDefault="00D26F05" w:rsidP="008032D7">
            <w:pPr>
              <w:autoSpaceDE w:val="0"/>
              <w:autoSpaceDN w:val="0"/>
              <w:adjustRightInd w:val="0"/>
              <w:spacing w:after="240"/>
              <w:rPr>
                <w:rFonts w:ascii="Arial" w:hAnsi="Arial" w:cs="Arial"/>
                <w:color w:val="000000"/>
                <w:sz w:val="22"/>
                <w:szCs w:val="22"/>
              </w:rPr>
            </w:pPr>
            <w:r w:rsidRPr="00DF5386">
              <w:rPr>
                <w:rFonts w:ascii="Arial" w:hAnsi="Arial" w:cs="Arial"/>
                <w:color w:val="000000"/>
                <w:sz w:val="22"/>
                <w:szCs w:val="22"/>
              </w:rPr>
              <w:t xml:space="preserve">Enthusiastic, positive </w:t>
            </w:r>
            <w:r>
              <w:rPr>
                <w:rFonts w:ascii="Arial" w:hAnsi="Arial" w:cs="Arial"/>
                <w:color w:val="000000"/>
                <w:sz w:val="22"/>
                <w:szCs w:val="22"/>
              </w:rPr>
              <w:t>and resilient</w:t>
            </w:r>
          </w:p>
          <w:p w:rsidR="00D26F05" w:rsidRDefault="00D26F05" w:rsidP="008032D7">
            <w:pPr>
              <w:spacing w:before="120" w:after="240"/>
              <w:rPr>
                <w:rFonts w:ascii="Arial" w:hAnsi="Arial" w:cs="Arial"/>
                <w:sz w:val="22"/>
                <w:szCs w:val="22"/>
              </w:rPr>
            </w:pPr>
            <w:r>
              <w:rPr>
                <w:rFonts w:ascii="Arial" w:hAnsi="Arial" w:cs="Arial"/>
                <w:sz w:val="22"/>
                <w:szCs w:val="22"/>
              </w:rPr>
              <w:t>Sensitivity to the aspirations, needs and self-esteem of others</w:t>
            </w:r>
          </w:p>
          <w:p w:rsidR="00D26F05" w:rsidRPr="00DF5386" w:rsidRDefault="00D26F05" w:rsidP="008032D7">
            <w:pPr>
              <w:spacing w:before="120" w:after="240"/>
              <w:rPr>
                <w:rFonts w:ascii="Arial" w:hAnsi="Arial" w:cs="Arial"/>
                <w:color w:val="000000"/>
                <w:sz w:val="22"/>
                <w:szCs w:val="22"/>
              </w:rPr>
            </w:pPr>
            <w:r>
              <w:rPr>
                <w:rFonts w:ascii="Arial" w:hAnsi="Arial" w:cs="Arial"/>
                <w:sz w:val="22"/>
                <w:szCs w:val="22"/>
              </w:rPr>
              <w:t>Commitment to team working</w:t>
            </w:r>
          </w:p>
        </w:tc>
        <w:tc>
          <w:tcPr>
            <w:tcW w:w="3544" w:type="dxa"/>
          </w:tcPr>
          <w:p w:rsidR="00D26F05" w:rsidRPr="00DF5386" w:rsidRDefault="00D26F05" w:rsidP="00D26F05">
            <w:pPr>
              <w:autoSpaceDE w:val="0"/>
              <w:autoSpaceDN w:val="0"/>
              <w:adjustRightInd w:val="0"/>
              <w:rPr>
                <w:rFonts w:ascii="Arial" w:hAnsi="Arial" w:cs="Arial"/>
                <w:color w:val="000000"/>
                <w:sz w:val="22"/>
                <w:szCs w:val="22"/>
              </w:rPr>
            </w:pPr>
          </w:p>
        </w:tc>
      </w:tr>
    </w:tbl>
    <w:p w:rsidR="00D26F05" w:rsidRDefault="00D26F05" w:rsidP="00876AAE">
      <w:pPr>
        <w:rPr>
          <w:rFonts w:ascii="Arial" w:hAnsi="Arial"/>
          <w:lang w:val="en-GB"/>
        </w:rPr>
      </w:pPr>
    </w:p>
    <w:p w:rsidR="00876AAE" w:rsidRPr="00D26F05" w:rsidRDefault="00876AAE" w:rsidP="00876AAE">
      <w:pPr>
        <w:rPr>
          <w:rFonts w:ascii="Arial" w:hAnsi="Arial"/>
        </w:rPr>
      </w:pPr>
    </w:p>
    <w:p w:rsidR="00876AAE" w:rsidRPr="00D26F05" w:rsidRDefault="00876AAE" w:rsidP="00876AAE">
      <w:pPr>
        <w:rPr>
          <w:rFonts w:ascii="Arial" w:hAnsi="Arial"/>
        </w:rPr>
      </w:pPr>
    </w:p>
    <w:sectPr w:rsidR="00876AAE" w:rsidRPr="00D26F05" w:rsidSect="00D26F05">
      <w:pgSz w:w="11900" w:h="16840"/>
      <w:pgMar w:top="1134"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FF2"/>
    <w:multiLevelType w:val="multilevel"/>
    <w:tmpl w:val="0EF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14407"/>
    <w:multiLevelType w:val="multilevel"/>
    <w:tmpl w:val="E540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15DBD"/>
    <w:multiLevelType w:val="hybridMultilevel"/>
    <w:tmpl w:val="E5F0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E"/>
    <w:rsid w:val="002D42F2"/>
    <w:rsid w:val="00353EF5"/>
    <w:rsid w:val="005E6E43"/>
    <w:rsid w:val="006A2580"/>
    <w:rsid w:val="00772D42"/>
    <w:rsid w:val="008032D7"/>
    <w:rsid w:val="00876AAE"/>
    <w:rsid w:val="009950DD"/>
    <w:rsid w:val="00D26F05"/>
    <w:rsid w:val="00FF565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DDD0"/>
  <w15:docId w15:val="{3E57DB64-1CF2-4C0F-89B6-735B362C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876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466824">
      <w:bodyDiv w:val="1"/>
      <w:marLeft w:val="0"/>
      <w:marRight w:val="0"/>
      <w:marTop w:val="0"/>
      <w:marBottom w:val="0"/>
      <w:divBdr>
        <w:top w:val="none" w:sz="0" w:space="0" w:color="auto"/>
        <w:left w:val="none" w:sz="0" w:space="0" w:color="auto"/>
        <w:bottom w:val="none" w:sz="0" w:space="0" w:color="auto"/>
        <w:right w:val="none" w:sz="0" w:space="0" w:color="auto"/>
      </w:divBdr>
    </w:div>
    <w:div w:id="977104708">
      <w:bodyDiv w:val="1"/>
      <w:marLeft w:val="0"/>
      <w:marRight w:val="0"/>
      <w:marTop w:val="0"/>
      <w:marBottom w:val="0"/>
      <w:divBdr>
        <w:top w:val="none" w:sz="0" w:space="0" w:color="auto"/>
        <w:left w:val="none" w:sz="0" w:space="0" w:color="auto"/>
        <w:bottom w:val="none" w:sz="0" w:space="0" w:color="auto"/>
        <w:right w:val="none" w:sz="0" w:space="0" w:color="auto"/>
      </w:divBdr>
    </w:div>
    <w:div w:id="1322807009">
      <w:bodyDiv w:val="1"/>
      <w:marLeft w:val="0"/>
      <w:marRight w:val="0"/>
      <w:marTop w:val="0"/>
      <w:marBottom w:val="0"/>
      <w:divBdr>
        <w:top w:val="none" w:sz="0" w:space="0" w:color="auto"/>
        <w:left w:val="none" w:sz="0" w:space="0" w:color="auto"/>
        <w:bottom w:val="none" w:sz="0" w:space="0" w:color="auto"/>
        <w:right w:val="none" w:sz="0" w:space="0" w:color="auto"/>
      </w:divBdr>
    </w:div>
    <w:div w:id="1763912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Linsay Thomson</dc:creator>
  <cp:keywords/>
  <cp:lastModifiedBy>Linsay Thomson</cp:lastModifiedBy>
  <cp:revision>2</cp:revision>
  <dcterms:created xsi:type="dcterms:W3CDTF">2024-03-28T15:24:00Z</dcterms:created>
  <dcterms:modified xsi:type="dcterms:W3CDTF">2024-03-28T15:24:00Z</dcterms:modified>
</cp:coreProperties>
</file>