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2D0345" w:rsidP="002D0345">
            <w:pPr>
              <w:ind w:right="119"/>
              <w:rPr>
                <w:rFonts w:ascii="Calibri" w:hAnsi="Calibri" w:cs="Calibri"/>
                <w:b/>
                <w:sz w:val="28"/>
              </w:rPr>
            </w:pP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17805" w:rsidRPr="00B726F0" w:rsidRDefault="00717805" w:rsidP="00717805">
            <w:pPr>
              <w:spacing w:before="120"/>
              <w:rPr>
                <w:rFonts w:ascii="Calibri" w:hAnsi="Calibri" w:cs="Calibri"/>
                <w:sz w:val="22"/>
                <w:szCs w:val="22"/>
              </w:rPr>
            </w:pPr>
            <w:r w:rsidRPr="00B726F0">
              <w:rPr>
                <w:rFonts w:ascii="Calibri" w:hAnsi="Calibri" w:cs="Calibri"/>
                <w:sz w:val="22"/>
                <w:szCs w:val="22"/>
              </w:rPr>
              <w:t>Walton Leigh School</w:t>
            </w:r>
          </w:p>
          <w:p w:rsidR="00717805" w:rsidRPr="00B726F0" w:rsidRDefault="00717805" w:rsidP="00717805">
            <w:pPr>
              <w:spacing w:before="120"/>
              <w:rPr>
                <w:rFonts w:ascii="Calibri" w:hAnsi="Calibri" w:cs="Calibri"/>
                <w:sz w:val="22"/>
                <w:szCs w:val="22"/>
              </w:rPr>
            </w:pPr>
            <w:r w:rsidRPr="00B726F0">
              <w:rPr>
                <w:rFonts w:ascii="Calibri" w:hAnsi="Calibri" w:cs="Calibri"/>
                <w:sz w:val="22"/>
                <w:szCs w:val="22"/>
              </w:rPr>
              <w:t>Queens Road</w:t>
            </w:r>
          </w:p>
          <w:p w:rsidR="00717805" w:rsidRPr="00B726F0" w:rsidRDefault="00717805" w:rsidP="00717805">
            <w:pPr>
              <w:spacing w:before="120"/>
              <w:rPr>
                <w:rFonts w:ascii="Calibri" w:hAnsi="Calibri" w:cs="Calibri"/>
                <w:sz w:val="22"/>
                <w:szCs w:val="22"/>
              </w:rPr>
            </w:pPr>
            <w:r w:rsidRPr="00B726F0">
              <w:rPr>
                <w:rFonts w:ascii="Calibri" w:hAnsi="Calibri" w:cs="Calibri"/>
                <w:sz w:val="22"/>
                <w:szCs w:val="22"/>
              </w:rPr>
              <w:t>Walton-on-Thames</w:t>
            </w:r>
          </w:p>
          <w:p w:rsidR="007D2909" w:rsidRPr="007C2C4B" w:rsidRDefault="00717805" w:rsidP="00717805">
            <w:pPr>
              <w:spacing w:before="120"/>
              <w:rPr>
                <w:rFonts w:ascii="Calibri" w:hAnsi="Calibri" w:cs="Calibri"/>
                <w:color w:val="FF0000"/>
                <w:sz w:val="22"/>
                <w:szCs w:val="22"/>
              </w:rPr>
            </w:pPr>
            <w:r w:rsidRPr="00B726F0">
              <w:rPr>
                <w:rFonts w:ascii="Calibri" w:hAnsi="Calibri" w:cs="Calibri"/>
                <w:sz w:val="22"/>
                <w:szCs w:val="22"/>
              </w:rPr>
              <w:t>Surrey  KT12 5AB</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w:t>
            </w:r>
            <w:r w:rsidR="00C767CF">
              <w:rPr>
                <w:rFonts w:ascii="Calibri" w:hAnsi="Calibri" w:cs="Calibri"/>
                <w:bCs/>
                <w:iCs/>
                <w:sz w:val="22"/>
                <w:szCs w:val="22"/>
              </w:rPr>
              <w:t xml:space="preserve">equired to declare any cautions or convictions </w:t>
            </w:r>
            <w:r w:rsidRPr="009F787F">
              <w:rPr>
                <w:rFonts w:ascii="Calibri" w:hAnsi="Calibri" w:cs="Calibri"/>
                <w:bCs/>
                <w:iCs/>
                <w:sz w:val="22"/>
                <w:szCs w:val="22"/>
              </w:rPr>
              <w:t xml:space="preserve">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C767CF">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w:t>
            </w:r>
            <w:r w:rsidR="00C767CF">
              <w:rPr>
                <w:rFonts w:ascii="Calibri" w:hAnsi="Calibri" w:cs="Calibri"/>
                <w:bCs/>
                <w:iCs/>
                <w:sz w:val="22"/>
                <w:szCs w:val="22"/>
              </w:rPr>
              <w:t xml:space="preserve"> or convictions </w:t>
            </w:r>
            <w:bookmarkStart w:id="0" w:name="_GoBack"/>
            <w:bookmarkEnd w:id="0"/>
            <w:r>
              <w:rPr>
                <w:rFonts w:ascii="Calibri" w:hAnsi="Calibri" w:cs="Calibri"/>
                <w:bCs/>
                <w:iCs/>
                <w:sz w:val="22"/>
                <w:szCs w:val="22"/>
              </w:rPr>
              <w:t>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r w:rsidR="00C767CF">
              <w:rPr>
                <w:rFonts w:ascii="Calibri" w:hAnsi="Calibri" w:cs="Calibri"/>
                <w:b/>
                <w:sz w:val="22"/>
                <w:szCs w:val="22"/>
              </w:rPr>
              <w:t xml:space="preserve"> </w:t>
            </w:r>
            <w:r w:rsidR="00C767CF" w:rsidRPr="00C767CF">
              <w:rPr>
                <w:rFonts w:ascii="Calibri" w:hAnsi="Calibri" w:cs="Calibri"/>
                <w:b/>
                <w:sz w:val="22"/>
                <w:szCs w:val="22"/>
              </w:rPr>
              <w:t>This will not be opened unless you are shortlisted for interview.  If you are not shortlisted, the sealed envelope will be securely destroyed.</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C767CF" w:rsidP="00CE73B7">
            <w:pPr>
              <w:spacing w:after="120"/>
              <w:rPr>
                <w:rFonts w:ascii="Calibri" w:hAnsi="Calibri" w:cs="Calibri"/>
                <w:sz w:val="22"/>
                <w:szCs w:val="22"/>
              </w:rPr>
            </w:pPr>
            <w:hyperlink r:id="rId10"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5" w:rsidRPr="007C2C4B" w:rsidRDefault="00717805"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July</w:t>
                          </w:r>
                          <w:r>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July</w:t>
                    </w:r>
                    <w:r>
                      <w:rPr>
                        <w:rFonts w:ascii="Calibri" w:hAnsi="Calibri" w:cs="Calibri"/>
                      </w:rPr>
                      <w:t xml:space="preserve"> 2018</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C767CF">
      <w:rPr>
        <w:rFonts w:ascii="Calibri" w:hAnsi="Calibri" w:cs="Calibri"/>
        <w:noProof/>
      </w:rPr>
      <w:t>1</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17805"/>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767CF"/>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7135B3"/>
  <w15:docId w15:val="{47D981C5-E9D7-4F7F-B924-3EC2F2BD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A71B-4D9D-4E84-B80E-CBDA293D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17064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Emma Alexander</cp:lastModifiedBy>
  <cp:revision>2</cp:revision>
  <cp:lastPrinted>2012-04-03T16:35:00Z</cp:lastPrinted>
  <dcterms:created xsi:type="dcterms:W3CDTF">2021-01-14T10:04:00Z</dcterms:created>
  <dcterms:modified xsi:type="dcterms:W3CDTF">2021-01-14T10:04:00Z</dcterms:modified>
</cp:coreProperties>
</file>