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4B229" w14:textId="77777777" w:rsidR="0044705A" w:rsidRDefault="004470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1"/>
        <w:tblpPr w:leftFromText="180" w:rightFromText="180" w:vertAnchor="page" w:horzAnchor="margin"/>
        <w:tblW w:w="15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4"/>
        <w:gridCol w:w="8296"/>
      </w:tblGrid>
      <w:tr w:rsidR="0044705A" w14:paraId="217E5C16" w14:textId="77777777">
        <w:tc>
          <w:tcPr>
            <w:tcW w:w="7364" w:type="dxa"/>
          </w:tcPr>
          <w:p w14:paraId="6983B758" w14:textId="77777777" w:rsidR="0044705A" w:rsidRDefault="00A54737">
            <w:pPr>
              <w:ind w:right="-566"/>
              <w:jc w:val="lef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noProof/>
                <w:sz w:val="20"/>
                <w:szCs w:val="20"/>
              </w:rPr>
              <w:drawing>
                <wp:inline distT="0" distB="0" distL="0" distR="0" wp14:anchorId="55F1B8B2" wp14:editId="35476745">
                  <wp:extent cx="3578277" cy="1231846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8277" cy="12318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6" w:type="dxa"/>
            <w:shd w:val="clear" w:color="auto" w:fill="204C82"/>
          </w:tcPr>
          <w:p w14:paraId="7D1D8CBF" w14:textId="77777777" w:rsidR="0044705A" w:rsidRDefault="0044705A">
            <w:pPr>
              <w:ind w:left="1440" w:right="-566"/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</w:pPr>
          </w:p>
          <w:p w14:paraId="71AD7D29" w14:textId="77777777" w:rsidR="0044705A" w:rsidRDefault="00A54737">
            <w:pPr>
              <w:ind w:right="-566"/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PERSON SPECIFICATION</w:t>
            </w:r>
          </w:p>
          <w:p w14:paraId="27A77ED0" w14:textId="77777777" w:rsidR="0044705A" w:rsidRDefault="0044705A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</w:rPr>
            </w:pPr>
          </w:p>
          <w:p w14:paraId="5FB8C136" w14:textId="77777777" w:rsidR="0044705A" w:rsidRDefault="00A54737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>POST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SEND Emotional wellbeing Coordinator</w:t>
            </w:r>
          </w:p>
          <w:p w14:paraId="4DD911AD" w14:textId="77777777" w:rsidR="0044705A" w:rsidRDefault="0044705A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</w:rPr>
            </w:pPr>
          </w:p>
          <w:p w14:paraId="1B880A9E" w14:textId="77777777" w:rsidR="0044705A" w:rsidRDefault="00A54737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>GRADE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Points 24 - 28</w:t>
            </w:r>
          </w:p>
          <w:p w14:paraId="4D0C1109" w14:textId="77777777" w:rsidR="0044705A" w:rsidRDefault="00A54737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</w:p>
          <w:p w14:paraId="62F6649A" w14:textId="77777777" w:rsidR="0044705A" w:rsidRDefault="00A54737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</w:p>
        </w:tc>
      </w:tr>
    </w:tbl>
    <w:p w14:paraId="079F804D" w14:textId="77777777" w:rsidR="0044705A" w:rsidRDefault="0044705A">
      <w:pPr>
        <w:ind w:right="-566"/>
        <w:jc w:val="left"/>
        <w:rPr>
          <w:sz w:val="14"/>
          <w:szCs w:val="14"/>
        </w:rPr>
      </w:pPr>
    </w:p>
    <w:p w14:paraId="0D09C851" w14:textId="77777777" w:rsidR="0044705A" w:rsidRDefault="00A54737">
      <w:pPr>
        <w:ind w:right="-566"/>
        <w:jc w:val="left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NOTE TO CANDIDATES:</w:t>
      </w:r>
    </w:p>
    <w:p w14:paraId="4B5683B2" w14:textId="77777777" w:rsidR="0044705A" w:rsidRDefault="00A54737">
      <w:pPr>
        <w:numPr>
          <w:ilvl w:val="0"/>
          <w:numId w:val="6"/>
        </w:numPr>
        <w:ind w:right="-566"/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essential criteria’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are the qualifications, experience, skills or knowledge you </w:t>
      </w:r>
      <w:r>
        <w:rPr>
          <w:rFonts w:ascii="Century Gothic" w:eastAsia="Century Gothic" w:hAnsi="Century Gothic" w:cs="Century Gothic"/>
          <w:b/>
          <w:sz w:val="20"/>
          <w:szCs w:val="20"/>
        </w:rPr>
        <w:t>MUST SHOW YOU HAVE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to be considered for the job.</w:t>
      </w:r>
    </w:p>
    <w:p w14:paraId="51072D50" w14:textId="77777777" w:rsidR="0044705A" w:rsidRDefault="00A54737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desirable criteria’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are used to help decide between candidates who meet </w:t>
      </w:r>
      <w:r>
        <w:rPr>
          <w:rFonts w:ascii="Century Gothic" w:eastAsia="Century Gothic" w:hAnsi="Century Gothic" w:cs="Century Gothic"/>
          <w:b/>
          <w:sz w:val="20"/>
          <w:szCs w:val="20"/>
        </w:rPr>
        <w:t>ALL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the essential criteria.</w:t>
      </w:r>
    </w:p>
    <w:p w14:paraId="1B623440" w14:textId="77777777" w:rsidR="0044705A" w:rsidRDefault="00A54737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bookmarkStart w:id="0" w:name="_heading=h.gjdgxs" w:colFirst="0" w:colLast="0"/>
      <w:bookmarkEnd w:id="0"/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how identified’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column shows how the Council will obtain the necessary information about you.</w:t>
      </w:r>
    </w:p>
    <w:p w14:paraId="217B3B17" w14:textId="77777777" w:rsidR="0044705A" w:rsidRDefault="00A54737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If the </w:t>
      </w:r>
      <w:r>
        <w:rPr>
          <w:rFonts w:ascii="Century Gothic" w:eastAsia="Century Gothic" w:hAnsi="Century Gothic" w:cs="Century Gothic"/>
          <w:b/>
          <w:sz w:val="20"/>
          <w:szCs w:val="20"/>
        </w:rPr>
        <w:t>‘how identified’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column states ‘application form’ next to an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essential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 or a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desirable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, you </w:t>
      </w:r>
      <w:r>
        <w:rPr>
          <w:rFonts w:ascii="Century Gothic" w:eastAsia="Century Gothic" w:hAnsi="Century Gothic" w:cs="Century Gothic"/>
          <w:b/>
          <w:sz w:val="20"/>
          <w:szCs w:val="20"/>
        </w:rPr>
        <w:t>MUST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include in your application enough information to show how you meet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this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>.  You should include examples from your paid or voluntary work.</w:t>
      </w:r>
    </w:p>
    <w:p w14:paraId="0F96B1E8" w14:textId="77777777" w:rsidR="0044705A" w:rsidRDefault="0044705A">
      <w:pPr>
        <w:jc w:val="left"/>
        <w:rPr>
          <w:sz w:val="14"/>
          <w:szCs w:val="14"/>
        </w:rPr>
      </w:pPr>
    </w:p>
    <w:tbl>
      <w:tblPr>
        <w:tblStyle w:val="a2"/>
        <w:tblW w:w="155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8"/>
        <w:gridCol w:w="6096"/>
        <w:gridCol w:w="1842"/>
        <w:gridCol w:w="3969"/>
        <w:gridCol w:w="1843"/>
      </w:tblGrid>
      <w:tr w:rsidR="0044705A" w14:paraId="0AFE85DD" w14:textId="77777777">
        <w:trPr>
          <w:cantSplit/>
        </w:trPr>
        <w:tc>
          <w:tcPr>
            <w:tcW w:w="1809" w:type="dxa"/>
            <w:tcBorders>
              <w:top w:val="nil"/>
              <w:left w:val="nil"/>
            </w:tcBorders>
          </w:tcPr>
          <w:p w14:paraId="2333CEE0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  <w:tc>
          <w:tcPr>
            <w:tcW w:w="6096" w:type="dxa"/>
            <w:shd w:val="clear" w:color="auto" w:fill="1F497D"/>
          </w:tcPr>
          <w:p w14:paraId="159426B1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ESSENTIAL</w:t>
            </w:r>
          </w:p>
          <w:p w14:paraId="6F9D1A6E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1842" w:type="dxa"/>
            <w:shd w:val="clear" w:color="auto" w:fill="1F497D"/>
          </w:tcPr>
          <w:p w14:paraId="790BEEC2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HOW</w:t>
            </w:r>
          </w:p>
          <w:p w14:paraId="59D391F8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IDENTIFIED</w:t>
            </w:r>
          </w:p>
        </w:tc>
        <w:tc>
          <w:tcPr>
            <w:tcW w:w="3969" w:type="dxa"/>
            <w:shd w:val="clear" w:color="auto" w:fill="1F497D"/>
          </w:tcPr>
          <w:p w14:paraId="2493BCEC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 xml:space="preserve">DESIRABLE </w:t>
            </w:r>
          </w:p>
          <w:p w14:paraId="52C37DCE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1843" w:type="dxa"/>
            <w:shd w:val="clear" w:color="auto" w:fill="1F497D"/>
          </w:tcPr>
          <w:p w14:paraId="30BE1A09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 xml:space="preserve">HOW </w:t>
            </w:r>
          </w:p>
          <w:p w14:paraId="07F988B7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IDENTIFIED</w:t>
            </w:r>
          </w:p>
        </w:tc>
      </w:tr>
      <w:tr w:rsidR="0044705A" w14:paraId="0FFA73E1" w14:textId="77777777">
        <w:trPr>
          <w:cantSplit/>
        </w:trPr>
        <w:tc>
          <w:tcPr>
            <w:tcW w:w="1809" w:type="dxa"/>
          </w:tcPr>
          <w:p w14:paraId="6162174C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Qualifications and Training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24984D" w14:textId="77777777" w:rsidR="0044705A" w:rsidRDefault="00A5473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Good standard of education up to GCSE or equivalent including Maths and English - Excellent literacy and numeracy skills </w:t>
            </w:r>
          </w:p>
          <w:p w14:paraId="15F385B6" w14:textId="77777777" w:rsidR="0044705A" w:rsidRDefault="00A5473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Minimum 2 years’ experience of working with students in an educational setting (within specified age range/subject area) </w:t>
            </w:r>
          </w:p>
          <w:p w14:paraId="3A5D5263" w14:textId="77777777" w:rsidR="0044705A" w:rsidRDefault="00A5473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Relevant degree/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NVQ level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Century Gothic" w:eastAsia="Century Gothic" w:hAnsi="Century Gothic" w:cs="Century Gothic"/>
                <w:i/>
                <w:sz w:val="18"/>
                <w:szCs w:val="18"/>
              </w:rPr>
              <w:t xml:space="preserve">(or evidence of working towards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or equivalent in supporting teaching and learning in schools, Diploma in Childcare &amp; Education or other relevant qualification in childcare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.</w:t>
            </w:r>
          </w:p>
          <w:p w14:paraId="292E6D71" w14:textId="77777777" w:rsidR="0044705A" w:rsidRDefault="00A5473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Possess or be willing to undertake First Aid training </w:t>
            </w:r>
          </w:p>
        </w:tc>
        <w:tc>
          <w:tcPr>
            <w:tcW w:w="1842" w:type="dxa"/>
          </w:tcPr>
          <w:p w14:paraId="75295AD8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form, certificates and interview</w:t>
            </w:r>
          </w:p>
        </w:tc>
        <w:tc>
          <w:tcPr>
            <w:tcW w:w="3969" w:type="dxa"/>
          </w:tcPr>
          <w:p w14:paraId="4E8F05A8" w14:textId="77777777" w:rsidR="0044705A" w:rsidRDefault="00A547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Training in special educational needs strategies </w:t>
            </w:r>
          </w:p>
          <w:p w14:paraId="5FD8DB2A" w14:textId="77777777" w:rsidR="0044705A" w:rsidRDefault="00A547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Good ICT skills to support learning</w:t>
            </w:r>
          </w:p>
          <w:p w14:paraId="1D5CD1FF" w14:textId="77777777" w:rsidR="0044705A" w:rsidRDefault="00447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60"/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CF0E128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form, certificates and interview</w:t>
            </w:r>
          </w:p>
        </w:tc>
      </w:tr>
      <w:tr w:rsidR="0044705A" w14:paraId="1E1F1C98" w14:textId="77777777">
        <w:trPr>
          <w:cantSplit/>
        </w:trPr>
        <w:tc>
          <w:tcPr>
            <w:tcW w:w="1809" w:type="dxa"/>
          </w:tcPr>
          <w:p w14:paraId="163C48FF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lastRenderedPageBreak/>
              <w:t>Skills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C91257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Excellent time management and organisational skills </w:t>
            </w:r>
          </w:p>
          <w:p w14:paraId="39D153D2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build and maintain effective working relationships with all pupils and colleagues </w:t>
            </w:r>
          </w:p>
          <w:p w14:paraId="2E896C51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with sensitive information and maintain strict confidentiality in all forms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including electronically,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written form and verbally </w:t>
            </w:r>
          </w:p>
          <w:p w14:paraId="690D2EC6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Commitment to safeguarding students’ wellbeing and equality </w:t>
            </w:r>
          </w:p>
          <w:p w14:paraId="39C8497B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promote a positive ethos and role model positive attitudes </w:t>
            </w:r>
          </w:p>
          <w:p w14:paraId="53B7CE92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effectively under pressure </w:t>
            </w:r>
          </w:p>
          <w:p w14:paraId="4D7C9D8A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communicate effectively at all levels  </w:t>
            </w:r>
          </w:p>
          <w:p w14:paraId="40B4A38E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Planning own workload to meet deadlines </w:t>
            </w:r>
          </w:p>
          <w:p w14:paraId="6CF3520E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effectively within a team environment, understanding classroom roles and responsibilities </w:t>
            </w:r>
          </w:p>
          <w:p w14:paraId="4D9FCA43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53"/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with children at all levels regardless of specific individual need and identify learning styles as appropriate </w:t>
            </w:r>
          </w:p>
          <w:p w14:paraId="061F4AD4" w14:textId="77777777" w:rsidR="0044705A" w:rsidRDefault="00A54737">
            <w:pPr>
              <w:numPr>
                <w:ilvl w:val="0"/>
                <w:numId w:val="7"/>
              </w:numPr>
              <w:ind w:right="253"/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Ability to lead individual and group intervention sessions </w:t>
            </w:r>
          </w:p>
          <w:p w14:paraId="79865C5D" w14:textId="77777777" w:rsidR="0044705A" w:rsidRDefault="00A547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Effective Behaviour Management skills </w:t>
            </w:r>
          </w:p>
        </w:tc>
        <w:tc>
          <w:tcPr>
            <w:tcW w:w="1842" w:type="dxa"/>
          </w:tcPr>
          <w:p w14:paraId="32924237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3002F725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7CD024FF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82853AE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44705A" w14:paraId="37607649" w14:textId="77777777">
        <w:trPr>
          <w:cantSplit/>
        </w:trPr>
        <w:tc>
          <w:tcPr>
            <w:tcW w:w="1809" w:type="dxa"/>
          </w:tcPr>
          <w:p w14:paraId="2A98B9A7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Knowledge &amp; Understanding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70B9E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Understanding and working knowledge of the national curriculum and other learning programmes </w:t>
            </w:r>
          </w:p>
          <w:p w14:paraId="4F257EF8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(within specified age range/subject area) e.g. knowledge of core subject areas  </w:t>
            </w:r>
          </w:p>
          <w:p w14:paraId="6C84D060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Working knowledge and understanding of principles of child development, learning styles and independent learning </w:t>
            </w:r>
          </w:p>
          <w:p w14:paraId="3E3ADC60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Knowledge and experience of planning and leading teaching and learning activities with groups of students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 </w:t>
            </w:r>
          </w:p>
          <w:p w14:paraId="73251F1F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Understanding of inclusion, especially within a school setting </w:t>
            </w:r>
          </w:p>
          <w:p w14:paraId="7227D6B4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of how statutory and non-statutory frameworks for the school curriculum relate to the age and ability ranges of the learners they support </w:t>
            </w:r>
          </w:p>
          <w:p w14:paraId="7D64ADB3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Knowledge of how to help adapt and deliver support to meet individual needs, including EAL</w:t>
            </w:r>
          </w:p>
          <w:p w14:paraId="1A68A50A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Previous experience working in an education setting </w:t>
            </w:r>
          </w:p>
          <w:p w14:paraId="3B903199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of how to support learners in accessing the curriculum in accordance with the SEND code of practice  </w:t>
            </w:r>
          </w:p>
          <w:p w14:paraId="25CB8091" w14:textId="77777777" w:rsidR="0044705A" w:rsidRDefault="00A5473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and awareness of GDPR requirements and regulations </w:t>
            </w:r>
          </w:p>
        </w:tc>
        <w:tc>
          <w:tcPr>
            <w:tcW w:w="1842" w:type="dxa"/>
          </w:tcPr>
          <w:p w14:paraId="0B10072E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00F034A6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1A207BFB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B40FE16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44705A" w14:paraId="0D499BE3" w14:textId="77777777">
        <w:trPr>
          <w:cantSplit/>
        </w:trPr>
        <w:tc>
          <w:tcPr>
            <w:tcW w:w="1809" w:type="dxa"/>
          </w:tcPr>
          <w:p w14:paraId="0AA69A20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Special Working Conditions</w:t>
            </w:r>
          </w:p>
        </w:tc>
        <w:tc>
          <w:tcPr>
            <w:tcW w:w="6096" w:type="dxa"/>
          </w:tcPr>
          <w:p w14:paraId="34737BAB" w14:textId="77777777" w:rsidR="0044705A" w:rsidRDefault="00A5473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Ability to understand and demonstrate commitment to equality and diversity</w:t>
            </w:r>
          </w:p>
        </w:tc>
        <w:tc>
          <w:tcPr>
            <w:tcW w:w="1842" w:type="dxa"/>
          </w:tcPr>
          <w:p w14:paraId="4D5C11E2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6026DEDF" w14:textId="77777777" w:rsidR="0044705A" w:rsidRDefault="00A54737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4E40EDB3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BEBB9F4" w14:textId="77777777" w:rsidR="0044705A" w:rsidRDefault="0044705A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14:paraId="5BEE0990" w14:textId="77777777" w:rsidR="0044705A" w:rsidRDefault="0044705A">
      <w:pPr>
        <w:tabs>
          <w:tab w:val="left" w:pos="13110"/>
        </w:tabs>
        <w:rPr>
          <w:rFonts w:ascii="Century Gothic" w:eastAsia="Century Gothic" w:hAnsi="Century Gothic" w:cs="Century Gothic"/>
          <w:sz w:val="20"/>
          <w:szCs w:val="20"/>
        </w:rPr>
      </w:pPr>
    </w:p>
    <w:sectPr w:rsidR="0044705A">
      <w:footerReference w:type="default" r:id="rId9"/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E4EB" w14:textId="77777777" w:rsidR="00A54737" w:rsidRDefault="00A54737">
      <w:r>
        <w:separator/>
      </w:r>
    </w:p>
  </w:endnote>
  <w:endnote w:type="continuationSeparator" w:id="0">
    <w:p w14:paraId="43F811E7" w14:textId="77777777" w:rsidR="00A54737" w:rsidRDefault="00A5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C192C93-A3D9-4ACA-80C0-E66A7AAE70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49A141-EE5F-4E2F-85BD-F56FFBA15E70}"/>
    <w:embedBold r:id="rId3" w:fontKey="{DD6EB0E0-8B4F-466A-906C-9B378F42B3E8}"/>
  </w:font>
  <w:font w:name="Tahoma">
    <w:panose1 w:val="020B0604030504040204"/>
    <w:charset w:val="00"/>
    <w:family w:val="roman"/>
    <w:notTrueType/>
    <w:pitch w:val="default"/>
    <w:embedRegular r:id="rId4" w:fontKey="{07AC1FAD-79A2-4334-A099-28526250CB7F}"/>
  </w:font>
  <w:font w:name="Albertus Extra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22FECDA-4BED-4FAA-895A-F26910B5F301}"/>
    <w:embedItalic r:id="rId6" w:fontKey="{E79D431A-D735-4ABC-A5A2-0F1E53696A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61D1E5FA-23E5-4663-98C1-2A2D6A7A91BA}"/>
    <w:embedBold r:id="rId8" w:fontKey="{8DCEA1B9-0C2F-448A-92F7-88115DDD0C2E}"/>
    <w:embedItalic r:id="rId9" w:fontKey="{810E331C-25D2-4D2C-9473-1A8D92A604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DEF0E72-4FAF-4D34-84F2-46538BF1EC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86A2" w14:textId="77777777" w:rsidR="0044705A" w:rsidRDefault="00A547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4"/>
        <w:szCs w:val="14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  <w:p w14:paraId="4293CF71" w14:textId="77777777" w:rsidR="0044705A" w:rsidRDefault="00A547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4"/>
        <w:szCs w:val="14"/>
      </w:rPr>
    </w:pPr>
    <w:r>
      <w:rPr>
        <w:color w:val="000000"/>
        <w:sz w:val="14"/>
        <w:szCs w:val="14"/>
      </w:rPr>
      <w:t>j/personnel/recruitment</w:t>
    </w:r>
  </w:p>
  <w:p w14:paraId="3B89ECAE" w14:textId="77777777" w:rsidR="0044705A" w:rsidRDefault="004470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0625E" w14:textId="77777777" w:rsidR="00A54737" w:rsidRDefault="00A54737">
      <w:r>
        <w:separator/>
      </w:r>
    </w:p>
  </w:footnote>
  <w:footnote w:type="continuationSeparator" w:id="0">
    <w:p w14:paraId="06C0CB31" w14:textId="77777777" w:rsidR="00A54737" w:rsidRDefault="00A54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AB8"/>
    <w:multiLevelType w:val="multilevel"/>
    <w:tmpl w:val="E4F0534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09442BC2"/>
    <w:multiLevelType w:val="multilevel"/>
    <w:tmpl w:val="F9EA09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9407CF"/>
    <w:multiLevelType w:val="multilevel"/>
    <w:tmpl w:val="8E96A8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A660CB"/>
    <w:multiLevelType w:val="multilevel"/>
    <w:tmpl w:val="47D05D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19834FF"/>
    <w:multiLevelType w:val="multilevel"/>
    <w:tmpl w:val="D32CD9D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DE6D92"/>
    <w:multiLevelType w:val="multilevel"/>
    <w:tmpl w:val="A4BAE08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C0A7DE5"/>
    <w:multiLevelType w:val="multilevel"/>
    <w:tmpl w:val="32C2997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39529917">
    <w:abstractNumId w:val="6"/>
  </w:num>
  <w:num w:numId="2" w16cid:durableId="1284263426">
    <w:abstractNumId w:val="1"/>
  </w:num>
  <w:num w:numId="3" w16cid:durableId="1276063014">
    <w:abstractNumId w:val="2"/>
  </w:num>
  <w:num w:numId="4" w16cid:durableId="1885020703">
    <w:abstractNumId w:val="5"/>
  </w:num>
  <w:num w:numId="5" w16cid:durableId="1863590810">
    <w:abstractNumId w:val="3"/>
  </w:num>
  <w:num w:numId="6" w16cid:durableId="1214461670">
    <w:abstractNumId w:val="4"/>
  </w:num>
  <w:num w:numId="7" w16cid:durableId="100035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05A"/>
    <w:rsid w:val="0044705A"/>
    <w:rsid w:val="00A23DDF"/>
    <w:rsid w:val="00A5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8E7EF"/>
  <w15:docId w15:val="{1797ABE9-6542-4069-B6CA-C431A8DF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E61"/>
    <w:pPr>
      <w:keepNext/>
      <w:jc w:val="left"/>
      <w:outlineLvl w:val="4"/>
    </w:pPr>
    <w:rPr>
      <w:rFonts w:ascii="Times New Roman" w:eastAsia="Times New Roman" w:hAnsi="Times New Roman" w:cs="Times New Roman"/>
      <w:b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0E1E61"/>
    <w:pPr>
      <w:keepNext/>
      <w:jc w:val="left"/>
      <w:outlineLvl w:val="6"/>
    </w:pPr>
    <w:rPr>
      <w:rFonts w:ascii="Times New Roman" w:eastAsia="Times New Roman" w:hAnsi="Times New Roman" w:cs="Times New Roman"/>
      <w:b/>
      <w:bCs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2CAC"/>
    <w:pPr>
      <w:ind w:left="720"/>
      <w:contextualSpacing/>
    </w:pPr>
  </w:style>
  <w:style w:type="table" w:styleId="TableGrid">
    <w:name w:val="Table Grid"/>
    <w:basedOn w:val="TableNormal"/>
    <w:uiPriority w:val="59"/>
    <w:rsid w:val="008B5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857"/>
  </w:style>
  <w:style w:type="paragraph" w:styleId="Footer">
    <w:name w:val="footer"/>
    <w:basedOn w:val="Normal"/>
    <w:link w:val="Foot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857"/>
  </w:style>
  <w:style w:type="character" w:customStyle="1" w:styleId="Heading5Char">
    <w:name w:val="Heading 5 Char"/>
    <w:basedOn w:val="DefaultParagraphFont"/>
    <w:link w:val="Heading5"/>
    <w:rsid w:val="000E1E61"/>
    <w:rPr>
      <w:rFonts w:ascii="Times New Roman" w:eastAsia="Times New Roman" w:hAnsi="Times New Roman" w:cs="Times New Roman"/>
      <w:b/>
      <w:szCs w:val="20"/>
    </w:rPr>
  </w:style>
  <w:style w:type="character" w:customStyle="1" w:styleId="Heading7Char">
    <w:name w:val="Heading 7 Char"/>
    <w:basedOn w:val="DefaultParagraphFont"/>
    <w:link w:val="Heading7"/>
    <w:rsid w:val="000E1E61"/>
    <w:rPr>
      <w:rFonts w:ascii="Times New Roman" w:eastAsia="Times New Roman" w:hAnsi="Times New Roman" w:cs="Times New Roman"/>
      <w:b/>
      <w:bCs/>
      <w:i/>
      <w:iCs/>
      <w:szCs w:val="20"/>
    </w:rPr>
  </w:style>
  <w:style w:type="paragraph" w:styleId="BodyText2">
    <w:name w:val="Body Text 2"/>
    <w:basedOn w:val="Normal"/>
    <w:link w:val="BodyText2Char"/>
    <w:rsid w:val="000E1E61"/>
    <w:pPr>
      <w:jc w:val="left"/>
    </w:pPr>
    <w:rPr>
      <w:rFonts w:ascii="Albertus Extra Bold" w:eastAsia="Times New Roman" w:hAnsi="Albertus Extra Bold" w:cs="Times New Roman"/>
      <w:b/>
      <w:bCs/>
      <w:i/>
      <w:iCs/>
      <w:szCs w:val="20"/>
    </w:rPr>
  </w:style>
  <w:style w:type="character" w:customStyle="1" w:styleId="BodyText2Char">
    <w:name w:val="Body Text 2 Char"/>
    <w:basedOn w:val="DefaultParagraphFont"/>
    <w:link w:val="BodyText2"/>
    <w:rsid w:val="000E1E61"/>
    <w:rPr>
      <w:rFonts w:ascii="Albertus Extra Bold" w:eastAsia="Times New Roman" w:hAnsi="Albertus Extra Bold" w:cs="Times New Roman"/>
      <w:b/>
      <w:bCs/>
      <w:i/>
      <w:iCs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VoltVfASKSfqEEUhER01cHSFA==">CgMxLjAyCGguZ2pkZ3hzOAByITE5Sk9tRnFvVXpNV1R3NlFZaHN3UWZZZndObTU4V0hmQQ==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8246B13DD0541A454C36A244A9AEC" ma:contentTypeVersion="18" ma:contentTypeDescription="Create a new document." ma:contentTypeScope="" ma:versionID="fcfe3355df5f325b5b67dfa95fe4cc80">
  <xsd:schema xmlns:xsd="http://www.w3.org/2001/XMLSchema" xmlns:xs="http://www.w3.org/2001/XMLSchema" xmlns:p="http://schemas.microsoft.com/office/2006/metadata/properties" xmlns:ns1="http://schemas.microsoft.com/sharepoint/v3" xmlns:ns2="e610a482-4025-4763-b892-69e87fc63469" xmlns:ns3="c3121486-7642-42ec-8d92-b9f9312b052e" targetNamespace="http://schemas.microsoft.com/office/2006/metadata/properties" ma:root="true" ma:fieldsID="35cf448f80e94c5fc52710a729f36c5d" ns1:_="" ns2:_="" ns3:_="">
    <xsd:import namespace="http://schemas.microsoft.com/sharepoint/v3"/>
    <xsd:import namespace="e610a482-4025-4763-b892-69e87fc63469"/>
    <xsd:import namespace="c3121486-7642-42ec-8d92-b9f9312b05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0a482-4025-4763-b892-69e87fc63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3117e37-9ddd-4a07-aabe-c7d4fc19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21486-7642-42ec-8d92-b9f9312b052e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610a482-4025-4763-b892-69e87fc634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2FD27CC-2DC6-45CF-B6DD-2AA0962F828D}"/>
</file>

<file path=customXml/itemProps3.xml><?xml version="1.0" encoding="utf-8"?>
<ds:datastoreItem xmlns:ds="http://schemas.openxmlformats.org/officeDocument/2006/customXml" ds:itemID="{7513E10D-FA85-4FC2-A479-9495312EC943}"/>
</file>

<file path=customXml/itemProps4.xml><?xml version="1.0" encoding="utf-8"?>
<ds:datastoreItem xmlns:ds="http://schemas.openxmlformats.org/officeDocument/2006/customXml" ds:itemID="{903BFDC0-5055-450B-BE65-711DD9A1E7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MHirst</dc:creator>
  <cp:lastModifiedBy>Mr D Tomkins (Trust HR)</cp:lastModifiedBy>
  <cp:revision>2</cp:revision>
  <dcterms:created xsi:type="dcterms:W3CDTF">2025-04-11T12:05:00Z</dcterms:created>
  <dcterms:modified xsi:type="dcterms:W3CDTF">2025-04-11T12:05:00Z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0x010100E028246B13DD0541A454C36A244A9AEC</vt:lpwstr>
  </property>
  <property fmtid="{D5CDD505-2E9C-101B-9397-08002B2CF9AE}" pid="3" name="Order">
    <vt:r8>688200</vt:r8>
  </property>
  <property fmtid="{D5CDD505-2E9C-101B-9397-08002B2CF9AE}" pid="4" name="ComplianceAssetId">
    <vt:lpwstr/>
  </property>
</Properties>
</file>