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D5B964" w14:textId="674A248C" w:rsidR="00A66FFC" w:rsidRDefault="00053F42" w:rsidP="00A66FFC">
      <w:pPr>
        <w:pStyle w:val="Default"/>
        <w:spacing w:before="0" w:line="240" w:lineRule="auto"/>
        <w:rPr>
          <w:rFonts w:ascii="Avenir Next LT Pro Light" w:hAnsi="Avenir Next LT Pro Light"/>
          <w:b/>
          <w:bCs/>
          <w:color w:val="89B9B4"/>
          <w:sz w:val="28"/>
          <w:szCs w:val="28"/>
          <w:lang w:val="en-US"/>
        </w:rPr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58240" behindDoc="0" locked="0" layoutInCell="1" allowOverlap="1" wp14:anchorId="5E8A98E7" wp14:editId="30698A93">
                <wp:simplePos x="0" y="0"/>
                <wp:positionH relativeFrom="column">
                  <wp:posOffset>-815340</wp:posOffset>
                </wp:positionH>
                <wp:positionV relativeFrom="paragraph">
                  <wp:posOffset>-729615</wp:posOffset>
                </wp:positionV>
                <wp:extent cx="7639050" cy="1885950"/>
                <wp:effectExtent l="0" t="0" r="0" b="0"/>
                <wp:wrapNone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639050" cy="1885950"/>
                        </a:xfrm>
                        <a:prstGeom prst="rect">
                          <a:avLst/>
                        </a:prstGeom>
                        <a:solidFill>
                          <a:srgbClr val="00A1A4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B563F68" w14:textId="77777777" w:rsidR="00B300B5" w:rsidRPr="001563A2" w:rsidRDefault="00B300B5" w:rsidP="00900803">
                            <w:pPr>
                              <w:pStyle w:val="Default"/>
                              <w:shd w:val="clear" w:color="auto" w:fill="00A1A4"/>
                              <w:spacing w:before="0" w:line="240" w:lineRule="auto"/>
                              <w:rPr>
                                <w:rFonts w:ascii="Helvetica" w:hAnsi="Helvetica"/>
                                <w:b/>
                                <w:bCs/>
                                <w:color w:val="FFFFFF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Helvetica" w:hAnsi="Helvetica"/>
                                <w:b/>
                                <w:bCs/>
                                <w:color w:val="FFFFFF"/>
                                <w:sz w:val="52"/>
                                <w:szCs w:val="52"/>
                              </w:rPr>
                              <w:t xml:space="preserve">   </w:t>
                            </w:r>
                          </w:p>
                          <w:p w14:paraId="6D703A7F" w14:textId="77777777" w:rsidR="00B300B5" w:rsidRPr="001563A2" w:rsidRDefault="00B300B5" w:rsidP="0027751E">
                            <w:pPr>
                              <w:pStyle w:val="Default"/>
                              <w:shd w:val="clear" w:color="auto" w:fill="00A1A4"/>
                              <w:tabs>
                                <w:tab w:val="left" w:pos="11057"/>
                              </w:tabs>
                              <w:spacing w:before="0" w:line="240" w:lineRule="auto"/>
                              <w:rPr>
                                <w:rFonts w:ascii="Helvetica" w:hAnsi="Helvetica"/>
                                <w:b/>
                                <w:bCs/>
                                <w:color w:val="FFFFFF"/>
                                <w:sz w:val="20"/>
                                <w:szCs w:val="20"/>
                              </w:rPr>
                            </w:pPr>
                          </w:p>
                          <w:p w14:paraId="18FDA0F3" w14:textId="5591EF72" w:rsidR="00B300B5" w:rsidRPr="007D66F6" w:rsidRDefault="00D9710C" w:rsidP="00FD546B">
                            <w:pPr>
                              <w:pStyle w:val="Default"/>
                              <w:shd w:val="clear" w:color="auto" w:fill="00A1A4"/>
                              <w:tabs>
                                <w:tab w:val="left" w:pos="11057"/>
                              </w:tabs>
                              <w:spacing w:before="0" w:line="240" w:lineRule="auto"/>
                              <w:ind w:left="851"/>
                              <w:jc w:val="both"/>
                              <w:rPr>
                                <w:rFonts w:asciiTheme="majorHAnsi" w:hAnsiTheme="majorHAnsi"/>
                                <w:b/>
                                <w:bCs/>
                                <w:color w:val="FFFFFF"/>
                                <w:sz w:val="52"/>
                                <w:szCs w:val="52"/>
                              </w:rPr>
                            </w:pPr>
                            <w:r>
                              <w:rPr>
                                <w:rFonts w:asciiTheme="majorHAnsi" w:hAnsiTheme="majorHAnsi"/>
                                <w:b/>
                                <w:bCs/>
                                <w:color w:val="FFFFFF"/>
                                <w:sz w:val="52"/>
                                <w:szCs w:val="52"/>
                              </w:rPr>
                              <w:t>SEND Lead</w:t>
                            </w:r>
                          </w:p>
                          <w:p w14:paraId="73E3E873" w14:textId="04CFD96B" w:rsidR="00B300B5" w:rsidRPr="00900803" w:rsidRDefault="00FD546B" w:rsidP="00FD546B">
                            <w:pPr>
                              <w:pStyle w:val="Default"/>
                              <w:shd w:val="clear" w:color="auto" w:fill="00A1A4"/>
                              <w:tabs>
                                <w:tab w:val="left" w:pos="10773"/>
                              </w:tabs>
                              <w:spacing w:before="0" w:line="240" w:lineRule="auto"/>
                              <w:ind w:left="5040" w:right="857" w:firstLine="720"/>
                              <w:jc w:val="center"/>
                              <w:rPr>
                                <w:rFonts w:asciiTheme="majorHAnsi" w:hAnsiTheme="majorHAnsi"/>
                                <w:i/>
                                <w:iCs/>
                                <w:sz w:val="52"/>
                                <w:szCs w:val="52"/>
                              </w:rPr>
                            </w:pPr>
                            <w:r>
                              <w:rPr>
                                <w:rFonts w:asciiTheme="majorHAnsi" w:hAnsiTheme="majorHAnsi"/>
                                <w:i/>
                                <w:iCs/>
                                <w:color w:val="FFFFFF"/>
                                <w:sz w:val="52"/>
                                <w:szCs w:val="52"/>
                              </w:rPr>
                              <w:t xml:space="preserve">       </w:t>
                            </w:r>
                            <w:r w:rsidR="00B300B5" w:rsidRPr="00900803">
                              <w:rPr>
                                <w:rFonts w:asciiTheme="majorHAnsi" w:hAnsiTheme="majorHAnsi"/>
                                <w:i/>
                                <w:iCs/>
                                <w:color w:val="FFFFFF"/>
                                <w:sz w:val="52"/>
                                <w:szCs w:val="52"/>
                              </w:rPr>
                              <w:t xml:space="preserve">Job Description </w:t>
                            </w:r>
                          </w:p>
                          <w:p w14:paraId="05656FDC" w14:textId="0CBCAA68" w:rsidR="00B300B5" w:rsidRDefault="00B300B5" w:rsidP="0027751E">
                            <w:pPr>
                              <w:shd w:val="clear" w:color="auto" w:fill="00A1A4"/>
                              <w:tabs>
                                <w:tab w:val="left" w:pos="11057"/>
                              </w:tabs>
                            </w:pPr>
                          </w:p>
                          <w:p w14:paraId="7AB7A98D" w14:textId="13A9099B" w:rsidR="00B300B5" w:rsidRPr="00FD546B" w:rsidRDefault="00D01C18" w:rsidP="001D3CC1">
                            <w:pPr>
                              <w:pStyle w:val="NoSpacing"/>
                              <w:ind w:left="851"/>
                              <w:rPr>
                                <w:rFonts w:ascii="Aptos" w:hAnsi="Aptos"/>
                                <w:color w:val="FFFFFF"/>
                              </w:rPr>
                            </w:pPr>
                            <w:r w:rsidRPr="00FD546B">
                              <w:rPr>
                                <w:rFonts w:ascii="Aptos" w:hAnsi="Aptos"/>
                                <w:color w:val="FFFFFF"/>
                              </w:rPr>
                              <w:t xml:space="preserve">At Southern Education Trust, we are driven by a shared mission </w:t>
                            </w:r>
                            <w:r w:rsidR="001D3CC1">
                              <w:rPr>
                                <w:rFonts w:ascii="Aptos" w:hAnsi="Aptos"/>
                                <w:color w:val="FFFFFF"/>
                              </w:rPr>
                              <w:t>of</w:t>
                            </w:r>
                            <w:r w:rsidRPr="00FD546B">
                              <w:rPr>
                                <w:rFonts w:ascii="Aptos" w:hAnsi="Aptos"/>
                                <w:color w:val="FFFFFF"/>
                              </w:rPr>
                              <w:t xml:space="preserve"> </w:t>
                            </w:r>
                            <w:r w:rsidR="00980529" w:rsidRPr="00972303">
                              <w:rPr>
                                <w:rFonts w:ascii="Aptos" w:hAnsi="Aptos"/>
                                <w:b/>
                                <w:bCs/>
                                <w:i/>
                                <w:iCs/>
                                <w:color w:val="FFFFFF"/>
                              </w:rPr>
                              <w:t>M</w:t>
                            </w:r>
                            <w:r w:rsidRPr="001D3CC1">
                              <w:rPr>
                                <w:rFonts w:ascii="Aptos" w:hAnsi="Aptos"/>
                                <w:b/>
                                <w:bCs/>
                                <w:i/>
                                <w:iCs/>
                                <w:color w:val="FFFFFF"/>
                              </w:rPr>
                              <w:t>ak</w:t>
                            </w:r>
                            <w:r w:rsidR="001D3CC1" w:rsidRPr="001D3CC1">
                              <w:rPr>
                                <w:rFonts w:ascii="Aptos" w:hAnsi="Aptos"/>
                                <w:b/>
                                <w:bCs/>
                                <w:i/>
                                <w:iCs/>
                                <w:color w:val="FFFFFF"/>
                              </w:rPr>
                              <w:t>ing</w:t>
                            </w:r>
                            <w:r w:rsidR="00980529">
                              <w:rPr>
                                <w:rFonts w:ascii="Aptos" w:hAnsi="Aptos"/>
                                <w:b/>
                                <w:bCs/>
                                <w:i/>
                                <w:iCs/>
                                <w:color w:val="FFFFFF"/>
                              </w:rPr>
                              <w:t xml:space="preserve"> L</w:t>
                            </w:r>
                            <w:r w:rsidRPr="001D3CC1">
                              <w:rPr>
                                <w:rFonts w:ascii="Aptos" w:hAnsi="Aptos"/>
                                <w:b/>
                                <w:bCs/>
                                <w:i/>
                                <w:iCs/>
                                <w:color w:val="FFFFFF"/>
                              </w:rPr>
                              <w:t xml:space="preserve">ives </w:t>
                            </w:r>
                            <w:r w:rsidR="00980529">
                              <w:rPr>
                                <w:rFonts w:ascii="Aptos" w:hAnsi="Aptos"/>
                                <w:b/>
                                <w:bCs/>
                                <w:i/>
                                <w:iCs/>
                                <w:color w:val="FFFFFF"/>
                              </w:rPr>
                              <w:t>B</w:t>
                            </w:r>
                            <w:r w:rsidRPr="001D3CC1">
                              <w:rPr>
                                <w:rFonts w:ascii="Aptos" w:hAnsi="Aptos"/>
                                <w:b/>
                                <w:bCs/>
                                <w:i/>
                                <w:iCs/>
                                <w:color w:val="FFFFFF"/>
                              </w:rPr>
                              <w:t>etter</w:t>
                            </w:r>
                            <w:r w:rsidRPr="00FD546B">
                              <w:rPr>
                                <w:rFonts w:ascii="Aptos" w:hAnsi="Aptos"/>
                                <w:color w:val="FFFFFF"/>
                              </w:rPr>
                              <w:t>.</w:t>
                            </w:r>
                            <w:r w:rsidR="0027751E" w:rsidRPr="00FD546B">
                              <w:rPr>
                                <w:rFonts w:ascii="Aptos" w:hAnsi="Aptos"/>
                                <w:color w:val="FFFFFF"/>
                              </w:rPr>
                              <w:t xml:space="preserve"> </w:t>
                            </w:r>
                            <w:r w:rsidRPr="00FD546B">
                              <w:rPr>
                                <w:rFonts w:ascii="Aptos" w:hAnsi="Aptos"/>
                                <w:color w:val="FFFFFF"/>
                              </w:rPr>
                              <w:t>We</w:t>
                            </w:r>
                            <w:r w:rsidR="001D3CC1">
                              <w:rPr>
                                <w:rFonts w:ascii="Aptos" w:hAnsi="Aptos"/>
                                <w:color w:val="FFFFFF"/>
                              </w:rPr>
                              <w:t>’re</w:t>
                            </w:r>
                            <w:r w:rsidRPr="00FD546B">
                              <w:rPr>
                                <w:rFonts w:ascii="Aptos" w:hAnsi="Aptos"/>
                                <w:color w:val="FFFFFF"/>
                              </w:rPr>
                              <w:t xml:space="preserve"> a </w:t>
                            </w:r>
                            <w:r w:rsidR="00FD546B">
                              <w:rPr>
                                <w:rFonts w:ascii="Aptos" w:hAnsi="Aptos"/>
                                <w:color w:val="FFFFFF"/>
                              </w:rPr>
                              <w:t xml:space="preserve">    </w:t>
                            </w:r>
                            <w:r w:rsidRPr="00FD546B">
                              <w:rPr>
                                <w:rFonts w:ascii="Aptos" w:hAnsi="Aptos"/>
                                <w:color w:val="FFFFFF"/>
                              </w:rPr>
                              <w:t xml:space="preserve">community of schools built on </w:t>
                            </w:r>
                            <w:r w:rsidR="001D3CC1">
                              <w:rPr>
                                <w:rFonts w:ascii="Aptos" w:hAnsi="Aptos"/>
                                <w:color w:val="FFFFFF"/>
                              </w:rPr>
                              <w:t>our values</w:t>
                            </w:r>
                            <w:r w:rsidR="001D3CC1" w:rsidRPr="001D3CC1">
                              <w:rPr>
                                <w:rFonts w:ascii="Aptos" w:hAnsi="Aptos"/>
                                <w:b/>
                                <w:bCs/>
                                <w:i/>
                                <w:iCs/>
                                <w:color w:val="FFFFFF"/>
                              </w:rPr>
                              <w:t xml:space="preserve">: </w:t>
                            </w:r>
                            <w:r w:rsidR="00980529">
                              <w:rPr>
                                <w:rFonts w:ascii="Aptos" w:hAnsi="Aptos"/>
                                <w:b/>
                                <w:bCs/>
                                <w:i/>
                                <w:iCs/>
                                <w:color w:val="FFFFFF"/>
                              </w:rPr>
                              <w:t>K</w:t>
                            </w:r>
                            <w:r w:rsidRPr="001D3CC1">
                              <w:rPr>
                                <w:rFonts w:ascii="Aptos" w:hAnsi="Aptos"/>
                                <w:b/>
                                <w:bCs/>
                                <w:i/>
                                <w:iCs/>
                                <w:color w:val="FFFFFF"/>
                              </w:rPr>
                              <w:t xml:space="preserve">ind, </w:t>
                            </w:r>
                            <w:r w:rsidR="00980529">
                              <w:rPr>
                                <w:rFonts w:ascii="Aptos" w:hAnsi="Aptos"/>
                                <w:b/>
                                <w:bCs/>
                                <w:i/>
                                <w:iCs/>
                                <w:color w:val="FFFFFF"/>
                              </w:rPr>
                              <w:t>C</w:t>
                            </w:r>
                            <w:r w:rsidRPr="001D3CC1">
                              <w:rPr>
                                <w:rFonts w:ascii="Aptos" w:hAnsi="Aptos"/>
                                <w:b/>
                                <w:bCs/>
                                <w:i/>
                                <w:iCs/>
                                <w:color w:val="FFFFFF"/>
                              </w:rPr>
                              <w:t xml:space="preserve">reative and </w:t>
                            </w:r>
                            <w:r w:rsidR="00980529">
                              <w:rPr>
                                <w:rFonts w:ascii="Aptos" w:hAnsi="Aptos"/>
                                <w:b/>
                                <w:bCs/>
                                <w:i/>
                                <w:iCs/>
                                <w:color w:val="FFFFFF"/>
                              </w:rPr>
                              <w:t>C</w:t>
                            </w:r>
                            <w:r w:rsidRPr="001D3CC1">
                              <w:rPr>
                                <w:rFonts w:ascii="Aptos" w:hAnsi="Aptos"/>
                                <w:b/>
                                <w:bCs/>
                                <w:i/>
                                <w:iCs/>
                                <w:color w:val="FFFFFF"/>
                              </w:rPr>
                              <w:t>ollaborative</w:t>
                            </w:r>
                            <w:r w:rsidRPr="00FD546B">
                              <w:rPr>
                                <w:rFonts w:ascii="Aptos" w:hAnsi="Aptos"/>
                                <w:color w:val="FFFFFF"/>
                              </w:rPr>
                              <w:t xml:space="preserve">, </w:t>
                            </w:r>
                            <w:r w:rsidR="0027751E" w:rsidRPr="00FD546B">
                              <w:rPr>
                                <w:rFonts w:ascii="Aptos" w:hAnsi="Aptos"/>
                                <w:color w:val="FFFFFF"/>
                              </w:rPr>
                              <w:t>w</w:t>
                            </w:r>
                            <w:r w:rsidRPr="00FD546B">
                              <w:rPr>
                                <w:rFonts w:ascii="Aptos" w:hAnsi="Aptos"/>
                                <w:color w:val="FFFFFF"/>
                              </w:rPr>
                              <w:t>orking together</w:t>
                            </w:r>
                            <w:r w:rsidR="001D3CC1">
                              <w:rPr>
                                <w:rFonts w:ascii="Aptos" w:hAnsi="Aptos"/>
                                <w:color w:val="FFFFFF"/>
                              </w:rPr>
                              <w:t xml:space="preserve">                             </w:t>
                            </w:r>
                            <w:r w:rsidRPr="00FD546B">
                              <w:rPr>
                                <w:rFonts w:ascii="Aptos" w:hAnsi="Aptos"/>
                                <w:color w:val="FFFFFF"/>
                              </w:rPr>
                              <w:t xml:space="preserve"> </w:t>
                            </w:r>
                            <w:r w:rsidR="00216209" w:rsidRPr="00FD546B">
                              <w:rPr>
                                <w:rFonts w:ascii="Aptos" w:hAnsi="Aptos"/>
                                <w:color w:val="FFFFFF"/>
                              </w:rPr>
                              <w:t>to</w:t>
                            </w:r>
                            <w:r w:rsidR="00216209">
                              <w:rPr>
                                <w:rFonts w:ascii="Aptos" w:hAnsi="Aptos"/>
                                <w:color w:val="FFFFFF"/>
                              </w:rPr>
                              <w:t xml:space="preserve"> help</w:t>
                            </w:r>
                            <w:r w:rsidR="00FD546B">
                              <w:rPr>
                                <w:rFonts w:ascii="Aptos" w:hAnsi="Aptos"/>
                                <w:color w:val="FFFFFF"/>
                              </w:rPr>
                              <w:t xml:space="preserve"> </w:t>
                            </w:r>
                            <w:r w:rsidRPr="00FD546B">
                              <w:rPr>
                                <w:rFonts w:ascii="Aptos" w:hAnsi="Aptos"/>
                                <w:color w:val="FFFFFF"/>
                              </w:rPr>
                              <w:t>every child</w:t>
                            </w:r>
                            <w:r w:rsidR="0027751E" w:rsidRPr="00FD546B">
                              <w:rPr>
                                <w:rFonts w:ascii="Aptos" w:hAnsi="Aptos"/>
                                <w:color w:val="FFFFFF"/>
                              </w:rPr>
                              <w:t xml:space="preserve"> - </w:t>
                            </w:r>
                            <w:r w:rsidRPr="00FD546B">
                              <w:rPr>
                                <w:rFonts w:ascii="Aptos" w:hAnsi="Aptos"/>
                                <w:color w:val="FFFFFF"/>
                              </w:rPr>
                              <w:t xml:space="preserve">and every colleague </w:t>
                            </w:r>
                            <w:r w:rsidR="00FD546B">
                              <w:rPr>
                                <w:rFonts w:ascii="Aptos" w:hAnsi="Aptos"/>
                                <w:color w:val="FFFFFF"/>
                              </w:rPr>
                              <w:t>–</w:t>
                            </w:r>
                            <w:r w:rsidR="0027751E" w:rsidRPr="00FD546B">
                              <w:rPr>
                                <w:rFonts w:ascii="Aptos" w:hAnsi="Aptos"/>
                                <w:color w:val="FFFFFF"/>
                              </w:rPr>
                              <w:t xml:space="preserve"> thrive</w:t>
                            </w:r>
                            <w:r w:rsidR="00FD546B">
                              <w:rPr>
                                <w:rFonts w:ascii="Aptos" w:hAnsi="Aptos"/>
                                <w:color w:val="FFFFFF"/>
                              </w:rPr>
                              <w:t>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E8A98E7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-64.2pt;margin-top:-57.45pt;width:601.5pt;height:148.5pt;z-index:25165824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" fillcolor="#00a1a4" stroked="f">
                <v:textbox>
                  <w:txbxContent>
                    <w:p w14:paraId="3B563F68" w14:textId="77777777" w:rsidR="00B300B5" w:rsidRPr="001563A2" w:rsidRDefault="00B300B5" w:rsidP="00900803">
                      <w:pPr>
                        <w:pStyle w:val="Default"/>
                        <w:shd w:val="clear" w:color="auto" w:fill="00A1A4"/>
                        <w:spacing w:before="0" w:line="240" w:lineRule="auto"/>
                        <w:rPr>
                          <w:rFonts w:ascii="Helvetica" w:hAnsi="Helvetica"/>
                          <w:b/>
                          <w:bCs/>
                          <w:color w:val="FFFFFF"/>
                          <w:sz w:val="16"/>
                          <w:szCs w:val="16"/>
                        </w:rPr>
                      </w:pPr>
                      <w:r>
                        <w:rPr>
                          <w:rFonts w:ascii="Helvetica" w:hAnsi="Helvetica"/>
                          <w:b/>
                          <w:bCs/>
                          <w:color w:val="FFFFFF"/>
                          <w:sz w:val="52"/>
                          <w:szCs w:val="52"/>
                        </w:rPr>
                        <w:t xml:space="preserve">   </w:t>
                      </w:r>
                    </w:p>
                    <w:p w14:paraId="6D703A7F" w14:textId="77777777" w:rsidR="00B300B5" w:rsidRPr="001563A2" w:rsidRDefault="00B300B5" w:rsidP="0027751E">
                      <w:pPr>
                        <w:pStyle w:val="Default"/>
                        <w:shd w:val="clear" w:color="auto" w:fill="00A1A4"/>
                        <w:tabs>
                          <w:tab w:val="left" w:pos="11057"/>
                        </w:tabs>
                        <w:spacing w:before="0" w:line="240" w:lineRule="auto"/>
                        <w:rPr>
                          <w:rFonts w:ascii="Helvetica" w:hAnsi="Helvetica"/>
                          <w:b/>
                          <w:bCs/>
                          <w:color w:val="FFFFFF"/>
                          <w:sz w:val="20"/>
                          <w:szCs w:val="20"/>
                        </w:rPr>
                      </w:pPr>
                    </w:p>
                    <w:p w14:paraId="18FDA0F3" w14:textId="5591EF72" w:rsidR="00B300B5" w:rsidRPr="007D66F6" w:rsidRDefault="00D9710C" w:rsidP="00FD546B">
                      <w:pPr>
                        <w:pStyle w:val="Default"/>
                        <w:shd w:val="clear" w:color="auto" w:fill="00A1A4"/>
                        <w:tabs>
                          <w:tab w:val="left" w:pos="11057"/>
                        </w:tabs>
                        <w:spacing w:before="0" w:line="240" w:lineRule="auto"/>
                        <w:ind w:left="851"/>
                        <w:jc w:val="both"/>
                        <w:rPr>
                          <w:rFonts w:asciiTheme="majorHAnsi" w:hAnsiTheme="majorHAnsi"/>
                          <w:b/>
                          <w:bCs/>
                          <w:color w:val="FFFFFF"/>
                          <w:sz w:val="52"/>
                          <w:szCs w:val="52"/>
                        </w:rPr>
                      </w:pPr>
                      <w:r>
                        <w:rPr>
                          <w:rFonts w:asciiTheme="majorHAnsi" w:hAnsiTheme="majorHAnsi"/>
                          <w:b/>
                          <w:bCs/>
                          <w:color w:val="FFFFFF"/>
                          <w:sz w:val="52"/>
                          <w:szCs w:val="52"/>
                        </w:rPr>
                        <w:t>SEND Lead</w:t>
                      </w:r>
                    </w:p>
                    <w:p w14:paraId="73E3E873" w14:textId="04CFD96B" w:rsidR="00B300B5" w:rsidRPr="00900803" w:rsidRDefault="00FD546B" w:rsidP="00FD546B">
                      <w:pPr>
                        <w:pStyle w:val="Default"/>
                        <w:shd w:val="clear" w:color="auto" w:fill="00A1A4"/>
                        <w:tabs>
                          <w:tab w:val="left" w:pos="10773"/>
                        </w:tabs>
                        <w:spacing w:before="0" w:line="240" w:lineRule="auto"/>
                        <w:ind w:left="5040" w:right="857" w:firstLine="720"/>
                        <w:jc w:val="center"/>
                        <w:rPr>
                          <w:rFonts w:asciiTheme="majorHAnsi" w:hAnsiTheme="majorHAnsi"/>
                          <w:i/>
                          <w:iCs/>
                          <w:sz w:val="52"/>
                          <w:szCs w:val="52"/>
                        </w:rPr>
                      </w:pPr>
                      <w:r>
                        <w:rPr>
                          <w:rFonts w:asciiTheme="majorHAnsi" w:hAnsiTheme="majorHAnsi"/>
                          <w:i/>
                          <w:iCs/>
                          <w:color w:val="FFFFFF"/>
                          <w:sz w:val="52"/>
                          <w:szCs w:val="52"/>
                        </w:rPr>
                        <w:t xml:space="preserve">       </w:t>
                      </w:r>
                      <w:r w:rsidR="00B300B5" w:rsidRPr="00900803">
                        <w:rPr>
                          <w:rFonts w:asciiTheme="majorHAnsi" w:hAnsiTheme="majorHAnsi"/>
                          <w:i/>
                          <w:iCs/>
                          <w:color w:val="FFFFFF"/>
                          <w:sz w:val="52"/>
                          <w:szCs w:val="52"/>
                        </w:rPr>
                        <w:t xml:space="preserve">Job Description </w:t>
                      </w:r>
                    </w:p>
                    <w:p w14:paraId="05656FDC" w14:textId="0CBCAA68" w:rsidR="00B300B5" w:rsidRDefault="00B300B5" w:rsidP="0027751E">
                      <w:pPr>
                        <w:shd w:val="clear" w:color="auto" w:fill="00A1A4"/>
                        <w:tabs>
                          <w:tab w:val="left" w:pos="11057"/>
                        </w:tabs>
                      </w:pPr>
                    </w:p>
                    <w:p w14:paraId="7AB7A98D" w14:textId="13A9099B" w:rsidR="00B300B5" w:rsidRPr="00FD546B" w:rsidRDefault="00D01C18" w:rsidP="001D3CC1">
                      <w:pPr>
                        <w:pStyle w:val="NoSpacing"/>
                        <w:ind w:left="851"/>
                        <w:rPr>
                          <w:rFonts w:ascii="Aptos" w:hAnsi="Aptos"/>
                          <w:color w:val="FFFFFF"/>
                        </w:rPr>
                      </w:pPr>
                      <w:r w:rsidRPr="00FD546B">
                        <w:rPr>
                          <w:rFonts w:ascii="Aptos" w:hAnsi="Aptos"/>
                          <w:color w:val="FFFFFF"/>
                        </w:rPr>
                        <w:t xml:space="preserve">At Southern Education Trust, we are driven by a shared mission </w:t>
                      </w:r>
                      <w:r w:rsidR="001D3CC1">
                        <w:rPr>
                          <w:rFonts w:ascii="Aptos" w:hAnsi="Aptos"/>
                          <w:color w:val="FFFFFF"/>
                        </w:rPr>
                        <w:t>of</w:t>
                      </w:r>
                      <w:r w:rsidRPr="00FD546B">
                        <w:rPr>
                          <w:rFonts w:ascii="Aptos" w:hAnsi="Aptos"/>
                          <w:color w:val="FFFFFF"/>
                        </w:rPr>
                        <w:t xml:space="preserve"> </w:t>
                      </w:r>
                      <w:r w:rsidR="00980529" w:rsidRPr="00972303">
                        <w:rPr>
                          <w:rFonts w:ascii="Aptos" w:hAnsi="Aptos"/>
                          <w:b/>
                          <w:bCs/>
                          <w:i/>
                          <w:iCs/>
                          <w:color w:val="FFFFFF"/>
                        </w:rPr>
                        <w:t>M</w:t>
                      </w:r>
                      <w:r w:rsidRPr="001D3CC1">
                        <w:rPr>
                          <w:rFonts w:ascii="Aptos" w:hAnsi="Aptos"/>
                          <w:b/>
                          <w:bCs/>
                          <w:i/>
                          <w:iCs/>
                          <w:color w:val="FFFFFF"/>
                        </w:rPr>
                        <w:t>ak</w:t>
                      </w:r>
                      <w:r w:rsidR="001D3CC1" w:rsidRPr="001D3CC1">
                        <w:rPr>
                          <w:rFonts w:ascii="Aptos" w:hAnsi="Aptos"/>
                          <w:b/>
                          <w:bCs/>
                          <w:i/>
                          <w:iCs/>
                          <w:color w:val="FFFFFF"/>
                        </w:rPr>
                        <w:t>ing</w:t>
                      </w:r>
                      <w:r w:rsidR="00980529">
                        <w:rPr>
                          <w:rFonts w:ascii="Aptos" w:hAnsi="Aptos"/>
                          <w:b/>
                          <w:bCs/>
                          <w:i/>
                          <w:iCs/>
                          <w:color w:val="FFFFFF"/>
                        </w:rPr>
                        <w:t xml:space="preserve"> L</w:t>
                      </w:r>
                      <w:r w:rsidRPr="001D3CC1">
                        <w:rPr>
                          <w:rFonts w:ascii="Aptos" w:hAnsi="Aptos"/>
                          <w:b/>
                          <w:bCs/>
                          <w:i/>
                          <w:iCs/>
                          <w:color w:val="FFFFFF"/>
                        </w:rPr>
                        <w:t xml:space="preserve">ives </w:t>
                      </w:r>
                      <w:r w:rsidR="00980529">
                        <w:rPr>
                          <w:rFonts w:ascii="Aptos" w:hAnsi="Aptos"/>
                          <w:b/>
                          <w:bCs/>
                          <w:i/>
                          <w:iCs/>
                          <w:color w:val="FFFFFF"/>
                        </w:rPr>
                        <w:t>B</w:t>
                      </w:r>
                      <w:r w:rsidRPr="001D3CC1">
                        <w:rPr>
                          <w:rFonts w:ascii="Aptos" w:hAnsi="Aptos"/>
                          <w:b/>
                          <w:bCs/>
                          <w:i/>
                          <w:iCs/>
                          <w:color w:val="FFFFFF"/>
                        </w:rPr>
                        <w:t>etter</w:t>
                      </w:r>
                      <w:r w:rsidRPr="00FD546B">
                        <w:rPr>
                          <w:rFonts w:ascii="Aptos" w:hAnsi="Aptos"/>
                          <w:color w:val="FFFFFF"/>
                        </w:rPr>
                        <w:t>.</w:t>
                      </w:r>
                      <w:r w:rsidR="0027751E" w:rsidRPr="00FD546B">
                        <w:rPr>
                          <w:rFonts w:ascii="Aptos" w:hAnsi="Aptos"/>
                          <w:color w:val="FFFFFF"/>
                        </w:rPr>
                        <w:t xml:space="preserve"> </w:t>
                      </w:r>
                      <w:r w:rsidRPr="00FD546B">
                        <w:rPr>
                          <w:rFonts w:ascii="Aptos" w:hAnsi="Aptos"/>
                          <w:color w:val="FFFFFF"/>
                        </w:rPr>
                        <w:t>We</w:t>
                      </w:r>
                      <w:r w:rsidR="001D3CC1">
                        <w:rPr>
                          <w:rFonts w:ascii="Aptos" w:hAnsi="Aptos"/>
                          <w:color w:val="FFFFFF"/>
                        </w:rPr>
                        <w:t>’re</w:t>
                      </w:r>
                      <w:r w:rsidRPr="00FD546B">
                        <w:rPr>
                          <w:rFonts w:ascii="Aptos" w:hAnsi="Aptos"/>
                          <w:color w:val="FFFFFF"/>
                        </w:rPr>
                        <w:t xml:space="preserve"> a </w:t>
                      </w:r>
                      <w:r w:rsidR="00FD546B">
                        <w:rPr>
                          <w:rFonts w:ascii="Aptos" w:hAnsi="Aptos"/>
                          <w:color w:val="FFFFFF"/>
                        </w:rPr>
                        <w:t xml:space="preserve">    </w:t>
                      </w:r>
                      <w:r w:rsidRPr="00FD546B">
                        <w:rPr>
                          <w:rFonts w:ascii="Aptos" w:hAnsi="Aptos"/>
                          <w:color w:val="FFFFFF"/>
                        </w:rPr>
                        <w:t xml:space="preserve">community of schools built on </w:t>
                      </w:r>
                      <w:r w:rsidR="001D3CC1">
                        <w:rPr>
                          <w:rFonts w:ascii="Aptos" w:hAnsi="Aptos"/>
                          <w:color w:val="FFFFFF"/>
                        </w:rPr>
                        <w:t>our values</w:t>
                      </w:r>
                      <w:r w:rsidR="001D3CC1" w:rsidRPr="001D3CC1">
                        <w:rPr>
                          <w:rFonts w:ascii="Aptos" w:hAnsi="Aptos"/>
                          <w:b/>
                          <w:bCs/>
                          <w:i/>
                          <w:iCs/>
                          <w:color w:val="FFFFFF"/>
                        </w:rPr>
                        <w:t xml:space="preserve">: </w:t>
                      </w:r>
                      <w:r w:rsidR="00980529">
                        <w:rPr>
                          <w:rFonts w:ascii="Aptos" w:hAnsi="Aptos"/>
                          <w:b/>
                          <w:bCs/>
                          <w:i/>
                          <w:iCs/>
                          <w:color w:val="FFFFFF"/>
                        </w:rPr>
                        <w:t>K</w:t>
                      </w:r>
                      <w:r w:rsidRPr="001D3CC1">
                        <w:rPr>
                          <w:rFonts w:ascii="Aptos" w:hAnsi="Aptos"/>
                          <w:b/>
                          <w:bCs/>
                          <w:i/>
                          <w:iCs/>
                          <w:color w:val="FFFFFF"/>
                        </w:rPr>
                        <w:t xml:space="preserve">ind, </w:t>
                      </w:r>
                      <w:r w:rsidR="00980529">
                        <w:rPr>
                          <w:rFonts w:ascii="Aptos" w:hAnsi="Aptos"/>
                          <w:b/>
                          <w:bCs/>
                          <w:i/>
                          <w:iCs/>
                          <w:color w:val="FFFFFF"/>
                        </w:rPr>
                        <w:t>C</w:t>
                      </w:r>
                      <w:r w:rsidRPr="001D3CC1">
                        <w:rPr>
                          <w:rFonts w:ascii="Aptos" w:hAnsi="Aptos"/>
                          <w:b/>
                          <w:bCs/>
                          <w:i/>
                          <w:iCs/>
                          <w:color w:val="FFFFFF"/>
                        </w:rPr>
                        <w:t xml:space="preserve">reative and </w:t>
                      </w:r>
                      <w:r w:rsidR="00980529">
                        <w:rPr>
                          <w:rFonts w:ascii="Aptos" w:hAnsi="Aptos"/>
                          <w:b/>
                          <w:bCs/>
                          <w:i/>
                          <w:iCs/>
                          <w:color w:val="FFFFFF"/>
                        </w:rPr>
                        <w:t>C</w:t>
                      </w:r>
                      <w:r w:rsidRPr="001D3CC1">
                        <w:rPr>
                          <w:rFonts w:ascii="Aptos" w:hAnsi="Aptos"/>
                          <w:b/>
                          <w:bCs/>
                          <w:i/>
                          <w:iCs/>
                          <w:color w:val="FFFFFF"/>
                        </w:rPr>
                        <w:t>ollaborative</w:t>
                      </w:r>
                      <w:r w:rsidRPr="00FD546B">
                        <w:rPr>
                          <w:rFonts w:ascii="Aptos" w:hAnsi="Aptos"/>
                          <w:color w:val="FFFFFF"/>
                        </w:rPr>
                        <w:t xml:space="preserve">, </w:t>
                      </w:r>
                      <w:r w:rsidR="0027751E" w:rsidRPr="00FD546B">
                        <w:rPr>
                          <w:rFonts w:ascii="Aptos" w:hAnsi="Aptos"/>
                          <w:color w:val="FFFFFF"/>
                        </w:rPr>
                        <w:t>w</w:t>
                      </w:r>
                      <w:r w:rsidRPr="00FD546B">
                        <w:rPr>
                          <w:rFonts w:ascii="Aptos" w:hAnsi="Aptos"/>
                          <w:color w:val="FFFFFF"/>
                        </w:rPr>
                        <w:t>orking together</w:t>
                      </w:r>
                      <w:r w:rsidR="001D3CC1">
                        <w:rPr>
                          <w:rFonts w:ascii="Aptos" w:hAnsi="Aptos"/>
                          <w:color w:val="FFFFFF"/>
                        </w:rPr>
                        <w:t xml:space="preserve">                             </w:t>
                      </w:r>
                      <w:r w:rsidRPr="00FD546B">
                        <w:rPr>
                          <w:rFonts w:ascii="Aptos" w:hAnsi="Aptos"/>
                          <w:color w:val="FFFFFF"/>
                        </w:rPr>
                        <w:t xml:space="preserve"> </w:t>
                      </w:r>
                      <w:r w:rsidR="00216209" w:rsidRPr="00FD546B">
                        <w:rPr>
                          <w:rFonts w:ascii="Aptos" w:hAnsi="Aptos"/>
                          <w:color w:val="FFFFFF"/>
                        </w:rPr>
                        <w:t>to</w:t>
                      </w:r>
                      <w:r w:rsidR="00216209">
                        <w:rPr>
                          <w:rFonts w:ascii="Aptos" w:hAnsi="Aptos"/>
                          <w:color w:val="FFFFFF"/>
                        </w:rPr>
                        <w:t xml:space="preserve"> help</w:t>
                      </w:r>
                      <w:r w:rsidR="00FD546B">
                        <w:rPr>
                          <w:rFonts w:ascii="Aptos" w:hAnsi="Aptos"/>
                          <w:color w:val="FFFFFF"/>
                        </w:rPr>
                        <w:t xml:space="preserve"> </w:t>
                      </w:r>
                      <w:r w:rsidRPr="00FD546B">
                        <w:rPr>
                          <w:rFonts w:ascii="Aptos" w:hAnsi="Aptos"/>
                          <w:color w:val="FFFFFF"/>
                        </w:rPr>
                        <w:t>every child</w:t>
                      </w:r>
                      <w:r w:rsidR="0027751E" w:rsidRPr="00FD546B">
                        <w:rPr>
                          <w:rFonts w:ascii="Aptos" w:hAnsi="Aptos"/>
                          <w:color w:val="FFFFFF"/>
                        </w:rPr>
                        <w:t xml:space="preserve"> - </w:t>
                      </w:r>
                      <w:r w:rsidRPr="00FD546B">
                        <w:rPr>
                          <w:rFonts w:ascii="Aptos" w:hAnsi="Aptos"/>
                          <w:color w:val="FFFFFF"/>
                        </w:rPr>
                        <w:t xml:space="preserve">and every colleague </w:t>
                      </w:r>
                      <w:r w:rsidR="00FD546B">
                        <w:rPr>
                          <w:rFonts w:ascii="Aptos" w:hAnsi="Aptos"/>
                          <w:color w:val="FFFFFF"/>
                        </w:rPr>
                        <w:t>–</w:t>
                      </w:r>
                      <w:r w:rsidR="0027751E" w:rsidRPr="00FD546B">
                        <w:rPr>
                          <w:rFonts w:ascii="Aptos" w:hAnsi="Aptos"/>
                          <w:color w:val="FFFFFF"/>
                        </w:rPr>
                        <w:t xml:space="preserve"> thrive</w:t>
                      </w:r>
                      <w:r w:rsidR="00FD546B">
                        <w:rPr>
                          <w:rFonts w:ascii="Aptos" w:hAnsi="Aptos"/>
                          <w:color w:val="FFFFFF"/>
                        </w:rPr>
                        <w:t>.</w:t>
                      </w:r>
                    </w:p>
                  </w:txbxContent>
                </v:textbox>
              </v:shape>
            </w:pict>
          </mc:Fallback>
        </mc:AlternateContent>
      </w:r>
    </w:p>
    <w:p w14:paraId="4E3034AC" w14:textId="66D98165" w:rsidR="00A66FFC" w:rsidRDefault="001563A2" w:rsidP="00A66FFC">
      <w:pPr>
        <w:pStyle w:val="Default"/>
        <w:spacing w:before="0" w:line="240" w:lineRule="auto"/>
        <w:rPr>
          <w:rFonts w:ascii="Avenir Next LT Pro Light" w:hAnsi="Avenir Next LT Pro Light"/>
          <w:b/>
          <w:bCs/>
          <w:color w:val="89B9B4"/>
          <w:sz w:val="28"/>
          <w:szCs w:val="28"/>
          <w:lang w:val="en-US"/>
        </w:rPr>
      </w:pPr>
      <w:r>
        <w:rPr>
          <w:rFonts w:ascii="Avenir Next LT Pro Light" w:hAnsi="Avenir Next LT Pro Light"/>
          <w:b/>
          <w:bCs/>
          <w:noProof/>
          <w:color w:val="89B9B4"/>
          <w:sz w:val="28"/>
          <w:szCs w:val="28"/>
          <w:lang w:val="en-US"/>
          <w14:textOutline w14:w="0" w14:cap="rnd" w14:cmpd="sng" w14:algn="ctr">
            <w14:noFill/>
            <w14:prstDash w14:val="solid"/>
            <w14:bevel/>
          </w14:textOutline>
        </w:rPr>
        <mc:AlternateContent>
          <mc:Choice Requires="wps">
            <w:drawing>
              <wp:anchor distT="0" distB="0" distL="114300" distR="114300" simplePos="0" relativeHeight="251658242" behindDoc="0" locked="0" layoutInCell="1" allowOverlap="1" wp14:anchorId="24F4731D" wp14:editId="4CE27D91">
                <wp:simplePos x="0" y="0"/>
                <wp:positionH relativeFrom="column">
                  <wp:posOffset>-158115</wp:posOffset>
                </wp:positionH>
                <wp:positionV relativeFrom="paragraph">
                  <wp:posOffset>159385</wp:posOffset>
                </wp:positionV>
                <wp:extent cx="6153150" cy="0"/>
                <wp:effectExtent l="0" t="0" r="0" b="0"/>
                <wp:wrapNone/>
                <wp:docPr id="899709110" name="Straight Connector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153150" cy="0"/>
                        </a:xfrm>
                        <a:prstGeom prst="line">
                          <a:avLst/>
                        </a:prstGeom>
                        <a:noFill/>
                        <a:ln w="25400" cap="flat">
                          <a:solidFill>
                            <a:schemeClr val="bg1"/>
                          </a:solidFill>
                          <a:prstDash val="solid"/>
                          <a:miter lim="400000"/>
                        </a:ln>
                        <a:effectLst/>
                        <a:sp3d/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5CFC92A3" id="Straight Connector 12" o:spid="_x0000_s1026" style="position:absolute;z-index:25165824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12.45pt,12.55pt" to="472.05pt,12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" strokecolor="white [3212]" strokeweight="2pt">
                <v:stroke miterlimit="4" joinstyle="miter"/>
              </v:line>
            </w:pict>
          </mc:Fallback>
        </mc:AlternateContent>
      </w:r>
    </w:p>
    <w:p w14:paraId="7C827A46" w14:textId="2C5C2A8F" w:rsidR="00A66FFC" w:rsidRDefault="00A66FFC" w:rsidP="00A66FFC">
      <w:pPr>
        <w:pStyle w:val="Default"/>
        <w:spacing w:before="0" w:line="240" w:lineRule="auto"/>
        <w:rPr>
          <w:rFonts w:ascii="Avenir Next LT Pro Light" w:hAnsi="Avenir Next LT Pro Light"/>
          <w:b/>
          <w:bCs/>
          <w:color w:val="89B9B4"/>
          <w:sz w:val="28"/>
          <w:szCs w:val="28"/>
          <w:lang w:val="en-US"/>
        </w:rPr>
      </w:pPr>
    </w:p>
    <w:p w14:paraId="0C5D6490" w14:textId="508DB149" w:rsidR="00A66FFC" w:rsidRDefault="00A66FFC" w:rsidP="00A66FFC">
      <w:pPr>
        <w:pStyle w:val="Default"/>
        <w:spacing w:before="0" w:line="240" w:lineRule="auto"/>
        <w:rPr>
          <w:rFonts w:ascii="Avenir Next LT Pro Light" w:hAnsi="Avenir Next LT Pro Light"/>
          <w:b/>
          <w:bCs/>
          <w:color w:val="89B9B4"/>
          <w:sz w:val="28"/>
          <w:szCs w:val="28"/>
          <w:lang w:val="en-US"/>
        </w:rPr>
      </w:pPr>
    </w:p>
    <w:p w14:paraId="53DCE8B2" w14:textId="7A5C5A46" w:rsidR="00A66FFC" w:rsidRDefault="00A66FFC" w:rsidP="00A66FFC">
      <w:pPr>
        <w:pStyle w:val="Default"/>
        <w:spacing w:before="0" w:line="240" w:lineRule="auto"/>
        <w:rPr>
          <w:rFonts w:ascii="Avenir Next LT Pro Light" w:hAnsi="Avenir Next LT Pro Light"/>
          <w:b/>
          <w:bCs/>
          <w:color w:val="89B9B4"/>
          <w:sz w:val="28"/>
          <w:szCs w:val="28"/>
          <w:lang w:val="en-US"/>
        </w:rPr>
      </w:pPr>
    </w:p>
    <w:p w14:paraId="157C849E" w14:textId="5F0938CD" w:rsidR="00A66FFC" w:rsidRDefault="00A66FFC" w:rsidP="00A66FFC">
      <w:pPr>
        <w:pStyle w:val="Default"/>
        <w:spacing w:before="0" w:line="240" w:lineRule="auto"/>
        <w:rPr>
          <w:rFonts w:ascii="Aptos" w:hAnsi="Aptos"/>
          <w:b/>
          <w:bCs/>
          <w:color w:val="89B9B4"/>
          <w:sz w:val="28"/>
          <w:szCs w:val="28"/>
          <w:lang w:val="en-US"/>
        </w:rPr>
      </w:pPr>
    </w:p>
    <w:tbl>
      <w:tblPr>
        <w:tblStyle w:val="TableGrid"/>
        <w:tblpPr w:leftFromText="180" w:rightFromText="180" w:vertAnchor="text" w:horzAnchor="margin" w:tblpY="31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top w:w="85" w:type="dxa"/>
          <w:bottom w:w="28" w:type="dxa"/>
        </w:tblCellMar>
        <w:tblLook w:val="0480" w:firstRow="0" w:lastRow="0" w:firstColumn="1" w:lastColumn="0" w:noHBand="0" w:noVBand="1"/>
      </w:tblPr>
      <w:tblGrid>
        <w:gridCol w:w="2803"/>
        <w:gridCol w:w="6835"/>
      </w:tblGrid>
      <w:tr w:rsidR="00455B38" w:rsidRPr="00F4325E" w14:paraId="6B9FED03" w14:textId="77777777" w:rsidTr="006C4138">
        <w:trPr>
          <w:trHeight w:val="454"/>
        </w:trPr>
        <w:tc>
          <w:tcPr>
            <w:tcW w:w="2803" w:type="dxa"/>
            <w:tcBorders>
              <w:right w:val="single" w:sz="18" w:space="0" w:color="025761"/>
            </w:tcBorders>
            <w:shd w:val="clear" w:color="auto" w:fill="DDF7F1"/>
          </w:tcPr>
          <w:p w14:paraId="395BB672" w14:textId="004D9C03" w:rsidR="00455B38" w:rsidRPr="00CF5DF8" w:rsidRDefault="0027267F" w:rsidP="006C4138">
            <w:pPr>
              <w:spacing w:line="360" w:lineRule="auto"/>
              <w:ind w:left="321"/>
              <w:rPr>
                <w:rFonts w:ascii="Aptos" w:hAnsi="Aptos"/>
                <w:b/>
                <w:bCs/>
                <w:color w:val="025761"/>
              </w:rPr>
            </w:pPr>
            <w:r w:rsidRPr="00D9710C">
              <w:rPr>
                <w:rFonts w:ascii="Aptos" w:hAnsi="Aptos"/>
                <w:b/>
                <w:bCs/>
                <w:color w:val="025761"/>
              </w:rPr>
              <w:t>School</w:t>
            </w:r>
          </w:p>
        </w:tc>
        <w:tc>
          <w:tcPr>
            <w:tcW w:w="6835" w:type="dxa"/>
            <w:tcBorders>
              <w:left w:val="single" w:sz="18" w:space="0" w:color="025761"/>
            </w:tcBorders>
            <w:shd w:val="clear" w:color="auto" w:fill="DDF7F1"/>
          </w:tcPr>
          <w:p w14:paraId="0E72F7FA" w14:textId="0E3A8FDB" w:rsidR="00455B38" w:rsidRPr="00CF5DF8" w:rsidRDefault="00D9710C" w:rsidP="006C4138">
            <w:pPr>
              <w:spacing w:line="360" w:lineRule="auto"/>
              <w:ind w:left="352"/>
              <w:rPr>
                <w:rFonts w:ascii="Aptos" w:hAnsi="Aptos"/>
                <w:color w:val="025761"/>
              </w:rPr>
            </w:pPr>
            <w:r>
              <w:rPr>
                <w:rFonts w:ascii="Aptos" w:hAnsi="Aptos"/>
                <w:color w:val="025761"/>
              </w:rPr>
              <w:t>Broadstone Middle School</w:t>
            </w:r>
          </w:p>
        </w:tc>
      </w:tr>
      <w:tr w:rsidR="00455B38" w:rsidRPr="00F4325E" w14:paraId="3CCB3AEA" w14:textId="77777777" w:rsidTr="006C4138">
        <w:trPr>
          <w:trHeight w:val="454"/>
        </w:trPr>
        <w:tc>
          <w:tcPr>
            <w:tcW w:w="2803" w:type="dxa"/>
            <w:tcBorders>
              <w:right w:val="single" w:sz="18" w:space="0" w:color="025761"/>
            </w:tcBorders>
          </w:tcPr>
          <w:p w14:paraId="715478F5" w14:textId="51F0C6C6" w:rsidR="00455B38" w:rsidRPr="00CF5DF8" w:rsidRDefault="0027267F" w:rsidP="006C4138">
            <w:pPr>
              <w:spacing w:line="360" w:lineRule="auto"/>
              <w:ind w:left="321"/>
              <w:rPr>
                <w:rFonts w:ascii="Aptos" w:hAnsi="Aptos"/>
                <w:b/>
                <w:bCs/>
                <w:color w:val="025761"/>
              </w:rPr>
            </w:pPr>
            <w:r w:rsidRPr="00CF5DF8">
              <w:rPr>
                <w:rFonts w:ascii="Aptos" w:hAnsi="Aptos"/>
                <w:b/>
                <w:bCs/>
                <w:color w:val="025761"/>
              </w:rPr>
              <w:t>Grade</w:t>
            </w:r>
          </w:p>
        </w:tc>
        <w:tc>
          <w:tcPr>
            <w:tcW w:w="6835" w:type="dxa"/>
            <w:tcBorders>
              <w:left w:val="single" w:sz="18" w:space="0" w:color="025761"/>
            </w:tcBorders>
          </w:tcPr>
          <w:p w14:paraId="50B14C5C" w14:textId="437CF70D" w:rsidR="00455B38" w:rsidRPr="00CF5DF8" w:rsidRDefault="00FE7C3B" w:rsidP="006C4138">
            <w:pPr>
              <w:spacing w:line="360" w:lineRule="auto"/>
              <w:ind w:left="352"/>
              <w:rPr>
                <w:rFonts w:ascii="Aptos" w:hAnsi="Aptos"/>
                <w:color w:val="025761"/>
              </w:rPr>
            </w:pPr>
            <w:r>
              <w:rPr>
                <w:rFonts w:ascii="Aptos" w:hAnsi="Aptos"/>
                <w:color w:val="025761"/>
              </w:rPr>
              <w:t>F</w:t>
            </w:r>
          </w:p>
        </w:tc>
      </w:tr>
      <w:tr w:rsidR="00455B38" w:rsidRPr="00F4325E" w14:paraId="0040ACD2" w14:textId="77777777" w:rsidTr="006C4138">
        <w:trPr>
          <w:trHeight w:val="454"/>
        </w:trPr>
        <w:tc>
          <w:tcPr>
            <w:tcW w:w="2803" w:type="dxa"/>
            <w:tcBorders>
              <w:right w:val="single" w:sz="18" w:space="0" w:color="025761"/>
            </w:tcBorders>
            <w:shd w:val="clear" w:color="auto" w:fill="DDF7F1"/>
          </w:tcPr>
          <w:p w14:paraId="6A14DD5C" w14:textId="77777777" w:rsidR="00455B38" w:rsidRPr="00CF5DF8" w:rsidRDefault="00455B38" w:rsidP="006C4138">
            <w:pPr>
              <w:spacing w:line="360" w:lineRule="auto"/>
              <w:ind w:left="321"/>
              <w:rPr>
                <w:rFonts w:ascii="Aptos" w:hAnsi="Aptos"/>
                <w:b/>
                <w:bCs/>
                <w:color w:val="025761"/>
              </w:rPr>
            </w:pPr>
            <w:r w:rsidRPr="00CF5DF8">
              <w:rPr>
                <w:rFonts w:ascii="Aptos" w:hAnsi="Aptos"/>
                <w:b/>
                <w:bCs/>
                <w:color w:val="025761"/>
              </w:rPr>
              <w:t>Contract</w:t>
            </w:r>
          </w:p>
        </w:tc>
        <w:tc>
          <w:tcPr>
            <w:tcW w:w="6835" w:type="dxa"/>
            <w:tcBorders>
              <w:left w:val="single" w:sz="18" w:space="0" w:color="025761"/>
            </w:tcBorders>
            <w:shd w:val="clear" w:color="auto" w:fill="DDF7F1"/>
          </w:tcPr>
          <w:p w14:paraId="3D7D054A" w14:textId="0E3428EA" w:rsidR="00455B38" w:rsidRPr="00030AFF" w:rsidRDefault="00131820" w:rsidP="006C4138">
            <w:pPr>
              <w:spacing w:line="360" w:lineRule="auto"/>
              <w:ind w:left="352"/>
              <w:rPr>
                <w:rFonts w:ascii="Aptos" w:hAnsi="Aptos"/>
                <w:color w:val="025761"/>
              </w:rPr>
            </w:pPr>
            <w:r w:rsidRPr="00FE7C3B">
              <w:rPr>
                <w:rFonts w:ascii="Aptos" w:hAnsi="Aptos"/>
                <w:color w:val="025761"/>
              </w:rPr>
              <w:t>Term Time Only</w:t>
            </w:r>
          </w:p>
        </w:tc>
      </w:tr>
      <w:tr w:rsidR="00455B38" w:rsidRPr="00F4325E" w14:paraId="2E193207" w14:textId="77777777" w:rsidTr="006C4138">
        <w:trPr>
          <w:trHeight w:val="454"/>
        </w:trPr>
        <w:tc>
          <w:tcPr>
            <w:tcW w:w="2803" w:type="dxa"/>
            <w:tcBorders>
              <w:right w:val="single" w:sz="18" w:space="0" w:color="025761"/>
            </w:tcBorders>
            <w:shd w:val="clear" w:color="auto" w:fill="FFFFFF"/>
          </w:tcPr>
          <w:p w14:paraId="4C32ABF6" w14:textId="77777777" w:rsidR="00455B38" w:rsidRPr="00CF5DF8" w:rsidRDefault="00455B38" w:rsidP="006C4138">
            <w:pPr>
              <w:spacing w:line="360" w:lineRule="auto"/>
              <w:ind w:left="321"/>
              <w:rPr>
                <w:rFonts w:ascii="Aptos" w:hAnsi="Aptos"/>
                <w:b/>
                <w:bCs/>
                <w:color w:val="025761"/>
              </w:rPr>
            </w:pPr>
            <w:r w:rsidRPr="00CF5DF8">
              <w:rPr>
                <w:rFonts w:ascii="Aptos" w:hAnsi="Aptos"/>
                <w:b/>
                <w:bCs/>
                <w:color w:val="025761"/>
              </w:rPr>
              <w:t>Reporting to</w:t>
            </w:r>
          </w:p>
        </w:tc>
        <w:tc>
          <w:tcPr>
            <w:tcW w:w="6835" w:type="dxa"/>
            <w:tcBorders>
              <w:left w:val="single" w:sz="18" w:space="0" w:color="025761"/>
            </w:tcBorders>
            <w:shd w:val="clear" w:color="auto" w:fill="FFFFFF"/>
          </w:tcPr>
          <w:p w14:paraId="4EFBD4A2" w14:textId="5A072FC0" w:rsidR="00455B38" w:rsidRPr="00CF5DF8" w:rsidRDefault="001856A2" w:rsidP="006C4138">
            <w:pPr>
              <w:spacing w:line="360" w:lineRule="auto"/>
              <w:ind w:left="352"/>
              <w:rPr>
                <w:rFonts w:ascii="Aptos" w:hAnsi="Aptos"/>
                <w:color w:val="025761"/>
              </w:rPr>
            </w:pPr>
            <w:r>
              <w:rPr>
                <w:rFonts w:ascii="Aptos" w:hAnsi="Aptos"/>
                <w:color w:val="025761"/>
              </w:rPr>
              <w:t>Deputy Headteacher</w:t>
            </w:r>
          </w:p>
        </w:tc>
      </w:tr>
    </w:tbl>
    <w:p w14:paraId="2774486D" w14:textId="77777777" w:rsidR="00CD188E" w:rsidRPr="00F4325E" w:rsidRDefault="00CD188E" w:rsidP="00A66FFC">
      <w:pPr>
        <w:pStyle w:val="Default"/>
        <w:spacing w:before="0" w:line="240" w:lineRule="auto"/>
        <w:rPr>
          <w:rFonts w:ascii="Aptos" w:hAnsi="Aptos"/>
          <w:b/>
          <w:bCs/>
          <w:color w:val="89B9B4"/>
          <w:sz w:val="28"/>
          <w:szCs w:val="28"/>
          <w:lang w:val="en-US"/>
        </w:rPr>
      </w:pPr>
    </w:p>
    <w:p w14:paraId="244E931B" w14:textId="41DD81C2" w:rsidR="00A66FFC" w:rsidRPr="000D149F" w:rsidRDefault="00A66FFC" w:rsidP="00A66FFC">
      <w:pPr>
        <w:pStyle w:val="Default"/>
        <w:spacing w:before="0" w:line="240" w:lineRule="auto"/>
        <w:rPr>
          <w:rFonts w:ascii="Aptos" w:hAnsi="Aptos"/>
          <w:b/>
          <w:bCs/>
          <w:color w:val="008080"/>
          <w:sz w:val="28"/>
          <w:szCs w:val="28"/>
          <w:lang w:val="en-US"/>
        </w:rPr>
      </w:pPr>
      <w:r w:rsidRPr="000D149F">
        <w:rPr>
          <w:rFonts w:ascii="Aptos" w:hAnsi="Aptos"/>
          <w:b/>
          <w:bCs/>
          <w:color w:val="008080"/>
          <w:sz w:val="28"/>
          <w:szCs w:val="28"/>
          <w:lang w:val="en-US"/>
        </w:rPr>
        <w:t>Purpose of the job</w:t>
      </w:r>
    </w:p>
    <w:p w14:paraId="429FE24F" w14:textId="1B21152A" w:rsidR="00C051B8" w:rsidRPr="00F4325E" w:rsidRDefault="00C051B8" w:rsidP="00A66FFC">
      <w:pPr>
        <w:pStyle w:val="Default"/>
        <w:spacing w:before="0" w:line="240" w:lineRule="auto"/>
        <w:rPr>
          <w:rFonts w:ascii="Aptos" w:hAnsi="Aptos"/>
          <w:b/>
          <w:bCs/>
          <w:color w:val="89B9B4"/>
          <w:sz w:val="28"/>
          <w:szCs w:val="28"/>
          <w:lang w:val="en-US"/>
        </w:rPr>
      </w:pPr>
    </w:p>
    <w:p w14:paraId="756E38DD" w14:textId="5CD3B268" w:rsidR="00A66FFC" w:rsidRPr="00F4325E" w:rsidRDefault="001A36E5" w:rsidP="00A66FFC">
      <w:pPr>
        <w:pStyle w:val="Default"/>
        <w:spacing w:before="0" w:line="240" w:lineRule="auto"/>
        <w:rPr>
          <w:rFonts w:ascii="Aptos" w:eastAsia="Avenir Medium" w:hAnsi="Aptos" w:cs="Avenir Medium"/>
          <w:color w:val="89B9B4"/>
          <w:sz w:val="28"/>
          <w:szCs w:val="28"/>
        </w:rPr>
      </w:pPr>
      <w:r w:rsidRPr="001A36E5">
        <w:rPr>
          <w:rFonts w:ascii="Aptos" w:hAnsi="Aptos"/>
          <w:color w:val="auto"/>
          <w:szCs w:val="26"/>
          <w:lang w:val="en-US"/>
        </w:rPr>
        <w:t>The purpose of this role is to coordinate an</w:t>
      </w:r>
      <w:r w:rsidRPr="004F05B7">
        <w:rPr>
          <w:rFonts w:ascii="Aptos" w:hAnsi="Aptos" w:cs="Calibri"/>
          <w:color w:val="auto"/>
          <w:lang w:val="en-US" w:eastAsia="en-US"/>
          <w14:textOutline w14:w="0" w14:cap="rnd" w14:cmpd="sng" w14:algn="ctr">
            <w14:noFill/>
            <w14:prstDash w14:val="solid"/>
            <w14:bevel/>
          </w14:textOutline>
        </w:rPr>
        <w:t>d oversee SEND provision across the school, working with staff, parents and external agenci</w:t>
      </w:r>
      <w:r w:rsidRPr="001A36E5">
        <w:rPr>
          <w:rFonts w:ascii="Aptos" w:hAnsi="Aptos"/>
          <w:color w:val="auto"/>
          <w:szCs w:val="26"/>
          <w:lang w:val="en-US"/>
        </w:rPr>
        <w:t>es to ensure pupils with SEND receive effective support, can access learning</w:t>
      </w:r>
      <w:r w:rsidRPr="004F05B7">
        <w:rPr>
          <w:rFonts w:ascii="Aptos" w:hAnsi="Aptos" w:cs="Calibri"/>
          <w:color w:val="auto"/>
          <w:lang w:val="en-US" w:eastAsia="en-US"/>
          <w14:textOutline w14:w="0" w14:cap="rnd" w14:cmpd="sng" w14:algn="ctr">
            <w14:noFill/>
            <w14:prstDash w14:val="solid"/>
            <w14:bevel/>
          </w14:textOutline>
        </w:rPr>
        <w:t xml:space="preserve"> successfully</w:t>
      </w:r>
      <w:r w:rsidRPr="001A36E5">
        <w:rPr>
          <w:rFonts w:ascii="Aptos" w:hAnsi="Aptos"/>
          <w:color w:val="auto"/>
          <w:szCs w:val="26"/>
          <w:lang w:val="en-US"/>
        </w:rPr>
        <w:t>, and achieve the best possible outcomes.</w:t>
      </w:r>
    </w:p>
    <w:p w14:paraId="2BB7A284" w14:textId="77777777" w:rsidR="00A66FFC" w:rsidRPr="00F4325E" w:rsidRDefault="00A66FFC" w:rsidP="00A66FFC">
      <w:pPr>
        <w:pStyle w:val="Default"/>
        <w:pBdr>
          <w:top w:val="none" w:sz="0" w:space="0" w:color="auto"/>
        </w:pBdr>
        <w:spacing w:before="0" w:line="240" w:lineRule="auto"/>
        <w:ind w:left="240"/>
        <w:rPr>
          <w:rFonts w:ascii="Aptos" w:hAnsi="Aptos"/>
          <w:color w:val="1C1B1D"/>
          <w:lang w:val="en-US"/>
        </w:rPr>
      </w:pPr>
    </w:p>
    <w:p w14:paraId="7C42D9B2" w14:textId="77777777" w:rsidR="00A66FFC" w:rsidRPr="000A3D77" w:rsidRDefault="00A66FFC" w:rsidP="00A66FFC">
      <w:pPr>
        <w:pStyle w:val="Default"/>
        <w:spacing w:before="0" w:line="240" w:lineRule="auto"/>
        <w:rPr>
          <w:rFonts w:ascii="Aptos" w:hAnsi="Aptos"/>
          <w:b/>
          <w:bCs/>
          <w:color w:val="008080"/>
          <w:sz w:val="28"/>
          <w:szCs w:val="28"/>
          <w:lang w:val="en-US"/>
        </w:rPr>
      </w:pPr>
      <w:r w:rsidRPr="000A3D77">
        <w:rPr>
          <w:rFonts w:ascii="Aptos" w:hAnsi="Aptos"/>
          <w:b/>
          <w:bCs/>
          <w:color w:val="008080"/>
          <w:sz w:val="28"/>
          <w:szCs w:val="28"/>
          <w:lang w:val="en-US"/>
        </w:rPr>
        <w:t xml:space="preserve">Key areas of responsibility </w:t>
      </w:r>
    </w:p>
    <w:p w14:paraId="2BA681B8" w14:textId="77777777" w:rsidR="00A66FFC" w:rsidRPr="00F4325E" w:rsidRDefault="00A66FFC" w:rsidP="004F05B7">
      <w:pPr>
        <w:pStyle w:val="NoSpacing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rPr>
          <w:rFonts w:ascii="Aptos" w:hAnsi="Aptos"/>
          <w:color w:val="1C1B1D"/>
          <w:sz w:val="18"/>
          <w:szCs w:val="18"/>
        </w:rPr>
      </w:pPr>
    </w:p>
    <w:p w14:paraId="33DF47FB" w14:textId="77777777" w:rsidR="00F21D89" w:rsidRDefault="00F21D89" w:rsidP="00F21D89">
      <w:pPr>
        <w:pStyle w:val="NoSpacing"/>
        <w:numPr>
          <w:ilvl w:val="0"/>
          <w:numId w:val="42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rPr>
          <w:rFonts w:ascii="Aptos" w:hAnsi="Aptos" w:cs="Calibri"/>
        </w:rPr>
      </w:pPr>
      <w:r w:rsidRPr="00F21D89">
        <w:rPr>
          <w:rFonts w:ascii="Aptos" w:hAnsi="Aptos" w:cs="Calibri"/>
        </w:rPr>
        <w:t xml:space="preserve">Support SEN Admin with Provision Maps to ensure Learning Plans and provisions are in place and reviewed in order to share with parents and staff </w:t>
      </w:r>
    </w:p>
    <w:p w14:paraId="068CFA92" w14:textId="77777777" w:rsidR="00F21D89" w:rsidRDefault="00F21D89" w:rsidP="00F21D89">
      <w:pPr>
        <w:pStyle w:val="NoSpacing"/>
        <w:numPr>
          <w:ilvl w:val="0"/>
          <w:numId w:val="42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rPr>
          <w:rFonts w:ascii="Aptos" w:hAnsi="Aptos" w:cs="Calibri"/>
        </w:rPr>
      </w:pPr>
      <w:r w:rsidRPr="00F21D89">
        <w:rPr>
          <w:rFonts w:ascii="Aptos" w:hAnsi="Aptos" w:cs="Calibri"/>
        </w:rPr>
        <w:t xml:space="preserve">Support teachers to take ownership of Learning Plans and liaise with families </w:t>
      </w:r>
    </w:p>
    <w:p w14:paraId="30EC68C6" w14:textId="19BF0F6A" w:rsidR="00F21D89" w:rsidRDefault="00F21D89" w:rsidP="00F21D89">
      <w:pPr>
        <w:pStyle w:val="NoSpacing"/>
        <w:numPr>
          <w:ilvl w:val="0"/>
          <w:numId w:val="42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rPr>
          <w:rFonts w:ascii="Aptos" w:hAnsi="Aptos" w:cs="Calibri"/>
        </w:rPr>
      </w:pPr>
      <w:r w:rsidRPr="00F21D89">
        <w:rPr>
          <w:rFonts w:ascii="Aptos" w:hAnsi="Aptos" w:cs="Calibri"/>
        </w:rPr>
        <w:t>Work with SENDCo to ensure staff are confident in delivering Ways In and Scaffolds for students to ensure they can access the learning</w:t>
      </w:r>
      <w:r>
        <w:rPr>
          <w:rFonts w:ascii="Aptos" w:hAnsi="Aptos" w:cs="Calibri"/>
        </w:rPr>
        <w:t>.</w:t>
      </w:r>
    </w:p>
    <w:p w14:paraId="5AF0E757" w14:textId="77777777" w:rsidR="00F21D89" w:rsidRDefault="00F21D89" w:rsidP="00F21D89">
      <w:pPr>
        <w:pStyle w:val="NoSpacing"/>
        <w:numPr>
          <w:ilvl w:val="0"/>
          <w:numId w:val="42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rPr>
          <w:rFonts w:ascii="Aptos" w:hAnsi="Aptos" w:cs="Calibri"/>
        </w:rPr>
      </w:pPr>
      <w:r w:rsidRPr="00F21D89">
        <w:rPr>
          <w:rFonts w:ascii="Aptos" w:hAnsi="Aptos" w:cs="Calibri"/>
        </w:rPr>
        <w:t xml:space="preserve">Quality assure student provisions through triangulation i.e. Learning walks, evidence in books and student voice </w:t>
      </w:r>
    </w:p>
    <w:p w14:paraId="6DB05A63" w14:textId="77777777" w:rsidR="00F21D89" w:rsidRDefault="00F21D89" w:rsidP="00F21D89">
      <w:pPr>
        <w:pStyle w:val="NoSpacing"/>
        <w:numPr>
          <w:ilvl w:val="0"/>
          <w:numId w:val="42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rPr>
          <w:rFonts w:ascii="Aptos" w:hAnsi="Aptos" w:cs="Calibri"/>
        </w:rPr>
      </w:pPr>
      <w:r w:rsidRPr="00F21D89">
        <w:rPr>
          <w:rFonts w:ascii="Aptos" w:hAnsi="Aptos" w:cs="Calibri"/>
        </w:rPr>
        <w:t xml:space="preserve">Manage the SEND register in liaison with the SENDCo </w:t>
      </w:r>
    </w:p>
    <w:p w14:paraId="6EEAB59C" w14:textId="77777777" w:rsidR="00F21D89" w:rsidRDefault="00F21D89" w:rsidP="00F21D89">
      <w:pPr>
        <w:pStyle w:val="NoSpacing"/>
        <w:numPr>
          <w:ilvl w:val="0"/>
          <w:numId w:val="42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rPr>
          <w:rFonts w:ascii="Aptos" w:hAnsi="Aptos" w:cs="Calibri"/>
        </w:rPr>
      </w:pPr>
      <w:r w:rsidRPr="00F21D89">
        <w:rPr>
          <w:rFonts w:ascii="Aptos" w:hAnsi="Aptos" w:cs="Calibri"/>
        </w:rPr>
        <w:t xml:space="preserve">Support </w:t>
      </w:r>
      <w:proofErr w:type="spellStart"/>
      <w:r w:rsidRPr="00F21D89">
        <w:rPr>
          <w:rFonts w:ascii="Aptos" w:hAnsi="Aptos" w:cs="Calibri"/>
        </w:rPr>
        <w:t>with in</w:t>
      </w:r>
      <w:proofErr w:type="spellEnd"/>
      <w:r w:rsidRPr="00F21D89">
        <w:rPr>
          <w:rFonts w:ascii="Aptos" w:hAnsi="Aptos" w:cs="Calibri"/>
        </w:rPr>
        <w:t xml:space="preserve"> house assessments and making referrals to outside agencies including arranging appointments in school and gathering feedback from external professionals</w:t>
      </w:r>
    </w:p>
    <w:p w14:paraId="23A4962B" w14:textId="77777777" w:rsidR="00F21D89" w:rsidRDefault="00F21D89" w:rsidP="00F21D89">
      <w:pPr>
        <w:pStyle w:val="NoSpacing"/>
        <w:numPr>
          <w:ilvl w:val="0"/>
          <w:numId w:val="42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rPr>
          <w:rFonts w:ascii="Aptos" w:hAnsi="Aptos" w:cs="Calibri"/>
        </w:rPr>
      </w:pPr>
      <w:r w:rsidRPr="00F21D89">
        <w:rPr>
          <w:rFonts w:ascii="Aptos" w:hAnsi="Aptos" w:cs="Calibri"/>
        </w:rPr>
        <w:t xml:space="preserve">Communicate regularly with staff in relation to external reports and specific changes to provision </w:t>
      </w:r>
    </w:p>
    <w:p w14:paraId="5E710609" w14:textId="77777777" w:rsidR="00F21D89" w:rsidRDefault="00F21D89" w:rsidP="00F21D89">
      <w:pPr>
        <w:pStyle w:val="NoSpacing"/>
        <w:numPr>
          <w:ilvl w:val="0"/>
          <w:numId w:val="42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rPr>
          <w:rFonts w:ascii="Aptos" w:hAnsi="Aptos" w:cs="Calibri"/>
        </w:rPr>
      </w:pPr>
      <w:r w:rsidRPr="00F21D89">
        <w:rPr>
          <w:rFonts w:ascii="Aptos" w:hAnsi="Aptos" w:cs="Calibri"/>
        </w:rPr>
        <w:t xml:space="preserve">Support and monitor the effectiveness of interventions </w:t>
      </w:r>
    </w:p>
    <w:p w14:paraId="7985640F" w14:textId="77777777" w:rsidR="00F21D89" w:rsidRDefault="00F21D89" w:rsidP="00F21D89">
      <w:pPr>
        <w:pStyle w:val="NoSpacing"/>
        <w:numPr>
          <w:ilvl w:val="0"/>
          <w:numId w:val="42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rPr>
          <w:rFonts w:ascii="Aptos" w:hAnsi="Aptos" w:cs="Calibri"/>
        </w:rPr>
      </w:pPr>
      <w:r w:rsidRPr="00F21D89">
        <w:rPr>
          <w:rFonts w:ascii="Aptos" w:hAnsi="Aptos" w:cs="Calibri"/>
        </w:rPr>
        <w:t xml:space="preserve">Build positive, support relationships with parents, signposting them to relevant agencies. </w:t>
      </w:r>
    </w:p>
    <w:p w14:paraId="0D18BBA0" w14:textId="77777777" w:rsidR="00F21D89" w:rsidRDefault="00F21D89" w:rsidP="00F21D89">
      <w:pPr>
        <w:pStyle w:val="NoSpacing"/>
        <w:numPr>
          <w:ilvl w:val="0"/>
          <w:numId w:val="42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rPr>
          <w:rFonts w:ascii="Aptos" w:hAnsi="Aptos" w:cs="Calibri"/>
        </w:rPr>
      </w:pPr>
      <w:r w:rsidRPr="00F21D89">
        <w:rPr>
          <w:rFonts w:ascii="Aptos" w:hAnsi="Aptos" w:cs="Calibri"/>
        </w:rPr>
        <w:t xml:space="preserve">Make referrals to agencies such as Outreach, Family Support and Community </w:t>
      </w:r>
      <w:proofErr w:type="spellStart"/>
      <w:r w:rsidRPr="00F21D89">
        <w:rPr>
          <w:rFonts w:ascii="Aptos" w:hAnsi="Aptos" w:cs="Calibri"/>
        </w:rPr>
        <w:t>Paediatrician</w:t>
      </w:r>
      <w:proofErr w:type="spellEnd"/>
      <w:r w:rsidRPr="00F21D89">
        <w:rPr>
          <w:rFonts w:ascii="Aptos" w:hAnsi="Aptos" w:cs="Calibri"/>
        </w:rPr>
        <w:t xml:space="preserve">. </w:t>
      </w:r>
    </w:p>
    <w:p w14:paraId="78CAB886" w14:textId="77777777" w:rsidR="00F21D89" w:rsidRDefault="00F21D89" w:rsidP="00F21D89">
      <w:pPr>
        <w:pStyle w:val="NoSpacing"/>
        <w:numPr>
          <w:ilvl w:val="0"/>
          <w:numId w:val="42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rPr>
          <w:rFonts w:ascii="Aptos" w:hAnsi="Aptos" w:cs="Calibri"/>
        </w:rPr>
      </w:pPr>
      <w:r w:rsidRPr="00F21D89">
        <w:rPr>
          <w:rFonts w:ascii="Aptos" w:hAnsi="Aptos" w:cs="Calibri"/>
        </w:rPr>
        <w:t xml:space="preserve">Support students with transition between phases, including visiting local schools </w:t>
      </w:r>
    </w:p>
    <w:p w14:paraId="78354DC0" w14:textId="1F409B92" w:rsidR="00746142" w:rsidRPr="00F21D89" w:rsidRDefault="00F21D89" w:rsidP="00F21D89">
      <w:pPr>
        <w:pStyle w:val="NoSpacing"/>
        <w:numPr>
          <w:ilvl w:val="0"/>
          <w:numId w:val="42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rPr>
          <w:rFonts w:ascii="Aptos" w:hAnsi="Aptos" w:cs="Calibri"/>
        </w:rPr>
      </w:pPr>
      <w:r w:rsidRPr="00F21D89">
        <w:rPr>
          <w:rFonts w:ascii="Aptos" w:hAnsi="Aptos" w:cs="Calibri"/>
        </w:rPr>
        <w:t xml:space="preserve">The post holder will undertake a variety of advanced tasks that require detailed knowledge and skills, including caring, communication and interpersonal skills, </w:t>
      </w:r>
      <w:proofErr w:type="spellStart"/>
      <w:r w:rsidRPr="00F21D89">
        <w:rPr>
          <w:rFonts w:ascii="Aptos" w:hAnsi="Aptos" w:cs="Calibri"/>
        </w:rPr>
        <w:t>behaviour</w:t>
      </w:r>
      <w:proofErr w:type="spellEnd"/>
      <w:r w:rsidRPr="00F21D89">
        <w:rPr>
          <w:rFonts w:ascii="Aptos" w:hAnsi="Aptos" w:cs="Calibri"/>
        </w:rPr>
        <w:t xml:space="preserve"> management, and child protection issues.</w:t>
      </w:r>
    </w:p>
    <w:p w14:paraId="1539BACB" w14:textId="3A349405" w:rsidR="00A66FFC" w:rsidRPr="00F4325E" w:rsidRDefault="00A66FFC" w:rsidP="00A66FFC">
      <w:pPr>
        <w:pStyle w:val="Default"/>
        <w:pBdr>
          <w:top w:val="none" w:sz="0" w:space="0" w:color="auto"/>
        </w:pBdr>
        <w:spacing w:before="0" w:line="240" w:lineRule="auto"/>
        <w:ind w:left="240"/>
        <w:rPr>
          <w:rFonts w:ascii="Aptos" w:hAnsi="Aptos"/>
          <w:color w:val="1C1B1D"/>
          <w:lang w:val="en-US"/>
        </w:rPr>
      </w:pPr>
    </w:p>
    <w:p w14:paraId="73EDF3EF" w14:textId="77777777" w:rsidR="00A66FFC" w:rsidRPr="000A3D77" w:rsidRDefault="00A66FFC" w:rsidP="00A66FFC">
      <w:pPr>
        <w:pStyle w:val="Default"/>
        <w:spacing w:before="0" w:line="240" w:lineRule="auto"/>
        <w:rPr>
          <w:rFonts w:ascii="Aptos" w:hAnsi="Aptos"/>
          <w:b/>
          <w:bCs/>
          <w:color w:val="008080"/>
          <w:sz w:val="28"/>
          <w:szCs w:val="28"/>
          <w:lang w:val="en-US"/>
        </w:rPr>
      </w:pPr>
      <w:r w:rsidRPr="000A3D77">
        <w:rPr>
          <w:rFonts w:ascii="Aptos" w:hAnsi="Aptos"/>
          <w:b/>
          <w:bCs/>
          <w:color w:val="008080"/>
          <w:sz w:val="28"/>
          <w:szCs w:val="28"/>
          <w:lang w:val="en-US"/>
        </w:rPr>
        <w:lastRenderedPageBreak/>
        <w:t>Other</w:t>
      </w:r>
    </w:p>
    <w:p w14:paraId="7331D003" w14:textId="4C79975F" w:rsidR="00A66FFC" w:rsidRPr="00F4325E" w:rsidRDefault="00A66FFC" w:rsidP="00A66FFC">
      <w:pPr>
        <w:pStyle w:val="Default"/>
        <w:pBdr>
          <w:top w:val="none" w:sz="0" w:space="0" w:color="auto"/>
        </w:pBdr>
        <w:spacing w:before="0" w:line="240" w:lineRule="auto"/>
        <w:ind w:left="240"/>
        <w:rPr>
          <w:rFonts w:ascii="Aptos" w:hAnsi="Aptos"/>
          <w:color w:val="025761"/>
          <w:lang w:val="en-US"/>
        </w:rPr>
      </w:pPr>
    </w:p>
    <w:p w14:paraId="56FEFAE1" w14:textId="77777777" w:rsidR="00483E4E" w:rsidRPr="00FA7652" w:rsidRDefault="00483E4E" w:rsidP="00483E4E">
      <w:pPr>
        <w:pStyle w:val="NoSpacing"/>
        <w:numPr>
          <w:ilvl w:val="0"/>
          <w:numId w:val="42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rPr>
          <w:rFonts w:ascii="Aptos" w:hAnsi="Aptos" w:cs="Calibri"/>
        </w:rPr>
      </w:pPr>
      <w:r w:rsidRPr="00FA7652">
        <w:rPr>
          <w:rFonts w:ascii="Aptos" w:hAnsi="Aptos" w:cs="Calibri"/>
        </w:rPr>
        <w:t xml:space="preserve">Follow all </w:t>
      </w:r>
      <w:r w:rsidRPr="004F05B7">
        <w:rPr>
          <w:rFonts w:ascii="Aptos" w:hAnsi="Aptos" w:cs="Calibri"/>
        </w:rPr>
        <w:t xml:space="preserve">school policies, </w:t>
      </w:r>
      <w:r w:rsidRPr="00FA7652">
        <w:rPr>
          <w:rFonts w:ascii="Aptos" w:hAnsi="Aptos" w:cs="Calibri"/>
        </w:rPr>
        <w:t>safeguarding procedures and the Trust Code of Conduct, reporting any concerns about the safety or wellbeing of pupils, staff, or visitors.</w:t>
      </w:r>
    </w:p>
    <w:p w14:paraId="3F1EEE3A" w14:textId="77777777" w:rsidR="00343979" w:rsidRPr="00F4325E" w:rsidRDefault="00343979" w:rsidP="00343979">
      <w:pPr>
        <w:pStyle w:val="NoSpacing"/>
        <w:numPr>
          <w:ilvl w:val="0"/>
          <w:numId w:val="42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rPr>
          <w:rFonts w:ascii="Aptos" w:hAnsi="Aptos" w:cs="Calibri"/>
        </w:rPr>
      </w:pPr>
      <w:r w:rsidRPr="00F4325E">
        <w:rPr>
          <w:rFonts w:ascii="Aptos" w:hAnsi="Aptos" w:cs="Calibri"/>
        </w:rPr>
        <w:t>Work responsibly and respectfully, promoting inclusion, maintaining confidentiality, and caring for the wellbeing of yourself and others.</w:t>
      </w:r>
    </w:p>
    <w:p w14:paraId="20A60C3A" w14:textId="1878D022" w:rsidR="00343979" w:rsidRPr="00F4325E" w:rsidRDefault="00343979" w:rsidP="00343979">
      <w:pPr>
        <w:pStyle w:val="NoSpacing"/>
        <w:numPr>
          <w:ilvl w:val="0"/>
          <w:numId w:val="42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rPr>
          <w:rFonts w:ascii="Aptos" w:hAnsi="Aptos" w:cs="Calibri"/>
        </w:rPr>
      </w:pPr>
      <w:r w:rsidRPr="00F4325E">
        <w:rPr>
          <w:rFonts w:ascii="Aptos" w:hAnsi="Aptos" w:cs="Calibri"/>
        </w:rPr>
        <w:t>Stay committed to learning and improvement, taking part in training and contributing positively to school and Trust development</w:t>
      </w:r>
      <w:r w:rsidR="00FA7652">
        <w:rPr>
          <w:rFonts w:ascii="Aptos" w:hAnsi="Aptos" w:cs="Calibri"/>
        </w:rPr>
        <w:t xml:space="preserve">, as well as attending team meetings. </w:t>
      </w:r>
    </w:p>
    <w:p w14:paraId="1D2FC8CA" w14:textId="77777777" w:rsidR="00343979" w:rsidRPr="00F4325E" w:rsidRDefault="00343979" w:rsidP="00343979">
      <w:pPr>
        <w:pStyle w:val="NoSpacing"/>
        <w:numPr>
          <w:ilvl w:val="0"/>
          <w:numId w:val="42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rPr>
          <w:rFonts w:ascii="Aptos" w:hAnsi="Aptos" w:cs="Calibri"/>
        </w:rPr>
      </w:pPr>
      <w:r w:rsidRPr="00F4325E">
        <w:rPr>
          <w:rFonts w:ascii="Aptos" w:hAnsi="Aptos" w:cs="Calibri"/>
        </w:rPr>
        <w:t>Use resources thoughtfully, showing care for school property and the wider environment.</w:t>
      </w:r>
    </w:p>
    <w:p w14:paraId="4D36BE4E" w14:textId="6BB9D2B8" w:rsidR="00343979" w:rsidRPr="00F4325E" w:rsidRDefault="00343979" w:rsidP="00343979">
      <w:pPr>
        <w:pStyle w:val="NoSpacing"/>
        <w:numPr>
          <w:ilvl w:val="0"/>
          <w:numId w:val="42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rPr>
          <w:rFonts w:ascii="Aptos" w:hAnsi="Aptos" w:cs="Calibri"/>
        </w:rPr>
      </w:pPr>
      <w:r w:rsidRPr="00F4325E">
        <w:rPr>
          <w:rFonts w:ascii="Aptos" w:hAnsi="Aptos" w:cs="Calibri"/>
        </w:rPr>
        <w:t xml:space="preserve">This job description is illustrative of the general nature and level of responsibility of the role. It is not a comprehensive list of all tasks the postholder may be required to undertake other duties appropriate to the level of the role, as directed. </w:t>
      </w:r>
    </w:p>
    <w:p w14:paraId="118BBBD9" w14:textId="77777777" w:rsidR="00A66FFC" w:rsidRPr="008B13F0" w:rsidRDefault="00A66FFC" w:rsidP="00A66FFC">
      <w:pPr>
        <w:pStyle w:val="Default"/>
        <w:pBdr>
          <w:top w:val="none" w:sz="0" w:space="0" w:color="auto"/>
        </w:pBdr>
        <w:spacing w:before="0" w:line="240" w:lineRule="auto"/>
        <w:ind w:left="240"/>
        <w:rPr>
          <w:rFonts w:ascii="Avenir Next LT Pro Light" w:hAnsi="Avenir Next LT Pro Light"/>
          <w:color w:val="00A1A4"/>
          <w:lang w:val="en-US"/>
        </w:rPr>
      </w:pPr>
    </w:p>
    <w:p w14:paraId="28E50D7B" w14:textId="77777777" w:rsidR="00A66FFC" w:rsidRPr="00B300B5" w:rsidRDefault="00A66FFC" w:rsidP="00A66FFC">
      <w:pPr>
        <w:pStyle w:val="Default"/>
        <w:pBdr>
          <w:top w:val="none" w:sz="0" w:space="0" w:color="auto"/>
        </w:pBdr>
        <w:spacing w:before="0" w:line="240" w:lineRule="auto"/>
        <w:ind w:left="240"/>
        <w:rPr>
          <w:rFonts w:ascii="Avenir Next LT Pro Light" w:hAnsi="Avenir Next LT Pro Light"/>
          <w:color w:val="1C1B1D"/>
          <w:lang w:val="en-US"/>
        </w:rPr>
      </w:pPr>
    </w:p>
    <w:p w14:paraId="0D727D70" w14:textId="4D197005" w:rsidR="00A66FFC" w:rsidRPr="00B300B5" w:rsidRDefault="00A66FFC" w:rsidP="00A66FFC">
      <w:pPr>
        <w:pStyle w:val="Default"/>
        <w:pBdr>
          <w:top w:val="none" w:sz="0" w:space="0" w:color="auto"/>
        </w:pBdr>
        <w:spacing w:before="0" w:line="240" w:lineRule="auto"/>
        <w:ind w:left="240"/>
        <w:rPr>
          <w:rFonts w:ascii="Avenir Next LT Pro Light" w:hAnsi="Avenir Next LT Pro Light"/>
          <w:color w:val="1C1B1D"/>
          <w:lang w:val="en-US"/>
        </w:rPr>
      </w:pPr>
    </w:p>
    <w:p w14:paraId="164F511B" w14:textId="05E76BBB" w:rsidR="0072055A" w:rsidRPr="00F1795F" w:rsidRDefault="007D73E4" w:rsidP="00F1795F">
      <w:pPr>
        <w:pStyle w:val="Default"/>
        <w:spacing w:before="0" w:line="240" w:lineRule="auto"/>
        <w:rPr>
          <w:rFonts w:ascii="Avenir Next LT Pro Light" w:hAnsi="Avenir Next LT Pro Light"/>
          <w:color w:val="1C1B1D"/>
          <w:lang w:val="en-US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41" behindDoc="0" locked="0" layoutInCell="1" allowOverlap="1" wp14:anchorId="4F9053D3" wp14:editId="6C7C478D">
                <wp:simplePos x="0" y="0"/>
                <wp:positionH relativeFrom="column">
                  <wp:posOffset>-45721</wp:posOffset>
                </wp:positionH>
                <wp:positionV relativeFrom="paragraph">
                  <wp:posOffset>1112520</wp:posOffset>
                </wp:positionV>
                <wp:extent cx="6076950" cy="0"/>
                <wp:effectExtent l="19050" t="19050" r="0" b="19050"/>
                <wp:wrapNone/>
                <wp:docPr id="1182090502" name="Straight Connector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6076950" cy="0"/>
                        </a:xfrm>
                        <a:prstGeom prst="line">
                          <a:avLst/>
                        </a:prstGeom>
                        <a:ln w="38100"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9E428C6" id="Straight Connector 11" o:spid="_x0000_s1026" style="position:absolute;flip:x y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3.6pt,87.6pt" to="474.9pt,87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" strokecolor="white [3212]" strokeweight="3pt"/>
            </w:pict>
          </mc:Fallback>
        </mc:AlternateContent>
      </w:r>
      <w:r w:rsidR="00E724A7">
        <w:br w:type="page"/>
      </w:r>
    </w:p>
    <w:p w14:paraId="1D5AD44F" w14:textId="6E6836B5" w:rsidR="00E724A7" w:rsidRPr="00F4325E" w:rsidRDefault="00F1795F" w:rsidP="00343979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ind w:left="-284"/>
        <w:rPr>
          <w:rFonts w:ascii="Aptos" w:hAnsi="Aptos"/>
          <w:b/>
          <w:bCs/>
          <w:color w:val="025761"/>
          <w:sz w:val="32"/>
          <w:szCs w:val="32"/>
        </w:rPr>
      </w:pPr>
      <w:r w:rsidRPr="00F4325E">
        <w:rPr>
          <w:rFonts w:ascii="Aptos" w:hAnsi="Aptos"/>
          <w:b/>
          <w:bCs/>
          <w:color w:val="025761"/>
          <w:sz w:val="32"/>
          <w:szCs w:val="32"/>
        </w:rPr>
        <w:lastRenderedPageBreak/>
        <w:t>Person Specification</w:t>
      </w:r>
    </w:p>
    <w:p w14:paraId="5F7078F5" w14:textId="77777777" w:rsidR="00E724A7" w:rsidRPr="00F4325E" w:rsidRDefault="00E724A7" w:rsidP="007D73E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rPr>
          <w:rFonts w:ascii="Aptos" w:hAnsi="Aptos"/>
        </w:rPr>
      </w:pPr>
    </w:p>
    <w:tbl>
      <w:tblPr>
        <w:tblStyle w:val="TableGrid"/>
        <w:tblW w:w="9923" w:type="dxa"/>
        <w:tblInd w:w="-28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985"/>
        <w:gridCol w:w="5529"/>
        <w:gridCol w:w="2409"/>
      </w:tblGrid>
      <w:tr w:rsidR="00C833FD" w:rsidRPr="00F4325E" w14:paraId="758CA578" w14:textId="77777777" w:rsidTr="0098544B">
        <w:trPr>
          <w:trHeight w:val="464"/>
        </w:trPr>
        <w:tc>
          <w:tcPr>
            <w:tcW w:w="1985" w:type="dxa"/>
            <w:tcBorders>
              <w:right w:val="single" w:sz="18" w:space="0" w:color="025761"/>
            </w:tcBorders>
            <w:shd w:val="clear" w:color="auto" w:fill="00A1A4"/>
          </w:tcPr>
          <w:p w14:paraId="4C55C5BD" w14:textId="13D8AFDA" w:rsidR="00C833FD" w:rsidRPr="00F4325E" w:rsidRDefault="00C833FD" w:rsidP="000E74EB">
            <w:pPr>
              <w:spacing w:before="120" w:after="120"/>
              <w:jc w:val="center"/>
              <w:rPr>
                <w:rFonts w:ascii="Aptos" w:hAnsi="Aptos"/>
                <w:b/>
                <w:bCs/>
                <w:color w:val="FFFFFF"/>
                <w:sz w:val="28"/>
                <w:szCs w:val="28"/>
              </w:rPr>
            </w:pPr>
            <w:bookmarkStart w:id="0" w:name="_Hlk218766489"/>
            <w:r w:rsidRPr="00F4325E">
              <w:rPr>
                <w:rFonts w:ascii="Aptos" w:hAnsi="Aptos"/>
                <w:b/>
                <w:bCs/>
                <w:color w:val="FFFFFF"/>
                <w:sz w:val="28"/>
                <w:szCs w:val="28"/>
              </w:rPr>
              <w:t>Criteria</w:t>
            </w:r>
          </w:p>
        </w:tc>
        <w:tc>
          <w:tcPr>
            <w:tcW w:w="5529" w:type="dxa"/>
            <w:tcBorders>
              <w:left w:val="single" w:sz="18" w:space="0" w:color="025761"/>
              <w:right w:val="single" w:sz="18" w:space="0" w:color="025761"/>
            </w:tcBorders>
            <w:shd w:val="clear" w:color="auto" w:fill="00A1A4"/>
          </w:tcPr>
          <w:p w14:paraId="118FC658" w14:textId="77777777" w:rsidR="00C833FD" w:rsidRPr="00F4325E" w:rsidRDefault="00C833FD" w:rsidP="000E74EB">
            <w:pPr>
              <w:spacing w:before="120" w:after="120"/>
              <w:jc w:val="center"/>
              <w:rPr>
                <w:rFonts w:ascii="Aptos" w:hAnsi="Aptos"/>
                <w:b/>
                <w:bCs/>
                <w:color w:val="FFFFFF"/>
                <w:sz w:val="28"/>
                <w:szCs w:val="28"/>
              </w:rPr>
            </w:pPr>
            <w:r w:rsidRPr="00F4325E">
              <w:rPr>
                <w:rFonts w:ascii="Aptos" w:hAnsi="Aptos"/>
                <w:b/>
                <w:bCs/>
                <w:color w:val="FFFFFF"/>
                <w:sz w:val="28"/>
                <w:szCs w:val="28"/>
              </w:rPr>
              <w:t>Essential</w:t>
            </w:r>
          </w:p>
        </w:tc>
        <w:tc>
          <w:tcPr>
            <w:tcW w:w="2409" w:type="dxa"/>
            <w:tcBorders>
              <w:left w:val="single" w:sz="18" w:space="0" w:color="025761"/>
            </w:tcBorders>
            <w:shd w:val="clear" w:color="auto" w:fill="00A1A4"/>
          </w:tcPr>
          <w:p w14:paraId="53B8D9E9" w14:textId="77777777" w:rsidR="00C833FD" w:rsidRPr="00F4325E" w:rsidRDefault="00C833FD" w:rsidP="000E74EB">
            <w:pPr>
              <w:spacing w:before="120" w:after="120"/>
              <w:jc w:val="center"/>
              <w:rPr>
                <w:rFonts w:ascii="Aptos" w:hAnsi="Aptos"/>
                <w:b/>
                <w:bCs/>
                <w:color w:val="FFFFFF"/>
                <w:sz w:val="28"/>
                <w:szCs w:val="28"/>
              </w:rPr>
            </w:pPr>
            <w:r w:rsidRPr="00F4325E">
              <w:rPr>
                <w:rFonts w:ascii="Aptos" w:hAnsi="Aptos"/>
                <w:b/>
                <w:bCs/>
                <w:color w:val="FFFFFF"/>
                <w:sz w:val="28"/>
                <w:szCs w:val="28"/>
              </w:rPr>
              <w:t>Desirable</w:t>
            </w:r>
          </w:p>
        </w:tc>
      </w:tr>
      <w:tr w:rsidR="00455B38" w:rsidRPr="00F4325E" w14:paraId="09E2EC49" w14:textId="77777777" w:rsidTr="0098544B">
        <w:tc>
          <w:tcPr>
            <w:tcW w:w="1985" w:type="dxa"/>
            <w:tcBorders>
              <w:right w:val="single" w:sz="18" w:space="0" w:color="025761"/>
            </w:tcBorders>
          </w:tcPr>
          <w:p w14:paraId="6924BF3B" w14:textId="6EE785A0" w:rsidR="00455B38" w:rsidRPr="00CD188E" w:rsidRDefault="00455B38" w:rsidP="00455B38">
            <w:pPr>
              <w:spacing w:before="120"/>
              <w:rPr>
                <w:rFonts w:ascii="Aptos" w:hAnsi="Aptos"/>
                <w:b/>
                <w:bCs/>
                <w:color w:val="008080"/>
                <w:sz w:val="26"/>
                <w:szCs w:val="26"/>
              </w:rPr>
            </w:pPr>
            <w:r w:rsidRPr="00CD188E">
              <w:rPr>
                <w:rFonts w:ascii="Aptos" w:hAnsi="Aptos"/>
                <w:b/>
                <w:bCs/>
                <w:color w:val="008080"/>
                <w:sz w:val="26"/>
                <w:szCs w:val="26"/>
              </w:rPr>
              <w:t xml:space="preserve">Qualifications &amp; Experience </w:t>
            </w:r>
          </w:p>
          <w:p w14:paraId="2FB4E707" w14:textId="77777777" w:rsidR="00455B38" w:rsidRPr="00CD188E" w:rsidRDefault="00455B38" w:rsidP="00455B38">
            <w:pPr>
              <w:spacing w:before="120"/>
              <w:rPr>
                <w:rFonts w:ascii="Aptos" w:hAnsi="Aptos"/>
                <w:b/>
                <w:bCs/>
                <w:color w:val="008080"/>
                <w:sz w:val="26"/>
                <w:szCs w:val="26"/>
              </w:rPr>
            </w:pPr>
          </w:p>
        </w:tc>
        <w:tc>
          <w:tcPr>
            <w:tcW w:w="5529" w:type="dxa"/>
            <w:tcBorders>
              <w:left w:val="single" w:sz="18" w:space="0" w:color="025761"/>
              <w:right w:val="single" w:sz="18" w:space="0" w:color="025761"/>
            </w:tcBorders>
          </w:tcPr>
          <w:p w14:paraId="6509D59C" w14:textId="77777777" w:rsidR="00013389" w:rsidRPr="00013389" w:rsidRDefault="00013389" w:rsidP="00D9397E">
            <w:pPr>
              <w:pStyle w:val="ListParagraph"/>
              <w:numPr>
                <w:ilvl w:val="0"/>
                <w:numId w:val="43"/>
              </w:numPr>
              <w:rPr>
                <w:rFonts w:ascii="Aptos" w:hAnsi="Aptos"/>
                <w:color w:val="3E6C74"/>
                <w:sz w:val="22"/>
                <w:szCs w:val="22"/>
              </w:rPr>
            </w:pPr>
            <w:r w:rsidRPr="00013389">
              <w:rPr>
                <w:rFonts w:ascii="Aptos" w:hAnsi="Aptos"/>
                <w:color w:val="3E6C74"/>
                <w:sz w:val="22"/>
                <w:szCs w:val="22"/>
              </w:rPr>
              <w:t xml:space="preserve">5 GCSEs (or equivalent), including </w:t>
            </w:r>
            <w:proofErr w:type="spellStart"/>
            <w:r w:rsidRPr="00013389">
              <w:rPr>
                <w:rFonts w:ascii="Aptos" w:hAnsi="Aptos"/>
                <w:color w:val="3E6C74"/>
                <w:sz w:val="22"/>
                <w:szCs w:val="22"/>
              </w:rPr>
              <w:t>Maths</w:t>
            </w:r>
            <w:proofErr w:type="spellEnd"/>
            <w:r w:rsidRPr="00013389">
              <w:rPr>
                <w:rFonts w:ascii="Aptos" w:hAnsi="Aptos"/>
                <w:color w:val="3E6C74"/>
                <w:sz w:val="22"/>
                <w:szCs w:val="22"/>
              </w:rPr>
              <w:t xml:space="preserve"> and English, and a good standard of general education.</w:t>
            </w:r>
          </w:p>
          <w:p w14:paraId="4554A686" w14:textId="77777777" w:rsidR="00013389" w:rsidRPr="00013389" w:rsidRDefault="00013389" w:rsidP="00D9397E">
            <w:pPr>
              <w:pStyle w:val="ListParagraph"/>
              <w:numPr>
                <w:ilvl w:val="0"/>
                <w:numId w:val="43"/>
              </w:numPr>
              <w:rPr>
                <w:rFonts w:ascii="Aptos" w:hAnsi="Aptos"/>
                <w:color w:val="3E6C74"/>
                <w:sz w:val="22"/>
                <w:szCs w:val="22"/>
              </w:rPr>
            </w:pPr>
            <w:r w:rsidRPr="00013389">
              <w:rPr>
                <w:rFonts w:ascii="Aptos" w:hAnsi="Aptos"/>
                <w:color w:val="3E6C74"/>
                <w:sz w:val="22"/>
                <w:szCs w:val="22"/>
              </w:rPr>
              <w:t>Experience of working with children.</w:t>
            </w:r>
          </w:p>
          <w:p w14:paraId="76DF1DFF" w14:textId="5B854F40" w:rsidR="00455B38" w:rsidRPr="00CD188E" w:rsidRDefault="00013389" w:rsidP="00D9397E">
            <w:pPr>
              <w:pStyle w:val="ListParagraph"/>
              <w:numPr>
                <w:ilvl w:val="0"/>
                <w:numId w:val="43"/>
              </w:numPr>
              <w:rPr>
                <w:rFonts w:ascii="Aptos" w:hAnsi="Aptos"/>
                <w:color w:val="3E6C74"/>
                <w:sz w:val="22"/>
                <w:szCs w:val="22"/>
              </w:rPr>
            </w:pPr>
            <w:r w:rsidRPr="00013389">
              <w:rPr>
                <w:rFonts w:ascii="Aptos" w:hAnsi="Aptos"/>
                <w:color w:val="3E6C74"/>
                <w:sz w:val="22"/>
                <w:szCs w:val="22"/>
              </w:rPr>
              <w:t>Experience of working with children with SEND or within a SEND setting.</w:t>
            </w:r>
          </w:p>
          <w:p w14:paraId="766EA216" w14:textId="11AAA663" w:rsidR="00455B38" w:rsidRPr="00CD188E" w:rsidRDefault="00455B38" w:rsidP="00455B38">
            <w:pPr>
              <w:rPr>
                <w:rFonts w:ascii="Aptos" w:hAnsi="Aptos"/>
                <w:color w:val="3E6C74"/>
                <w:sz w:val="22"/>
                <w:szCs w:val="22"/>
              </w:rPr>
            </w:pPr>
          </w:p>
        </w:tc>
        <w:tc>
          <w:tcPr>
            <w:tcW w:w="2409" w:type="dxa"/>
            <w:tcBorders>
              <w:left w:val="single" w:sz="18" w:space="0" w:color="025761"/>
            </w:tcBorders>
          </w:tcPr>
          <w:p w14:paraId="19C94CF4" w14:textId="3C6BBA00" w:rsidR="00455B38" w:rsidRPr="00D9397E" w:rsidRDefault="00D9397E" w:rsidP="00D9397E">
            <w:pPr>
              <w:pStyle w:val="ListParagraph"/>
              <w:numPr>
                <w:ilvl w:val="0"/>
                <w:numId w:val="43"/>
              </w:numPr>
              <w:rPr>
                <w:rFonts w:ascii="Aptos" w:hAnsi="Aptos"/>
                <w:color w:val="3E6C74"/>
                <w:sz w:val="22"/>
                <w:szCs w:val="22"/>
              </w:rPr>
            </w:pPr>
            <w:r w:rsidRPr="00D9397E">
              <w:rPr>
                <w:rFonts w:ascii="Aptos" w:hAnsi="Aptos"/>
                <w:color w:val="3E6C74"/>
                <w:sz w:val="22"/>
                <w:szCs w:val="22"/>
              </w:rPr>
              <w:t>HLTA qualification or a similar level qualification.</w:t>
            </w:r>
          </w:p>
          <w:p w14:paraId="5C0012ED" w14:textId="3203C76D" w:rsidR="00455B38" w:rsidRPr="00D9397E" w:rsidRDefault="00455B38" w:rsidP="00D9397E">
            <w:pPr>
              <w:ind w:left="360"/>
              <w:rPr>
                <w:rFonts w:ascii="Aptos" w:hAnsi="Aptos"/>
                <w:color w:val="3E6C74"/>
                <w:sz w:val="22"/>
                <w:szCs w:val="22"/>
              </w:rPr>
            </w:pPr>
          </w:p>
        </w:tc>
      </w:tr>
      <w:tr w:rsidR="00455B38" w:rsidRPr="00F4325E" w14:paraId="488C1880" w14:textId="77777777" w:rsidTr="0098544B">
        <w:tc>
          <w:tcPr>
            <w:tcW w:w="1985" w:type="dxa"/>
            <w:tcBorders>
              <w:right w:val="single" w:sz="18" w:space="0" w:color="025761"/>
            </w:tcBorders>
            <w:shd w:val="clear" w:color="auto" w:fill="DDF7F1"/>
          </w:tcPr>
          <w:p w14:paraId="6A4B8DB3" w14:textId="77777777" w:rsidR="00455B38" w:rsidRPr="00CD188E" w:rsidRDefault="00455B38" w:rsidP="00455B38">
            <w:pPr>
              <w:spacing w:before="120"/>
              <w:rPr>
                <w:rFonts w:ascii="Aptos" w:hAnsi="Aptos"/>
                <w:b/>
                <w:bCs/>
                <w:color w:val="008080"/>
                <w:sz w:val="26"/>
                <w:szCs w:val="26"/>
              </w:rPr>
            </w:pPr>
            <w:r w:rsidRPr="00CD188E">
              <w:rPr>
                <w:rFonts w:ascii="Aptos" w:hAnsi="Aptos"/>
                <w:b/>
                <w:bCs/>
                <w:color w:val="008080"/>
                <w:sz w:val="26"/>
                <w:szCs w:val="26"/>
              </w:rPr>
              <w:t>Skills &amp; Knowledge</w:t>
            </w:r>
          </w:p>
          <w:p w14:paraId="618F6C5B" w14:textId="7242FB67" w:rsidR="00455B38" w:rsidRPr="00CD188E" w:rsidRDefault="00455B38" w:rsidP="00455B38">
            <w:pPr>
              <w:spacing w:before="120"/>
              <w:rPr>
                <w:rFonts w:ascii="Aptos" w:hAnsi="Aptos"/>
                <w:b/>
                <w:bCs/>
                <w:color w:val="008080"/>
                <w:sz w:val="26"/>
                <w:szCs w:val="26"/>
              </w:rPr>
            </w:pPr>
          </w:p>
        </w:tc>
        <w:tc>
          <w:tcPr>
            <w:tcW w:w="5529" w:type="dxa"/>
            <w:tcBorders>
              <w:left w:val="single" w:sz="18" w:space="0" w:color="025761"/>
              <w:right w:val="single" w:sz="18" w:space="0" w:color="025761"/>
            </w:tcBorders>
            <w:shd w:val="clear" w:color="auto" w:fill="DDF7F1"/>
          </w:tcPr>
          <w:p w14:paraId="25BA0210" w14:textId="77777777" w:rsidR="004729F9" w:rsidRPr="004729F9" w:rsidRDefault="004729F9" w:rsidP="004729F9">
            <w:pPr>
              <w:pStyle w:val="ListParagraph"/>
              <w:numPr>
                <w:ilvl w:val="0"/>
                <w:numId w:val="43"/>
              </w:numPr>
              <w:rPr>
                <w:rFonts w:ascii="Aptos" w:hAnsi="Aptos"/>
                <w:color w:val="3E6C74"/>
                <w:sz w:val="22"/>
                <w:szCs w:val="22"/>
              </w:rPr>
            </w:pPr>
            <w:r w:rsidRPr="004729F9">
              <w:rPr>
                <w:rFonts w:ascii="Aptos" w:hAnsi="Aptos"/>
                <w:color w:val="3E6C74"/>
                <w:sz w:val="22"/>
                <w:szCs w:val="22"/>
              </w:rPr>
              <w:t xml:space="preserve">Ability to </w:t>
            </w:r>
            <w:proofErr w:type="spellStart"/>
            <w:r w:rsidRPr="004729F9">
              <w:rPr>
                <w:rFonts w:ascii="Aptos" w:hAnsi="Aptos"/>
                <w:color w:val="3E6C74"/>
                <w:sz w:val="22"/>
                <w:szCs w:val="22"/>
              </w:rPr>
              <w:t>organise</w:t>
            </w:r>
            <w:proofErr w:type="spellEnd"/>
            <w:r w:rsidRPr="004729F9">
              <w:rPr>
                <w:rFonts w:ascii="Aptos" w:hAnsi="Aptos"/>
                <w:color w:val="3E6C74"/>
                <w:sz w:val="22"/>
                <w:szCs w:val="22"/>
              </w:rPr>
              <w:t xml:space="preserve"> and </w:t>
            </w:r>
            <w:proofErr w:type="spellStart"/>
            <w:r w:rsidRPr="004729F9">
              <w:rPr>
                <w:rFonts w:ascii="Aptos" w:hAnsi="Aptos"/>
                <w:color w:val="3E6C74"/>
                <w:sz w:val="22"/>
                <w:szCs w:val="22"/>
              </w:rPr>
              <w:t>prioritise</w:t>
            </w:r>
            <w:proofErr w:type="spellEnd"/>
            <w:r w:rsidRPr="004729F9">
              <w:rPr>
                <w:rFonts w:ascii="Aptos" w:hAnsi="Aptos"/>
                <w:color w:val="3E6C74"/>
                <w:sz w:val="22"/>
                <w:szCs w:val="22"/>
              </w:rPr>
              <w:t xml:space="preserve"> a demanding workload.</w:t>
            </w:r>
          </w:p>
          <w:p w14:paraId="6BEDEB7D" w14:textId="77777777" w:rsidR="004729F9" w:rsidRPr="004729F9" w:rsidRDefault="004729F9" w:rsidP="004729F9">
            <w:pPr>
              <w:pStyle w:val="ListParagraph"/>
              <w:numPr>
                <w:ilvl w:val="0"/>
                <w:numId w:val="43"/>
              </w:numPr>
              <w:rPr>
                <w:rFonts w:ascii="Aptos" w:hAnsi="Aptos"/>
                <w:color w:val="3E6C74"/>
                <w:sz w:val="22"/>
                <w:szCs w:val="22"/>
              </w:rPr>
            </w:pPr>
            <w:r w:rsidRPr="004729F9">
              <w:rPr>
                <w:rFonts w:ascii="Aptos" w:hAnsi="Aptos"/>
                <w:color w:val="3E6C74"/>
                <w:sz w:val="22"/>
                <w:szCs w:val="22"/>
              </w:rPr>
              <w:t>Ability to build positive working relationships with staff, parents and external agencies.</w:t>
            </w:r>
          </w:p>
          <w:p w14:paraId="217005C9" w14:textId="77777777" w:rsidR="004729F9" w:rsidRPr="004729F9" w:rsidRDefault="004729F9" w:rsidP="004729F9">
            <w:pPr>
              <w:pStyle w:val="ListParagraph"/>
              <w:numPr>
                <w:ilvl w:val="0"/>
                <w:numId w:val="43"/>
              </w:numPr>
              <w:rPr>
                <w:rFonts w:ascii="Aptos" w:hAnsi="Aptos"/>
                <w:color w:val="3E6C74"/>
                <w:sz w:val="22"/>
                <w:szCs w:val="22"/>
              </w:rPr>
            </w:pPr>
            <w:r w:rsidRPr="004729F9">
              <w:rPr>
                <w:rFonts w:ascii="Aptos" w:hAnsi="Aptos"/>
                <w:color w:val="3E6C74"/>
                <w:sz w:val="22"/>
                <w:szCs w:val="22"/>
              </w:rPr>
              <w:t>Ability to work independently and use initiative.</w:t>
            </w:r>
          </w:p>
          <w:p w14:paraId="619AAEBC" w14:textId="77777777" w:rsidR="004729F9" w:rsidRPr="004729F9" w:rsidRDefault="004729F9" w:rsidP="004729F9">
            <w:pPr>
              <w:pStyle w:val="ListParagraph"/>
              <w:numPr>
                <w:ilvl w:val="0"/>
                <w:numId w:val="43"/>
              </w:numPr>
              <w:rPr>
                <w:rFonts w:ascii="Aptos" w:hAnsi="Aptos"/>
                <w:color w:val="3E6C74"/>
                <w:sz w:val="22"/>
                <w:szCs w:val="22"/>
              </w:rPr>
            </w:pPr>
            <w:r w:rsidRPr="004729F9">
              <w:rPr>
                <w:rFonts w:ascii="Aptos" w:hAnsi="Aptos"/>
                <w:color w:val="3E6C74"/>
                <w:sz w:val="22"/>
                <w:szCs w:val="22"/>
              </w:rPr>
              <w:t xml:space="preserve">Ability to manage challenging </w:t>
            </w:r>
            <w:proofErr w:type="spellStart"/>
            <w:r w:rsidRPr="004729F9">
              <w:rPr>
                <w:rFonts w:ascii="Aptos" w:hAnsi="Aptos"/>
                <w:color w:val="3E6C74"/>
                <w:sz w:val="22"/>
                <w:szCs w:val="22"/>
              </w:rPr>
              <w:t>behaviour</w:t>
            </w:r>
            <w:proofErr w:type="spellEnd"/>
            <w:r w:rsidRPr="004729F9">
              <w:rPr>
                <w:rFonts w:ascii="Aptos" w:hAnsi="Aptos"/>
                <w:color w:val="3E6C74"/>
                <w:sz w:val="22"/>
                <w:szCs w:val="22"/>
              </w:rPr>
              <w:t xml:space="preserve"> appropriately.</w:t>
            </w:r>
          </w:p>
          <w:p w14:paraId="062E3D6A" w14:textId="77777777" w:rsidR="004729F9" w:rsidRPr="004729F9" w:rsidRDefault="004729F9" w:rsidP="004729F9">
            <w:pPr>
              <w:pStyle w:val="ListParagraph"/>
              <w:numPr>
                <w:ilvl w:val="0"/>
                <w:numId w:val="43"/>
              </w:numPr>
              <w:rPr>
                <w:rFonts w:ascii="Aptos" w:hAnsi="Aptos"/>
                <w:color w:val="3E6C74"/>
                <w:sz w:val="22"/>
                <w:szCs w:val="22"/>
              </w:rPr>
            </w:pPr>
            <w:r w:rsidRPr="004729F9">
              <w:rPr>
                <w:rFonts w:ascii="Aptos" w:hAnsi="Aptos"/>
                <w:color w:val="3E6C74"/>
                <w:sz w:val="22"/>
                <w:szCs w:val="22"/>
              </w:rPr>
              <w:t>Ability to manage referrals and maintain accurate, confidential records in line with GDPR requirements.</w:t>
            </w:r>
          </w:p>
          <w:p w14:paraId="36F6BA30" w14:textId="77777777" w:rsidR="004729F9" w:rsidRPr="004729F9" w:rsidRDefault="004729F9" w:rsidP="004729F9">
            <w:pPr>
              <w:pStyle w:val="ListParagraph"/>
              <w:numPr>
                <w:ilvl w:val="0"/>
                <w:numId w:val="43"/>
              </w:numPr>
              <w:rPr>
                <w:rFonts w:ascii="Aptos" w:hAnsi="Aptos"/>
                <w:color w:val="3E6C74"/>
                <w:sz w:val="22"/>
                <w:szCs w:val="22"/>
              </w:rPr>
            </w:pPr>
            <w:r w:rsidRPr="004729F9">
              <w:rPr>
                <w:rFonts w:ascii="Aptos" w:hAnsi="Aptos"/>
                <w:color w:val="3E6C74"/>
                <w:sz w:val="22"/>
                <w:szCs w:val="22"/>
              </w:rPr>
              <w:t>Understanding of SEND legislation, or the ability to develop this knowledge quickly.</w:t>
            </w:r>
          </w:p>
          <w:p w14:paraId="0B37551A" w14:textId="3251A37F" w:rsidR="00455B38" w:rsidRPr="00CD188E" w:rsidRDefault="004729F9" w:rsidP="004729F9">
            <w:pPr>
              <w:pStyle w:val="ListParagraph"/>
              <w:numPr>
                <w:ilvl w:val="0"/>
                <w:numId w:val="43"/>
              </w:numPr>
              <w:rPr>
                <w:rFonts w:ascii="Aptos" w:hAnsi="Aptos"/>
                <w:color w:val="3E6C74"/>
                <w:sz w:val="22"/>
                <w:szCs w:val="22"/>
              </w:rPr>
            </w:pPr>
            <w:r w:rsidRPr="004729F9">
              <w:rPr>
                <w:rFonts w:ascii="Aptos" w:hAnsi="Aptos"/>
                <w:color w:val="3E6C74"/>
                <w:sz w:val="22"/>
                <w:szCs w:val="22"/>
              </w:rPr>
              <w:t xml:space="preserve">Knowledge of safeguarding, child protection, </w:t>
            </w:r>
            <w:proofErr w:type="spellStart"/>
            <w:r w:rsidRPr="004729F9">
              <w:rPr>
                <w:rFonts w:ascii="Aptos" w:hAnsi="Aptos"/>
                <w:color w:val="3E6C74"/>
                <w:sz w:val="22"/>
                <w:szCs w:val="22"/>
              </w:rPr>
              <w:t>behaviour</w:t>
            </w:r>
            <w:proofErr w:type="spellEnd"/>
            <w:r w:rsidRPr="004729F9">
              <w:rPr>
                <w:rFonts w:ascii="Aptos" w:hAnsi="Aptos"/>
                <w:color w:val="3E6C74"/>
                <w:sz w:val="22"/>
                <w:szCs w:val="22"/>
              </w:rPr>
              <w:t xml:space="preserve"> management and relevant school procedures.</w:t>
            </w:r>
          </w:p>
          <w:p w14:paraId="427FECBB" w14:textId="0E0A3531" w:rsidR="00455B38" w:rsidRPr="00CD188E" w:rsidRDefault="00455B38" w:rsidP="00455B38">
            <w:pPr>
              <w:rPr>
                <w:rFonts w:ascii="Aptos" w:hAnsi="Aptos"/>
                <w:color w:val="3E6C74"/>
                <w:sz w:val="22"/>
                <w:szCs w:val="22"/>
              </w:rPr>
            </w:pPr>
          </w:p>
        </w:tc>
        <w:tc>
          <w:tcPr>
            <w:tcW w:w="2409" w:type="dxa"/>
            <w:tcBorders>
              <w:left w:val="single" w:sz="18" w:space="0" w:color="025761"/>
            </w:tcBorders>
            <w:shd w:val="clear" w:color="auto" w:fill="DDF7F1"/>
          </w:tcPr>
          <w:p w14:paraId="64398625" w14:textId="77777777" w:rsidR="00455B38" w:rsidRPr="00CD188E" w:rsidRDefault="00455B38" w:rsidP="00455B38">
            <w:pPr>
              <w:rPr>
                <w:rFonts w:ascii="Aptos" w:hAnsi="Aptos"/>
                <w:color w:val="3E6C74"/>
                <w:sz w:val="22"/>
                <w:szCs w:val="22"/>
              </w:rPr>
            </w:pPr>
          </w:p>
          <w:p w14:paraId="0DDC27BD" w14:textId="77777777" w:rsidR="00455B38" w:rsidRPr="00CD188E" w:rsidRDefault="00455B38" w:rsidP="00455B38">
            <w:pPr>
              <w:rPr>
                <w:rFonts w:ascii="Aptos" w:hAnsi="Aptos"/>
                <w:color w:val="3E6C74"/>
                <w:sz w:val="22"/>
                <w:szCs w:val="22"/>
              </w:rPr>
            </w:pPr>
          </w:p>
          <w:p w14:paraId="51ED3F85" w14:textId="77777777" w:rsidR="00455B38" w:rsidRPr="00CD188E" w:rsidRDefault="00455B38" w:rsidP="00455B38">
            <w:pPr>
              <w:rPr>
                <w:rFonts w:ascii="Aptos" w:hAnsi="Aptos"/>
                <w:color w:val="3E6C74"/>
                <w:sz w:val="22"/>
                <w:szCs w:val="22"/>
              </w:rPr>
            </w:pPr>
          </w:p>
          <w:p w14:paraId="15AAC48F" w14:textId="77777777" w:rsidR="00455B38" w:rsidRPr="00CD188E" w:rsidRDefault="00455B38" w:rsidP="00455B38">
            <w:pPr>
              <w:rPr>
                <w:rFonts w:ascii="Aptos" w:hAnsi="Aptos"/>
                <w:color w:val="3E6C74"/>
                <w:sz w:val="22"/>
                <w:szCs w:val="22"/>
              </w:rPr>
            </w:pPr>
          </w:p>
          <w:p w14:paraId="5343635C" w14:textId="77777777" w:rsidR="00455B38" w:rsidRPr="00CD188E" w:rsidRDefault="00455B38" w:rsidP="00455B38">
            <w:pPr>
              <w:rPr>
                <w:rFonts w:ascii="Aptos" w:hAnsi="Aptos"/>
                <w:color w:val="3E6C74"/>
                <w:sz w:val="22"/>
                <w:szCs w:val="22"/>
              </w:rPr>
            </w:pPr>
          </w:p>
          <w:p w14:paraId="5B47B037" w14:textId="77777777" w:rsidR="00455B38" w:rsidRPr="00CD188E" w:rsidRDefault="00455B38" w:rsidP="00455B38">
            <w:pPr>
              <w:rPr>
                <w:rFonts w:ascii="Aptos" w:hAnsi="Aptos"/>
                <w:color w:val="3E6C74"/>
                <w:sz w:val="22"/>
                <w:szCs w:val="22"/>
              </w:rPr>
            </w:pPr>
          </w:p>
          <w:p w14:paraId="6840081E" w14:textId="77777777" w:rsidR="00455B38" w:rsidRPr="00CD188E" w:rsidRDefault="00455B38" w:rsidP="00455B38">
            <w:pPr>
              <w:rPr>
                <w:rFonts w:ascii="Aptos" w:hAnsi="Aptos"/>
                <w:color w:val="3E6C74"/>
                <w:sz w:val="22"/>
                <w:szCs w:val="22"/>
              </w:rPr>
            </w:pPr>
          </w:p>
          <w:p w14:paraId="440680E8" w14:textId="21DCC3CC" w:rsidR="00455B38" w:rsidRPr="00CD188E" w:rsidRDefault="00455B38" w:rsidP="00455B38">
            <w:pPr>
              <w:pStyle w:val="ListParagraph"/>
              <w:ind w:left="460"/>
              <w:rPr>
                <w:rFonts w:ascii="Aptos" w:hAnsi="Aptos"/>
                <w:color w:val="3E6C74"/>
                <w:sz w:val="22"/>
                <w:szCs w:val="22"/>
              </w:rPr>
            </w:pPr>
          </w:p>
        </w:tc>
      </w:tr>
      <w:tr w:rsidR="00455B38" w:rsidRPr="00F4325E" w14:paraId="176D5394" w14:textId="77777777" w:rsidTr="0098544B">
        <w:tc>
          <w:tcPr>
            <w:tcW w:w="1985" w:type="dxa"/>
            <w:tcBorders>
              <w:right w:val="single" w:sz="18" w:space="0" w:color="025761"/>
            </w:tcBorders>
          </w:tcPr>
          <w:p w14:paraId="4C3C7F4D" w14:textId="77777777" w:rsidR="00455B38" w:rsidRPr="00CD188E" w:rsidRDefault="00455B38" w:rsidP="00455B38">
            <w:pPr>
              <w:spacing w:before="120"/>
              <w:rPr>
                <w:rFonts w:ascii="Aptos" w:hAnsi="Aptos"/>
                <w:b/>
                <w:bCs/>
                <w:color w:val="008080"/>
                <w:sz w:val="26"/>
                <w:szCs w:val="26"/>
              </w:rPr>
            </w:pPr>
            <w:r w:rsidRPr="00CD188E">
              <w:rPr>
                <w:rFonts w:ascii="Aptos" w:hAnsi="Aptos"/>
                <w:b/>
                <w:bCs/>
                <w:color w:val="008080"/>
                <w:sz w:val="26"/>
                <w:szCs w:val="26"/>
              </w:rPr>
              <w:t xml:space="preserve">Personal Qualities </w:t>
            </w:r>
          </w:p>
          <w:p w14:paraId="4194C6A2" w14:textId="77777777" w:rsidR="00455B38" w:rsidRPr="00CD188E" w:rsidRDefault="00455B38" w:rsidP="00455B38">
            <w:pPr>
              <w:spacing w:before="120"/>
              <w:rPr>
                <w:rFonts w:ascii="Aptos" w:hAnsi="Aptos"/>
                <w:b/>
                <w:bCs/>
                <w:color w:val="008080"/>
                <w:sz w:val="26"/>
                <w:szCs w:val="26"/>
              </w:rPr>
            </w:pPr>
          </w:p>
        </w:tc>
        <w:tc>
          <w:tcPr>
            <w:tcW w:w="5529" w:type="dxa"/>
            <w:tcBorders>
              <w:left w:val="single" w:sz="18" w:space="0" w:color="025761"/>
              <w:right w:val="single" w:sz="18" w:space="0" w:color="025761"/>
            </w:tcBorders>
          </w:tcPr>
          <w:p w14:paraId="438C7175" w14:textId="567CC576" w:rsidR="00CE558E" w:rsidRPr="007B12A8" w:rsidRDefault="00CE558E" w:rsidP="00CE558E">
            <w:pPr>
              <w:pStyle w:val="ListParagraph"/>
              <w:numPr>
                <w:ilvl w:val="0"/>
                <w:numId w:val="43"/>
              </w:numPr>
              <w:rPr>
                <w:rFonts w:ascii="Aptos" w:hAnsi="Aptos"/>
                <w:color w:val="3E6C74"/>
                <w:sz w:val="22"/>
                <w:szCs w:val="22"/>
              </w:rPr>
            </w:pPr>
            <w:r w:rsidRPr="007B12A8">
              <w:rPr>
                <w:rFonts w:ascii="Aptos" w:hAnsi="Aptos"/>
                <w:color w:val="3E6C74"/>
                <w:sz w:val="22"/>
                <w:szCs w:val="22"/>
              </w:rPr>
              <w:t>Kind, compassionate and child-</w:t>
            </w:r>
            <w:proofErr w:type="spellStart"/>
            <w:r w:rsidRPr="007B12A8">
              <w:rPr>
                <w:rFonts w:ascii="Aptos" w:hAnsi="Aptos"/>
                <w:color w:val="3E6C74"/>
                <w:sz w:val="22"/>
                <w:szCs w:val="22"/>
              </w:rPr>
              <w:t>centred</w:t>
            </w:r>
            <w:proofErr w:type="spellEnd"/>
            <w:r w:rsidRPr="007B12A8">
              <w:rPr>
                <w:rFonts w:ascii="Aptos" w:hAnsi="Aptos"/>
                <w:color w:val="3E6C74"/>
                <w:sz w:val="22"/>
                <w:szCs w:val="22"/>
              </w:rPr>
              <w:t>, creating environments where everyone feels valued and always acting in pupils’ best interests.</w:t>
            </w:r>
          </w:p>
          <w:p w14:paraId="00418A8F" w14:textId="22A7009D" w:rsidR="00CE558E" w:rsidRPr="007B12A8" w:rsidRDefault="00CE558E" w:rsidP="00CE558E">
            <w:pPr>
              <w:pStyle w:val="ListParagraph"/>
              <w:numPr>
                <w:ilvl w:val="0"/>
                <w:numId w:val="43"/>
              </w:numPr>
              <w:rPr>
                <w:rFonts w:ascii="Aptos" w:hAnsi="Aptos"/>
                <w:color w:val="3E6C74"/>
                <w:sz w:val="22"/>
                <w:szCs w:val="22"/>
              </w:rPr>
            </w:pPr>
            <w:r w:rsidRPr="007B12A8">
              <w:rPr>
                <w:rFonts w:ascii="Aptos" w:hAnsi="Aptos"/>
                <w:color w:val="3E6C74"/>
                <w:sz w:val="22"/>
                <w:szCs w:val="22"/>
              </w:rPr>
              <w:t>Calm, steady and positive, offering a reassuring presence and helping others to feel confident and supported, even when things are busy or challenging.</w:t>
            </w:r>
          </w:p>
          <w:p w14:paraId="11819824" w14:textId="12B48578" w:rsidR="00CE558E" w:rsidRPr="007B12A8" w:rsidRDefault="00CE558E" w:rsidP="00CE558E">
            <w:pPr>
              <w:pStyle w:val="ListParagraph"/>
              <w:numPr>
                <w:ilvl w:val="0"/>
                <w:numId w:val="43"/>
              </w:numPr>
              <w:rPr>
                <w:rFonts w:ascii="Aptos" w:hAnsi="Aptos"/>
                <w:color w:val="3E6C74"/>
                <w:sz w:val="22"/>
                <w:szCs w:val="22"/>
              </w:rPr>
            </w:pPr>
            <w:r w:rsidRPr="007B12A8">
              <w:rPr>
                <w:rFonts w:ascii="Aptos" w:hAnsi="Aptos"/>
                <w:color w:val="3E6C74"/>
                <w:sz w:val="22"/>
                <w:szCs w:val="22"/>
              </w:rPr>
              <w:t>Collaborative and respectful, building trusting relationships while maintaining professionalism, discretion and confidentiality.</w:t>
            </w:r>
          </w:p>
          <w:p w14:paraId="735CF358" w14:textId="3F1ADFB7" w:rsidR="00CE558E" w:rsidRPr="007B12A8" w:rsidRDefault="00CE558E" w:rsidP="00CE558E">
            <w:pPr>
              <w:pStyle w:val="ListParagraph"/>
              <w:numPr>
                <w:ilvl w:val="0"/>
                <w:numId w:val="43"/>
              </w:numPr>
              <w:rPr>
                <w:rFonts w:ascii="Aptos" w:hAnsi="Aptos"/>
                <w:color w:val="3E6C74"/>
                <w:sz w:val="22"/>
                <w:szCs w:val="22"/>
              </w:rPr>
            </w:pPr>
            <w:r w:rsidRPr="007B12A8">
              <w:rPr>
                <w:rFonts w:ascii="Aptos" w:hAnsi="Aptos"/>
                <w:color w:val="3E6C74"/>
                <w:sz w:val="22"/>
                <w:szCs w:val="22"/>
              </w:rPr>
              <w:t xml:space="preserve">Flexible, adaptable and proactive, responding to changing needs with good </w:t>
            </w:r>
            <w:proofErr w:type="spellStart"/>
            <w:r w:rsidRPr="007B12A8">
              <w:rPr>
                <w:rFonts w:ascii="Aptos" w:hAnsi="Aptos"/>
                <w:color w:val="3E6C74"/>
                <w:sz w:val="22"/>
                <w:szCs w:val="22"/>
              </w:rPr>
              <w:t>humour</w:t>
            </w:r>
            <w:proofErr w:type="spellEnd"/>
            <w:r w:rsidRPr="007B12A8">
              <w:rPr>
                <w:rFonts w:ascii="Aptos" w:hAnsi="Aptos"/>
                <w:color w:val="3E6C74"/>
                <w:sz w:val="22"/>
                <w:szCs w:val="22"/>
              </w:rPr>
              <w:t>, taking initiative and seeing things through.</w:t>
            </w:r>
          </w:p>
          <w:p w14:paraId="67085F54" w14:textId="5B2090D9" w:rsidR="00455B38" w:rsidRPr="0098544B" w:rsidRDefault="00CE558E" w:rsidP="00455B38">
            <w:pPr>
              <w:pStyle w:val="ListParagraph"/>
              <w:numPr>
                <w:ilvl w:val="0"/>
                <w:numId w:val="43"/>
              </w:numPr>
              <w:rPr>
                <w:rFonts w:ascii="Aptos" w:hAnsi="Aptos"/>
                <w:color w:val="3E6C74"/>
                <w:sz w:val="22"/>
                <w:szCs w:val="22"/>
              </w:rPr>
            </w:pPr>
            <w:r w:rsidRPr="007B12A8">
              <w:rPr>
                <w:rFonts w:ascii="Aptos" w:hAnsi="Aptos"/>
                <w:color w:val="3E6C74"/>
                <w:sz w:val="22"/>
                <w:szCs w:val="22"/>
              </w:rPr>
              <w:t>Reflective, inclusive and open-minded, with a genuine commitment to learning, celebrating diversity and fostering a strong sense of belonging for all.</w:t>
            </w:r>
          </w:p>
          <w:p w14:paraId="2E0FFF18" w14:textId="1033FE82" w:rsidR="00455B38" w:rsidRPr="007B12A8" w:rsidRDefault="00455B38" w:rsidP="00455B38">
            <w:pPr>
              <w:rPr>
                <w:rFonts w:ascii="Aptos" w:hAnsi="Aptos"/>
                <w:color w:val="3E6C74"/>
                <w:sz w:val="22"/>
                <w:szCs w:val="22"/>
              </w:rPr>
            </w:pPr>
          </w:p>
        </w:tc>
        <w:tc>
          <w:tcPr>
            <w:tcW w:w="2409" w:type="dxa"/>
            <w:tcBorders>
              <w:left w:val="single" w:sz="18" w:space="0" w:color="025761"/>
            </w:tcBorders>
          </w:tcPr>
          <w:p w14:paraId="1EA86252" w14:textId="77777777" w:rsidR="00455B38" w:rsidRPr="00CD188E" w:rsidRDefault="00455B38" w:rsidP="00455B38">
            <w:pPr>
              <w:rPr>
                <w:rFonts w:ascii="Aptos" w:hAnsi="Aptos"/>
                <w:color w:val="3E6C74"/>
                <w:sz w:val="22"/>
                <w:szCs w:val="22"/>
              </w:rPr>
            </w:pPr>
          </w:p>
          <w:p w14:paraId="3CD0B397" w14:textId="77777777" w:rsidR="00455B38" w:rsidRPr="00CD188E" w:rsidRDefault="00455B38" w:rsidP="00455B38">
            <w:pPr>
              <w:rPr>
                <w:rFonts w:ascii="Aptos" w:hAnsi="Aptos"/>
                <w:color w:val="3E6C74"/>
                <w:sz w:val="22"/>
                <w:szCs w:val="22"/>
              </w:rPr>
            </w:pPr>
          </w:p>
          <w:p w14:paraId="2D866C7E" w14:textId="77777777" w:rsidR="00455B38" w:rsidRPr="00CD188E" w:rsidRDefault="00455B38" w:rsidP="00455B38">
            <w:pPr>
              <w:rPr>
                <w:rFonts w:ascii="Aptos" w:hAnsi="Aptos"/>
                <w:color w:val="3E6C74"/>
                <w:sz w:val="22"/>
                <w:szCs w:val="22"/>
              </w:rPr>
            </w:pPr>
          </w:p>
          <w:p w14:paraId="18FCDFF0" w14:textId="77777777" w:rsidR="00455B38" w:rsidRPr="00CD188E" w:rsidRDefault="00455B38" w:rsidP="00455B38">
            <w:pPr>
              <w:rPr>
                <w:rFonts w:ascii="Aptos" w:hAnsi="Aptos"/>
                <w:color w:val="3E6C74"/>
                <w:sz w:val="22"/>
                <w:szCs w:val="22"/>
              </w:rPr>
            </w:pPr>
          </w:p>
          <w:p w14:paraId="3827BC93" w14:textId="77777777" w:rsidR="00455B38" w:rsidRPr="00CD188E" w:rsidRDefault="00455B38" w:rsidP="00455B38">
            <w:pPr>
              <w:rPr>
                <w:rFonts w:ascii="Aptos" w:hAnsi="Aptos"/>
                <w:color w:val="3E6C74"/>
                <w:sz w:val="22"/>
                <w:szCs w:val="22"/>
              </w:rPr>
            </w:pPr>
          </w:p>
          <w:p w14:paraId="36B9F809" w14:textId="77777777" w:rsidR="00455B38" w:rsidRPr="00CD188E" w:rsidRDefault="00455B38" w:rsidP="00455B38">
            <w:pPr>
              <w:pStyle w:val="ListParagraph"/>
              <w:ind w:left="460"/>
              <w:rPr>
                <w:rFonts w:ascii="Aptos" w:hAnsi="Aptos"/>
                <w:sz w:val="22"/>
                <w:szCs w:val="22"/>
              </w:rPr>
            </w:pPr>
          </w:p>
        </w:tc>
      </w:tr>
      <w:tr w:rsidR="00455B38" w:rsidRPr="00F4325E" w14:paraId="7EDD96B8" w14:textId="77777777" w:rsidTr="0098544B">
        <w:trPr>
          <w:trHeight w:val="406"/>
        </w:trPr>
        <w:tc>
          <w:tcPr>
            <w:tcW w:w="1985" w:type="dxa"/>
            <w:tcBorders>
              <w:right w:val="single" w:sz="18" w:space="0" w:color="025761"/>
            </w:tcBorders>
            <w:shd w:val="clear" w:color="auto" w:fill="DDF7F1"/>
          </w:tcPr>
          <w:p w14:paraId="582C143B" w14:textId="77777777" w:rsidR="00455B38" w:rsidRPr="00CD188E" w:rsidRDefault="00455B38" w:rsidP="00455B38">
            <w:pPr>
              <w:spacing w:before="120"/>
              <w:rPr>
                <w:rFonts w:ascii="Aptos" w:hAnsi="Aptos"/>
                <w:b/>
                <w:bCs/>
                <w:color w:val="008080"/>
                <w:sz w:val="26"/>
                <w:szCs w:val="26"/>
              </w:rPr>
            </w:pPr>
            <w:r w:rsidRPr="00CD188E">
              <w:rPr>
                <w:rFonts w:ascii="Aptos" w:hAnsi="Aptos"/>
                <w:b/>
                <w:bCs/>
                <w:color w:val="008080"/>
                <w:sz w:val="26"/>
                <w:szCs w:val="26"/>
              </w:rPr>
              <w:t>Other Factors</w:t>
            </w:r>
          </w:p>
        </w:tc>
        <w:tc>
          <w:tcPr>
            <w:tcW w:w="5529" w:type="dxa"/>
            <w:tcBorders>
              <w:left w:val="single" w:sz="18" w:space="0" w:color="025761"/>
              <w:right w:val="single" w:sz="18" w:space="0" w:color="025761"/>
            </w:tcBorders>
            <w:shd w:val="clear" w:color="auto" w:fill="DDF7F1"/>
          </w:tcPr>
          <w:p w14:paraId="2F020169" w14:textId="77777777" w:rsidR="00455B38" w:rsidRPr="00CD188E" w:rsidRDefault="00455B38" w:rsidP="00455B38">
            <w:pPr>
              <w:rPr>
                <w:rFonts w:ascii="Aptos" w:hAnsi="Aptos"/>
                <w:color w:val="3E6C74"/>
                <w:sz w:val="8"/>
                <w:szCs w:val="8"/>
              </w:rPr>
            </w:pPr>
          </w:p>
          <w:p w14:paraId="6C3AEF6E" w14:textId="44B2D37C" w:rsidR="00455B38" w:rsidRPr="00455B38" w:rsidRDefault="00455B38" w:rsidP="0098544B">
            <w:pPr>
              <w:pStyle w:val="ListParagraph"/>
              <w:numPr>
                <w:ilvl w:val="0"/>
                <w:numId w:val="43"/>
              </w:numPr>
              <w:rPr>
                <w:rFonts w:ascii="Aptos" w:hAnsi="Aptos"/>
                <w:color w:val="3E6C74"/>
                <w:sz w:val="22"/>
                <w:szCs w:val="22"/>
              </w:rPr>
            </w:pPr>
            <w:r w:rsidRPr="00455B38">
              <w:rPr>
                <w:rFonts w:ascii="Aptos" w:hAnsi="Aptos"/>
                <w:color w:val="3E6C74"/>
                <w:sz w:val="22"/>
                <w:szCs w:val="22"/>
              </w:rPr>
              <w:t>Satisfactory Safer Recruitment Checks</w:t>
            </w:r>
          </w:p>
          <w:p w14:paraId="5B3E2D97" w14:textId="77777777" w:rsidR="00455B38" w:rsidRPr="00CD188E" w:rsidRDefault="00455B38" w:rsidP="00455B38">
            <w:pPr>
              <w:ind w:left="461"/>
              <w:rPr>
                <w:rFonts w:ascii="Aptos" w:hAnsi="Aptos"/>
                <w:color w:val="3E6C74"/>
                <w:sz w:val="22"/>
                <w:szCs w:val="22"/>
              </w:rPr>
            </w:pPr>
          </w:p>
          <w:p w14:paraId="2C004F2A" w14:textId="77777777" w:rsidR="00455B38" w:rsidRPr="00CD188E" w:rsidRDefault="00455B38" w:rsidP="00455B38">
            <w:pPr>
              <w:ind w:left="461"/>
              <w:rPr>
                <w:rFonts w:ascii="Aptos" w:hAnsi="Aptos"/>
                <w:color w:val="3E6C74"/>
                <w:sz w:val="22"/>
                <w:szCs w:val="22"/>
              </w:rPr>
            </w:pPr>
          </w:p>
        </w:tc>
        <w:tc>
          <w:tcPr>
            <w:tcW w:w="2409" w:type="dxa"/>
            <w:tcBorders>
              <w:left w:val="single" w:sz="18" w:space="0" w:color="025761"/>
            </w:tcBorders>
            <w:shd w:val="clear" w:color="auto" w:fill="DDF7F1"/>
          </w:tcPr>
          <w:p w14:paraId="22E9D002" w14:textId="77777777" w:rsidR="00455B38" w:rsidRPr="00CD188E" w:rsidRDefault="00455B38" w:rsidP="00455B38">
            <w:pPr>
              <w:pStyle w:val="ListParagraph"/>
              <w:ind w:left="460"/>
              <w:rPr>
                <w:rFonts w:ascii="Aptos" w:hAnsi="Aptos"/>
                <w:sz w:val="22"/>
                <w:szCs w:val="22"/>
              </w:rPr>
            </w:pPr>
          </w:p>
        </w:tc>
      </w:tr>
      <w:bookmarkEnd w:id="0"/>
    </w:tbl>
    <w:p w14:paraId="56578A29" w14:textId="1B36E42B" w:rsidR="00C833FD" w:rsidRDefault="00C833FD" w:rsidP="00C833FD"/>
    <w:sectPr w:rsidR="00C833FD" w:rsidSect="00923F06">
      <w:footerReference w:type="default" r:id="rId11"/>
      <w:footerReference w:type="first" r:id="rId12"/>
      <w:pgSz w:w="11906" w:h="16838"/>
      <w:pgMar w:top="1134" w:right="1134" w:bottom="1418" w:left="1134" w:header="709" w:footer="850" w:gutter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02943EB" w14:textId="77777777" w:rsidR="0078668A" w:rsidRDefault="0078668A">
      <w:r>
        <w:separator/>
      </w:r>
    </w:p>
  </w:endnote>
  <w:endnote w:type="continuationSeparator" w:id="0">
    <w:p w14:paraId="5E83D89A" w14:textId="77777777" w:rsidR="0078668A" w:rsidRDefault="0078668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00"/>
    <w:family w:val="roman"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 Neue">
    <w:altName w:val="Arial"/>
    <w:charset w:val="00"/>
    <w:family w:val="roman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venir Next LT Pro Light">
    <w:charset w:val="00"/>
    <w:family w:val="swiss"/>
    <w:pitch w:val="variable"/>
    <w:sig w:usb0="A00000EF" w:usb1="5000204B" w:usb2="00000000" w:usb3="00000000" w:csb0="00000093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venir Medium">
    <w:altName w:val="Cambria"/>
    <w:charset w:val="00"/>
    <w:family w:val="roman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E980CE" w14:textId="0D03E005" w:rsidR="00923F06" w:rsidRDefault="00923F06">
    <w:pPr>
      <w:pStyle w:val="Footer"/>
    </w:pPr>
  </w:p>
  <w:p w14:paraId="2D565A93" w14:textId="03D10C3A" w:rsidR="00923F06" w:rsidRDefault="00923F0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621667" w14:textId="68B5CE92" w:rsidR="00923F06" w:rsidRDefault="00923F06">
    <w:pPr>
      <w:pStyle w:val="Footer"/>
    </w:pPr>
    <w:r w:rsidRPr="008809FC">
      <w:rPr>
        <w:rFonts w:ascii="Calibri" w:hAnsi="Calibri" w:cs="Calibri"/>
        <w:noProof/>
      </w:rPr>
      <w:drawing>
        <wp:anchor distT="0" distB="0" distL="114300" distR="114300" simplePos="0" relativeHeight="251658240" behindDoc="0" locked="0" layoutInCell="1" allowOverlap="1" wp14:anchorId="58AC0CD4" wp14:editId="66F44EE9">
          <wp:simplePos x="0" y="0"/>
          <wp:positionH relativeFrom="column">
            <wp:posOffset>2228850</wp:posOffset>
          </wp:positionH>
          <wp:positionV relativeFrom="paragraph">
            <wp:posOffset>-361950</wp:posOffset>
          </wp:positionV>
          <wp:extent cx="1538543" cy="681355"/>
          <wp:effectExtent l="0" t="0" r="5080" b="4445"/>
          <wp:wrapNone/>
          <wp:docPr id="1344882388" name="Picture 1" descr="A logo with text overlay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39334719" name="Picture 1" descr="A logo with text overlay&#10;&#10;AI-generated content may be incorrect.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38543" cy="6813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145625A" w14:textId="77777777" w:rsidR="0078668A" w:rsidRDefault="0078668A">
      <w:r>
        <w:separator/>
      </w:r>
    </w:p>
  </w:footnote>
  <w:footnote w:type="continuationSeparator" w:id="0">
    <w:p w14:paraId="3CF55262" w14:textId="77777777" w:rsidR="0078668A" w:rsidRDefault="0078668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w14:anchorId="5E8A98E7"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18pt;height:18pt;visibility:visible" o:bullet="t">
        <v:imagedata r:id="rId1" o:title="bullet_circle-blk-resize"/>
      </v:shape>
    </w:pict>
  </w:numPicBullet>
  <w:abstractNum w:abstractNumId="0" w15:restartNumberingAfterBreak="0">
    <w:nsid w:val="08A55E1F"/>
    <w:multiLevelType w:val="multilevel"/>
    <w:tmpl w:val="0AE089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0A2B56A0"/>
    <w:multiLevelType w:val="multilevel"/>
    <w:tmpl w:val="04B864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0DBC0FAF"/>
    <w:multiLevelType w:val="hybridMultilevel"/>
    <w:tmpl w:val="DA769690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11686C3D"/>
    <w:multiLevelType w:val="hybridMultilevel"/>
    <w:tmpl w:val="67E2AC70"/>
    <w:lvl w:ilvl="0" w:tplc="F4D2E0AC">
      <w:start w:val="1"/>
      <w:numFmt w:val="bullet"/>
      <w:lvlText w:val="•"/>
      <w:lvlJc w:val="left"/>
      <w:pPr>
        <w:ind w:left="164" w:hanging="16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CEE840C0">
      <w:start w:val="1"/>
      <w:numFmt w:val="bullet"/>
      <w:lvlText w:val="•"/>
      <w:lvlJc w:val="left"/>
      <w:pPr>
        <w:ind w:left="344" w:hanging="16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2" w:tplc="5662858A">
      <w:start w:val="1"/>
      <w:numFmt w:val="bullet"/>
      <w:lvlText w:val="•"/>
      <w:lvlJc w:val="left"/>
      <w:pPr>
        <w:ind w:left="524" w:hanging="16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3" w:tplc="73224206">
      <w:start w:val="1"/>
      <w:numFmt w:val="bullet"/>
      <w:lvlText w:val="•"/>
      <w:lvlJc w:val="left"/>
      <w:pPr>
        <w:ind w:left="704" w:hanging="16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4" w:tplc="705E2524">
      <w:start w:val="1"/>
      <w:numFmt w:val="bullet"/>
      <w:lvlText w:val="•"/>
      <w:lvlJc w:val="left"/>
      <w:pPr>
        <w:ind w:left="884" w:hanging="16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5" w:tplc="3B6E7C62">
      <w:start w:val="1"/>
      <w:numFmt w:val="bullet"/>
      <w:lvlText w:val="•"/>
      <w:lvlJc w:val="left"/>
      <w:pPr>
        <w:ind w:left="1064" w:hanging="16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6" w:tplc="33FA443E">
      <w:start w:val="1"/>
      <w:numFmt w:val="bullet"/>
      <w:lvlText w:val="•"/>
      <w:lvlJc w:val="left"/>
      <w:pPr>
        <w:ind w:left="1244" w:hanging="16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7" w:tplc="5B2AE7F0">
      <w:start w:val="1"/>
      <w:numFmt w:val="bullet"/>
      <w:lvlText w:val="•"/>
      <w:lvlJc w:val="left"/>
      <w:pPr>
        <w:ind w:left="1424" w:hanging="16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8" w:tplc="5FD87ECC">
      <w:start w:val="1"/>
      <w:numFmt w:val="bullet"/>
      <w:lvlText w:val="•"/>
      <w:lvlJc w:val="left"/>
      <w:pPr>
        <w:ind w:left="1604" w:hanging="16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</w:abstractNum>
  <w:abstractNum w:abstractNumId="4" w15:restartNumberingAfterBreak="0">
    <w:nsid w:val="13E8723D"/>
    <w:multiLevelType w:val="hybridMultilevel"/>
    <w:tmpl w:val="E158931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C4A6900"/>
    <w:multiLevelType w:val="hybridMultilevel"/>
    <w:tmpl w:val="EC4A541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F066E1C"/>
    <w:multiLevelType w:val="hybridMultilevel"/>
    <w:tmpl w:val="F93E5FD8"/>
    <w:lvl w:ilvl="0" w:tplc="DE0CED98">
      <w:numFmt w:val="bullet"/>
      <w:lvlText w:val="•"/>
      <w:lvlJc w:val="left"/>
      <w:pPr>
        <w:ind w:left="720" w:hanging="360"/>
      </w:pPr>
      <w:rPr>
        <w:rFonts w:ascii="Calibri" w:eastAsiaTheme="minorEastAsia" w:hAnsi="Calibri" w:cs="Calibri" w:hint="default"/>
        <w:b w:val="0"/>
        <w:u w:val="none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0940DA8"/>
    <w:multiLevelType w:val="hybridMultilevel"/>
    <w:tmpl w:val="44C2531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22F66A89"/>
    <w:multiLevelType w:val="hybridMultilevel"/>
    <w:tmpl w:val="D02011A4"/>
    <w:lvl w:ilvl="0" w:tplc="3FB67BE2">
      <w:start w:val="1"/>
      <w:numFmt w:val="bullet"/>
      <w:lvlText w:val="•"/>
      <w:lvlJc w:val="left"/>
      <w:pPr>
        <w:ind w:left="164" w:hanging="16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F24870A8">
      <w:start w:val="1"/>
      <w:numFmt w:val="bullet"/>
      <w:lvlText w:val="•"/>
      <w:lvlJc w:val="left"/>
      <w:pPr>
        <w:ind w:left="344" w:hanging="16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2" w:tplc="4C0837B8">
      <w:start w:val="1"/>
      <w:numFmt w:val="bullet"/>
      <w:lvlText w:val="•"/>
      <w:lvlJc w:val="left"/>
      <w:pPr>
        <w:ind w:left="524" w:hanging="16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3" w:tplc="EDFEC76C">
      <w:start w:val="1"/>
      <w:numFmt w:val="bullet"/>
      <w:lvlText w:val="•"/>
      <w:lvlJc w:val="left"/>
      <w:pPr>
        <w:ind w:left="704" w:hanging="16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4" w:tplc="0D9449B8">
      <w:start w:val="1"/>
      <w:numFmt w:val="bullet"/>
      <w:lvlText w:val="•"/>
      <w:lvlJc w:val="left"/>
      <w:pPr>
        <w:ind w:left="884" w:hanging="16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5" w:tplc="8F22814C">
      <w:start w:val="1"/>
      <w:numFmt w:val="bullet"/>
      <w:lvlText w:val="•"/>
      <w:lvlJc w:val="left"/>
      <w:pPr>
        <w:ind w:left="1064" w:hanging="16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6" w:tplc="D46E064C">
      <w:start w:val="1"/>
      <w:numFmt w:val="bullet"/>
      <w:lvlText w:val="•"/>
      <w:lvlJc w:val="left"/>
      <w:pPr>
        <w:ind w:left="1244" w:hanging="16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7" w:tplc="DC460384">
      <w:start w:val="1"/>
      <w:numFmt w:val="bullet"/>
      <w:lvlText w:val="•"/>
      <w:lvlJc w:val="left"/>
      <w:pPr>
        <w:ind w:left="1424" w:hanging="16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8" w:tplc="51F6C706">
      <w:start w:val="1"/>
      <w:numFmt w:val="bullet"/>
      <w:lvlText w:val="•"/>
      <w:lvlJc w:val="left"/>
      <w:pPr>
        <w:ind w:left="1604" w:hanging="16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</w:abstractNum>
  <w:abstractNum w:abstractNumId="9" w15:restartNumberingAfterBreak="0">
    <w:nsid w:val="24FB75DB"/>
    <w:multiLevelType w:val="hybridMultilevel"/>
    <w:tmpl w:val="69D6AA2C"/>
    <w:lvl w:ilvl="0" w:tplc="EB4C4540">
      <w:start w:val="1"/>
      <w:numFmt w:val="bullet"/>
      <w:lvlText w:val="•"/>
      <w:lvlJc w:val="left"/>
      <w:pPr>
        <w:ind w:left="164" w:hanging="16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2CA88772">
      <w:start w:val="1"/>
      <w:numFmt w:val="bullet"/>
      <w:lvlText w:val="•"/>
      <w:lvlJc w:val="left"/>
      <w:pPr>
        <w:ind w:left="344" w:hanging="16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2" w:tplc="94424E50">
      <w:start w:val="1"/>
      <w:numFmt w:val="bullet"/>
      <w:lvlText w:val="•"/>
      <w:lvlJc w:val="left"/>
      <w:pPr>
        <w:ind w:left="524" w:hanging="16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3" w:tplc="D97C0284">
      <w:start w:val="1"/>
      <w:numFmt w:val="bullet"/>
      <w:lvlText w:val="•"/>
      <w:lvlJc w:val="left"/>
      <w:pPr>
        <w:ind w:left="704" w:hanging="16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4" w:tplc="ED266398">
      <w:start w:val="1"/>
      <w:numFmt w:val="bullet"/>
      <w:lvlText w:val="•"/>
      <w:lvlJc w:val="left"/>
      <w:pPr>
        <w:ind w:left="884" w:hanging="16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5" w:tplc="1CE02156">
      <w:start w:val="1"/>
      <w:numFmt w:val="bullet"/>
      <w:lvlText w:val="•"/>
      <w:lvlJc w:val="left"/>
      <w:pPr>
        <w:ind w:left="1064" w:hanging="16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6" w:tplc="38101196">
      <w:start w:val="1"/>
      <w:numFmt w:val="bullet"/>
      <w:lvlText w:val="•"/>
      <w:lvlJc w:val="left"/>
      <w:pPr>
        <w:ind w:left="1244" w:hanging="16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7" w:tplc="1AEE8E3A">
      <w:start w:val="1"/>
      <w:numFmt w:val="bullet"/>
      <w:lvlText w:val="•"/>
      <w:lvlJc w:val="left"/>
      <w:pPr>
        <w:ind w:left="1424" w:hanging="16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8" w:tplc="EED037F4">
      <w:start w:val="1"/>
      <w:numFmt w:val="bullet"/>
      <w:lvlText w:val="•"/>
      <w:lvlJc w:val="left"/>
      <w:pPr>
        <w:ind w:left="1604" w:hanging="16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</w:abstractNum>
  <w:abstractNum w:abstractNumId="10" w15:restartNumberingAfterBreak="0">
    <w:nsid w:val="266F1EF4"/>
    <w:multiLevelType w:val="hybridMultilevel"/>
    <w:tmpl w:val="738A013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7AF2AEE"/>
    <w:multiLevelType w:val="hybridMultilevel"/>
    <w:tmpl w:val="42FC4E8A"/>
    <w:lvl w:ilvl="0" w:tplc="5B9261B2">
      <w:start w:val="1"/>
      <w:numFmt w:val="bullet"/>
      <w:lvlText w:val="•"/>
      <w:lvlPicBulletId w:val="0"/>
      <w:lvlJc w:val="left"/>
      <w:pPr>
        <w:ind w:left="240" w:hanging="24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12"/>
        <w:szCs w:val="12"/>
        <w:highlight w:val="none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98E6552"/>
    <w:multiLevelType w:val="hybridMultilevel"/>
    <w:tmpl w:val="95A8F86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2B662A64"/>
    <w:multiLevelType w:val="hybridMultilevel"/>
    <w:tmpl w:val="05F4DD46"/>
    <w:lvl w:ilvl="0" w:tplc="5B9261B2">
      <w:start w:val="1"/>
      <w:numFmt w:val="bullet"/>
      <w:lvlText w:val="•"/>
      <w:lvlPicBulletId w:val="0"/>
      <w:lvlJc w:val="left"/>
      <w:pPr>
        <w:ind w:left="240" w:hanging="24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12"/>
        <w:szCs w:val="12"/>
        <w:highlight w:val="none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C1F5F68"/>
    <w:multiLevelType w:val="multilevel"/>
    <w:tmpl w:val="D6C60B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5" w15:restartNumberingAfterBreak="0">
    <w:nsid w:val="3145581F"/>
    <w:multiLevelType w:val="hybridMultilevel"/>
    <w:tmpl w:val="DA84AD7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5A83663"/>
    <w:multiLevelType w:val="hybridMultilevel"/>
    <w:tmpl w:val="3F5AAA7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73F2FC1"/>
    <w:multiLevelType w:val="hybridMultilevel"/>
    <w:tmpl w:val="511AD85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A713FCD"/>
    <w:multiLevelType w:val="hybridMultilevel"/>
    <w:tmpl w:val="9A4AA676"/>
    <w:lvl w:ilvl="0" w:tplc="5B9261B2">
      <w:start w:val="1"/>
      <w:numFmt w:val="bullet"/>
      <w:lvlText w:val="•"/>
      <w:lvlPicBulletId w:val="0"/>
      <w:lvlJc w:val="left"/>
      <w:pPr>
        <w:ind w:left="240" w:hanging="24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12"/>
        <w:szCs w:val="12"/>
        <w:highlight w:val="none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C58316A"/>
    <w:multiLevelType w:val="multilevel"/>
    <w:tmpl w:val="FB0486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0" w15:restartNumberingAfterBreak="0">
    <w:nsid w:val="3DFD6273"/>
    <w:multiLevelType w:val="hybridMultilevel"/>
    <w:tmpl w:val="3ED2698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27F4674"/>
    <w:multiLevelType w:val="hybridMultilevel"/>
    <w:tmpl w:val="3A98449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5C30496"/>
    <w:multiLevelType w:val="hybridMultilevel"/>
    <w:tmpl w:val="44D033D4"/>
    <w:lvl w:ilvl="0" w:tplc="5B9261B2">
      <w:start w:val="1"/>
      <w:numFmt w:val="bullet"/>
      <w:lvlText w:val="•"/>
      <w:lvlPicBulletId w:val="0"/>
      <w:lvlJc w:val="left"/>
      <w:pPr>
        <w:ind w:left="240" w:hanging="24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12"/>
        <w:szCs w:val="12"/>
        <w:highlight w:val="none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9115F98"/>
    <w:multiLevelType w:val="hybridMultilevel"/>
    <w:tmpl w:val="1238573A"/>
    <w:lvl w:ilvl="0" w:tplc="AF500982">
      <w:start w:val="1"/>
      <w:numFmt w:val="bullet"/>
      <w:lvlText w:val="•"/>
      <w:lvlJc w:val="left"/>
      <w:pPr>
        <w:ind w:left="164" w:hanging="16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038673EA">
      <w:start w:val="1"/>
      <w:numFmt w:val="bullet"/>
      <w:lvlText w:val="•"/>
      <w:lvlJc w:val="left"/>
      <w:pPr>
        <w:ind w:left="344" w:hanging="16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2" w:tplc="3DF89C74">
      <w:start w:val="1"/>
      <w:numFmt w:val="bullet"/>
      <w:lvlText w:val="•"/>
      <w:lvlJc w:val="left"/>
      <w:pPr>
        <w:ind w:left="524" w:hanging="16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3" w:tplc="A014A940">
      <w:start w:val="1"/>
      <w:numFmt w:val="bullet"/>
      <w:lvlText w:val="•"/>
      <w:lvlJc w:val="left"/>
      <w:pPr>
        <w:ind w:left="704" w:hanging="16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4" w:tplc="777666A8">
      <w:start w:val="1"/>
      <w:numFmt w:val="bullet"/>
      <w:lvlText w:val="•"/>
      <w:lvlJc w:val="left"/>
      <w:pPr>
        <w:ind w:left="884" w:hanging="16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5" w:tplc="B3BA6454">
      <w:start w:val="1"/>
      <w:numFmt w:val="bullet"/>
      <w:lvlText w:val="•"/>
      <w:lvlJc w:val="left"/>
      <w:pPr>
        <w:ind w:left="1064" w:hanging="16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6" w:tplc="89783412">
      <w:start w:val="1"/>
      <w:numFmt w:val="bullet"/>
      <w:lvlText w:val="•"/>
      <w:lvlJc w:val="left"/>
      <w:pPr>
        <w:ind w:left="1244" w:hanging="16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7" w:tplc="24CAA93C">
      <w:start w:val="1"/>
      <w:numFmt w:val="bullet"/>
      <w:lvlText w:val="•"/>
      <w:lvlJc w:val="left"/>
      <w:pPr>
        <w:ind w:left="1424" w:hanging="16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8" w:tplc="DC483FFC">
      <w:start w:val="1"/>
      <w:numFmt w:val="bullet"/>
      <w:lvlText w:val="•"/>
      <w:lvlJc w:val="left"/>
      <w:pPr>
        <w:ind w:left="1604" w:hanging="16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</w:abstractNum>
  <w:abstractNum w:abstractNumId="24" w15:restartNumberingAfterBreak="0">
    <w:nsid w:val="4ADE6F66"/>
    <w:multiLevelType w:val="hybridMultilevel"/>
    <w:tmpl w:val="BCC20B9C"/>
    <w:lvl w:ilvl="0" w:tplc="E4AC361A">
      <w:start w:val="1"/>
      <w:numFmt w:val="bullet"/>
      <w:lvlText w:val="•"/>
      <w:lvlJc w:val="left"/>
      <w:pPr>
        <w:ind w:left="164" w:hanging="16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FCDC07F2">
      <w:start w:val="1"/>
      <w:numFmt w:val="bullet"/>
      <w:lvlText w:val="•"/>
      <w:lvlJc w:val="left"/>
      <w:pPr>
        <w:ind w:left="344" w:hanging="16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2" w:tplc="3982B186">
      <w:start w:val="1"/>
      <w:numFmt w:val="bullet"/>
      <w:lvlText w:val="•"/>
      <w:lvlJc w:val="left"/>
      <w:pPr>
        <w:ind w:left="524" w:hanging="16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3" w:tplc="07B04896">
      <w:start w:val="1"/>
      <w:numFmt w:val="bullet"/>
      <w:lvlText w:val="•"/>
      <w:lvlJc w:val="left"/>
      <w:pPr>
        <w:ind w:left="704" w:hanging="16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4" w:tplc="1738FC66">
      <w:start w:val="1"/>
      <w:numFmt w:val="bullet"/>
      <w:lvlText w:val="•"/>
      <w:lvlJc w:val="left"/>
      <w:pPr>
        <w:ind w:left="884" w:hanging="16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5" w:tplc="9B382B84">
      <w:start w:val="1"/>
      <w:numFmt w:val="bullet"/>
      <w:lvlText w:val="•"/>
      <w:lvlJc w:val="left"/>
      <w:pPr>
        <w:ind w:left="1064" w:hanging="16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6" w:tplc="C53055F2">
      <w:start w:val="1"/>
      <w:numFmt w:val="bullet"/>
      <w:lvlText w:val="•"/>
      <w:lvlJc w:val="left"/>
      <w:pPr>
        <w:ind w:left="1244" w:hanging="16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7" w:tplc="A3CAFD54">
      <w:start w:val="1"/>
      <w:numFmt w:val="bullet"/>
      <w:lvlText w:val="•"/>
      <w:lvlJc w:val="left"/>
      <w:pPr>
        <w:ind w:left="1424" w:hanging="16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8" w:tplc="47F87AA0">
      <w:start w:val="1"/>
      <w:numFmt w:val="bullet"/>
      <w:lvlText w:val="•"/>
      <w:lvlJc w:val="left"/>
      <w:pPr>
        <w:ind w:left="1604" w:hanging="16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</w:abstractNum>
  <w:abstractNum w:abstractNumId="25" w15:restartNumberingAfterBreak="0">
    <w:nsid w:val="4E9CF28D"/>
    <w:multiLevelType w:val="multilevel"/>
    <w:tmpl w:val="7BDACF98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06E4FEF"/>
    <w:multiLevelType w:val="hybridMultilevel"/>
    <w:tmpl w:val="9CB20798"/>
    <w:lvl w:ilvl="0" w:tplc="B8288C9A">
      <w:start w:val="1"/>
      <w:numFmt w:val="bullet"/>
      <w:lvlText w:val="•"/>
      <w:lvlJc w:val="left"/>
      <w:pPr>
        <w:ind w:left="164" w:hanging="16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700E6096">
      <w:start w:val="1"/>
      <w:numFmt w:val="bullet"/>
      <w:lvlText w:val="•"/>
      <w:lvlJc w:val="left"/>
      <w:pPr>
        <w:ind w:left="344" w:hanging="16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2" w:tplc="F5B6DB8A">
      <w:start w:val="1"/>
      <w:numFmt w:val="bullet"/>
      <w:lvlText w:val="•"/>
      <w:lvlJc w:val="left"/>
      <w:pPr>
        <w:ind w:left="524" w:hanging="16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3" w:tplc="BADAF4A0">
      <w:start w:val="1"/>
      <w:numFmt w:val="bullet"/>
      <w:lvlText w:val="•"/>
      <w:lvlJc w:val="left"/>
      <w:pPr>
        <w:ind w:left="704" w:hanging="16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4" w:tplc="214E1D2A">
      <w:start w:val="1"/>
      <w:numFmt w:val="bullet"/>
      <w:lvlText w:val="•"/>
      <w:lvlJc w:val="left"/>
      <w:pPr>
        <w:ind w:left="884" w:hanging="16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5" w:tplc="1F148CE0">
      <w:start w:val="1"/>
      <w:numFmt w:val="bullet"/>
      <w:lvlText w:val="•"/>
      <w:lvlJc w:val="left"/>
      <w:pPr>
        <w:ind w:left="1064" w:hanging="16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6" w:tplc="EB5838CA">
      <w:start w:val="1"/>
      <w:numFmt w:val="bullet"/>
      <w:lvlText w:val="•"/>
      <w:lvlJc w:val="left"/>
      <w:pPr>
        <w:ind w:left="1244" w:hanging="16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7" w:tplc="F64A156E">
      <w:start w:val="1"/>
      <w:numFmt w:val="bullet"/>
      <w:lvlText w:val="•"/>
      <w:lvlJc w:val="left"/>
      <w:pPr>
        <w:ind w:left="1424" w:hanging="16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8" w:tplc="72721CCA">
      <w:start w:val="1"/>
      <w:numFmt w:val="bullet"/>
      <w:lvlText w:val="•"/>
      <w:lvlJc w:val="left"/>
      <w:pPr>
        <w:ind w:left="1604" w:hanging="16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</w:abstractNum>
  <w:abstractNum w:abstractNumId="27" w15:restartNumberingAfterBreak="0">
    <w:nsid w:val="515383C0"/>
    <w:multiLevelType w:val="hybridMultilevel"/>
    <w:tmpl w:val="A74CAC56"/>
    <w:lvl w:ilvl="0" w:tplc="147C2DE6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4F68A212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DA858EC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BAE2F96C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6DC6DA76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7F1A9D7A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EC04EDCE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A998AC4A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4734E2FC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8" w15:restartNumberingAfterBreak="0">
    <w:nsid w:val="53D969F0"/>
    <w:multiLevelType w:val="hybridMultilevel"/>
    <w:tmpl w:val="DC3EB47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3ED6AD8"/>
    <w:multiLevelType w:val="hybridMultilevel"/>
    <w:tmpl w:val="6FE04BE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4EF13D3"/>
    <w:multiLevelType w:val="hybridMultilevel"/>
    <w:tmpl w:val="594AC79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9BB357B"/>
    <w:multiLevelType w:val="hybridMultilevel"/>
    <w:tmpl w:val="C3D086A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B1904BB"/>
    <w:multiLevelType w:val="hybridMultilevel"/>
    <w:tmpl w:val="56AEBD04"/>
    <w:lvl w:ilvl="0" w:tplc="E49A9FBA">
      <w:start w:val="1"/>
      <w:numFmt w:val="bullet"/>
      <w:lvlText w:val="•"/>
      <w:lvlPicBulletId w:val="0"/>
      <w:lvlJc w:val="left"/>
      <w:pPr>
        <w:ind w:left="240" w:hanging="24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12"/>
        <w:szCs w:val="12"/>
        <w:highlight w:val="none"/>
        <w:vertAlign w:val="baseline"/>
      </w:rPr>
    </w:lvl>
    <w:lvl w:ilvl="1" w:tplc="1676F088">
      <w:start w:val="1"/>
      <w:numFmt w:val="bullet"/>
      <w:lvlText w:val="•"/>
      <w:lvlPicBulletId w:val="0"/>
      <w:lvlJc w:val="left"/>
      <w:pPr>
        <w:ind w:left="480" w:hanging="24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12"/>
        <w:szCs w:val="12"/>
        <w:highlight w:val="none"/>
        <w:vertAlign w:val="baseline"/>
      </w:rPr>
    </w:lvl>
    <w:lvl w:ilvl="2" w:tplc="46EACBA6">
      <w:start w:val="1"/>
      <w:numFmt w:val="bullet"/>
      <w:lvlText w:val="•"/>
      <w:lvlPicBulletId w:val="0"/>
      <w:lvlJc w:val="left"/>
      <w:pPr>
        <w:ind w:left="720" w:hanging="24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12"/>
        <w:szCs w:val="12"/>
        <w:highlight w:val="none"/>
        <w:vertAlign w:val="baseline"/>
      </w:rPr>
    </w:lvl>
    <w:lvl w:ilvl="3" w:tplc="4E300288">
      <w:start w:val="1"/>
      <w:numFmt w:val="bullet"/>
      <w:lvlText w:val="•"/>
      <w:lvlPicBulletId w:val="0"/>
      <w:lvlJc w:val="left"/>
      <w:pPr>
        <w:ind w:left="960" w:hanging="24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12"/>
        <w:szCs w:val="12"/>
        <w:highlight w:val="none"/>
        <w:vertAlign w:val="baseline"/>
      </w:rPr>
    </w:lvl>
    <w:lvl w:ilvl="4" w:tplc="686200D4">
      <w:start w:val="1"/>
      <w:numFmt w:val="bullet"/>
      <w:lvlText w:val="•"/>
      <w:lvlPicBulletId w:val="0"/>
      <w:lvlJc w:val="left"/>
      <w:pPr>
        <w:ind w:left="1200" w:hanging="24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12"/>
        <w:szCs w:val="12"/>
        <w:highlight w:val="none"/>
        <w:vertAlign w:val="baseline"/>
      </w:rPr>
    </w:lvl>
    <w:lvl w:ilvl="5" w:tplc="407065C6">
      <w:start w:val="1"/>
      <w:numFmt w:val="bullet"/>
      <w:lvlText w:val="•"/>
      <w:lvlPicBulletId w:val="0"/>
      <w:lvlJc w:val="left"/>
      <w:pPr>
        <w:ind w:left="1440" w:hanging="24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12"/>
        <w:szCs w:val="12"/>
        <w:highlight w:val="none"/>
        <w:vertAlign w:val="baseline"/>
      </w:rPr>
    </w:lvl>
    <w:lvl w:ilvl="6" w:tplc="D95E7B1C">
      <w:start w:val="1"/>
      <w:numFmt w:val="bullet"/>
      <w:lvlText w:val="•"/>
      <w:lvlPicBulletId w:val="0"/>
      <w:lvlJc w:val="left"/>
      <w:pPr>
        <w:ind w:left="1680" w:hanging="24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12"/>
        <w:szCs w:val="12"/>
        <w:highlight w:val="none"/>
        <w:vertAlign w:val="baseline"/>
      </w:rPr>
    </w:lvl>
    <w:lvl w:ilvl="7" w:tplc="609478E4">
      <w:start w:val="1"/>
      <w:numFmt w:val="bullet"/>
      <w:lvlText w:val="•"/>
      <w:lvlPicBulletId w:val="0"/>
      <w:lvlJc w:val="left"/>
      <w:pPr>
        <w:ind w:left="1920" w:hanging="24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12"/>
        <w:szCs w:val="12"/>
        <w:highlight w:val="none"/>
        <w:vertAlign w:val="baseline"/>
      </w:rPr>
    </w:lvl>
    <w:lvl w:ilvl="8" w:tplc="64CAF466">
      <w:start w:val="1"/>
      <w:numFmt w:val="bullet"/>
      <w:lvlText w:val="•"/>
      <w:lvlPicBulletId w:val="0"/>
      <w:lvlJc w:val="left"/>
      <w:pPr>
        <w:ind w:left="2160" w:hanging="24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12"/>
        <w:szCs w:val="12"/>
        <w:highlight w:val="none"/>
        <w:vertAlign w:val="baseline"/>
      </w:rPr>
    </w:lvl>
  </w:abstractNum>
  <w:abstractNum w:abstractNumId="33" w15:restartNumberingAfterBreak="0">
    <w:nsid w:val="60AB5262"/>
    <w:multiLevelType w:val="hybridMultilevel"/>
    <w:tmpl w:val="7A9AD11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4" w15:restartNumberingAfterBreak="0">
    <w:nsid w:val="629E1D3B"/>
    <w:multiLevelType w:val="hybridMultilevel"/>
    <w:tmpl w:val="3A36B200"/>
    <w:lvl w:ilvl="0" w:tplc="52CEF9C6">
      <w:start w:val="1"/>
      <w:numFmt w:val="bullet"/>
      <w:lvlText w:val="•"/>
      <w:lvlPicBulletId w:val="0"/>
      <w:lvlJc w:val="left"/>
      <w:pPr>
        <w:ind w:left="240" w:hanging="24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12"/>
        <w:szCs w:val="12"/>
        <w:highlight w:val="none"/>
        <w:vertAlign w:val="baseline"/>
      </w:rPr>
    </w:lvl>
    <w:lvl w:ilvl="1" w:tplc="A92EDD78">
      <w:start w:val="1"/>
      <w:numFmt w:val="bullet"/>
      <w:lvlText w:val="•"/>
      <w:lvlPicBulletId w:val="0"/>
      <w:lvlJc w:val="left"/>
      <w:pPr>
        <w:ind w:left="480" w:hanging="24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12"/>
        <w:szCs w:val="12"/>
        <w:highlight w:val="none"/>
        <w:vertAlign w:val="baseline"/>
      </w:rPr>
    </w:lvl>
    <w:lvl w:ilvl="2" w:tplc="F0D848C2">
      <w:start w:val="1"/>
      <w:numFmt w:val="bullet"/>
      <w:lvlText w:val="•"/>
      <w:lvlPicBulletId w:val="0"/>
      <w:lvlJc w:val="left"/>
      <w:pPr>
        <w:ind w:left="720" w:hanging="24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12"/>
        <w:szCs w:val="12"/>
        <w:highlight w:val="none"/>
        <w:vertAlign w:val="baseline"/>
      </w:rPr>
    </w:lvl>
    <w:lvl w:ilvl="3" w:tplc="C02CFFC2">
      <w:start w:val="1"/>
      <w:numFmt w:val="bullet"/>
      <w:lvlText w:val="•"/>
      <w:lvlPicBulletId w:val="0"/>
      <w:lvlJc w:val="left"/>
      <w:pPr>
        <w:ind w:left="960" w:hanging="24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12"/>
        <w:szCs w:val="12"/>
        <w:highlight w:val="none"/>
        <w:vertAlign w:val="baseline"/>
      </w:rPr>
    </w:lvl>
    <w:lvl w:ilvl="4" w:tplc="67802D10">
      <w:start w:val="1"/>
      <w:numFmt w:val="bullet"/>
      <w:lvlText w:val="•"/>
      <w:lvlPicBulletId w:val="0"/>
      <w:lvlJc w:val="left"/>
      <w:pPr>
        <w:ind w:left="1200" w:hanging="24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12"/>
        <w:szCs w:val="12"/>
        <w:highlight w:val="none"/>
        <w:vertAlign w:val="baseline"/>
      </w:rPr>
    </w:lvl>
    <w:lvl w:ilvl="5" w:tplc="1D083564">
      <w:start w:val="1"/>
      <w:numFmt w:val="bullet"/>
      <w:lvlText w:val="•"/>
      <w:lvlPicBulletId w:val="0"/>
      <w:lvlJc w:val="left"/>
      <w:pPr>
        <w:ind w:left="1440" w:hanging="24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12"/>
        <w:szCs w:val="12"/>
        <w:highlight w:val="none"/>
        <w:vertAlign w:val="baseline"/>
      </w:rPr>
    </w:lvl>
    <w:lvl w:ilvl="6" w:tplc="BF12A7D2">
      <w:start w:val="1"/>
      <w:numFmt w:val="bullet"/>
      <w:lvlText w:val="•"/>
      <w:lvlPicBulletId w:val="0"/>
      <w:lvlJc w:val="left"/>
      <w:pPr>
        <w:ind w:left="1680" w:hanging="24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12"/>
        <w:szCs w:val="12"/>
        <w:highlight w:val="none"/>
        <w:vertAlign w:val="baseline"/>
      </w:rPr>
    </w:lvl>
    <w:lvl w:ilvl="7" w:tplc="AC0CF05A">
      <w:start w:val="1"/>
      <w:numFmt w:val="bullet"/>
      <w:lvlText w:val="•"/>
      <w:lvlPicBulletId w:val="0"/>
      <w:lvlJc w:val="left"/>
      <w:pPr>
        <w:ind w:left="1920" w:hanging="24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12"/>
        <w:szCs w:val="12"/>
        <w:highlight w:val="none"/>
        <w:vertAlign w:val="baseline"/>
      </w:rPr>
    </w:lvl>
    <w:lvl w:ilvl="8" w:tplc="4DD698B2">
      <w:start w:val="1"/>
      <w:numFmt w:val="bullet"/>
      <w:lvlText w:val="•"/>
      <w:lvlPicBulletId w:val="0"/>
      <w:lvlJc w:val="left"/>
      <w:pPr>
        <w:ind w:left="2160" w:hanging="24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12"/>
        <w:szCs w:val="12"/>
        <w:highlight w:val="none"/>
        <w:vertAlign w:val="baseline"/>
      </w:rPr>
    </w:lvl>
  </w:abstractNum>
  <w:abstractNum w:abstractNumId="35" w15:restartNumberingAfterBreak="0">
    <w:nsid w:val="64B55049"/>
    <w:multiLevelType w:val="hybridMultilevel"/>
    <w:tmpl w:val="B028608C"/>
    <w:lvl w:ilvl="0" w:tplc="5B9261B2">
      <w:start w:val="1"/>
      <w:numFmt w:val="bullet"/>
      <w:lvlText w:val="•"/>
      <w:lvlPicBulletId w:val="0"/>
      <w:lvlJc w:val="left"/>
      <w:pPr>
        <w:ind w:left="240" w:hanging="24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12"/>
        <w:szCs w:val="12"/>
        <w:highlight w:val="none"/>
        <w:vertAlign w:val="baseline"/>
      </w:rPr>
    </w:lvl>
    <w:lvl w:ilvl="1" w:tplc="777069FC">
      <w:start w:val="1"/>
      <w:numFmt w:val="bullet"/>
      <w:lvlText w:val="•"/>
      <w:lvlPicBulletId w:val="0"/>
      <w:lvlJc w:val="left"/>
      <w:pPr>
        <w:ind w:left="480" w:hanging="24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12"/>
        <w:szCs w:val="12"/>
        <w:highlight w:val="none"/>
        <w:vertAlign w:val="baseline"/>
      </w:rPr>
    </w:lvl>
    <w:lvl w:ilvl="2" w:tplc="812A967A">
      <w:start w:val="1"/>
      <w:numFmt w:val="bullet"/>
      <w:lvlText w:val="•"/>
      <w:lvlPicBulletId w:val="0"/>
      <w:lvlJc w:val="left"/>
      <w:pPr>
        <w:ind w:left="720" w:hanging="24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12"/>
        <w:szCs w:val="12"/>
        <w:highlight w:val="none"/>
        <w:vertAlign w:val="baseline"/>
      </w:rPr>
    </w:lvl>
    <w:lvl w:ilvl="3" w:tplc="5686B006">
      <w:start w:val="1"/>
      <w:numFmt w:val="bullet"/>
      <w:lvlText w:val="•"/>
      <w:lvlPicBulletId w:val="0"/>
      <w:lvlJc w:val="left"/>
      <w:pPr>
        <w:ind w:left="960" w:hanging="24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12"/>
        <w:szCs w:val="12"/>
        <w:highlight w:val="none"/>
        <w:vertAlign w:val="baseline"/>
      </w:rPr>
    </w:lvl>
    <w:lvl w:ilvl="4" w:tplc="686A4962">
      <w:start w:val="1"/>
      <w:numFmt w:val="bullet"/>
      <w:lvlText w:val="•"/>
      <w:lvlPicBulletId w:val="0"/>
      <w:lvlJc w:val="left"/>
      <w:pPr>
        <w:ind w:left="1200" w:hanging="24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12"/>
        <w:szCs w:val="12"/>
        <w:highlight w:val="none"/>
        <w:vertAlign w:val="baseline"/>
      </w:rPr>
    </w:lvl>
    <w:lvl w:ilvl="5" w:tplc="A1CA5C3E">
      <w:start w:val="1"/>
      <w:numFmt w:val="bullet"/>
      <w:lvlText w:val="•"/>
      <w:lvlPicBulletId w:val="0"/>
      <w:lvlJc w:val="left"/>
      <w:pPr>
        <w:ind w:left="1440" w:hanging="24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12"/>
        <w:szCs w:val="12"/>
        <w:highlight w:val="none"/>
        <w:vertAlign w:val="baseline"/>
      </w:rPr>
    </w:lvl>
    <w:lvl w:ilvl="6" w:tplc="4C9210C2">
      <w:start w:val="1"/>
      <w:numFmt w:val="bullet"/>
      <w:lvlText w:val="•"/>
      <w:lvlPicBulletId w:val="0"/>
      <w:lvlJc w:val="left"/>
      <w:pPr>
        <w:ind w:left="1680" w:hanging="24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12"/>
        <w:szCs w:val="12"/>
        <w:highlight w:val="none"/>
        <w:vertAlign w:val="baseline"/>
      </w:rPr>
    </w:lvl>
    <w:lvl w:ilvl="7" w:tplc="26A60680">
      <w:start w:val="1"/>
      <w:numFmt w:val="bullet"/>
      <w:lvlText w:val="•"/>
      <w:lvlPicBulletId w:val="0"/>
      <w:lvlJc w:val="left"/>
      <w:pPr>
        <w:ind w:left="1920" w:hanging="24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12"/>
        <w:szCs w:val="12"/>
        <w:highlight w:val="none"/>
        <w:vertAlign w:val="baseline"/>
      </w:rPr>
    </w:lvl>
    <w:lvl w:ilvl="8" w:tplc="C88C57FA">
      <w:start w:val="1"/>
      <w:numFmt w:val="bullet"/>
      <w:lvlText w:val="•"/>
      <w:lvlPicBulletId w:val="0"/>
      <w:lvlJc w:val="left"/>
      <w:pPr>
        <w:ind w:left="2160" w:hanging="24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12"/>
        <w:szCs w:val="12"/>
        <w:highlight w:val="none"/>
        <w:vertAlign w:val="baseline"/>
      </w:rPr>
    </w:lvl>
  </w:abstractNum>
  <w:abstractNum w:abstractNumId="36" w15:restartNumberingAfterBreak="0">
    <w:nsid w:val="68794A7F"/>
    <w:multiLevelType w:val="hybridMultilevel"/>
    <w:tmpl w:val="C5DC3728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7" w15:restartNumberingAfterBreak="0">
    <w:nsid w:val="6CAB3DC1"/>
    <w:multiLevelType w:val="multilevel"/>
    <w:tmpl w:val="B922FE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 w15:restartNumberingAfterBreak="0">
    <w:nsid w:val="6E283F19"/>
    <w:multiLevelType w:val="hybridMultilevel"/>
    <w:tmpl w:val="DEA4C3E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9" w15:restartNumberingAfterBreak="0">
    <w:nsid w:val="6EF571CE"/>
    <w:multiLevelType w:val="hybridMultilevel"/>
    <w:tmpl w:val="80AE2690"/>
    <w:lvl w:ilvl="0" w:tplc="5B9261B2">
      <w:start w:val="1"/>
      <w:numFmt w:val="bullet"/>
      <w:lvlText w:val="•"/>
      <w:lvlPicBulletId w:val="0"/>
      <w:lvlJc w:val="left"/>
      <w:pPr>
        <w:ind w:left="240" w:hanging="24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12"/>
        <w:szCs w:val="12"/>
        <w:highlight w:val="none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1360125"/>
    <w:multiLevelType w:val="hybridMultilevel"/>
    <w:tmpl w:val="2368B7F4"/>
    <w:lvl w:ilvl="0" w:tplc="9F24CD74">
      <w:start w:val="1"/>
      <w:numFmt w:val="bullet"/>
      <w:pStyle w:val="ColorfulList-Accent11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Times New Roman" w:hint="default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Times New Roman" w:hint="default"/>
      </w:rPr>
    </w:lvl>
    <w:lvl w:ilvl="5" w:tplc="04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Times New Roman" w:hint="default"/>
      </w:rPr>
    </w:lvl>
    <w:lvl w:ilvl="8" w:tplc="040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1" w15:restartNumberingAfterBreak="0">
    <w:nsid w:val="71825561"/>
    <w:multiLevelType w:val="multilevel"/>
    <w:tmpl w:val="626AF7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2" w15:restartNumberingAfterBreak="0">
    <w:nsid w:val="74693FAF"/>
    <w:multiLevelType w:val="hybridMultilevel"/>
    <w:tmpl w:val="B2D41F3A"/>
    <w:lvl w:ilvl="0" w:tplc="5106B402">
      <w:start w:val="1"/>
      <w:numFmt w:val="bullet"/>
      <w:lvlText w:val="•"/>
      <w:lvlJc w:val="left"/>
      <w:pPr>
        <w:ind w:left="164" w:hanging="16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5BF88CAC">
      <w:start w:val="1"/>
      <w:numFmt w:val="bullet"/>
      <w:lvlText w:val="•"/>
      <w:lvlJc w:val="left"/>
      <w:pPr>
        <w:ind w:left="344" w:hanging="16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2" w:tplc="4224C992">
      <w:start w:val="1"/>
      <w:numFmt w:val="bullet"/>
      <w:lvlText w:val="•"/>
      <w:lvlJc w:val="left"/>
      <w:pPr>
        <w:ind w:left="524" w:hanging="16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3" w:tplc="7CEAB5C8">
      <w:start w:val="1"/>
      <w:numFmt w:val="bullet"/>
      <w:lvlText w:val="•"/>
      <w:lvlJc w:val="left"/>
      <w:pPr>
        <w:ind w:left="704" w:hanging="16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4" w:tplc="3BA46F24">
      <w:start w:val="1"/>
      <w:numFmt w:val="bullet"/>
      <w:lvlText w:val="•"/>
      <w:lvlJc w:val="left"/>
      <w:pPr>
        <w:ind w:left="884" w:hanging="16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5" w:tplc="3E5CC0A6">
      <w:start w:val="1"/>
      <w:numFmt w:val="bullet"/>
      <w:lvlText w:val="•"/>
      <w:lvlJc w:val="left"/>
      <w:pPr>
        <w:ind w:left="1064" w:hanging="16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6" w:tplc="4142DD8E">
      <w:start w:val="1"/>
      <w:numFmt w:val="bullet"/>
      <w:lvlText w:val="•"/>
      <w:lvlJc w:val="left"/>
      <w:pPr>
        <w:ind w:left="1244" w:hanging="16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7" w:tplc="17F45248">
      <w:start w:val="1"/>
      <w:numFmt w:val="bullet"/>
      <w:lvlText w:val="•"/>
      <w:lvlJc w:val="left"/>
      <w:pPr>
        <w:ind w:left="1424" w:hanging="16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8" w:tplc="27B00640">
      <w:start w:val="1"/>
      <w:numFmt w:val="bullet"/>
      <w:lvlText w:val="•"/>
      <w:lvlJc w:val="left"/>
      <w:pPr>
        <w:ind w:left="1604" w:hanging="16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</w:abstractNum>
  <w:abstractNum w:abstractNumId="43" w15:restartNumberingAfterBreak="0">
    <w:nsid w:val="7C511531"/>
    <w:multiLevelType w:val="hybridMultilevel"/>
    <w:tmpl w:val="5598289C"/>
    <w:lvl w:ilvl="0" w:tplc="40EC1F08">
      <w:start w:val="1"/>
      <w:numFmt w:val="bullet"/>
      <w:lvlText w:val="•"/>
      <w:lvlJc w:val="left"/>
      <w:pPr>
        <w:ind w:left="164" w:hanging="16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C686BA26">
      <w:start w:val="1"/>
      <w:numFmt w:val="bullet"/>
      <w:lvlText w:val="•"/>
      <w:lvlJc w:val="left"/>
      <w:pPr>
        <w:ind w:left="344" w:hanging="16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2" w:tplc="D402D00C">
      <w:start w:val="1"/>
      <w:numFmt w:val="bullet"/>
      <w:lvlText w:val="•"/>
      <w:lvlJc w:val="left"/>
      <w:pPr>
        <w:ind w:left="524" w:hanging="16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3" w:tplc="F71698DA">
      <w:start w:val="1"/>
      <w:numFmt w:val="bullet"/>
      <w:lvlText w:val="•"/>
      <w:lvlJc w:val="left"/>
      <w:pPr>
        <w:ind w:left="704" w:hanging="16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4" w:tplc="513860DA">
      <w:start w:val="1"/>
      <w:numFmt w:val="bullet"/>
      <w:lvlText w:val="•"/>
      <w:lvlJc w:val="left"/>
      <w:pPr>
        <w:ind w:left="884" w:hanging="16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5" w:tplc="E20EEC66">
      <w:start w:val="1"/>
      <w:numFmt w:val="bullet"/>
      <w:lvlText w:val="•"/>
      <w:lvlJc w:val="left"/>
      <w:pPr>
        <w:ind w:left="1064" w:hanging="16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6" w:tplc="C638E9BA">
      <w:start w:val="1"/>
      <w:numFmt w:val="bullet"/>
      <w:lvlText w:val="•"/>
      <w:lvlJc w:val="left"/>
      <w:pPr>
        <w:ind w:left="1244" w:hanging="16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7" w:tplc="3DB4AAB0">
      <w:start w:val="1"/>
      <w:numFmt w:val="bullet"/>
      <w:lvlText w:val="•"/>
      <w:lvlJc w:val="left"/>
      <w:pPr>
        <w:ind w:left="1424" w:hanging="16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8" w:tplc="CACC6A3C">
      <w:start w:val="1"/>
      <w:numFmt w:val="bullet"/>
      <w:lvlText w:val="•"/>
      <w:lvlJc w:val="left"/>
      <w:pPr>
        <w:ind w:left="1604" w:hanging="16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</w:abstractNum>
  <w:num w:numId="1" w16cid:durableId="1398555849">
    <w:abstractNumId w:val="32"/>
  </w:num>
  <w:num w:numId="2" w16cid:durableId="1839031612">
    <w:abstractNumId w:val="35"/>
  </w:num>
  <w:num w:numId="3" w16cid:durableId="1700739601">
    <w:abstractNumId w:val="34"/>
  </w:num>
  <w:num w:numId="4" w16cid:durableId="195701973">
    <w:abstractNumId w:val="23"/>
  </w:num>
  <w:num w:numId="5" w16cid:durableId="1113596351">
    <w:abstractNumId w:val="9"/>
  </w:num>
  <w:num w:numId="6" w16cid:durableId="870073976">
    <w:abstractNumId w:val="43"/>
  </w:num>
  <w:num w:numId="7" w16cid:durableId="1505432756">
    <w:abstractNumId w:val="26"/>
  </w:num>
  <w:num w:numId="8" w16cid:durableId="1410807125">
    <w:abstractNumId w:val="3"/>
  </w:num>
  <w:num w:numId="9" w16cid:durableId="1951889098">
    <w:abstractNumId w:val="42"/>
  </w:num>
  <w:num w:numId="10" w16cid:durableId="1904755452">
    <w:abstractNumId w:val="8"/>
  </w:num>
  <w:num w:numId="11" w16cid:durableId="1168056824">
    <w:abstractNumId w:val="24"/>
  </w:num>
  <w:num w:numId="12" w16cid:durableId="1198548858">
    <w:abstractNumId w:val="7"/>
  </w:num>
  <w:num w:numId="13" w16cid:durableId="1278876665">
    <w:abstractNumId w:val="38"/>
  </w:num>
  <w:num w:numId="14" w16cid:durableId="49349799">
    <w:abstractNumId w:val="36"/>
  </w:num>
  <w:num w:numId="15" w16cid:durableId="898980161">
    <w:abstractNumId w:val="25"/>
  </w:num>
  <w:num w:numId="16" w16cid:durableId="1439909228">
    <w:abstractNumId w:val="7"/>
  </w:num>
  <w:num w:numId="17" w16cid:durableId="774667647">
    <w:abstractNumId w:val="21"/>
  </w:num>
  <w:num w:numId="18" w16cid:durableId="16279626">
    <w:abstractNumId w:val="18"/>
  </w:num>
  <w:num w:numId="19" w16cid:durableId="1507669114">
    <w:abstractNumId w:val="39"/>
  </w:num>
  <w:num w:numId="20" w16cid:durableId="2057659899">
    <w:abstractNumId w:val="11"/>
  </w:num>
  <w:num w:numId="21" w16cid:durableId="1434784820">
    <w:abstractNumId w:val="22"/>
  </w:num>
  <w:num w:numId="22" w16cid:durableId="1734044333">
    <w:abstractNumId w:val="13"/>
  </w:num>
  <w:num w:numId="23" w16cid:durableId="133791029">
    <w:abstractNumId w:val="17"/>
  </w:num>
  <w:num w:numId="24" w16cid:durableId="42757224">
    <w:abstractNumId w:val="10"/>
  </w:num>
  <w:num w:numId="25" w16cid:durableId="1938098354">
    <w:abstractNumId w:val="20"/>
  </w:num>
  <w:num w:numId="26" w16cid:durableId="1063992312">
    <w:abstractNumId w:val="31"/>
  </w:num>
  <w:num w:numId="27" w16cid:durableId="1251159745">
    <w:abstractNumId w:val="28"/>
  </w:num>
  <w:num w:numId="28" w16cid:durableId="573979578">
    <w:abstractNumId w:val="4"/>
  </w:num>
  <w:num w:numId="29" w16cid:durableId="24410761">
    <w:abstractNumId w:val="15"/>
  </w:num>
  <w:num w:numId="30" w16cid:durableId="667101405">
    <w:abstractNumId w:val="29"/>
  </w:num>
  <w:num w:numId="31" w16cid:durableId="225728077">
    <w:abstractNumId w:val="1"/>
  </w:num>
  <w:num w:numId="32" w16cid:durableId="962614548">
    <w:abstractNumId w:val="0"/>
  </w:num>
  <w:num w:numId="33" w16cid:durableId="978607499">
    <w:abstractNumId w:val="14"/>
  </w:num>
  <w:num w:numId="34" w16cid:durableId="728725509">
    <w:abstractNumId w:val="41"/>
  </w:num>
  <w:num w:numId="35" w16cid:durableId="1472288162">
    <w:abstractNumId w:val="19"/>
  </w:num>
  <w:num w:numId="36" w16cid:durableId="1837726351">
    <w:abstractNumId w:val="6"/>
  </w:num>
  <w:num w:numId="37" w16cid:durableId="1209104438">
    <w:abstractNumId w:val="27"/>
  </w:num>
  <w:num w:numId="38" w16cid:durableId="1250188995">
    <w:abstractNumId w:val="40"/>
  </w:num>
  <w:num w:numId="39" w16cid:durableId="1054082645">
    <w:abstractNumId w:val="2"/>
  </w:num>
  <w:num w:numId="40" w16cid:durableId="1627783521">
    <w:abstractNumId w:val="5"/>
  </w:num>
  <w:num w:numId="41" w16cid:durableId="1625427483">
    <w:abstractNumId w:val="30"/>
  </w:num>
  <w:num w:numId="42" w16cid:durableId="261843759">
    <w:abstractNumId w:val="16"/>
  </w:num>
  <w:num w:numId="43" w16cid:durableId="972489571">
    <w:abstractNumId w:val="12"/>
  </w:num>
  <w:num w:numId="44" w16cid:durableId="2031755655">
    <w:abstractNumId w:val="37"/>
  </w:num>
  <w:num w:numId="45" w16cid:durableId="1917737154">
    <w:abstractNumId w:val="3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2055A"/>
    <w:rsid w:val="00004CCF"/>
    <w:rsid w:val="00013389"/>
    <w:rsid w:val="00026758"/>
    <w:rsid w:val="00030AFF"/>
    <w:rsid w:val="00053F42"/>
    <w:rsid w:val="000A3D77"/>
    <w:rsid w:val="000B02C9"/>
    <w:rsid w:val="000C03F8"/>
    <w:rsid w:val="000D149F"/>
    <w:rsid w:val="000E3A74"/>
    <w:rsid w:val="00102BC0"/>
    <w:rsid w:val="00131820"/>
    <w:rsid w:val="00137275"/>
    <w:rsid w:val="00144D48"/>
    <w:rsid w:val="001563A2"/>
    <w:rsid w:val="0018197F"/>
    <w:rsid w:val="001856A2"/>
    <w:rsid w:val="00191CAB"/>
    <w:rsid w:val="001A36E5"/>
    <w:rsid w:val="001B4CA9"/>
    <w:rsid w:val="001D3CC1"/>
    <w:rsid w:val="001D42CB"/>
    <w:rsid w:val="00216209"/>
    <w:rsid w:val="00236556"/>
    <w:rsid w:val="0027267F"/>
    <w:rsid w:val="0027538D"/>
    <w:rsid w:val="0027751E"/>
    <w:rsid w:val="00281DF2"/>
    <w:rsid w:val="00292D2C"/>
    <w:rsid w:val="002973D6"/>
    <w:rsid w:val="002A5054"/>
    <w:rsid w:val="002C4FFB"/>
    <w:rsid w:val="00317DF2"/>
    <w:rsid w:val="00320331"/>
    <w:rsid w:val="00324AE0"/>
    <w:rsid w:val="00343979"/>
    <w:rsid w:val="00355675"/>
    <w:rsid w:val="00367A62"/>
    <w:rsid w:val="00383494"/>
    <w:rsid w:val="003B7102"/>
    <w:rsid w:val="003E3FF5"/>
    <w:rsid w:val="00424D8C"/>
    <w:rsid w:val="00441F6E"/>
    <w:rsid w:val="0044364D"/>
    <w:rsid w:val="00455B38"/>
    <w:rsid w:val="004729F9"/>
    <w:rsid w:val="0047658C"/>
    <w:rsid w:val="00476783"/>
    <w:rsid w:val="00481620"/>
    <w:rsid w:val="00483E4E"/>
    <w:rsid w:val="0048611F"/>
    <w:rsid w:val="004B2750"/>
    <w:rsid w:val="004F05B7"/>
    <w:rsid w:val="004F3EC7"/>
    <w:rsid w:val="00505EF0"/>
    <w:rsid w:val="00514461"/>
    <w:rsid w:val="005359B9"/>
    <w:rsid w:val="005444FC"/>
    <w:rsid w:val="00547B4C"/>
    <w:rsid w:val="00555376"/>
    <w:rsid w:val="005B7D2C"/>
    <w:rsid w:val="005C6996"/>
    <w:rsid w:val="005D03AE"/>
    <w:rsid w:val="005D4EEA"/>
    <w:rsid w:val="005F6D11"/>
    <w:rsid w:val="00610099"/>
    <w:rsid w:val="00610577"/>
    <w:rsid w:val="00656597"/>
    <w:rsid w:val="006570B7"/>
    <w:rsid w:val="00663F51"/>
    <w:rsid w:val="00667D07"/>
    <w:rsid w:val="006866B0"/>
    <w:rsid w:val="00693009"/>
    <w:rsid w:val="006A3F90"/>
    <w:rsid w:val="006C4138"/>
    <w:rsid w:val="006E06C9"/>
    <w:rsid w:val="006E6A16"/>
    <w:rsid w:val="00710D20"/>
    <w:rsid w:val="0072055A"/>
    <w:rsid w:val="00733902"/>
    <w:rsid w:val="00746142"/>
    <w:rsid w:val="00746827"/>
    <w:rsid w:val="0078668A"/>
    <w:rsid w:val="007B12A8"/>
    <w:rsid w:val="007D4A68"/>
    <w:rsid w:val="007D66F6"/>
    <w:rsid w:val="007D73E4"/>
    <w:rsid w:val="008045A9"/>
    <w:rsid w:val="00811295"/>
    <w:rsid w:val="00822E3C"/>
    <w:rsid w:val="00843C16"/>
    <w:rsid w:val="008454AB"/>
    <w:rsid w:val="00847CC6"/>
    <w:rsid w:val="0089105F"/>
    <w:rsid w:val="008B045D"/>
    <w:rsid w:val="008B13F0"/>
    <w:rsid w:val="008F12C7"/>
    <w:rsid w:val="00900803"/>
    <w:rsid w:val="009231C2"/>
    <w:rsid w:val="00923F06"/>
    <w:rsid w:val="00924565"/>
    <w:rsid w:val="0094276E"/>
    <w:rsid w:val="009573D1"/>
    <w:rsid w:val="00972303"/>
    <w:rsid w:val="00980529"/>
    <w:rsid w:val="0098544B"/>
    <w:rsid w:val="009B363B"/>
    <w:rsid w:val="009B5921"/>
    <w:rsid w:val="009C44AC"/>
    <w:rsid w:val="009F14FA"/>
    <w:rsid w:val="00A07597"/>
    <w:rsid w:val="00A30E93"/>
    <w:rsid w:val="00A6257E"/>
    <w:rsid w:val="00A66FFC"/>
    <w:rsid w:val="00A77F3B"/>
    <w:rsid w:val="00A9432C"/>
    <w:rsid w:val="00AB334C"/>
    <w:rsid w:val="00AB4818"/>
    <w:rsid w:val="00AC7025"/>
    <w:rsid w:val="00AF3604"/>
    <w:rsid w:val="00AF4275"/>
    <w:rsid w:val="00B064BC"/>
    <w:rsid w:val="00B300B5"/>
    <w:rsid w:val="00B30616"/>
    <w:rsid w:val="00B35A79"/>
    <w:rsid w:val="00B51696"/>
    <w:rsid w:val="00B656BF"/>
    <w:rsid w:val="00B74C3F"/>
    <w:rsid w:val="00B976B3"/>
    <w:rsid w:val="00BC09E0"/>
    <w:rsid w:val="00BC22CB"/>
    <w:rsid w:val="00BC4F77"/>
    <w:rsid w:val="00BE2AAC"/>
    <w:rsid w:val="00BF1437"/>
    <w:rsid w:val="00C051B8"/>
    <w:rsid w:val="00C07742"/>
    <w:rsid w:val="00C25E5C"/>
    <w:rsid w:val="00C318EE"/>
    <w:rsid w:val="00C34715"/>
    <w:rsid w:val="00C36B70"/>
    <w:rsid w:val="00C40B83"/>
    <w:rsid w:val="00C558D9"/>
    <w:rsid w:val="00C619E6"/>
    <w:rsid w:val="00C64E50"/>
    <w:rsid w:val="00C73BDF"/>
    <w:rsid w:val="00C833FD"/>
    <w:rsid w:val="00CB6785"/>
    <w:rsid w:val="00CC7EA4"/>
    <w:rsid w:val="00CD1629"/>
    <w:rsid w:val="00CD188E"/>
    <w:rsid w:val="00CD3EB3"/>
    <w:rsid w:val="00CE37D1"/>
    <w:rsid w:val="00CE558E"/>
    <w:rsid w:val="00CF2C76"/>
    <w:rsid w:val="00CF5DF8"/>
    <w:rsid w:val="00D01C18"/>
    <w:rsid w:val="00D055D8"/>
    <w:rsid w:val="00D15B75"/>
    <w:rsid w:val="00D5325F"/>
    <w:rsid w:val="00D560E9"/>
    <w:rsid w:val="00D9397E"/>
    <w:rsid w:val="00D9710C"/>
    <w:rsid w:val="00DC7878"/>
    <w:rsid w:val="00DF00B6"/>
    <w:rsid w:val="00DF44D2"/>
    <w:rsid w:val="00E00BB7"/>
    <w:rsid w:val="00E64F31"/>
    <w:rsid w:val="00E724A7"/>
    <w:rsid w:val="00EA75EA"/>
    <w:rsid w:val="00EB3B55"/>
    <w:rsid w:val="00ED1AD9"/>
    <w:rsid w:val="00F16BF0"/>
    <w:rsid w:val="00F1795F"/>
    <w:rsid w:val="00F21D89"/>
    <w:rsid w:val="00F25D45"/>
    <w:rsid w:val="00F4325E"/>
    <w:rsid w:val="00F4669F"/>
    <w:rsid w:val="00F53FFA"/>
    <w:rsid w:val="00F671FE"/>
    <w:rsid w:val="00F81DA7"/>
    <w:rsid w:val="00F844AE"/>
    <w:rsid w:val="00FA7652"/>
    <w:rsid w:val="00FD546B"/>
    <w:rsid w:val="00FE7C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9F6FE3E"/>
  <w15:docId w15:val="{811497DF-5C4D-401C-B8B3-6627147B01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Arial Unicode MS" w:hAnsi="Times New Roman" w:cs="Times New Roman"/>
        <w:bdr w:val="nil"/>
        <w:lang w:val="en-GB" w:eastAsia="en-GB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72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u w:val="single"/>
    </w:rPr>
  </w:style>
  <w:style w:type="paragraph" w:customStyle="1" w:styleId="Default">
    <w:name w:val="Default"/>
    <w:pPr>
      <w:spacing w:before="160" w:line="288" w:lineRule="auto"/>
    </w:pPr>
    <w:rPr>
      <w:rFonts w:ascii="Helvetica Neue" w:hAnsi="Helvetica Neue" w:cs="Arial Unicode MS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paragraph" w:customStyle="1" w:styleId="Body">
    <w:name w:val="Body"/>
    <w:rPr>
      <w:rFonts w:ascii="Helvetica Neue" w:hAnsi="Helvetica Neue" w:cs="Arial Unicode MS"/>
      <w:color w:val="000000"/>
      <w:sz w:val="22"/>
      <w:szCs w:val="22"/>
      <w:lang w:val="en-US"/>
      <w14:textOutline w14:w="0" w14:cap="flat" w14:cmpd="sng" w14:algn="ctr">
        <w14:noFill/>
        <w14:prstDash w14:val="solid"/>
        <w14:bevel/>
      </w14:textOutline>
    </w:rPr>
  </w:style>
  <w:style w:type="paragraph" w:styleId="ListParagraph">
    <w:name w:val="List Paragraph"/>
    <w:basedOn w:val="Normal"/>
    <w:uiPriority w:val="72"/>
    <w:qFormat/>
    <w:rsid w:val="00E724A7"/>
    <w:pPr>
      <w:ind w:left="720"/>
      <w:contextualSpacing/>
    </w:pPr>
  </w:style>
  <w:style w:type="paragraph" w:styleId="NoSpacing">
    <w:name w:val="No Spacing"/>
    <w:uiPriority w:val="1"/>
    <w:qFormat/>
    <w:rsid w:val="00E724A7"/>
    <w:rPr>
      <w:sz w:val="24"/>
      <w:szCs w:val="24"/>
      <w:lang w:val="en-US" w:eastAsia="en-US"/>
    </w:rPr>
  </w:style>
  <w:style w:type="paragraph" w:styleId="NormalWeb">
    <w:name w:val="Normal (Web)"/>
    <w:basedOn w:val="Normal"/>
    <w:uiPriority w:val="99"/>
    <w:unhideWhenUsed/>
    <w:rsid w:val="0048611F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before="100" w:beforeAutospacing="1" w:after="100" w:afterAutospacing="1"/>
    </w:pPr>
    <w:rPr>
      <w:rFonts w:eastAsia="Times New Roman"/>
      <w:bdr w:val="none" w:sz="0" w:space="0" w:color="auto"/>
      <w:lang w:val="en-GB" w:eastAsia="en-GB"/>
    </w:rPr>
  </w:style>
  <w:style w:type="table" w:styleId="TableGrid">
    <w:name w:val="Table Grid"/>
    <w:basedOn w:val="TableNormal"/>
    <w:uiPriority w:val="39"/>
    <w:rsid w:val="00C833FD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rFonts w:asciiTheme="minorHAnsi" w:eastAsiaTheme="minorHAnsi" w:hAnsiTheme="minorHAnsi" w:cstheme="minorBidi"/>
      <w:kern w:val="2"/>
      <w:sz w:val="24"/>
      <w:szCs w:val="24"/>
      <w:bdr w:val="none" w:sz="0" w:space="0" w:color="auto"/>
      <w:lang w:eastAsia="en-US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stTable1Light-Accent2">
    <w:name w:val="List Table 1 Light Accent 2"/>
    <w:basedOn w:val="TableNormal"/>
    <w:uiPriority w:val="46"/>
    <w:rsid w:val="00A6257E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72F1E2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72F1E2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FFAF5" w:themeFill="accent2" w:themeFillTint="33"/>
      </w:tcPr>
    </w:tblStylePr>
    <w:tblStylePr w:type="band1Horz">
      <w:tblPr/>
      <w:tcPr>
        <w:shd w:val="clear" w:color="auto" w:fill="CFFAF5" w:themeFill="accent2" w:themeFillTint="33"/>
      </w:tcPr>
    </w:tblStylePr>
  </w:style>
  <w:style w:type="paragraph" w:styleId="Header">
    <w:name w:val="header"/>
    <w:basedOn w:val="Normal"/>
    <w:link w:val="HeaderChar"/>
    <w:uiPriority w:val="99"/>
    <w:unhideWhenUsed/>
    <w:rsid w:val="00EA75EA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A75EA"/>
    <w:rPr>
      <w:sz w:val="24"/>
      <w:szCs w:val="24"/>
      <w:lang w:val="en-US" w:eastAsia="en-US"/>
    </w:rPr>
  </w:style>
  <w:style w:type="paragraph" w:styleId="Footer">
    <w:name w:val="footer"/>
    <w:basedOn w:val="Normal"/>
    <w:link w:val="FooterChar"/>
    <w:uiPriority w:val="99"/>
    <w:unhideWhenUsed/>
    <w:rsid w:val="00EA75EA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A75EA"/>
    <w:rPr>
      <w:sz w:val="24"/>
      <w:szCs w:val="24"/>
      <w:lang w:val="en-US" w:eastAsia="en-US"/>
    </w:rPr>
  </w:style>
  <w:style w:type="character" w:customStyle="1" w:styleId="TextChar">
    <w:name w:val="Text Char"/>
    <w:link w:val="Text"/>
    <w:locked/>
    <w:rsid w:val="00746142"/>
    <w:rPr>
      <w:rFonts w:ascii="Arial" w:hAnsi="Arial" w:cs="Arial"/>
      <w:lang w:val="en-US"/>
    </w:rPr>
  </w:style>
  <w:style w:type="paragraph" w:customStyle="1" w:styleId="Text">
    <w:name w:val="Text"/>
    <w:basedOn w:val="BodyText"/>
    <w:link w:val="TextChar"/>
    <w:qFormat/>
    <w:rsid w:val="00746142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rFonts w:ascii="Arial" w:hAnsi="Arial" w:cs="Arial"/>
      <w:sz w:val="20"/>
      <w:szCs w:val="20"/>
      <w:lang w:eastAsia="en-GB"/>
    </w:rPr>
  </w:style>
  <w:style w:type="paragraph" w:styleId="BodyText">
    <w:name w:val="Body Text"/>
    <w:basedOn w:val="Normal"/>
    <w:link w:val="BodyTextChar"/>
    <w:uiPriority w:val="99"/>
    <w:semiHidden/>
    <w:unhideWhenUsed/>
    <w:rsid w:val="00746142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746142"/>
    <w:rPr>
      <w:sz w:val="24"/>
      <w:szCs w:val="24"/>
      <w:lang w:val="en-US" w:eastAsia="en-US"/>
    </w:rPr>
  </w:style>
  <w:style w:type="table" w:styleId="PlainTable4">
    <w:name w:val="Plain Table 4"/>
    <w:basedOn w:val="TableNormal"/>
    <w:uiPriority w:val="44"/>
    <w:rsid w:val="00ED1AD9"/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customStyle="1" w:styleId="ColorfulList-Accent11">
    <w:name w:val="Colorful List - Accent 11"/>
    <w:basedOn w:val="Normal"/>
    <w:autoRedefine/>
    <w:uiPriority w:val="34"/>
    <w:qFormat/>
    <w:rsid w:val="009C44AC"/>
    <w:pPr>
      <w:numPr>
        <w:numId w:val="38"/>
      </w:num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before="120" w:after="120"/>
    </w:pPr>
    <w:rPr>
      <w:rFonts w:ascii="Arial" w:eastAsia="Times New Roman" w:hAnsi="Arial"/>
      <w:sz w:val="20"/>
      <w:szCs w:val="20"/>
      <w:bdr w:val="none" w:sz="0" w:space="0" w:color="auto"/>
      <w:lang w:val="en-GB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D055D8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D055D8"/>
    <w:rPr>
      <w:sz w:val="24"/>
      <w:szCs w:val="24"/>
      <w:lang w:val="en-US" w:eastAsia="en-US"/>
    </w:rPr>
  </w:style>
  <w:style w:type="character" w:customStyle="1" w:styleId="normaltextrun">
    <w:name w:val="normaltextrun"/>
    <w:basedOn w:val="DefaultParagraphFont"/>
    <w:rsid w:val="00A0759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Blank">
  <a:themeElements>
    <a:clrScheme name="Blank">
      <a:dk1>
        <a:srgbClr val="000000"/>
      </a:dk1>
      <a:lt1>
        <a:srgbClr val="FFFFFF"/>
      </a:lt1>
      <a:dk2>
        <a:srgbClr val="5E5E5E"/>
      </a:dk2>
      <a:lt2>
        <a:srgbClr val="D5D5D5"/>
      </a:lt2>
      <a:accent1>
        <a:srgbClr val="00A2FF"/>
      </a:accent1>
      <a:accent2>
        <a:srgbClr val="16E7CF"/>
      </a:accent2>
      <a:accent3>
        <a:srgbClr val="61D836"/>
      </a:accent3>
      <a:accent4>
        <a:srgbClr val="FFD932"/>
      </a:accent4>
      <a:accent5>
        <a:srgbClr val="FF644E"/>
      </a:accent5>
      <a:accent6>
        <a:srgbClr val="FF42A1"/>
      </a:accent6>
      <a:hlink>
        <a:srgbClr val="0000FF"/>
      </a:hlink>
      <a:folHlink>
        <a:srgbClr val="FF00FF"/>
      </a:folHlink>
    </a:clrScheme>
    <a:fontScheme name="Blank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000000"/>
        </a:solidFill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ctr">
        <a:spAutoFit/>
      </a:bodyPr>
      <a:lstStyle>
        <a:defPPr marL="0" marR="0" indent="0" algn="ctr" defTabSz="584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200" b="0" i="0" u="none" strike="noStrike" cap="none" spc="0" normalizeH="0" baseline="0">
            <a:ln>
              <a:noFill/>
            </a:ln>
            <a:solidFill>
              <a:srgbClr val="FFFFFF"/>
            </a:solidFill>
            <a:effectLst/>
            <a:uFillTx/>
            <a:latin typeface="Helvetica Neue Medium"/>
            <a:ea typeface="Helvetica Neue Medium"/>
            <a:cs typeface="Helvetica Neue Medium"/>
            <a:sym typeface="Helvetica Neue Medium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rgbClr val="000000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>
        <a:spAutoFit/>
      </a:bodyPr>
      <a:lstStyle>
        <a:defPPr marL="0" marR="0" indent="0" algn="l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1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1f256c73-9eaf-48cd-acc2-109bd987647a" xsi:nil="true"/>
    <lcf76f155ced4ddcb4097134ff3c332f xmlns="28b3c6cf-605e-42bf-873e-dfac23afb8f2">
      <Terms xmlns="http://schemas.microsoft.com/office/infopath/2007/PartnerControls"/>
    </lcf76f155ced4ddcb4097134ff3c332f>
    <Loc xmlns="28b3c6cf-605e-42bf-873e-dfac23afb8f2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6FFC7AF2F44C3449F5D805CC433FDA2" ma:contentTypeVersion="26" ma:contentTypeDescription="Create a new document." ma:contentTypeScope="" ma:versionID="8dcf46070be13e675fade53dae4b205c">
  <xsd:schema xmlns:xsd="http://www.w3.org/2001/XMLSchema" xmlns:xs="http://www.w3.org/2001/XMLSchema" xmlns:p="http://schemas.microsoft.com/office/2006/metadata/properties" xmlns:ns2="28b3c6cf-605e-42bf-873e-dfac23afb8f2" xmlns:ns3="1f256c73-9eaf-48cd-acc2-109bd987647a" targetNamespace="http://schemas.microsoft.com/office/2006/metadata/properties" ma:root="true" ma:fieldsID="8841d0407853a1630bf91246939a8876" ns2:_="" ns3:_="">
    <xsd:import namespace="28b3c6cf-605e-42bf-873e-dfac23afb8f2"/>
    <xsd:import namespace="1f256c73-9eaf-48cd-acc2-109bd987647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SearchProperties" minOccurs="0"/>
                <xsd:element ref="ns2:Loc" minOccurs="0"/>
                <xsd:element ref="ns2:a3e6971d-25c6-4239-8a8b-a79b0b6e0d7fCountryOrRegion" minOccurs="0"/>
                <xsd:element ref="ns2:a3e6971d-25c6-4239-8a8b-a79b0b6e0d7fState" minOccurs="0"/>
                <xsd:element ref="ns2:a3e6971d-25c6-4239-8a8b-a79b0b6e0d7fCity" minOccurs="0"/>
                <xsd:element ref="ns2:a3e6971d-25c6-4239-8a8b-a79b0b6e0d7fPostalCode" minOccurs="0"/>
                <xsd:element ref="ns2:a3e6971d-25c6-4239-8a8b-a79b0b6e0d7fStreet" minOccurs="0"/>
                <xsd:element ref="ns2:a3e6971d-25c6-4239-8a8b-a79b0b6e0d7fGeoLoc" minOccurs="0"/>
                <xsd:element ref="ns2:a3e6971d-25c6-4239-8a8b-a79b0b6e0d7fDispName" minOccurs="0"/>
                <xsd:element ref="ns2:MediaServiceObjectDetectorVersions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8b3c6cf-605e-42bf-873e-dfac23afb8f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6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0" nillable="true" ma:taxonomy="true" ma:internalName="lcf76f155ced4ddcb4097134ff3c332f" ma:taxonomyFieldName="MediaServiceImageTags" ma:displayName="Image Tags" ma:readOnly="false" ma:fieldId="{5cf76f15-5ced-4ddc-b409-7134ff3c332f}" ma:taxonomyMulti="true" ma:sspId="3b9d77b9-82d5-4e02-8943-caa52e4b7a4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oc" ma:index="23" nillable="true" ma:displayName="Loc" ma:format="Dropdown" ma:internalName="Loc">
      <xsd:simpleType>
        <xsd:restriction base="dms:Unknown"/>
      </xsd:simpleType>
    </xsd:element>
    <xsd:element name="a3e6971d-25c6-4239-8a8b-a79b0b6e0d7fCountryOrRegion" ma:index="24" nillable="true" ma:displayName="Loc: Country/Region" ma:internalName="CountryOrRegion" ma:readOnly="true">
      <xsd:simpleType>
        <xsd:restriction base="dms:Text"/>
      </xsd:simpleType>
    </xsd:element>
    <xsd:element name="a3e6971d-25c6-4239-8a8b-a79b0b6e0d7fState" ma:index="25" nillable="true" ma:displayName="Loc: State" ma:internalName="State" ma:readOnly="true">
      <xsd:simpleType>
        <xsd:restriction base="dms:Text"/>
      </xsd:simpleType>
    </xsd:element>
    <xsd:element name="a3e6971d-25c6-4239-8a8b-a79b0b6e0d7fCity" ma:index="26" nillable="true" ma:displayName="Loc: City" ma:internalName="City" ma:readOnly="true">
      <xsd:simpleType>
        <xsd:restriction base="dms:Text"/>
      </xsd:simpleType>
    </xsd:element>
    <xsd:element name="a3e6971d-25c6-4239-8a8b-a79b0b6e0d7fPostalCode" ma:index="27" nillable="true" ma:displayName="Loc: Postal Code" ma:internalName="PostalCode" ma:readOnly="true">
      <xsd:simpleType>
        <xsd:restriction base="dms:Text"/>
      </xsd:simpleType>
    </xsd:element>
    <xsd:element name="a3e6971d-25c6-4239-8a8b-a79b0b6e0d7fStreet" ma:index="28" nillable="true" ma:displayName="Loc: Street" ma:internalName="Street" ma:readOnly="true">
      <xsd:simpleType>
        <xsd:restriction base="dms:Text"/>
      </xsd:simpleType>
    </xsd:element>
    <xsd:element name="a3e6971d-25c6-4239-8a8b-a79b0b6e0d7fGeoLoc" ma:index="29" nillable="true" ma:displayName="Loc: Coordinates" ma:internalName="GeoLoc" ma:readOnly="true">
      <xsd:simpleType>
        <xsd:restriction base="dms:Unknown"/>
      </xsd:simpleType>
    </xsd:element>
    <xsd:element name="a3e6971d-25c6-4239-8a8b-a79b0b6e0d7fDispName" ma:index="30" nillable="true" ma:displayName="Loc: Name" ma:internalName="DispName" ma:readOnly="true">
      <xsd:simpleType>
        <xsd:restriction base="dms:Text"/>
      </xsd:simpleType>
    </xsd:element>
    <xsd:element name="MediaServiceObjectDetectorVersions" ma:index="31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LengthInSeconds" ma:index="32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f256c73-9eaf-48cd-acc2-109bd987647a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fbb45ce6-9733-4847-9a90-695cffc736cb}" ma:internalName="TaxCatchAll" ma:showField="CatchAllData" ma:web="1f256c73-9eaf-48cd-acc2-109bd987647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CE12A26-8D71-4014-9198-98F441510B58}">
  <ds:schemaRefs>
    <ds:schemaRef ds:uri="http://schemas.microsoft.com/office/2006/metadata/properties"/>
    <ds:schemaRef ds:uri="http://schemas.microsoft.com/office/infopath/2007/PartnerControls"/>
    <ds:schemaRef ds:uri="1f256c73-9eaf-48cd-acc2-109bd987647a"/>
    <ds:schemaRef ds:uri="28b3c6cf-605e-42bf-873e-dfac23afb8f2"/>
  </ds:schemaRefs>
</ds:datastoreItem>
</file>

<file path=customXml/itemProps2.xml><?xml version="1.0" encoding="utf-8"?>
<ds:datastoreItem xmlns:ds="http://schemas.openxmlformats.org/officeDocument/2006/customXml" ds:itemID="{D3428929-F097-4846-B648-A1B1C7C3225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8b3c6cf-605e-42bf-873e-dfac23afb8f2"/>
    <ds:schemaRef ds:uri="1f256c73-9eaf-48cd-acc2-109bd987647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22A4F2D3-3AC6-43B2-A13F-9C34B3E7B493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C758ED76-893D-421C-8601-5328EA146B8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206</TotalTime>
  <Pages>3</Pages>
  <Words>638</Words>
  <Characters>3637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Claire Vittery</dc:creator>
  <cp:lastModifiedBy>Emily Howe</cp:lastModifiedBy>
  <cp:revision>116</cp:revision>
  <cp:lastPrinted>2026-01-07T15:47:00Z</cp:lastPrinted>
  <dcterms:created xsi:type="dcterms:W3CDTF">2026-01-08T11:53:00Z</dcterms:created>
  <dcterms:modified xsi:type="dcterms:W3CDTF">2026-09-28T10:26:00Z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0x01010086FFC7AF2F44C3449F5D805CC433FDA2</vt:lpwstr>
  </property>
  <property fmtid="{D5CDD505-2E9C-101B-9397-08002B2CF9AE}" pid="3" name="MediaServiceImageTags">
    <vt:lpwstr/>
  </property>
</Properties>
</file>