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howingPlcHdr/>
              </w:sdtPr>
              <w:sdtEndPr>
                <w:rPr>
                  <w:rFonts w:cs="Arial"/>
                  <w:sz w:val="20"/>
                  <w:szCs w:val="20"/>
                </w:rPr>
              </w:sdtEndPr>
              <w:sdtContent>
                <w:tc>
                  <w:tcPr>
                    <w:tcW w:w="1701" w:type="dxa"/>
                  </w:tcPr>
                  <w:p w14:paraId="41D36453" w14:textId="4A5364DD" w:rsidR="00F71798" w:rsidRPr="004870BE" w:rsidRDefault="0014573C" w:rsidP="00087652">
                    <w:pPr>
                      <w:rPr>
                        <w:rFonts w:ascii="Verdana Pro" w:hAnsi="Verdana Pro"/>
                        <w:sz w:val="21"/>
                        <w:szCs w:val="21"/>
                      </w:rPr>
                    </w:pPr>
                    <w:r w:rsidRPr="00D17B0E">
                      <w:rPr>
                        <w:rStyle w:val="PlaceholderText"/>
                        <w:rFonts w:eastAsia="Calibri"/>
                        <w:sz w:val="20"/>
                      </w:rPr>
                      <w:t>Enter text</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1BDDC946" w:rsidR="00E233D9" w:rsidRPr="00E6719C" w:rsidRDefault="00431228" w:rsidP="00E233D9">
                <w:pPr>
                  <w:tabs>
                    <w:tab w:val="left" w:pos="4820"/>
                  </w:tabs>
                  <w:rPr>
                    <w:rFonts w:ascii="Verdana Pro" w:hAnsi="Verdana Pro" w:cs="Arial"/>
                    <w:sz w:val="20"/>
                  </w:rPr>
                </w:pPr>
                <w:r>
                  <w:rPr>
                    <w:rFonts w:ascii="Verdana Pro" w:hAnsi="Verdana Pro" w:cs="Arial"/>
                    <w:sz w:val="20"/>
                  </w:rPr>
                  <w:t>SEN</w:t>
                </w:r>
                <w:r w:rsidR="00953D35">
                  <w:rPr>
                    <w:rFonts w:ascii="Verdana Pro" w:hAnsi="Verdana Pro" w:cs="Arial"/>
                    <w:sz w:val="20"/>
                  </w:rPr>
                  <w:t>D</w:t>
                </w:r>
                <w:r>
                  <w:rPr>
                    <w:rFonts w:ascii="Verdana Pro" w:hAnsi="Verdana Pro" w:cs="Arial"/>
                    <w:sz w:val="20"/>
                  </w:rPr>
                  <w:t xml:space="preserve"> Learning Support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267F329C" w:rsidR="0028613A" w:rsidRPr="00E6719C" w:rsidRDefault="00431228" w:rsidP="0028613A">
                <w:pPr>
                  <w:tabs>
                    <w:tab w:val="left" w:pos="4820"/>
                  </w:tabs>
                  <w:rPr>
                    <w:rFonts w:ascii="Verdana Pro" w:hAnsi="Verdana Pro" w:cs="Arial"/>
                    <w:sz w:val="20"/>
                  </w:rPr>
                </w:pPr>
                <w:r>
                  <w:rPr>
                    <w:rFonts w:ascii="Verdana Pro" w:hAnsi="Verdana Pro" w:cs="Arial"/>
                    <w:sz w:val="20"/>
                  </w:rPr>
                  <w:t>SEN</w:t>
                </w:r>
                <w:r w:rsidR="00953D35">
                  <w:rPr>
                    <w:rFonts w:ascii="Verdana Pro" w:hAnsi="Verdana Pro" w:cs="Arial"/>
                    <w:sz w:val="20"/>
                  </w:rPr>
                  <w:t>D</w:t>
                </w:r>
                <w:r>
                  <w:rPr>
                    <w:rFonts w:ascii="Verdana Pro" w:hAnsi="Verdana Pro" w:cs="Arial"/>
                    <w:sz w:val="20"/>
                  </w:rPr>
                  <w:t>LSA</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7873D4BF" w:rsidR="0028613A" w:rsidRPr="00E6719C" w:rsidRDefault="007A0B82" w:rsidP="0028613A">
                <w:pPr>
                  <w:tabs>
                    <w:tab w:val="left" w:pos="4820"/>
                  </w:tabs>
                  <w:rPr>
                    <w:rFonts w:ascii="Verdana Pro" w:hAnsi="Verdana Pro" w:cs="Arial"/>
                    <w:sz w:val="20"/>
                  </w:rPr>
                </w:pPr>
                <w:r>
                  <w:rPr>
                    <w:rFonts w:ascii="Verdana Pro" w:hAnsi="Verdana Pro" w:cs="Arial"/>
                    <w:sz w:val="20"/>
                  </w:rPr>
                  <w:t xml:space="preserve">9.00am </w:t>
                </w:r>
                <w:r w:rsidR="00953D35">
                  <w:rPr>
                    <w:rFonts w:ascii="Verdana Pro" w:hAnsi="Verdana Pro" w:cs="Arial"/>
                    <w:sz w:val="20"/>
                  </w:rPr>
                  <w:t>8</w:t>
                </w:r>
                <w:r w:rsidR="00953D35" w:rsidRPr="00953D35">
                  <w:rPr>
                    <w:rFonts w:ascii="Verdana Pro" w:hAnsi="Verdana Pro" w:cs="Arial"/>
                    <w:sz w:val="20"/>
                    <w:vertAlign w:val="superscript"/>
                  </w:rPr>
                  <w:t>th</w:t>
                </w:r>
                <w:r w:rsidR="00953D35">
                  <w:rPr>
                    <w:rFonts w:ascii="Verdana Pro" w:hAnsi="Verdana Pro" w:cs="Arial"/>
                    <w:sz w:val="20"/>
                  </w:rPr>
                  <w:t xml:space="preserve"> May</w:t>
                </w:r>
                <w:r>
                  <w:rPr>
                    <w:rFonts w:ascii="Verdana Pro" w:hAnsi="Verdana Pro" w:cs="Arial"/>
                    <w:sz w:val="20"/>
                  </w:rPr>
                  <w:t xml:space="preserve"> 202</w:t>
                </w:r>
                <w:r w:rsidR="00431228">
                  <w:rPr>
                    <w:rFonts w:ascii="Verdana Pro" w:hAnsi="Verdana Pro" w:cs="Arial"/>
                    <w:sz w:val="20"/>
                  </w:rPr>
                  <w:t>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503A0BD"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96DE089"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Ms C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3D6557B"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7B5F0A98"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22311E"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22311E"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22311E"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22311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22311E"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22311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22311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22311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22311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22311E"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22311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22311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22311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22311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22311E"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22311E"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22311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22311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22311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r w:rsidR="00F51DC3">
              <w:t>O</w:t>
            </w:r>
            <w:r w:rsidRPr="00F6370F">
              <w:t>ther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22311E"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22311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22311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22311E"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505C" w14:textId="77777777" w:rsidR="0022311E" w:rsidRDefault="0022311E">
      <w:r>
        <w:separator/>
      </w:r>
    </w:p>
  </w:endnote>
  <w:endnote w:type="continuationSeparator" w:id="0">
    <w:p w14:paraId="5D94A3AD" w14:textId="77777777" w:rsidR="0022311E" w:rsidRDefault="0022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3FE6" w14:textId="77777777" w:rsidR="0022311E" w:rsidRDefault="0022311E">
      <w:r>
        <w:separator/>
      </w:r>
    </w:p>
  </w:footnote>
  <w:footnote w:type="continuationSeparator" w:id="0">
    <w:p w14:paraId="30B11145" w14:textId="77777777" w:rsidR="0022311E" w:rsidRDefault="0022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70C0"/>
    <w:rsid w:val="00067D30"/>
    <w:rsid w:val="000777AA"/>
    <w:rsid w:val="00087A73"/>
    <w:rsid w:val="00091E57"/>
    <w:rsid w:val="00092EB1"/>
    <w:rsid w:val="000A11DF"/>
    <w:rsid w:val="000A2C89"/>
    <w:rsid w:val="000A7FD9"/>
    <w:rsid w:val="000B4521"/>
    <w:rsid w:val="000C340B"/>
    <w:rsid w:val="000C5A95"/>
    <w:rsid w:val="000D67C4"/>
    <w:rsid w:val="000E5F28"/>
    <w:rsid w:val="000F0AFA"/>
    <w:rsid w:val="001008DF"/>
    <w:rsid w:val="00106F12"/>
    <w:rsid w:val="00107261"/>
    <w:rsid w:val="001119B6"/>
    <w:rsid w:val="00117454"/>
    <w:rsid w:val="0012453C"/>
    <w:rsid w:val="00133283"/>
    <w:rsid w:val="00134AFE"/>
    <w:rsid w:val="00136689"/>
    <w:rsid w:val="001379B7"/>
    <w:rsid w:val="001417CB"/>
    <w:rsid w:val="0014394D"/>
    <w:rsid w:val="0014573C"/>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11E"/>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3F702C"/>
    <w:rsid w:val="00416D88"/>
    <w:rsid w:val="00420A2D"/>
    <w:rsid w:val="00431228"/>
    <w:rsid w:val="004356AA"/>
    <w:rsid w:val="00444D92"/>
    <w:rsid w:val="00462E2C"/>
    <w:rsid w:val="004870BE"/>
    <w:rsid w:val="0049486F"/>
    <w:rsid w:val="00497A57"/>
    <w:rsid w:val="004A51D8"/>
    <w:rsid w:val="004B5DF0"/>
    <w:rsid w:val="004C2D0F"/>
    <w:rsid w:val="004D0392"/>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13A61"/>
    <w:rsid w:val="007236B3"/>
    <w:rsid w:val="00725735"/>
    <w:rsid w:val="00730312"/>
    <w:rsid w:val="00743CEF"/>
    <w:rsid w:val="007441BE"/>
    <w:rsid w:val="0076513B"/>
    <w:rsid w:val="007709B6"/>
    <w:rsid w:val="0078735C"/>
    <w:rsid w:val="00787D7E"/>
    <w:rsid w:val="0079370E"/>
    <w:rsid w:val="007A0213"/>
    <w:rsid w:val="007A0573"/>
    <w:rsid w:val="007A0B82"/>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169FF"/>
    <w:rsid w:val="00824841"/>
    <w:rsid w:val="0082486D"/>
    <w:rsid w:val="00844CA9"/>
    <w:rsid w:val="00856D50"/>
    <w:rsid w:val="00860379"/>
    <w:rsid w:val="008629BA"/>
    <w:rsid w:val="008643D3"/>
    <w:rsid w:val="00866EA4"/>
    <w:rsid w:val="00867043"/>
    <w:rsid w:val="00875C09"/>
    <w:rsid w:val="00880D9F"/>
    <w:rsid w:val="00893E75"/>
    <w:rsid w:val="008A7DED"/>
    <w:rsid w:val="008B0C44"/>
    <w:rsid w:val="008B38DF"/>
    <w:rsid w:val="008C36A9"/>
    <w:rsid w:val="008C3993"/>
    <w:rsid w:val="008C7EC6"/>
    <w:rsid w:val="008E0D5A"/>
    <w:rsid w:val="008E110E"/>
    <w:rsid w:val="00904C3A"/>
    <w:rsid w:val="00910EE9"/>
    <w:rsid w:val="009148FF"/>
    <w:rsid w:val="0095077A"/>
    <w:rsid w:val="00950796"/>
    <w:rsid w:val="00953D35"/>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9BE"/>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D03762"/>
    <w:rsid w:val="00D1013A"/>
    <w:rsid w:val="00D10246"/>
    <w:rsid w:val="00D13AC8"/>
    <w:rsid w:val="00D15401"/>
    <w:rsid w:val="00D23F80"/>
    <w:rsid w:val="00D24FAD"/>
    <w:rsid w:val="00D33601"/>
    <w:rsid w:val="00D440D2"/>
    <w:rsid w:val="00D60103"/>
    <w:rsid w:val="00D65245"/>
    <w:rsid w:val="00D757FE"/>
    <w:rsid w:val="00D92B6A"/>
    <w:rsid w:val="00D93EC6"/>
    <w:rsid w:val="00D948E7"/>
    <w:rsid w:val="00D9539D"/>
    <w:rsid w:val="00DA547E"/>
    <w:rsid w:val="00DC3068"/>
    <w:rsid w:val="00DC31CA"/>
    <w:rsid w:val="00DD1804"/>
    <w:rsid w:val="00DE418D"/>
    <w:rsid w:val="00DF0AB6"/>
    <w:rsid w:val="00DF39DE"/>
    <w:rsid w:val="00E13542"/>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D7636"/>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485166"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5345C"/>
    <w:rsid w:val="00485166"/>
    <w:rsid w:val="004B2BAB"/>
    <w:rsid w:val="00570E66"/>
    <w:rsid w:val="005D7ED4"/>
    <w:rsid w:val="00617AC7"/>
    <w:rsid w:val="006A4F57"/>
    <w:rsid w:val="00730312"/>
    <w:rsid w:val="00786D4B"/>
    <w:rsid w:val="009415F5"/>
    <w:rsid w:val="009A1F17"/>
    <w:rsid w:val="009A1FE7"/>
    <w:rsid w:val="009C76CB"/>
    <w:rsid w:val="00A07099"/>
    <w:rsid w:val="00A42D31"/>
    <w:rsid w:val="00B62507"/>
    <w:rsid w:val="00B86FA6"/>
    <w:rsid w:val="00CA289E"/>
    <w:rsid w:val="00CE5242"/>
    <w:rsid w:val="00D948E7"/>
    <w:rsid w:val="00D97D95"/>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20111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2025-02-11T13:04:00Z</cp:lastPrinted>
  <dcterms:created xsi:type="dcterms:W3CDTF">2026-04-22T09:03:00Z</dcterms:created>
  <dcterms:modified xsi:type="dcterms:W3CDTF">2026-04-22T09:07:00Z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