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FCC" w:rsidRPr="00872455" w:rsidRDefault="00F26FCC" w:rsidP="00AE4A55">
      <w:pPr>
        <w:spacing w:after="0" w:line="240" w:lineRule="auto"/>
        <w:ind w:left="-426" w:right="-613"/>
        <w:jc w:val="center"/>
        <w:rPr>
          <w:rFonts w:ascii="Arial" w:hAnsi="Arial" w:cs="Arial"/>
          <w:b/>
          <w:sz w:val="24"/>
          <w:szCs w:val="24"/>
        </w:rPr>
      </w:pPr>
      <w:bookmarkStart w:id="0" w:name="_GoBack"/>
      <w:bookmarkEnd w:id="0"/>
    </w:p>
    <w:p w:rsidR="00B30557" w:rsidRPr="00872455" w:rsidRDefault="00B75D28" w:rsidP="00B75D28">
      <w:pPr>
        <w:spacing w:after="0" w:line="240" w:lineRule="auto"/>
        <w:jc w:val="center"/>
        <w:rPr>
          <w:rFonts w:ascii="Arial" w:hAnsi="Arial" w:cs="Arial"/>
          <w:b/>
          <w:sz w:val="24"/>
          <w:szCs w:val="24"/>
        </w:rPr>
      </w:pPr>
      <w:r w:rsidRPr="00872455">
        <w:rPr>
          <w:rFonts w:ascii="Arial" w:hAnsi="Arial" w:cs="Arial"/>
          <w:b/>
          <w:sz w:val="24"/>
          <w:szCs w:val="24"/>
        </w:rPr>
        <w:t>JOB DESCRIPTION</w:t>
      </w:r>
    </w:p>
    <w:p w:rsidR="00B75D28" w:rsidRPr="00872455" w:rsidRDefault="00B75D28" w:rsidP="00B75D28">
      <w:pPr>
        <w:spacing w:after="0" w:line="240" w:lineRule="auto"/>
        <w:jc w:val="center"/>
        <w:rPr>
          <w:rFonts w:ascii="Arial" w:hAnsi="Arial" w:cs="Arial"/>
          <w:b/>
          <w:sz w:val="24"/>
          <w:szCs w:val="24"/>
        </w:rPr>
      </w:pPr>
    </w:p>
    <w:p w:rsidR="00B75D2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Sch</w:t>
      </w:r>
      <w:r w:rsidR="00535CDD">
        <w:rPr>
          <w:rFonts w:ascii="Arial" w:hAnsi="Arial" w:cs="Arial"/>
          <w:b/>
          <w:sz w:val="24"/>
          <w:szCs w:val="24"/>
        </w:rPr>
        <w:t>ool/College:</w:t>
      </w:r>
      <w:r w:rsidR="00535CDD">
        <w:rPr>
          <w:rFonts w:ascii="Arial" w:hAnsi="Arial" w:cs="Arial"/>
          <w:b/>
          <w:sz w:val="24"/>
          <w:szCs w:val="24"/>
        </w:rPr>
        <w:tab/>
        <w:t>Highcliffe</w:t>
      </w:r>
      <w:r w:rsidR="00CE39E0">
        <w:rPr>
          <w:rFonts w:ascii="Arial" w:hAnsi="Arial" w:cs="Arial"/>
          <w:b/>
          <w:sz w:val="24"/>
          <w:szCs w:val="24"/>
        </w:rPr>
        <w:t xml:space="preserve"> Primary</w:t>
      </w:r>
      <w:r w:rsidRPr="00872455">
        <w:rPr>
          <w:rFonts w:ascii="Arial" w:hAnsi="Arial" w:cs="Arial"/>
          <w:b/>
          <w:sz w:val="24"/>
          <w:szCs w:val="24"/>
        </w:rPr>
        <w:t xml:space="preserve"> Scho</w:t>
      </w:r>
      <w:r w:rsidR="00CE39E0">
        <w:rPr>
          <w:rFonts w:ascii="Arial" w:hAnsi="Arial" w:cs="Arial"/>
          <w:b/>
          <w:sz w:val="24"/>
          <w:szCs w:val="24"/>
        </w:rPr>
        <w:t xml:space="preserve">ol, part of Lionheart Academy’s </w:t>
      </w:r>
      <w:r w:rsidRPr="00872455">
        <w:rPr>
          <w:rFonts w:ascii="Arial" w:hAnsi="Arial" w:cs="Arial"/>
          <w:b/>
          <w:sz w:val="24"/>
          <w:szCs w:val="24"/>
        </w:rPr>
        <w:t>Trust</w:t>
      </w:r>
    </w:p>
    <w:p w:rsidR="00B75D28" w:rsidRPr="00872455" w:rsidRDefault="00B75D28" w:rsidP="00B75D28">
      <w:pPr>
        <w:spacing w:after="0" w:line="240" w:lineRule="auto"/>
        <w:ind w:left="2880" w:hanging="2880"/>
        <w:rPr>
          <w:rFonts w:ascii="Arial" w:hAnsi="Arial" w:cs="Arial"/>
          <w:b/>
          <w:sz w:val="24"/>
          <w:szCs w:val="24"/>
        </w:rPr>
      </w:pPr>
    </w:p>
    <w:p w:rsidR="00B75D2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Job Title:</w:t>
      </w:r>
      <w:r w:rsidRPr="00872455">
        <w:rPr>
          <w:rFonts w:ascii="Arial" w:hAnsi="Arial" w:cs="Arial"/>
          <w:b/>
          <w:sz w:val="24"/>
          <w:szCs w:val="24"/>
        </w:rPr>
        <w:tab/>
        <w:t>Learning Support Assistant (LSA)</w:t>
      </w:r>
    </w:p>
    <w:p w:rsidR="00B75D28" w:rsidRPr="00872455" w:rsidRDefault="00B75D28" w:rsidP="00B75D28">
      <w:pPr>
        <w:spacing w:after="0" w:line="240" w:lineRule="auto"/>
        <w:ind w:left="2880" w:hanging="2880"/>
        <w:rPr>
          <w:rFonts w:ascii="Arial" w:hAnsi="Arial" w:cs="Arial"/>
          <w:b/>
          <w:sz w:val="24"/>
          <w:szCs w:val="24"/>
        </w:rPr>
      </w:pPr>
    </w:p>
    <w:p w:rsidR="00B75D2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Grade:</w:t>
      </w:r>
      <w:r w:rsidRPr="00872455">
        <w:rPr>
          <w:rFonts w:ascii="Arial" w:hAnsi="Arial" w:cs="Arial"/>
          <w:b/>
          <w:sz w:val="24"/>
          <w:szCs w:val="24"/>
        </w:rPr>
        <w:tab/>
        <w:t>5</w:t>
      </w:r>
      <w:r w:rsidR="00402787">
        <w:rPr>
          <w:rFonts w:ascii="Arial" w:hAnsi="Arial" w:cs="Arial"/>
          <w:b/>
          <w:sz w:val="24"/>
          <w:szCs w:val="24"/>
        </w:rPr>
        <w:t xml:space="preserve"> point 7</w:t>
      </w:r>
    </w:p>
    <w:p w:rsidR="00B75D28" w:rsidRPr="00872455" w:rsidRDefault="00B75D28" w:rsidP="00B75D28">
      <w:pPr>
        <w:spacing w:after="0" w:line="240" w:lineRule="auto"/>
        <w:ind w:left="2880" w:hanging="2880"/>
        <w:rPr>
          <w:rFonts w:ascii="Arial" w:hAnsi="Arial" w:cs="Arial"/>
          <w:b/>
          <w:sz w:val="24"/>
          <w:szCs w:val="24"/>
        </w:rPr>
      </w:pPr>
    </w:p>
    <w:p w:rsidR="00B75D28" w:rsidRPr="00872455" w:rsidRDefault="00B75D28" w:rsidP="00B75D28">
      <w:pPr>
        <w:spacing w:after="0" w:line="240" w:lineRule="auto"/>
        <w:ind w:left="2880" w:hanging="2880"/>
        <w:rPr>
          <w:rFonts w:ascii="Arial" w:hAnsi="Arial" w:cs="Arial"/>
          <w:sz w:val="24"/>
          <w:szCs w:val="24"/>
        </w:rPr>
      </w:pPr>
      <w:r w:rsidRPr="00872455">
        <w:rPr>
          <w:rFonts w:ascii="Arial" w:hAnsi="Arial" w:cs="Arial"/>
          <w:b/>
          <w:sz w:val="24"/>
          <w:szCs w:val="24"/>
        </w:rPr>
        <w:t>Responsible To:</w:t>
      </w:r>
      <w:r w:rsidRPr="00872455">
        <w:rPr>
          <w:rFonts w:ascii="Arial" w:hAnsi="Arial" w:cs="Arial"/>
          <w:b/>
          <w:sz w:val="24"/>
          <w:szCs w:val="24"/>
        </w:rPr>
        <w:tab/>
      </w:r>
      <w:r w:rsidRPr="00872455">
        <w:rPr>
          <w:rFonts w:ascii="Arial" w:hAnsi="Arial" w:cs="Arial"/>
          <w:sz w:val="24"/>
          <w:szCs w:val="24"/>
        </w:rPr>
        <w:t>Key Stage Co-ordinator</w:t>
      </w:r>
      <w:r w:rsidR="00402787">
        <w:rPr>
          <w:rFonts w:ascii="Arial" w:hAnsi="Arial" w:cs="Arial"/>
          <w:sz w:val="24"/>
          <w:szCs w:val="24"/>
        </w:rPr>
        <w:t xml:space="preserve"> and class teacher</w:t>
      </w:r>
    </w:p>
    <w:p w:rsidR="00B75D28" w:rsidRPr="00872455" w:rsidRDefault="00B75D28" w:rsidP="00B75D28">
      <w:pPr>
        <w:spacing w:after="0" w:line="240" w:lineRule="auto"/>
        <w:ind w:left="2880" w:hanging="2880"/>
        <w:rPr>
          <w:rFonts w:ascii="Arial" w:hAnsi="Arial" w:cs="Arial"/>
          <w:sz w:val="24"/>
          <w:szCs w:val="24"/>
        </w:rPr>
      </w:pPr>
    </w:p>
    <w:p w:rsidR="00B75D28" w:rsidRPr="00872455" w:rsidRDefault="00B75D28" w:rsidP="00B75D28">
      <w:pPr>
        <w:spacing w:after="0" w:line="240" w:lineRule="auto"/>
        <w:ind w:left="2880" w:hanging="2880"/>
        <w:rPr>
          <w:rFonts w:ascii="Arial" w:hAnsi="Arial" w:cs="Arial"/>
          <w:sz w:val="24"/>
          <w:szCs w:val="24"/>
        </w:rPr>
      </w:pPr>
      <w:r w:rsidRPr="00872455">
        <w:rPr>
          <w:rFonts w:ascii="Arial" w:hAnsi="Arial" w:cs="Arial"/>
          <w:b/>
          <w:sz w:val="24"/>
          <w:szCs w:val="24"/>
        </w:rPr>
        <w:t>Key Relationships/</w:t>
      </w:r>
      <w:r w:rsidRPr="00872455">
        <w:rPr>
          <w:rFonts w:ascii="Arial" w:hAnsi="Arial" w:cs="Arial"/>
          <w:b/>
          <w:sz w:val="24"/>
          <w:szCs w:val="24"/>
        </w:rPr>
        <w:tab/>
      </w:r>
      <w:r w:rsidRPr="00872455">
        <w:rPr>
          <w:rFonts w:ascii="Arial" w:hAnsi="Arial" w:cs="Arial"/>
          <w:sz w:val="24"/>
          <w:szCs w:val="24"/>
        </w:rPr>
        <w:t>Teachers, Ot</w:t>
      </w:r>
      <w:r w:rsidR="00535CDD">
        <w:rPr>
          <w:rFonts w:ascii="Arial" w:hAnsi="Arial" w:cs="Arial"/>
          <w:sz w:val="24"/>
          <w:szCs w:val="24"/>
        </w:rPr>
        <w:t xml:space="preserve">her classroom support staff, Assistant Headteacher, Head of School and </w:t>
      </w:r>
      <w:proofErr w:type="spellStart"/>
      <w:r w:rsidR="00535CDD">
        <w:rPr>
          <w:rFonts w:ascii="Arial" w:hAnsi="Arial" w:cs="Arial"/>
          <w:sz w:val="24"/>
          <w:szCs w:val="24"/>
        </w:rPr>
        <w:t>SENDCo</w:t>
      </w:r>
      <w:proofErr w:type="spellEnd"/>
      <w:r w:rsidR="00535CDD">
        <w:rPr>
          <w:rFonts w:ascii="Arial" w:hAnsi="Arial" w:cs="Arial"/>
          <w:sz w:val="24"/>
          <w:szCs w:val="24"/>
        </w:rPr>
        <w:t>.</w:t>
      </w:r>
    </w:p>
    <w:p w:rsidR="00B75D2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Liaison with:</w:t>
      </w:r>
    </w:p>
    <w:p w:rsidR="00F02618" w:rsidRPr="00872455" w:rsidRDefault="00B75D28" w:rsidP="00B75D28">
      <w:pPr>
        <w:spacing w:after="0" w:line="240" w:lineRule="auto"/>
        <w:ind w:left="2880" w:hanging="2880"/>
        <w:rPr>
          <w:rFonts w:ascii="Arial" w:hAnsi="Arial" w:cs="Arial"/>
          <w:b/>
          <w:sz w:val="24"/>
          <w:szCs w:val="24"/>
        </w:rPr>
      </w:pPr>
      <w:r w:rsidRPr="00872455">
        <w:rPr>
          <w:rFonts w:ascii="Arial" w:hAnsi="Arial" w:cs="Arial"/>
          <w:b/>
          <w:sz w:val="24"/>
          <w:szCs w:val="24"/>
        </w:rPr>
        <w:tab/>
      </w:r>
    </w:p>
    <w:p w:rsidR="00B75D28" w:rsidRPr="00872455" w:rsidRDefault="00F02618" w:rsidP="00B75D28">
      <w:pPr>
        <w:spacing w:after="0" w:line="240" w:lineRule="auto"/>
        <w:ind w:left="2880" w:hanging="2880"/>
        <w:rPr>
          <w:rFonts w:ascii="Arial" w:hAnsi="Arial" w:cs="Arial"/>
          <w:sz w:val="24"/>
          <w:szCs w:val="24"/>
        </w:rPr>
      </w:pPr>
      <w:r w:rsidRPr="00872455">
        <w:rPr>
          <w:rFonts w:ascii="Arial" w:hAnsi="Arial" w:cs="Arial"/>
          <w:b/>
          <w:sz w:val="24"/>
          <w:szCs w:val="24"/>
        </w:rPr>
        <w:t>Job Purpose:</w:t>
      </w:r>
      <w:r w:rsidRPr="00872455">
        <w:rPr>
          <w:rFonts w:ascii="Arial" w:hAnsi="Arial" w:cs="Arial"/>
          <w:b/>
          <w:sz w:val="24"/>
          <w:szCs w:val="24"/>
        </w:rPr>
        <w:tab/>
      </w:r>
      <w:proofErr w:type="gramStart"/>
      <w:r w:rsidR="00B75D28" w:rsidRPr="00872455">
        <w:rPr>
          <w:rFonts w:ascii="Arial" w:hAnsi="Arial" w:cs="Arial"/>
          <w:sz w:val="24"/>
          <w:szCs w:val="24"/>
        </w:rPr>
        <w:t>A</w:t>
      </w:r>
      <w:proofErr w:type="gramEnd"/>
      <w:r w:rsidR="00B75D28" w:rsidRPr="00872455">
        <w:rPr>
          <w:rFonts w:ascii="Arial" w:hAnsi="Arial" w:cs="Arial"/>
          <w:sz w:val="24"/>
          <w:szCs w:val="24"/>
        </w:rPr>
        <w:t xml:space="preserve"> LSA will </w:t>
      </w:r>
      <w:r w:rsidRPr="00872455">
        <w:rPr>
          <w:rFonts w:ascii="Arial" w:hAnsi="Arial" w:cs="Arial"/>
          <w:sz w:val="24"/>
          <w:szCs w:val="24"/>
        </w:rPr>
        <w:t>work under the direct supervision of a teacher to provide support teaching and learning and associated activities in accordance with school policies and procedures.</w:t>
      </w:r>
    </w:p>
    <w:p w:rsidR="00F02618" w:rsidRPr="00872455" w:rsidRDefault="00F02618" w:rsidP="00B75D28">
      <w:pPr>
        <w:spacing w:after="0" w:line="240" w:lineRule="auto"/>
        <w:ind w:left="2880" w:hanging="2880"/>
        <w:rPr>
          <w:rFonts w:ascii="Arial" w:hAnsi="Arial" w:cs="Arial"/>
          <w:sz w:val="24"/>
          <w:szCs w:val="24"/>
        </w:rPr>
      </w:pPr>
      <w:r w:rsidRPr="00872455">
        <w:rPr>
          <w:rFonts w:ascii="Arial" w:hAnsi="Arial" w:cs="Arial"/>
          <w:b/>
          <w:sz w:val="24"/>
          <w:szCs w:val="24"/>
        </w:rPr>
        <w:tab/>
      </w:r>
      <w:r w:rsidRPr="00872455">
        <w:rPr>
          <w:rFonts w:ascii="Arial" w:hAnsi="Arial" w:cs="Arial"/>
          <w:sz w:val="24"/>
          <w:szCs w:val="24"/>
        </w:rPr>
        <w:t>This may include providing general support for whole class learning activities, or supporting individuals</w:t>
      </w:r>
      <w:r w:rsidR="00402787">
        <w:rPr>
          <w:rFonts w:ascii="Arial" w:hAnsi="Arial" w:cs="Arial"/>
          <w:sz w:val="24"/>
          <w:szCs w:val="24"/>
        </w:rPr>
        <w:t xml:space="preserve"> 1-1</w:t>
      </w:r>
      <w:r w:rsidRPr="00872455">
        <w:rPr>
          <w:rFonts w:ascii="Arial" w:hAnsi="Arial" w:cs="Arial"/>
          <w:sz w:val="24"/>
          <w:szCs w:val="24"/>
        </w:rPr>
        <w:t xml:space="preserve"> or small groups of pupils.</w:t>
      </w:r>
    </w:p>
    <w:p w:rsidR="00F02618" w:rsidRPr="00872455" w:rsidRDefault="00F02618" w:rsidP="00B75D28">
      <w:pPr>
        <w:spacing w:after="0" w:line="240" w:lineRule="auto"/>
        <w:ind w:left="2880" w:hanging="2880"/>
        <w:rPr>
          <w:rFonts w:ascii="Arial" w:hAnsi="Arial" w:cs="Arial"/>
          <w:sz w:val="24"/>
          <w:szCs w:val="24"/>
        </w:rPr>
      </w:pPr>
    </w:p>
    <w:p w:rsidR="00F02618" w:rsidRDefault="00F02618" w:rsidP="00B75D28">
      <w:pPr>
        <w:spacing w:after="0" w:line="240" w:lineRule="auto"/>
        <w:ind w:left="2880" w:hanging="2880"/>
        <w:rPr>
          <w:rFonts w:ascii="Arial" w:hAnsi="Arial" w:cs="Arial"/>
          <w:sz w:val="24"/>
          <w:szCs w:val="24"/>
        </w:rPr>
      </w:pPr>
      <w:r w:rsidRPr="00872455">
        <w:rPr>
          <w:rFonts w:ascii="Arial" w:hAnsi="Arial" w:cs="Arial"/>
          <w:b/>
          <w:sz w:val="24"/>
          <w:szCs w:val="24"/>
        </w:rPr>
        <w:t>Occupational</w:t>
      </w:r>
      <w:r w:rsidRPr="00872455">
        <w:rPr>
          <w:rFonts w:ascii="Arial" w:hAnsi="Arial" w:cs="Arial"/>
          <w:b/>
          <w:sz w:val="24"/>
          <w:szCs w:val="24"/>
        </w:rPr>
        <w:tab/>
      </w:r>
      <w:r w:rsidRPr="00872455">
        <w:rPr>
          <w:rFonts w:ascii="Arial" w:hAnsi="Arial" w:cs="Arial"/>
          <w:sz w:val="24"/>
          <w:szCs w:val="24"/>
        </w:rPr>
        <w:t>Supporting Teaching and Learning (STL) Level 2</w:t>
      </w:r>
    </w:p>
    <w:p w:rsidR="005E415D" w:rsidRPr="00872455" w:rsidRDefault="005E415D" w:rsidP="00B75D28">
      <w:pPr>
        <w:spacing w:after="0" w:line="240" w:lineRule="auto"/>
        <w:ind w:left="2880" w:hanging="2880"/>
        <w:rPr>
          <w:rFonts w:ascii="Arial" w:hAnsi="Arial" w:cs="Arial"/>
          <w:sz w:val="24"/>
          <w:szCs w:val="24"/>
        </w:rPr>
      </w:pPr>
      <w:r w:rsidRPr="00872455">
        <w:rPr>
          <w:rFonts w:ascii="Arial" w:hAnsi="Arial" w:cs="Arial"/>
          <w:b/>
          <w:sz w:val="24"/>
          <w:szCs w:val="24"/>
        </w:rPr>
        <w:t>Standards:</w:t>
      </w:r>
    </w:p>
    <w:p w:rsidR="00F02618" w:rsidRPr="00872455" w:rsidRDefault="00F02618" w:rsidP="00B75D28">
      <w:pPr>
        <w:spacing w:after="0" w:line="240" w:lineRule="auto"/>
        <w:ind w:left="2880" w:hanging="2880"/>
        <w:rPr>
          <w:rFonts w:ascii="Arial" w:hAnsi="Arial" w:cs="Arial"/>
          <w:sz w:val="24"/>
          <w:szCs w:val="24"/>
        </w:rPr>
      </w:pPr>
    </w:p>
    <w:p w:rsidR="00F02618" w:rsidRPr="00872455" w:rsidRDefault="00F02618" w:rsidP="00B75D28">
      <w:pPr>
        <w:spacing w:after="0" w:line="240" w:lineRule="auto"/>
        <w:ind w:left="2880" w:hanging="2880"/>
        <w:rPr>
          <w:rFonts w:ascii="Arial" w:hAnsi="Arial" w:cs="Arial"/>
          <w:b/>
          <w:sz w:val="24"/>
          <w:szCs w:val="24"/>
        </w:rPr>
      </w:pPr>
      <w:r w:rsidRPr="00872455">
        <w:rPr>
          <w:rFonts w:ascii="Arial" w:hAnsi="Arial" w:cs="Arial"/>
          <w:b/>
          <w:sz w:val="24"/>
          <w:szCs w:val="24"/>
        </w:rPr>
        <w:t>MAIN DUTIES AND RESPONSIBILIES:</w:t>
      </w:r>
    </w:p>
    <w:p w:rsidR="00F02618" w:rsidRPr="00872455" w:rsidRDefault="00F02618" w:rsidP="00B75D28">
      <w:pPr>
        <w:spacing w:after="0" w:line="240" w:lineRule="auto"/>
        <w:ind w:left="2880" w:hanging="2880"/>
        <w:rPr>
          <w:rFonts w:ascii="Arial" w:hAnsi="Arial" w:cs="Arial"/>
          <w:b/>
          <w:sz w:val="24"/>
          <w:szCs w:val="24"/>
        </w:rPr>
      </w:pPr>
    </w:p>
    <w:p w:rsidR="00F02618" w:rsidRPr="00872455" w:rsidRDefault="00F02618"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provide agreed support to the teacher in the delivery of planned whole class learning activities.</w:t>
      </w:r>
    </w:p>
    <w:p w:rsidR="00B03D35" w:rsidRPr="00872455" w:rsidRDefault="00B03D35" w:rsidP="00B03D35">
      <w:pPr>
        <w:spacing w:after="0" w:line="240" w:lineRule="auto"/>
        <w:ind w:left="720"/>
        <w:rPr>
          <w:rFonts w:ascii="Arial" w:hAnsi="Arial" w:cs="Arial"/>
          <w:sz w:val="24"/>
          <w:szCs w:val="24"/>
        </w:rPr>
      </w:pPr>
    </w:p>
    <w:p w:rsidR="00F02618" w:rsidRPr="00872455" w:rsidRDefault="00F02618"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work under the direct supervision of a teacher to carry out planned learning activities with small groups or individual pupils, providing feedback on their engagement in activities and their achievement of the desired learning objectives.</w:t>
      </w:r>
    </w:p>
    <w:p w:rsidR="00B03D35" w:rsidRPr="00872455" w:rsidRDefault="00B03D35" w:rsidP="00B03D35">
      <w:pPr>
        <w:spacing w:after="0" w:line="240" w:lineRule="auto"/>
        <w:rPr>
          <w:rFonts w:ascii="Arial" w:hAnsi="Arial" w:cs="Arial"/>
          <w:sz w:val="24"/>
          <w:szCs w:val="24"/>
        </w:rPr>
      </w:pPr>
    </w:p>
    <w:p w:rsidR="00F02618"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help prepare, monitor and maintain a safe and secure learning environment in line with the teacher’s lesson plans.</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 xml:space="preserve">To observe and feedback to the teacher on pupil performance and behaviour, </w:t>
      </w:r>
      <w:proofErr w:type="gramStart"/>
      <w:r w:rsidRPr="00872455">
        <w:rPr>
          <w:rFonts w:ascii="Arial" w:hAnsi="Arial" w:cs="Arial"/>
          <w:sz w:val="24"/>
          <w:szCs w:val="24"/>
        </w:rPr>
        <w:t>taking action</w:t>
      </w:r>
      <w:proofErr w:type="gramEnd"/>
      <w:r w:rsidRPr="00872455">
        <w:rPr>
          <w:rFonts w:ascii="Arial" w:hAnsi="Arial" w:cs="Arial"/>
          <w:sz w:val="24"/>
          <w:szCs w:val="24"/>
        </w:rPr>
        <w:t xml:space="preserve"> as appropriate in line with relevant school policies.</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support the physical, intellectual, emotional and social development of pupils, including contributing ideas and suggestions to support planning, to meet their development needs.</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interact with and respond positively to children, young people and adults.</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develop positive relationships with colleagues, providing consistent and effective support and working constructively as a member of the school staff team.</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support pupils to improve their numeracy and literacy skills through focussed learning activities and more generally across the curriculum.</w:t>
      </w:r>
    </w:p>
    <w:p w:rsidR="00B03D35" w:rsidRPr="00872455" w:rsidRDefault="00B03D35" w:rsidP="00B03D35">
      <w:pPr>
        <w:pStyle w:val="ListParagraph"/>
        <w:rPr>
          <w:rFonts w:ascii="Arial" w:hAnsi="Arial" w:cs="Arial"/>
          <w:sz w:val="24"/>
          <w:szCs w:val="24"/>
        </w:rPr>
      </w:pPr>
    </w:p>
    <w:p w:rsidR="00B03D35" w:rsidRPr="00872455" w:rsidRDefault="00B03D35" w:rsidP="00AE4A55">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prepare and utilise ICT resources to support pupils learning.</w:t>
      </w:r>
    </w:p>
    <w:p w:rsidR="00B03D35" w:rsidRPr="00872455" w:rsidRDefault="00B03D35" w:rsidP="00B03D35">
      <w:pPr>
        <w:pStyle w:val="ListParagraph"/>
        <w:rPr>
          <w:rFonts w:ascii="Arial" w:hAnsi="Arial" w:cs="Arial"/>
          <w:sz w:val="24"/>
          <w:szCs w:val="24"/>
        </w:rPr>
      </w:pPr>
    </w:p>
    <w:p w:rsidR="00B03D35" w:rsidRPr="00872455" w:rsidRDefault="00B03D35"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prepare and support the use of learning materials and create visual displays, in accordance with the requirements of the teacher, in order to facilitate a relevant physical learning environment.</w:t>
      </w:r>
    </w:p>
    <w:p w:rsidR="00B03D35" w:rsidRPr="00872455" w:rsidRDefault="00B03D35" w:rsidP="00B03D35">
      <w:pPr>
        <w:pStyle w:val="ListParagraph"/>
        <w:rPr>
          <w:rFonts w:ascii="Arial" w:hAnsi="Arial" w:cs="Arial"/>
          <w:sz w:val="24"/>
          <w:szCs w:val="24"/>
        </w:rPr>
      </w:pPr>
    </w:p>
    <w:p w:rsidR="00B03D35" w:rsidRPr="00872455" w:rsidRDefault="00F26FCC"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provide care and encouragement to children and young people with disabilities or special educational needs, supporting them to participate in activities and liaising, if required, with parents / carers / other professionals as appropriate.</w:t>
      </w:r>
    </w:p>
    <w:p w:rsidR="008D01E7" w:rsidRPr="00872455" w:rsidRDefault="008D01E7" w:rsidP="008D01E7">
      <w:pPr>
        <w:spacing w:after="0" w:line="240" w:lineRule="auto"/>
        <w:rPr>
          <w:rFonts w:ascii="Arial" w:hAnsi="Arial" w:cs="Arial"/>
          <w:sz w:val="24"/>
          <w:szCs w:val="24"/>
        </w:rPr>
      </w:pPr>
    </w:p>
    <w:p w:rsidR="008D01E7" w:rsidRPr="00872455" w:rsidRDefault="008D01E7"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contribute to the provision of support for bilingual / multilingual pupils if required.</w:t>
      </w:r>
    </w:p>
    <w:p w:rsidR="008D01E7" w:rsidRPr="00872455" w:rsidRDefault="008D01E7" w:rsidP="008D01E7">
      <w:pPr>
        <w:spacing w:after="0" w:line="240" w:lineRule="auto"/>
        <w:rPr>
          <w:rFonts w:ascii="Arial" w:hAnsi="Arial" w:cs="Arial"/>
          <w:sz w:val="24"/>
          <w:szCs w:val="24"/>
        </w:rPr>
      </w:pPr>
    </w:p>
    <w:p w:rsidR="008D01E7" w:rsidRPr="00872455" w:rsidRDefault="008D01E7"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invigilate internal and external tests and examinations under formal conditions.</w:t>
      </w:r>
    </w:p>
    <w:p w:rsidR="008D01E7" w:rsidRPr="00872455" w:rsidRDefault="008D01E7" w:rsidP="008D01E7">
      <w:pPr>
        <w:pStyle w:val="ListParagraph"/>
        <w:rPr>
          <w:rFonts w:ascii="Arial" w:hAnsi="Arial" w:cs="Arial"/>
          <w:sz w:val="24"/>
          <w:szCs w:val="24"/>
        </w:rPr>
      </w:pPr>
    </w:p>
    <w:p w:rsidR="008D01E7" w:rsidRPr="00872455" w:rsidRDefault="008D01E7"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encourage</w:t>
      </w:r>
      <w:r w:rsidR="00AE4A55" w:rsidRPr="00872455">
        <w:rPr>
          <w:rFonts w:ascii="Arial" w:hAnsi="Arial" w:cs="Arial"/>
          <w:sz w:val="24"/>
          <w:szCs w:val="24"/>
        </w:rPr>
        <w:t xml:space="preserve"> participation in structured and unstructured learning activities, including play (timetabled and during breaks if required). Primary and Special schools.</w:t>
      </w:r>
    </w:p>
    <w:p w:rsidR="00AE4A55" w:rsidRPr="00872455" w:rsidRDefault="00AE4A55" w:rsidP="00AE4A55">
      <w:pPr>
        <w:pStyle w:val="ListParagraph"/>
        <w:rPr>
          <w:rFonts w:ascii="Arial" w:hAnsi="Arial" w:cs="Arial"/>
          <w:sz w:val="24"/>
          <w:szCs w:val="24"/>
        </w:rPr>
      </w:pPr>
    </w:p>
    <w:p w:rsidR="00AE4A55" w:rsidRPr="00872455" w:rsidRDefault="00AE4A55"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To undertake midday supervision duties. Includes setting up and participating in play activities with the children. These could be creative, sporting or mindfulness activities.</w:t>
      </w:r>
    </w:p>
    <w:p w:rsidR="00AE4A55" w:rsidRPr="00872455" w:rsidRDefault="00AE4A55" w:rsidP="00AE4A55">
      <w:pPr>
        <w:pStyle w:val="ListParagraph"/>
        <w:rPr>
          <w:rFonts w:ascii="Arial" w:hAnsi="Arial" w:cs="Arial"/>
          <w:sz w:val="24"/>
          <w:szCs w:val="24"/>
        </w:rPr>
      </w:pPr>
    </w:p>
    <w:p w:rsidR="00AE4A55" w:rsidRPr="00872455" w:rsidRDefault="00AE4A55"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 xml:space="preserve">To support, as appropriate, in instances where pupils are unwell whilst at the </w:t>
      </w:r>
      <w:proofErr w:type="gramStart"/>
      <w:r w:rsidRPr="00872455">
        <w:rPr>
          <w:rFonts w:ascii="Arial" w:hAnsi="Arial" w:cs="Arial"/>
          <w:sz w:val="24"/>
          <w:szCs w:val="24"/>
        </w:rPr>
        <w:t>school.*</w:t>
      </w:r>
      <w:proofErr w:type="gramEnd"/>
    </w:p>
    <w:p w:rsidR="00AE4A55" w:rsidRPr="00872455" w:rsidRDefault="00AE4A55" w:rsidP="00AE4A55">
      <w:pPr>
        <w:pStyle w:val="ListParagraph"/>
        <w:rPr>
          <w:rFonts w:ascii="Arial" w:hAnsi="Arial" w:cs="Arial"/>
          <w:sz w:val="24"/>
          <w:szCs w:val="24"/>
        </w:rPr>
      </w:pPr>
    </w:p>
    <w:p w:rsidR="00AE4A55" w:rsidRPr="00872455" w:rsidRDefault="00AE4A55" w:rsidP="009D2CA4">
      <w:pPr>
        <w:pStyle w:val="ListParagraph"/>
        <w:numPr>
          <w:ilvl w:val="0"/>
          <w:numId w:val="1"/>
        </w:numPr>
        <w:spacing w:after="0" w:line="240" w:lineRule="auto"/>
        <w:ind w:left="851" w:hanging="491"/>
        <w:rPr>
          <w:rFonts w:ascii="Arial" w:hAnsi="Arial" w:cs="Arial"/>
          <w:sz w:val="24"/>
          <w:szCs w:val="24"/>
        </w:rPr>
      </w:pPr>
      <w:r w:rsidRPr="00872455">
        <w:rPr>
          <w:rFonts w:ascii="Arial" w:hAnsi="Arial" w:cs="Arial"/>
          <w:sz w:val="24"/>
          <w:szCs w:val="24"/>
        </w:rPr>
        <w:t xml:space="preserve">To provide </w:t>
      </w:r>
      <w:r w:rsidR="009D2CA4" w:rsidRPr="00872455">
        <w:rPr>
          <w:rFonts w:ascii="Arial" w:hAnsi="Arial" w:cs="Arial"/>
          <w:sz w:val="24"/>
          <w:szCs w:val="24"/>
        </w:rPr>
        <w:t xml:space="preserve">toileting support to pupils as </w:t>
      </w:r>
      <w:proofErr w:type="gramStart"/>
      <w:r w:rsidR="009D2CA4" w:rsidRPr="00872455">
        <w:rPr>
          <w:rFonts w:ascii="Arial" w:hAnsi="Arial" w:cs="Arial"/>
          <w:sz w:val="24"/>
          <w:szCs w:val="24"/>
        </w:rPr>
        <w:t>necessary.*</w:t>
      </w:r>
      <w:proofErr w:type="gramEnd"/>
    </w:p>
    <w:p w:rsidR="009D2CA4" w:rsidRPr="00872455" w:rsidRDefault="009D2CA4" w:rsidP="009D2CA4">
      <w:pPr>
        <w:pStyle w:val="ListParagraph"/>
        <w:rPr>
          <w:rFonts w:ascii="Arial" w:hAnsi="Arial" w:cs="Arial"/>
          <w:sz w:val="24"/>
          <w:szCs w:val="24"/>
        </w:rPr>
      </w:pPr>
    </w:p>
    <w:p w:rsidR="009D2CA4" w:rsidRPr="00872455" w:rsidRDefault="009D2CA4" w:rsidP="009D2CA4">
      <w:pPr>
        <w:spacing w:after="0" w:line="240" w:lineRule="auto"/>
        <w:rPr>
          <w:rFonts w:ascii="Arial" w:hAnsi="Arial" w:cs="Arial"/>
          <w:sz w:val="24"/>
          <w:szCs w:val="24"/>
        </w:rPr>
      </w:pPr>
      <w:r w:rsidRPr="00872455">
        <w:rPr>
          <w:rFonts w:ascii="Arial" w:hAnsi="Arial" w:cs="Arial"/>
          <w:sz w:val="24"/>
          <w:szCs w:val="24"/>
        </w:rPr>
        <w:t>* these duties only to be included by negotiation with individual employees, and after appropriate risk assessment and training have been undertaken.</w:t>
      </w:r>
    </w:p>
    <w:p w:rsidR="009D2CA4" w:rsidRPr="00872455" w:rsidRDefault="009D2CA4" w:rsidP="009D2CA4">
      <w:pPr>
        <w:spacing w:after="0" w:line="240" w:lineRule="auto"/>
        <w:rPr>
          <w:rFonts w:ascii="Arial" w:hAnsi="Arial" w:cs="Arial"/>
          <w:sz w:val="24"/>
          <w:szCs w:val="24"/>
        </w:rPr>
      </w:pPr>
    </w:p>
    <w:p w:rsidR="009D2CA4" w:rsidRPr="00872455" w:rsidRDefault="009D2CA4" w:rsidP="009D2CA4">
      <w:pPr>
        <w:spacing w:after="0" w:line="240" w:lineRule="auto"/>
        <w:rPr>
          <w:rFonts w:ascii="Arial" w:hAnsi="Arial" w:cs="Arial"/>
          <w:sz w:val="24"/>
          <w:szCs w:val="24"/>
        </w:rPr>
      </w:pPr>
      <w:r w:rsidRPr="00872455">
        <w:rPr>
          <w:rFonts w:ascii="Arial" w:hAnsi="Arial" w:cs="Arial"/>
          <w:b/>
          <w:sz w:val="24"/>
          <w:szCs w:val="24"/>
        </w:rPr>
        <w:t>Expectations and Values</w:t>
      </w:r>
    </w:p>
    <w:p w:rsidR="009D2CA4" w:rsidRPr="00872455" w:rsidRDefault="009D2CA4" w:rsidP="009D2CA4">
      <w:pPr>
        <w:spacing w:after="0" w:line="240" w:lineRule="auto"/>
        <w:rPr>
          <w:rFonts w:ascii="Arial" w:hAnsi="Arial" w:cs="Arial"/>
          <w:sz w:val="24"/>
          <w:szCs w:val="24"/>
        </w:rPr>
      </w:pPr>
    </w:p>
    <w:p w:rsidR="009D2CA4" w:rsidRPr="00872455" w:rsidRDefault="009D2CA4" w:rsidP="009D2CA4">
      <w:pPr>
        <w:spacing w:after="0" w:line="240" w:lineRule="auto"/>
        <w:rPr>
          <w:rFonts w:ascii="Arial" w:hAnsi="Arial" w:cs="Arial"/>
          <w:sz w:val="24"/>
          <w:szCs w:val="24"/>
        </w:rPr>
      </w:pPr>
      <w:r w:rsidRPr="00872455">
        <w:rPr>
          <w:rFonts w:ascii="Arial" w:hAnsi="Arial" w:cs="Arial"/>
          <w:sz w:val="24"/>
          <w:szCs w:val="24"/>
        </w:rPr>
        <w:t>Lionheart Academies Trust is committed to continuous learning and all staff are e</w:t>
      </w:r>
      <w:r w:rsidR="00872455" w:rsidRPr="00872455">
        <w:rPr>
          <w:rFonts w:ascii="Arial" w:hAnsi="Arial" w:cs="Arial"/>
          <w:sz w:val="24"/>
          <w:szCs w:val="24"/>
        </w:rPr>
        <w:t>xpected to engage in continuing professional learning and development. In common with all who work in the Trust, the post holder will also be expected to:</w:t>
      </w:r>
    </w:p>
    <w:p w:rsidR="00872455" w:rsidRPr="00872455" w:rsidRDefault="00872455" w:rsidP="009D2CA4">
      <w:pPr>
        <w:spacing w:after="0" w:line="240" w:lineRule="auto"/>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Act as an ambassador for the Trust by supporting our values and expectations of learning.</w:t>
      </w:r>
    </w:p>
    <w:p w:rsidR="00872455" w:rsidRPr="00872455" w:rsidRDefault="00872455" w:rsidP="00872455">
      <w:pPr>
        <w:spacing w:after="0" w:line="240" w:lineRule="auto"/>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Be a significant presence and role model for pupils and staff.</w:t>
      </w:r>
    </w:p>
    <w:p w:rsidR="00872455" w:rsidRPr="00872455" w:rsidRDefault="00872455" w:rsidP="00872455">
      <w:pPr>
        <w:pStyle w:val="ListParagraph"/>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Follow and where appropriate enact all relevant school policies, procedures and guidelines.</w:t>
      </w:r>
    </w:p>
    <w:p w:rsidR="00872455" w:rsidRPr="00872455" w:rsidRDefault="00872455" w:rsidP="00872455">
      <w:pPr>
        <w:pStyle w:val="ListParagraph"/>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Contribute to development through team planning and review meetings.</w:t>
      </w:r>
    </w:p>
    <w:p w:rsidR="00872455" w:rsidRPr="00872455" w:rsidRDefault="00872455" w:rsidP="00872455">
      <w:pPr>
        <w:pStyle w:val="ListParagraph"/>
        <w:rPr>
          <w:rFonts w:ascii="Arial" w:hAnsi="Arial" w:cs="Arial"/>
          <w:sz w:val="24"/>
          <w:szCs w:val="24"/>
        </w:rPr>
      </w:pPr>
    </w:p>
    <w:p w:rsidR="00872455" w:rsidRPr="00872455" w:rsidRDefault="00872455" w:rsidP="00872455">
      <w:pPr>
        <w:pStyle w:val="ListParagraph"/>
        <w:numPr>
          <w:ilvl w:val="0"/>
          <w:numId w:val="2"/>
        </w:numPr>
        <w:spacing w:after="0" w:line="240" w:lineRule="auto"/>
        <w:rPr>
          <w:rFonts w:ascii="Arial" w:hAnsi="Arial" w:cs="Arial"/>
          <w:sz w:val="24"/>
          <w:szCs w:val="24"/>
        </w:rPr>
      </w:pPr>
      <w:r w:rsidRPr="00872455">
        <w:rPr>
          <w:rFonts w:ascii="Arial" w:hAnsi="Arial" w:cs="Arial"/>
          <w:sz w:val="24"/>
          <w:szCs w:val="24"/>
        </w:rPr>
        <w:t>Responsibility for providing and safeguarding the welfare of children and young people within the School.</w:t>
      </w:r>
    </w:p>
    <w:p w:rsidR="00872455" w:rsidRPr="00872455" w:rsidRDefault="00872455" w:rsidP="00872455">
      <w:pPr>
        <w:pStyle w:val="ListParagraph"/>
        <w:rPr>
          <w:rFonts w:ascii="Arial" w:hAnsi="Arial" w:cs="Arial"/>
          <w:sz w:val="24"/>
          <w:szCs w:val="24"/>
        </w:rPr>
      </w:pPr>
    </w:p>
    <w:p w:rsidR="00872455" w:rsidRPr="00872455" w:rsidRDefault="00872455" w:rsidP="00872455">
      <w:pPr>
        <w:spacing w:after="0" w:line="240" w:lineRule="auto"/>
        <w:rPr>
          <w:rFonts w:ascii="Arial" w:hAnsi="Arial" w:cs="Arial"/>
          <w:b/>
          <w:i/>
          <w:sz w:val="24"/>
          <w:szCs w:val="24"/>
        </w:rPr>
      </w:pPr>
      <w:r w:rsidRPr="00872455">
        <w:rPr>
          <w:rFonts w:ascii="Arial" w:hAnsi="Arial" w:cs="Arial"/>
          <w:b/>
          <w:i/>
          <w:sz w:val="24"/>
          <w:szCs w:val="24"/>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of themselves justify a reconsideration of the grading of the post.</w:t>
      </w:r>
    </w:p>
    <w:p w:rsidR="00872455" w:rsidRPr="00872455" w:rsidRDefault="00872455" w:rsidP="00872455">
      <w:pPr>
        <w:spacing w:after="0" w:line="240" w:lineRule="auto"/>
        <w:rPr>
          <w:rFonts w:ascii="Arial" w:hAnsi="Arial" w:cs="Arial"/>
          <w:b/>
          <w:i/>
          <w:sz w:val="24"/>
          <w:szCs w:val="24"/>
        </w:rPr>
      </w:pPr>
    </w:p>
    <w:p w:rsidR="00872455" w:rsidRPr="00872455" w:rsidRDefault="00872455" w:rsidP="00872455">
      <w:pPr>
        <w:spacing w:after="0" w:line="240" w:lineRule="auto"/>
        <w:rPr>
          <w:rFonts w:ascii="Arial" w:hAnsi="Arial" w:cs="Arial"/>
          <w:sz w:val="24"/>
          <w:szCs w:val="24"/>
        </w:rPr>
      </w:pPr>
      <w:r w:rsidRPr="00872455">
        <w:rPr>
          <w:rFonts w:ascii="Arial" w:hAnsi="Arial" w:cs="Arial"/>
          <w:sz w:val="24"/>
          <w:szCs w:val="24"/>
        </w:rPr>
        <w:t>Lionheart Academies Trust seeks to promote the employment of disables people and will make any adjustments considered reasonable to the above duties under the terms of the Equality At 2010 to accommodate a suitable disabled candidate.</w:t>
      </w:r>
    </w:p>
    <w:p w:rsidR="00872455" w:rsidRPr="00872455" w:rsidRDefault="00402787" w:rsidP="00872455">
      <w:pPr>
        <w:spacing w:after="0" w:line="240" w:lineRule="auto"/>
        <w:rPr>
          <w:rFonts w:ascii="Arial" w:hAnsi="Arial" w:cs="Arial"/>
          <w:sz w:val="24"/>
          <w:szCs w:val="24"/>
        </w:rPr>
      </w:pPr>
      <w:r>
        <w:rPr>
          <w:rFonts w:ascii="Arial" w:hAnsi="Arial" w:cs="Arial"/>
          <w:b/>
          <w:noProof/>
          <w:sz w:val="24"/>
          <w:szCs w:val="24"/>
        </w:rPr>
        <w:drawing>
          <wp:anchor distT="0" distB="0" distL="114300" distR="114300" simplePos="0" relativeHeight="251658240" behindDoc="0" locked="0" layoutInCell="1" allowOverlap="1">
            <wp:simplePos x="0" y="0"/>
            <wp:positionH relativeFrom="column">
              <wp:posOffset>687733</wp:posOffset>
            </wp:positionH>
            <wp:positionV relativeFrom="paragraph">
              <wp:posOffset>113389</wp:posOffset>
            </wp:positionV>
            <wp:extent cx="811033" cy="366161"/>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nah signature (2).jpg"/>
                    <pic:cNvPicPr/>
                  </pic:nvPicPr>
                  <pic:blipFill rotWithShape="1">
                    <a:blip r:embed="rId7" cstate="print">
                      <a:extLst>
                        <a:ext uri="{28A0092B-C50C-407E-A947-70E740481C1C}">
                          <a14:useLocalDpi xmlns:a14="http://schemas.microsoft.com/office/drawing/2010/main" val="0"/>
                        </a:ext>
                      </a:extLst>
                    </a:blip>
                    <a:srcRect l="11008" t="17049" r="55614" b="64105"/>
                    <a:stretch/>
                  </pic:blipFill>
                  <pic:spPr bwMode="auto">
                    <a:xfrm>
                      <a:off x="0" y="0"/>
                      <a:ext cx="811033" cy="3661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72455" w:rsidRPr="00872455" w:rsidRDefault="00872455" w:rsidP="00872455">
      <w:pPr>
        <w:spacing w:after="0" w:line="240" w:lineRule="auto"/>
        <w:rPr>
          <w:rFonts w:ascii="Arial" w:hAnsi="Arial" w:cs="Arial"/>
          <w:b/>
          <w:sz w:val="24"/>
          <w:szCs w:val="24"/>
        </w:rPr>
      </w:pPr>
      <w:r w:rsidRPr="00872455">
        <w:rPr>
          <w:rFonts w:ascii="Arial" w:hAnsi="Arial" w:cs="Arial"/>
          <w:b/>
          <w:sz w:val="24"/>
          <w:szCs w:val="24"/>
        </w:rPr>
        <w:t>Signed:</w:t>
      </w:r>
      <w:r w:rsidR="00402787">
        <w:rPr>
          <w:rFonts w:ascii="Arial" w:hAnsi="Arial" w:cs="Arial"/>
          <w:b/>
          <w:sz w:val="24"/>
          <w:szCs w:val="24"/>
        </w:rPr>
        <w:t xml:space="preserve"> </w:t>
      </w:r>
      <w:r w:rsidRPr="00872455">
        <w:rPr>
          <w:rFonts w:ascii="Arial" w:hAnsi="Arial" w:cs="Arial"/>
          <w:b/>
          <w:sz w:val="24"/>
          <w:szCs w:val="24"/>
        </w:rPr>
        <w:tab/>
      </w:r>
      <w:r w:rsidRPr="00872455">
        <w:rPr>
          <w:rFonts w:ascii="Arial" w:hAnsi="Arial" w:cs="Arial"/>
          <w:b/>
          <w:sz w:val="24"/>
          <w:szCs w:val="24"/>
        </w:rPr>
        <w:tab/>
      </w:r>
      <w:r w:rsidRPr="00872455">
        <w:rPr>
          <w:rFonts w:ascii="Arial" w:hAnsi="Arial" w:cs="Arial"/>
          <w:b/>
          <w:sz w:val="24"/>
          <w:szCs w:val="24"/>
        </w:rPr>
        <w:tab/>
      </w:r>
      <w:r w:rsidRPr="00872455">
        <w:rPr>
          <w:rFonts w:ascii="Arial" w:hAnsi="Arial" w:cs="Arial"/>
          <w:b/>
          <w:sz w:val="24"/>
          <w:szCs w:val="24"/>
        </w:rPr>
        <w:tab/>
      </w:r>
      <w:r w:rsidRPr="00872455">
        <w:rPr>
          <w:rFonts w:ascii="Arial" w:hAnsi="Arial" w:cs="Arial"/>
          <w:b/>
          <w:sz w:val="24"/>
          <w:szCs w:val="24"/>
        </w:rPr>
        <w:tab/>
        <w:t>(</w:t>
      </w:r>
      <w:proofErr w:type="gramStart"/>
      <w:r w:rsidRPr="00872455">
        <w:rPr>
          <w:rFonts w:ascii="Arial" w:hAnsi="Arial" w:cs="Arial"/>
          <w:b/>
          <w:sz w:val="24"/>
          <w:szCs w:val="24"/>
        </w:rPr>
        <w:t>Name)</w:t>
      </w:r>
      <w:r w:rsidR="00402787">
        <w:rPr>
          <w:rFonts w:ascii="Arial" w:hAnsi="Arial" w:cs="Arial"/>
          <w:b/>
          <w:sz w:val="24"/>
          <w:szCs w:val="24"/>
        </w:rPr>
        <w:t xml:space="preserve">   </w:t>
      </w:r>
      <w:proofErr w:type="gramEnd"/>
      <w:r w:rsidR="00402787">
        <w:rPr>
          <w:rFonts w:ascii="Arial" w:hAnsi="Arial" w:cs="Arial"/>
          <w:b/>
          <w:sz w:val="24"/>
          <w:szCs w:val="24"/>
        </w:rPr>
        <w:t xml:space="preserve">Hannah Drury </w:t>
      </w:r>
    </w:p>
    <w:p w:rsidR="00872455" w:rsidRPr="00872455" w:rsidRDefault="00872455" w:rsidP="00872455">
      <w:pPr>
        <w:spacing w:after="0" w:line="240" w:lineRule="auto"/>
        <w:rPr>
          <w:rFonts w:ascii="Arial" w:hAnsi="Arial" w:cs="Arial"/>
          <w:b/>
          <w:sz w:val="24"/>
          <w:szCs w:val="24"/>
        </w:rPr>
      </w:pPr>
    </w:p>
    <w:p w:rsidR="00872455" w:rsidRPr="00872455" w:rsidRDefault="00872455" w:rsidP="00872455">
      <w:pPr>
        <w:spacing w:after="0" w:line="240" w:lineRule="auto"/>
        <w:rPr>
          <w:rFonts w:ascii="Arial" w:hAnsi="Arial" w:cs="Arial"/>
          <w:b/>
          <w:sz w:val="24"/>
          <w:szCs w:val="24"/>
        </w:rPr>
      </w:pPr>
    </w:p>
    <w:p w:rsidR="00872455" w:rsidRDefault="00872455" w:rsidP="00872455">
      <w:pPr>
        <w:spacing w:after="0" w:line="240" w:lineRule="auto"/>
        <w:rPr>
          <w:rFonts w:ascii="Arial" w:hAnsi="Arial" w:cs="Arial"/>
          <w:b/>
          <w:sz w:val="24"/>
          <w:szCs w:val="24"/>
        </w:rPr>
      </w:pPr>
      <w:r w:rsidRPr="00872455">
        <w:rPr>
          <w:rFonts w:ascii="Arial" w:hAnsi="Arial" w:cs="Arial"/>
          <w:b/>
          <w:sz w:val="24"/>
          <w:szCs w:val="24"/>
        </w:rPr>
        <w:t>Date:</w:t>
      </w:r>
      <w:r w:rsidR="00402787">
        <w:rPr>
          <w:rFonts w:ascii="Arial" w:hAnsi="Arial" w:cs="Arial"/>
          <w:b/>
          <w:sz w:val="24"/>
          <w:szCs w:val="24"/>
        </w:rPr>
        <w:t xml:space="preserve"> 28.05.21</w:t>
      </w:r>
    </w:p>
    <w:p w:rsidR="00872455" w:rsidRDefault="00872455" w:rsidP="00872455">
      <w:pPr>
        <w:spacing w:after="0" w:line="240" w:lineRule="auto"/>
        <w:rPr>
          <w:rFonts w:ascii="Arial" w:hAnsi="Arial" w:cs="Arial"/>
          <w:b/>
          <w:sz w:val="24"/>
          <w:szCs w:val="24"/>
        </w:rPr>
      </w:pPr>
    </w:p>
    <w:p w:rsidR="00872455" w:rsidRDefault="00CE39E0" w:rsidP="00872455">
      <w:pPr>
        <w:spacing w:after="0" w:line="240" w:lineRule="auto"/>
        <w:rPr>
          <w:rFonts w:ascii="Arial" w:hAnsi="Arial" w:cs="Arial"/>
          <w:b/>
          <w:sz w:val="24"/>
          <w:szCs w:val="24"/>
        </w:rPr>
      </w:pPr>
      <w:r>
        <w:rPr>
          <w:rFonts w:ascii="Arial" w:hAnsi="Arial" w:cs="Arial"/>
          <w:b/>
          <w:sz w:val="24"/>
          <w:szCs w:val="24"/>
        </w:rPr>
        <w:t>School/College:</w:t>
      </w:r>
      <w:r>
        <w:rPr>
          <w:rFonts w:ascii="Arial" w:hAnsi="Arial" w:cs="Arial"/>
          <w:b/>
          <w:sz w:val="24"/>
          <w:szCs w:val="24"/>
        </w:rPr>
        <w:tab/>
      </w:r>
      <w:r>
        <w:rPr>
          <w:rFonts w:ascii="Arial" w:hAnsi="Arial" w:cs="Arial"/>
          <w:b/>
          <w:sz w:val="24"/>
          <w:szCs w:val="24"/>
        </w:rPr>
        <w:tab/>
      </w:r>
      <w:r w:rsidR="00132360">
        <w:rPr>
          <w:rFonts w:ascii="Arial" w:hAnsi="Arial" w:cs="Arial"/>
          <w:b/>
          <w:sz w:val="24"/>
          <w:szCs w:val="24"/>
        </w:rPr>
        <w:t>Highcliffe</w:t>
      </w:r>
      <w:r w:rsidR="00C01600">
        <w:rPr>
          <w:rFonts w:ascii="Arial" w:hAnsi="Arial" w:cs="Arial"/>
          <w:b/>
          <w:sz w:val="24"/>
          <w:szCs w:val="24"/>
        </w:rPr>
        <w:t xml:space="preserve"> Primary School, part of the </w:t>
      </w:r>
    </w:p>
    <w:p w:rsidR="00C01600" w:rsidRDefault="00C01600" w:rsidP="00872455">
      <w:pPr>
        <w:spacing w:after="0" w:line="240" w:lineRule="auto"/>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Lionheart Academies Trust</w:t>
      </w:r>
    </w:p>
    <w:p w:rsidR="00C01600" w:rsidRPr="00E571D1" w:rsidRDefault="00C01600" w:rsidP="00872455">
      <w:pPr>
        <w:spacing w:after="0" w:line="240" w:lineRule="auto"/>
        <w:rPr>
          <w:rFonts w:ascii="Arial" w:hAnsi="Arial" w:cs="Arial"/>
          <w:b/>
          <w:sz w:val="16"/>
          <w:szCs w:val="16"/>
        </w:rPr>
      </w:pPr>
    </w:p>
    <w:p w:rsidR="00C01600" w:rsidRDefault="00C01600" w:rsidP="00872455">
      <w:pPr>
        <w:spacing w:after="0" w:line="240" w:lineRule="auto"/>
        <w:rPr>
          <w:rFonts w:ascii="Arial" w:hAnsi="Arial" w:cs="Arial"/>
          <w:b/>
          <w:sz w:val="24"/>
          <w:szCs w:val="24"/>
        </w:rPr>
      </w:pPr>
      <w:r>
        <w:rPr>
          <w:rFonts w:ascii="Arial" w:hAnsi="Arial" w:cs="Arial"/>
          <w:b/>
          <w:sz w:val="24"/>
          <w:szCs w:val="24"/>
        </w:rPr>
        <w:t xml:space="preserve">Job Title: </w:t>
      </w:r>
      <w:r>
        <w:rPr>
          <w:rFonts w:ascii="Arial" w:hAnsi="Arial" w:cs="Arial"/>
          <w:b/>
          <w:sz w:val="24"/>
          <w:szCs w:val="24"/>
        </w:rPr>
        <w:tab/>
      </w:r>
      <w:r>
        <w:rPr>
          <w:rFonts w:ascii="Arial" w:hAnsi="Arial" w:cs="Arial"/>
          <w:b/>
          <w:sz w:val="24"/>
          <w:szCs w:val="24"/>
        </w:rPr>
        <w:tab/>
      </w:r>
      <w:r>
        <w:rPr>
          <w:rFonts w:ascii="Arial" w:hAnsi="Arial" w:cs="Arial"/>
          <w:b/>
          <w:sz w:val="24"/>
          <w:szCs w:val="24"/>
        </w:rPr>
        <w:tab/>
        <w:t>Learning Support Assistant (LSA)</w:t>
      </w:r>
    </w:p>
    <w:p w:rsidR="00C01600" w:rsidRPr="00E571D1" w:rsidRDefault="00C01600" w:rsidP="00872455">
      <w:pPr>
        <w:spacing w:after="0" w:line="240" w:lineRule="auto"/>
        <w:rPr>
          <w:rFonts w:ascii="Arial" w:hAnsi="Arial" w:cs="Arial"/>
          <w:b/>
          <w:sz w:val="16"/>
          <w:szCs w:val="16"/>
        </w:rPr>
      </w:pPr>
    </w:p>
    <w:p w:rsidR="00C01600" w:rsidRDefault="00C01600" w:rsidP="00872455">
      <w:pPr>
        <w:spacing w:after="0" w:line="240" w:lineRule="auto"/>
        <w:rPr>
          <w:rFonts w:ascii="Arial" w:hAnsi="Arial" w:cs="Arial"/>
          <w:b/>
          <w:sz w:val="24"/>
          <w:szCs w:val="24"/>
        </w:rPr>
      </w:pPr>
      <w:r>
        <w:rPr>
          <w:rFonts w:ascii="Arial" w:hAnsi="Arial" w:cs="Arial"/>
          <w:b/>
          <w:sz w:val="24"/>
          <w:szCs w:val="24"/>
        </w:rPr>
        <w:t>Grade:</w:t>
      </w:r>
      <w:r>
        <w:rPr>
          <w:rFonts w:ascii="Arial" w:hAnsi="Arial" w:cs="Arial"/>
          <w:b/>
          <w:sz w:val="24"/>
          <w:szCs w:val="24"/>
        </w:rPr>
        <w:tab/>
      </w:r>
      <w:r>
        <w:rPr>
          <w:rFonts w:ascii="Arial" w:hAnsi="Arial" w:cs="Arial"/>
          <w:b/>
          <w:sz w:val="24"/>
          <w:szCs w:val="24"/>
        </w:rPr>
        <w:tab/>
      </w:r>
      <w:r>
        <w:rPr>
          <w:rFonts w:ascii="Arial" w:hAnsi="Arial" w:cs="Arial"/>
          <w:b/>
          <w:sz w:val="24"/>
          <w:szCs w:val="24"/>
        </w:rPr>
        <w:tab/>
        <w:t>5</w:t>
      </w:r>
      <w:r w:rsidR="00402787">
        <w:rPr>
          <w:rFonts w:ascii="Arial" w:hAnsi="Arial" w:cs="Arial"/>
          <w:b/>
          <w:sz w:val="24"/>
          <w:szCs w:val="24"/>
        </w:rPr>
        <w:t xml:space="preserve">  Point 7</w:t>
      </w:r>
    </w:p>
    <w:p w:rsidR="00E02A4C" w:rsidRPr="00E571D1" w:rsidRDefault="00E02A4C" w:rsidP="00872455">
      <w:pPr>
        <w:spacing w:after="0" w:line="240" w:lineRule="auto"/>
        <w:rPr>
          <w:rFonts w:ascii="Arial" w:hAnsi="Arial" w:cs="Arial"/>
          <w:b/>
          <w:sz w:val="16"/>
          <w:szCs w:val="16"/>
        </w:rPr>
      </w:pPr>
    </w:p>
    <w:p w:rsidR="00E02A4C" w:rsidRDefault="00E02A4C" w:rsidP="00872455">
      <w:pPr>
        <w:spacing w:after="0" w:line="240" w:lineRule="auto"/>
        <w:rPr>
          <w:rFonts w:ascii="Arial" w:hAnsi="Arial" w:cs="Arial"/>
          <w:b/>
          <w:sz w:val="24"/>
          <w:szCs w:val="24"/>
        </w:rPr>
      </w:pPr>
      <w:r>
        <w:rPr>
          <w:rFonts w:ascii="Arial" w:hAnsi="Arial" w:cs="Arial"/>
          <w:b/>
          <w:sz w:val="24"/>
          <w:szCs w:val="24"/>
        </w:rPr>
        <w:t>Post Number:</w:t>
      </w:r>
    </w:p>
    <w:p w:rsidR="00E02A4C" w:rsidRPr="00E571D1" w:rsidRDefault="00E02A4C" w:rsidP="00872455">
      <w:pPr>
        <w:spacing w:after="0" w:line="240" w:lineRule="auto"/>
        <w:rPr>
          <w:rFonts w:ascii="Arial" w:hAnsi="Arial" w:cs="Arial"/>
          <w:b/>
          <w:sz w:val="16"/>
          <w:szCs w:val="16"/>
        </w:rPr>
      </w:pPr>
    </w:p>
    <w:tbl>
      <w:tblPr>
        <w:tblStyle w:val="TableGrid"/>
        <w:tblW w:w="0" w:type="auto"/>
        <w:tblLook w:val="04A0" w:firstRow="1" w:lastRow="0" w:firstColumn="1" w:lastColumn="0" w:noHBand="0" w:noVBand="1"/>
      </w:tblPr>
      <w:tblGrid>
        <w:gridCol w:w="5807"/>
        <w:gridCol w:w="1418"/>
        <w:gridCol w:w="1417"/>
        <w:gridCol w:w="1814"/>
      </w:tblGrid>
      <w:tr w:rsidR="00E02A4C" w:rsidTr="00E02A4C">
        <w:tc>
          <w:tcPr>
            <w:tcW w:w="5807" w:type="dxa"/>
          </w:tcPr>
          <w:p w:rsidR="00E02A4C" w:rsidRDefault="00E02A4C" w:rsidP="00872455">
            <w:pPr>
              <w:rPr>
                <w:rFonts w:ascii="Arial" w:hAnsi="Arial" w:cs="Arial"/>
                <w:b/>
                <w:sz w:val="24"/>
                <w:szCs w:val="24"/>
              </w:rPr>
            </w:pPr>
          </w:p>
        </w:tc>
        <w:tc>
          <w:tcPr>
            <w:tcW w:w="1418" w:type="dxa"/>
          </w:tcPr>
          <w:p w:rsidR="00E02A4C" w:rsidRDefault="00E02A4C" w:rsidP="00E02A4C">
            <w:pPr>
              <w:jc w:val="center"/>
              <w:rPr>
                <w:rFonts w:ascii="Arial" w:hAnsi="Arial" w:cs="Arial"/>
                <w:b/>
                <w:sz w:val="24"/>
                <w:szCs w:val="24"/>
              </w:rPr>
            </w:pPr>
            <w:r>
              <w:rPr>
                <w:rFonts w:ascii="Arial" w:hAnsi="Arial" w:cs="Arial"/>
                <w:b/>
                <w:sz w:val="24"/>
                <w:szCs w:val="24"/>
              </w:rPr>
              <w:t>Essential</w:t>
            </w:r>
          </w:p>
          <w:p w:rsidR="00E02A4C" w:rsidRPr="00E02A4C" w:rsidRDefault="00E02A4C" w:rsidP="00E02A4C">
            <w:pPr>
              <w:jc w:val="center"/>
              <w:rPr>
                <w:rFonts w:ascii="Arial" w:hAnsi="Arial" w:cs="Arial"/>
                <w:b/>
                <w:sz w:val="24"/>
                <w:szCs w:val="24"/>
              </w:rPr>
            </w:pPr>
          </w:p>
        </w:tc>
        <w:tc>
          <w:tcPr>
            <w:tcW w:w="1417" w:type="dxa"/>
          </w:tcPr>
          <w:p w:rsidR="00E02A4C" w:rsidRDefault="00E02A4C" w:rsidP="00E02A4C">
            <w:pPr>
              <w:jc w:val="center"/>
              <w:rPr>
                <w:rFonts w:ascii="Arial" w:hAnsi="Arial" w:cs="Arial"/>
                <w:b/>
                <w:sz w:val="24"/>
                <w:szCs w:val="24"/>
              </w:rPr>
            </w:pPr>
            <w:r>
              <w:rPr>
                <w:rFonts w:ascii="Arial" w:hAnsi="Arial" w:cs="Arial"/>
                <w:b/>
                <w:sz w:val="24"/>
                <w:szCs w:val="24"/>
              </w:rPr>
              <w:t>Desirable</w:t>
            </w:r>
          </w:p>
        </w:tc>
        <w:tc>
          <w:tcPr>
            <w:tcW w:w="1814" w:type="dxa"/>
          </w:tcPr>
          <w:p w:rsidR="00E02A4C" w:rsidRDefault="00E02A4C" w:rsidP="00E02A4C">
            <w:pPr>
              <w:jc w:val="center"/>
              <w:rPr>
                <w:rFonts w:ascii="Arial" w:hAnsi="Arial" w:cs="Arial"/>
                <w:b/>
                <w:sz w:val="24"/>
                <w:szCs w:val="24"/>
              </w:rPr>
            </w:pPr>
            <w:r>
              <w:rPr>
                <w:rFonts w:ascii="Arial" w:hAnsi="Arial" w:cs="Arial"/>
                <w:b/>
                <w:sz w:val="24"/>
                <w:szCs w:val="24"/>
              </w:rPr>
              <w:t>How Assessed</w:t>
            </w:r>
          </w:p>
        </w:tc>
      </w:tr>
      <w:tr w:rsidR="00E02A4C" w:rsidTr="00E02A4C">
        <w:tc>
          <w:tcPr>
            <w:tcW w:w="5807" w:type="dxa"/>
          </w:tcPr>
          <w:p w:rsidR="00E02A4C" w:rsidRDefault="00E02A4C" w:rsidP="00872455">
            <w:pPr>
              <w:rPr>
                <w:rFonts w:ascii="Arial" w:hAnsi="Arial" w:cs="Arial"/>
                <w:sz w:val="24"/>
                <w:szCs w:val="24"/>
                <w:u w:val="single"/>
              </w:rPr>
            </w:pPr>
            <w:r>
              <w:rPr>
                <w:rFonts w:ascii="Arial" w:hAnsi="Arial" w:cs="Arial"/>
                <w:b/>
                <w:sz w:val="24"/>
                <w:szCs w:val="24"/>
                <w:u w:val="single"/>
              </w:rPr>
              <w:t>Qualifications</w:t>
            </w:r>
          </w:p>
          <w:p w:rsidR="00E02A4C" w:rsidRPr="00E02A4C" w:rsidRDefault="00E02A4C" w:rsidP="00E02A4C">
            <w:pPr>
              <w:pStyle w:val="ListParagraph"/>
              <w:numPr>
                <w:ilvl w:val="0"/>
                <w:numId w:val="4"/>
              </w:numPr>
              <w:ind w:left="447"/>
              <w:rPr>
                <w:rFonts w:ascii="Arial" w:hAnsi="Arial" w:cs="Arial"/>
                <w:sz w:val="24"/>
                <w:szCs w:val="24"/>
                <w:u w:val="single"/>
              </w:rPr>
            </w:pPr>
            <w:r w:rsidRPr="00E02A4C">
              <w:rPr>
                <w:rFonts w:ascii="Arial" w:hAnsi="Arial" w:cs="Arial"/>
                <w:sz w:val="24"/>
                <w:szCs w:val="24"/>
              </w:rPr>
              <w:t xml:space="preserve">NVQ 2 in Support Teaching and </w:t>
            </w:r>
          </w:p>
          <w:p w:rsidR="00E02A4C" w:rsidRDefault="00E02A4C" w:rsidP="00E02A4C">
            <w:pPr>
              <w:pStyle w:val="ListParagraph"/>
              <w:ind w:left="447"/>
              <w:rPr>
                <w:rFonts w:ascii="Arial" w:hAnsi="Arial" w:cs="Arial"/>
                <w:sz w:val="24"/>
                <w:szCs w:val="24"/>
              </w:rPr>
            </w:pPr>
            <w:r>
              <w:rPr>
                <w:rFonts w:ascii="Arial" w:hAnsi="Arial" w:cs="Arial"/>
                <w:sz w:val="24"/>
                <w:szCs w:val="24"/>
              </w:rPr>
              <w:t>Learning, or equivalent</w:t>
            </w:r>
          </w:p>
          <w:p w:rsidR="00E02A4C" w:rsidRDefault="00E02A4C" w:rsidP="00E02A4C">
            <w:pPr>
              <w:rPr>
                <w:rFonts w:ascii="Arial" w:hAnsi="Arial" w:cs="Arial"/>
                <w:sz w:val="24"/>
                <w:szCs w:val="24"/>
              </w:rPr>
            </w:pPr>
            <w:r>
              <w:rPr>
                <w:rFonts w:ascii="Arial" w:hAnsi="Arial" w:cs="Arial"/>
                <w:sz w:val="24"/>
                <w:szCs w:val="24"/>
              </w:rPr>
              <w:t>OR</w:t>
            </w:r>
          </w:p>
          <w:p w:rsidR="00E02A4C" w:rsidRDefault="00E02A4C" w:rsidP="00E02A4C">
            <w:pPr>
              <w:pStyle w:val="ListParagraph"/>
              <w:ind w:left="447"/>
              <w:rPr>
                <w:rFonts w:ascii="Arial" w:hAnsi="Arial" w:cs="Arial"/>
                <w:sz w:val="24"/>
                <w:szCs w:val="24"/>
              </w:rPr>
            </w:pPr>
            <w:r>
              <w:rPr>
                <w:rFonts w:ascii="Arial" w:hAnsi="Arial" w:cs="Arial"/>
                <w:sz w:val="24"/>
                <w:szCs w:val="24"/>
              </w:rPr>
              <w:t xml:space="preserve">Able to demonstrate the ability to meet </w:t>
            </w:r>
          </w:p>
          <w:p w:rsidR="00E02A4C" w:rsidRDefault="00E02A4C" w:rsidP="00E02A4C">
            <w:pPr>
              <w:pStyle w:val="ListParagraph"/>
              <w:ind w:left="447"/>
              <w:rPr>
                <w:rFonts w:ascii="Arial" w:hAnsi="Arial" w:cs="Arial"/>
                <w:sz w:val="24"/>
                <w:szCs w:val="24"/>
              </w:rPr>
            </w:pPr>
            <w:r>
              <w:rPr>
                <w:rFonts w:ascii="Arial" w:hAnsi="Arial" w:cs="Arial"/>
                <w:sz w:val="24"/>
                <w:szCs w:val="24"/>
              </w:rPr>
              <w:t>The STL Level 2 National Occupational</w:t>
            </w:r>
          </w:p>
          <w:p w:rsidR="00E02A4C" w:rsidRDefault="00E02A4C" w:rsidP="00E02A4C">
            <w:pPr>
              <w:pStyle w:val="ListParagraph"/>
              <w:ind w:left="447"/>
              <w:rPr>
                <w:rFonts w:ascii="Arial" w:hAnsi="Arial" w:cs="Arial"/>
                <w:sz w:val="24"/>
                <w:szCs w:val="24"/>
              </w:rPr>
            </w:pPr>
            <w:r>
              <w:rPr>
                <w:rFonts w:ascii="Arial" w:hAnsi="Arial" w:cs="Arial"/>
                <w:sz w:val="24"/>
                <w:szCs w:val="24"/>
              </w:rPr>
              <w:t>Standards relevant to this post</w:t>
            </w:r>
          </w:p>
          <w:p w:rsidR="00E02A4C" w:rsidRDefault="00E02A4C" w:rsidP="00E02A4C">
            <w:pPr>
              <w:pStyle w:val="ListParagraph"/>
              <w:ind w:left="447"/>
              <w:rPr>
                <w:rFonts w:ascii="Arial" w:hAnsi="Arial" w:cs="Arial"/>
                <w:sz w:val="24"/>
                <w:szCs w:val="24"/>
              </w:rPr>
            </w:pPr>
          </w:p>
          <w:p w:rsidR="00E02A4C" w:rsidRDefault="00FF7FD4" w:rsidP="00FF7FD4">
            <w:pPr>
              <w:pStyle w:val="ListParagraph"/>
              <w:numPr>
                <w:ilvl w:val="0"/>
                <w:numId w:val="4"/>
              </w:numPr>
              <w:ind w:left="447"/>
              <w:rPr>
                <w:rFonts w:ascii="Arial" w:hAnsi="Arial" w:cs="Arial"/>
                <w:sz w:val="24"/>
                <w:szCs w:val="24"/>
              </w:rPr>
            </w:pPr>
            <w:r>
              <w:rPr>
                <w:rFonts w:ascii="Arial" w:hAnsi="Arial" w:cs="Arial"/>
                <w:sz w:val="24"/>
                <w:szCs w:val="24"/>
              </w:rPr>
              <w:t>Level 2 qualifications in</w:t>
            </w:r>
          </w:p>
          <w:p w:rsidR="00FF7FD4" w:rsidRPr="00E02A4C" w:rsidRDefault="00FF7FD4" w:rsidP="00FF7FD4">
            <w:pPr>
              <w:pStyle w:val="ListParagraph"/>
              <w:ind w:left="447"/>
              <w:rPr>
                <w:rFonts w:ascii="Arial" w:hAnsi="Arial" w:cs="Arial"/>
                <w:sz w:val="24"/>
                <w:szCs w:val="24"/>
              </w:rPr>
            </w:pPr>
            <w:r>
              <w:rPr>
                <w:rFonts w:ascii="Arial" w:hAnsi="Arial" w:cs="Arial"/>
                <w:sz w:val="24"/>
                <w:szCs w:val="24"/>
              </w:rPr>
              <w:t>Maths/numeracy and English/literacy</w:t>
            </w:r>
          </w:p>
        </w:tc>
        <w:tc>
          <w:tcPr>
            <w:tcW w:w="1418" w:type="dxa"/>
          </w:tcPr>
          <w:p w:rsidR="00E02A4C" w:rsidRPr="00A71E85" w:rsidRDefault="00E02A4C" w:rsidP="00E02A4C">
            <w:pPr>
              <w:jc w:val="center"/>
              <w:rPr>
                <w:rFonts w:ascii="Arial" w:hAnsi="Arial" w:cs="Arial"/>
                <w:b/>
                <w:sz w:val="24"/>
                <w:szCs w:val="24"/>
              </w:rPr>
            </w:pPr>
          </w:p>
          <w:p w:rsidR="00FF7FD4" w:rsidRPr="00A71E85" w:rsidRDefault="00FF7FD4" w:rsidP="00FF7FD4">
            <w:pPr>
              <w:pStyle w:val="ListParagraph"/>
              <w:numPr>
                <w:ilvl w:val="0"/>
                <w:numId w:val="5"/>
              </w:numPr>
              <w:jc w:val="center"/>
              <w:rPr>
                <w:rFonts w:ascii="Arial" w:hAnsi="Arial" w:cs="Arial"/>
                <w:b/>
                <w:sz w:val="24"/>
                <w:szCs w:val="24"/>
              </w:rPr>
            </w:pPr>
          </w:p>
        </w:tc>
        <w:tc>
          <w:tcPr>
            <w:tcW w:w="1417" w:type="dxa"/>
          </w:tcPr>
          <w:p w:rsidR="00E02A4C" w:rsidRPr="00A71E85" w:rsidRDefault="00E02A4C"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E02A4C">
            <w:pPr>
              <w:jc w:val="center"/>
              <w:rPr>
                <w:rFonts w:ascii="Arial" w:hAnsi="Arial" w:cs="Arial"/>
                <w:b/>
                <w:sz w:val="24"/>
                <w:szCs w:val="24"/>
              </w:rPr>
            </w:pPr>
          </w:p>
          <w:p w:rsidR="00FF7FD4" w:rsidRPr="00A71E85" w:rsidRDefault="00FF7FD4" w:rsidP="00FF7FD4">
            <w:pPr>
              <w:pStyle w:val="ListParagraph"/>
              <w:numPr>
                <w:ilvl w:val="0"/>
                <w:numId w:val="6"/>
              </w:numPr>
              <w:jc w:val="center"/>
              <w:rPr>
                <w:rFonts w:ascii="Arial" w:hAnsi="Arial" w:cs="Arial"/>
                <w:b/>
                <w:sz w:val="24"/>
                <w:szCs w:val="24"/>
              </w:rPr>
            </w:pPr>
          </w:p>
        </w:tc>
        <w:tc>
          <w:tcPr>
            <w:tcW w:w="1814" w:type="dxa"/>
          </w:tcPr>
          <w:p w:rsidR="00E02A4C" w:rsidRDefault="00E02A4C" w:rsidP="00E02A4C">
            <w:pPr>
              <w:jc w:val="center"/>
              <w:rPr>
                <w:rFonts w:ascii="Arial" w:hAnsi="Arial" w:cs="Arial"/>
                <w:b/>
                <w:sz w:val="24"/>
                <w:szCs w:val="24"/>
              </w:rPr>
            </w:pPr>
          </w:p>
          <w:p w:rsidR="00FF7FD4" w:rsidRDefault="00FF7FD4" w:rsidP="00E02A4C">
            <w:pPr>
              <w:jc w:val="center"/>
              <w:rPr>
                <w:rFonts w:ascii="Arial" w:hAnsi="Arial" w:cs="Arial"/>
                <w:sz w:val="24"/>
                <w:szCs w:val="24"/>
              </w:rPr>
            </w:pPr>
            <w:r>
              <w:rPr>
                <w:rFonts w:ascii="Arial" w:hAnsi="Arial" w:cs="Arial"/>
                <w:sz w:val="24"/>
                <w:szCs w:val="24"/>
              </w:rPr>
              <w:t>App/Doc</w:t>
            </w: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Default="00FF7FD4" w:rsidP="00E02A4C">
            <w:pPr>
              <w:jc w:val="center"/>
              <w:rPr>
                <w:rFonts w:ascii="Arial" w:hAnsi="Arial" w:cs="Arial"/>
                <w:sz w:val="24"/>
                <w:szCs w:val="24"/>
              </w:rPr>
            </w:pPr>
          </w:p>
          <w:p w:rsidR="00FF7FD4" w:rsidRPr="00FF7FD4" w:rsidRDefault="00FF7FD4" w:rsidP="00E02A4C">
            <w:pPr>
              <w:jc w:val="center"/>
              <w:rPr>
                <w:rFonts w:ascii="Arial" w:hAnsi="Arial" w:cs="Arial"/>
                <w:sz w:val="24"/>
                <w:szCs w:val="24"/>
              </w:rPr>
            </w:pPr>
            <w:r>
              <w:rPr>
                <w:rFonts w:ascii="Arial" w:hAnsi="Arial" w:cs="Arial"/>
                <w:sz w:val="24"/>
                <w:szCs w:val="24"/>
              </w:rPr>
              <w:t>App/Doc</w:t>
            </w:r>
          </w:p>
        </w:tc>
      </w:tr>
      <w:tr w:rsidR="00E02A4C" w:rsidTr="00E02A4C">
        <w:tc>
          <w:tcPr>
            <w:tcW w:w="5807" w:type="dxa"/>
          </w:tcPr>
          <w:p w:rsidR="00E02A4C" w:rsidRDefault="00FF7FD4" w:rsidP="00872455">
            <w:pPr>
              <w:rPr>
                <w:rFonts w:ascii="Arial" w:hAnsi="Arial" w:cs="Arial"/>
                <w:b/>
                <w:sz w:val="24"/>
                <w:szCs w:val="24"/>
                <w:u w:val="single"/>
              </w:rPr>
            </w:pPr>
            <w:r>
              <w:rPr>
                <w:rFonts w:ascii="Arial" w:hAnsi="Arial" w:cs="Arial"/>
                <w:b/>
                <w:sz w:val="24"/>
                <w:szCs w:val="24"/>
                <w:u w:val="single"/>
              </w:rPr>
              <w:t>Experience</w:t>
            </w:r>
          </w:p>
          <w:p w:rsidR="00FF7FD4" w:rsidRPr="00FF7FD4" w:rsidRDefault="00FF7FD4" w:rsidP="00FF7FD4">
            <w:pPr>
              <w:pStyle w:val="ListParagraph"/>
              <w:numPr>
                <w:ilvl w:val="0"/>
                <w:numId w:val="4"/>
              </w:numPr>
              <w:ind w:left="447"/>
              <w:rPr>
                <w:rFonts w:ascii="Arial" w:hAnsi="Arial" w:cs="Arial"/>
                <w:b/>
                <w:sz w:val="24"/>
                <w:szCs w:val="24"/>
                <w:u w:val="single"/>
              </w:rPr>
            </w:pPr>
            <w:r>
              <w:rPr>
                <w:rFonts w:ascii="Arial" w:hAnsi="Arial" w:cs="Arial"/>
                <w:sz w:val="24"/>
                <w:szCs w:val="24"/>
              </w:rPr>
              <w:t xml:space="preserve">Experience of supporting teaching and </w:t>
            </w:r>
          </w:p>
          <w:p w:rsidR="00FF7FD4" w:rsidRPr="00FF7FD4" w:rsidRDefault="00FF7FD4" w:rsidP="00FF7FD4">
            <w:pPr>
              <w:pStyle w:val="ListParagraph"/>
              <w:ind w:left="447"/>
              <w:rPr>
                <w:rFonts w:ascii="Arial" w:hAnsi="Arial" w:cs="Arial"/>
                <w:b/>
                <w:sz w:val="24"/>
                <w:szCs w:val="24"/>
                <w:u w:val="single"/>
              </w:rPr>
            </w:pPr>
            <w:r>
              <w:rPr>
                <w:rFonts w:ascii="Arial" w:hAnsi="Arial" w:cs="Arial"/>
                <w:sz w:val="24"/>
                <w:szCs w:val="24"/>
              </w:rPr>
              <w:t>learning in a formal setting.</w:t>
            </w:r>
          </w:p>
        </w:tc>
        <w:tc>
          <w:tcPr>
            <w:tcW w:w="1418" w:type="dxa"/>
          </w:tcPr>
          <w:p w:rsidR="00E02A4C" w:rsidRPr="00A71E85" w:rsidRDefault="00E02A4C" w:rsidP="00E02A4C">
            <w:pPr>
              <w:jc w:val="center"/>
              <w:rPr>
                <w:rFonts w:ascii="Arial" w:hAnsi="Arial" w:cs="Arial"/>
                <w:b/>
                <w:sz w:val="28"/>
                <w:szCs w:val="24"/>
              </w:rPr>
            </w:pPr>
          </w:p>
          <w:p w:rsidR="00FF7FD4" w:rsidRPr="00A71E85" w:rsidRDefault="00FF7FD4" w:rsidP="00FF7FD4">
            <w:pPr>
              <w:pStyle w:val="ListParagraph"/>
              <w:numPr>
                <w:ilvl w:val="0"/>
                <w:numId w:val="6"/>
              </w:numPr>
              <w:jc w:val="center"/>
              <w:rPr>
                <w:rFonts w:ascii="Arial" w:hAnsi="Arial" w:cs="Arial"/>
                <w:b/>
                <w:sz w:val="28"/>
                <w:szCs w:val="24"/>
              </w:rPr>
            </w:pPr>
          </w:p>
        </w:tc>
        <w:tc>
          <w:tcPr>
            <w:tcW w:w="1417" w:type="dxa"/>
          </w:tcPr>
          <w:p w:rsidR="00E02A4C" w:rsidRPr="00A71E85" w:rsidRDefault="00E02A4C" w:rsidP="00E02A4C">
            <w:pPr>
              <w:jc w:val="center"/>
              <w:rPr>
                <w:rFonts w:ascii="Arial" w:hAnsi="Arial" w:cs="Arial"/>
                <w:b/>
                <w:sz w:val="24"/>
                <w:szCs w:val="24"/>
              </w:rPr>
            </w:pPr>
          </w:p>
        </w:tc>
        <w:tc>
          <w:tcPr>
            <w:tcW w:w="1814" w:type="dxa"/>
          </w:tcPr>
          <w:p w:rsidR="00E02A4C" w:rsidRDefault="00E02A4C" w:rsidP="00E02A4C">
            <w:pPr>
              <w:jc w:val="center"/>
              <w:rPr>
                <w:rFonts w:ascii="Arial" w:hAnsi="Arial" w:cs="Arial"/>
                <w:b/>
                <w:sz w:val="24"/>
                <w:szCs w:val="24"/>
              </w:rPr>
            </w:pPr>
          </w:p>
          <w:p w:rsidR="00FF7FD4" w:rsidRPr="00FF7FD4" w:rsidRDefault="00FF7FD4" w:rsidP="00E02A4C">
            <w:pPr>
              <w:jc w:val="center"/>
              <w:rPr>
                <w:rFonts w:ascii="Arial" w:hAnsi="Arial" w:cs="Arial"/>
                <w:sz w:val="24"/>
                <w:szCs w:val="24"/>
              </w:rPr>
            </w:pPr>
            <w:r>
              <w:rPr>
                <w:rFonts w:ascii="Arial" w:hAnsi="Arial" w:cs="Arial"/>
                <w:sz w:val="24"/>
                <w:szCs w:val="24"/>
              </w:rPr>
              <w:t>App/Int/Ref</w:t>
            </w:r>
          </w:p>
        </w:tc>
      </w:tr>
      <w:tr w:rsidR="00E02A4C" w:rsidTr="00E02A4C">
        <w:tc>
          <w:tcPr>
            <w:tcW w:w="5807" w:type="dxa"/>
          </w:tcPr>
          <w:p w:rsidR="00E02A4C" w:rsidRDefault="00FF7FD4" w:rsidP="00872455">
            <w:pPr>
              <w:rPr>
                <w:rFonts w:ascii="Arial" w:hAnsi="Arial" w:cs="Arial"/>
                <w:b/>
                <w:sz w:val="24"/>
                <w:szCs w:val="24"/>
                <w:u w:val="single"/>
              </w:rPr>
            </w:pPr>
            <w:r>
              <w:rPr>
                <w:rFonts w:ascii="Arial" w:hAnsi="Arial" w:cs="Arial"/>
                <w:b/>
                <w:sz w:val="24"/>
                <w:szCs w:val="24"/>
                <w:u w:val="single"/>
              </w:rPr>
              <w:t>Knowledge</w:t>
            </w:r>
          </w:p>
          <w:p w:rsidR="00FF7FD4" w:rsidRPr="00FF7FD4" w:rsidRDefault="00FF7FD4" w:rsidP="00FF7FD4">
            <w:pPr>
              <w:pStyle w:val="ListParagraph"/>
              <w:numPr>
                <w:ilvl w:val="0"/>
                <w:numId w:val="4"/>
              </w:numPr>
              <w:ind w:left="447"/>
              <w:rPr>
                <w:rFonts w:ascii="Arial" w:hAnsi="Arial" w:cs="Arial"/>
                <w:b/>
                <w:sz w:val="24"/>
                <w:szCs w:val="24"/>
                <w:u w:val="single"/>
              </w:rPr>
            </w:pPr>
            <w:r>
              <w:rPr>
                <w:rFonts w:ascii="Arial" w:hAnsi="Arial" w:cs="Arial"/>
                <w:sz w:val="24"/>
                <w:szCs w:val="24"/>
              </w:rPr>
              <w:t xml:space="preserve">Knowledge of child protection and </w:t>
            </w:r>
          </w:p>
          <w:p w:rsidR="00FF7FD4" w:rsidRPr="00FF7FD4" w:rsidRDefault="00FF7FD4" w:rsidP="00FF7FD4">
            <w:pPr>
              <w:pStyle w:val="ListParagraph"/>
              <w:ind w:left="447"/>
              <w:rPr>
                <w:rFonts w:ascii="Arial" w:hAnsi="Arial" w:cs="Arial"/>
                <w:b/>
                <w:sz w:val="24"/>
                <w:szCs w:val="24"/>
                <w:u w:val="single"/>
              </w:rPr>
            </w:pPr>
            <w:r>
              <w:rPr>
                <w:rFonts w:ascii="Arial" w:hAnsi="Arial" w:cs="Arial"/>
                <w:sz w:val="24"/>
                <w:szCs w:val="24"/>
              </w:rPr>
              <w:t>health and safety procedures.</w:t>
            </w:r>
          </w:p>
        </w:tc>
        <w:tc>
          <w:tcPr>
            <w:tcW w:w="1418" w:type="dxa"/>
          </w:tcPr>
          <w:p w:rsidR="00E02A4C" w:rsidRPr="00A71E85" w:rsidRDefault="00E02A4C" w:rsidP="00E02A4C">
            <w:pPr>
              <w:jc w:val="center"/>
              <w:rPr>
                <w:rFonts w:ascii="Arial" w:hAnsi="Arial" w:cs="Arial"/>
                <w:b/>
                <w:sz w:val="24"/>
                <w:szCs w:val="24"/>
              </w:rPr>
            </w:pPr>
          </w:p>
          <w:p w:rsidR="00FF7FD4" w:rsidRPr="00A71E85" w:rsidRDefault="00FF7FD4" w:rsidP="00FF7FD4">
            <w:pPr>
              <w:pStyle w:val="ListParagraph"/>
              <w:numPr>
                <w:ilvl w:val="0"/>
                <w:numId w:val="7"/>
              </w:numPr>
              <w:jc w:val="center"/>
              <w:rPr>
                <w:rFonts w:ascii="Arial" w:hAnsi="Arial" w:cs="Arial"/>
                <w:b/>
                <w:sz w:val="24"/>
                <w:szCs w:val="24"/>
              </w:rPr>
            </w:pPr>
          </w:p>
        </w:tc>
        <w:tc>
          <w:tcPr>
            <w:tcW w:w="1417" w:type="dxa"/>
          </w:tcPr>
          <w:p w:rsidR="00E02A4C" w:rsidRPr="00A71E85" w:rsidRDefault="00E02A4C" w:rsidP="00E02A4C">
            <w:pPr>
              <w:jc w:val="center"/>
              <w:rPr>
                <w:rFonts w:ascii="Arial" w:hAnsi="Arial" w:cs="Arial"/>
                <w:b/>
                <w:sz w:val="24"/>
                <w:szCs w:val="24"/>
              </w:rPr>
            </w:pPr>
          </w:p>
        </w:tc>
        <w:tc>
          <w:tcPr>
            <w:tcW w:w="1814" w:type="dxa"/>
          </w:tcPr>
          <w:p w:rsidR="00E02A4C" w:rsidRDefault="00E02A4C" w:rsidP="00E02A4C">
            <w:pPr>
              <w:jc w:val="center"/>
              <w:rPr>
                <w:rFonts w:ascii="Arial" w:hAnsi="Arial" w:cs="Arial"/>
                <w:b/>
                <w:sz w:val="24"/>
                <w:szCs w:val="24"/>
              </w:rPr>
            </w:pPr>
          </w:p>
          <w:p w:rsidR="00FF7FD4" w:rsidRPr="00FF7FD4" w:rsidRDefault="00FF7FD4" w:rsidP="00E02A4C">
            <w:pPr>
              <w:jc w:val="center"/>
              <w:rPr>
                <w:rFonts w:ascii="Arial" w:hAnsi="Arial" w:cs="Arial"/>
                <w:sz w:val="24"/>
                <w:szCs w:val="24"/>
              </w:rPr>
            </w:pPr>
            <w:r>
              <w:rPr>
                <w:rFonts w:ascii="Arial" w:hAnsi="Arial" w:cs="Arial"/>
                <w:sz w:val="24"/>
                <w:szCs w:val="24"/>
              </w:rPr>
              <w:t>App/Int/Ref</w:t>
            </w:r>
          </w:p>
        </w:tc>
      </w:tr>
      <w:tr w:rsidR="00E02A4C" w:rsidTr="00E02A4C">
        <w:tc>
          <w:tcPr>
            <w:tcW w:w="5807" w:type="dxa"/>
          </w:tcPr>
          <w:p w:rsidR="00E02A4C" w:rsidRDefault="00654E9D" w:rsidP="00872455">
            <w:pPr>
              <w:rPr>
                <w:rFonts w:ascii="Arial" w:hAnsi="Arial" w:cs="Arial"/>
                <w:sz w:val="24"/>
                <w:szCs w:val="24"/>
              </w:rPr>
            </w:pPr>
            <w:r>
              <w:rPr>
                <w:rFonts w:ascii="Arial" w:hAnsi="Arial" w:cs="Arial"/>
                <w:b/>
                <w:sz w:val="24"/>
                <w:szCs w:val="24"/>
                <w:u w:val="single"/>
              </w:rPr>
              <w:t>Skills/Attributes</w:t>
            </w:r>
          </w:p>
          <w:p w:rsidR="00654E9D" w:rsidRDefault="00654E9D" w:rsidP="00654E9D">
            <w:pPr>
              <w:pStyle w:val="ListParagraph"/>
              <w:numPr>
                <w:ilvl w:val="0"/>
                <w:numId w:val="4"/>
              </w:numPr>
              <w:ind w:left="447"/>
              <w:rPr>
                <w:rFonts w:ascii="Arial" w:hAnsi="Arial" w:cs="Arial"/>
                <w:sz w:val="24"/>
                <w:szCs w:val="24"/>
              </w:rPr>
            </w:pPr>
            <w:r>
              <w:rPr>
                <w:rFonts w:ascii="Arial" w:hAnsi="Arial" w:cs="Arial"/>
                <w:sz w:val="24"/>
                <w:szCs w:val="24"/>
              </w:rPr>
              <w:t>Ability and willingness to undertake</w:t>
            </w:r>
          </w:p>
          <w:p w:rsidR="00654E9D" w:rsidRDefault="00654E9D" w:rsidP="00654E9D">
            <w:pPr>
              <w:pStyle w:val="ListParagraph"/>
              <w:ind w:left="447"/>
              <w:rPr>
                <w:rFonts w:ascii="Arial" w:hAnsi="Arial" w:cs="Arial"/>
                <w:sz w:val="24"/>
                <w:szCs w:val="24"/>
              </w:rPr>
            </w:pPr>
            <w:r>
              <w:rPr>
                <w:rFonts w:ascii="Arial" w:hAnsi="Arial" w:cs="Arial"/>
                <w:sz w:val="24"/>
                <w:szCs w:val="24"/>
              </w:rPr>
              <w:t>Professional development.</w:t>
            </w:r>
          </w:p>
          <w:p w:rsidR="00654E9D" w:rsidRDefault="00654E9D" w:rsidP="00654E9D">
            <w:pPr>
              <w:pStyle w:val="ListParagraph"/>
              <w:numPr>
                <w:ilvl w:val="0"/>
                <w:numId w:val="4"/>
              </w:numPr>
              <w:ind w:left="447"/>
              <w:rPr>
                <w:rFonts w:ascii="Arial" w:hAnsi="Arial" w:cs="Arial"/>
                <w:sz w:val="24"/>
                <w:szCs w:val="24"/>
              </w:rPr>
            </w:pPr>
            <w:r>
              <w:rPr>
                <w:rFonts w:ascii="Arial" w:hAnsi="Arial" w:cs="Arial"/>
                <w:sz w:val="24"/>
                <w:szCs w:val="24"/>
              </w:rPr>
              <w:t>Good interpersonal skills.</w:t>
            </w:r>
          </w:p>
          <w:p w:rsidR="00654E9D" w:rsidRDefault="00654E9D" w:rsidP="00654E9D">
            <w:pPr>
              <w:pStyle w:val="ListParagraph"/>
              <w:numPr>
                <w:ilvl w:val="0"/>
                <w:numId w:val="4"/>
              </w:numPr>
              <w:ind w:left="447"/>
              <w:rPr>
                <w:rFonts w:ascii="Arial" w:hAnsi="Arial" w:cs="Arial"/>
                <w:sz w:val="24"/>
                <w:szCs w:val="24"/>
              </w:rPr>
            </w:pPr>
            <w:r>
              <w:rPr>
                <w:rFonts w:ascii="Arial" w:hAnsi="Arial" w:cs="Arial"/>
                <w:sz w:val="24"/>
                <w:szCs w:val="24"/>
              </w:rPr>
              <w:t>Empathy with children and young</w:t>
            </w:r>
          </w:p>
          <w:p w:rsidR="00654E9D" w:rsidRDefault="00654E9D" w:rsidP="00654E9D">
            <w:pPr>
              <w:pStyle w:val="ListParagraph"/>
              <w:ind w:left="447"/>
              <w:rPr>
                <w:rFonts w:ascii="Arial" w:hAnsi="Arial" w:cs="Arial"/>
                <w:sz w:val="24"/>
                <w:szCs w:val="24"/>
              </w:rPr>
            </w:pPr>
            <w:r>
              <w:rPr>
                <w:rFonts w:ascii="Arial" w:hAnsi="Arial" w:cs="Arial"/>
                <w:sz w:val="24"/>
                <w:szCs w:val="24"/>
              </w:rPr>
              <w:t>people</w:t>
            </w:r>
          </w:p>
          <w:p w:rsidR="00654E9D" w:rsidRDefault="00654E9D" w:rsidP="00654E9D">
            <w:pPr>
              <w:pStyle w:val="ListParagraph"/>
              <w:numPr>
                <w:ilvl w:val="0"/>
                <w:numId w:val="4"/>
              </w:numPr>
              <w:ind w:left="447"/>
              <w:rPr>
                <w:rFonts w:ascii="Arial" w:hAnsi="Arial" w:cs="Arial"/>
                <w:sz w:val="24"/>
                <w:szCs w:val="24"/>
              </w:rPr>
            </w:pPr>
            <w:r>
              <w:rPr>
                <w:rFonts w:ascii="Arial" w:hAnsi="Arial" w:cs="Arial"/>
                <w:sz w:val="24"/>
                <w:szCs w:val="24"/>
              </w:rPr>
              <w:t>Ability to work effectively as part of a</w:t>
            </w:r>
          </w:p>
          <w:p w:rsidR="00654E9D" w:rsidRPr="00654E9D" w:rsidRDefault="00654E9D" w:rsidP="00654E9D">
            <w:pPr>
              <w:pStyle w:val="ListParagraph"/>
              <w:ind w:left="447"/>
              <w:rPr>
                <w:rFonts w:ascii="Arial" w:hAnsi="Arial" w:cs="Arial"/>
                <w:sz w:val="24"/>
                <w:szCs w:val="24"/>
              </w:rPr>
            </w:pPr>
            <w:r>
              <w:rPr>
                <w:rFonts w:ascii="Arial" w:hAnsi="Arial" w:cs="Arial"/>
                <w:sz w:val="24"/>
                <w:szCs w:val="24"/>
              </w:rPr>
              <w:t>team.</w:t>
            </w:r>
          </w:p>
        </w:tc>
        <w:tc>
          <w:tcPr>
            <w:tcW w:w="1418" w:type="dxa"/>
          </w:tcPr>
          <w:p w:rsidR="00E02A4C" w:rsidRPr="00A71E85" w:rsidRDefault="00E02A4C" w:rsidP="001C76B2">
            <w:pPr>
              <w:rPr>
                <w:rFonts w:ascii="Arial" w:hAnsi="Arial" w:cs="Arial"/>
                <w:b/>
                <w:sz w:val="24"/>
                <w:szCs w:val="24"/>
              </w:rPr>
            </w:pPr>
          </w:p>
          <w:p w:rsidR="000A52EC" w:rsidRPr="00A71E85" w:rsidRDefault="000A52EC" w:rsidP="00A71E85">
            <w:pPr>
              <w:pStyle w:val="ListParagraph"/>
              <w:numPr>
                <w:ilvl w:val="0"/>
                <w:numId w:val="11"/>
              </w:numPr>
              <w:jc w:val="center"/>
              <w:rPr>
                <w:rFonts w:ascii="Arial" w:hAnsi="Arial" w:cs="Arial"/>
                <w:b/>
                <w:sz w:val="24"/>
                <w:szCs w:val="24"/>
              </w:rPr>
            </w:pPr>
          </w:p>
          <w:p w:rsidR="000A52EC" w:rsidRPr="00A71E85" w:rsidRDefault="000A52EC" w:rsidP="00A71E85">
            <w:pPr>
              <w:jc w:val="center"/>
              <w:rPr>
                <w:rFonts w:ascii="Arial" w:hAnsi="Arial" w:cs="Arial"/>
                <w:b/>
                <w:sz w:val="24"/>
                <w:szCs w:val="24"/>
              </w:rPr>
            </w:pPr>
          </w:p>
          <w:p w:rsidR="000A52EC" w:rsidRPr="00A71E85" w:rsidRDefault="000A52EC" w:rsidP="00A71E85">
            <w:pPr>
              <w:pStyle w:val="ListParagraph"/>
              <w:numPr>
                <w:ilvl w:val="0"/>
                <w:numId w:val="10"/>
              </w:numPr>
              <w:jc w:val="center"/>
              <w:rPr>
                <w:rFonts w:ascii="Arial" w:hAnsi="Arial" w:cs="Arial"/>
                <w:b/>
                <w:sz w:val="24"/>
                <w:szCs w:val="24"/>
              </w:rPr>
            </w:pPr>
          </w:p>
          <w:p w:rsidR="000A52EC" w:rsidRPr="00A71E85" w:rsidRDefault="000A52EC" w:rsidP="00A71E85">
            <w:pPr>
              <w:pStyle w:val="ListParagraph"/>
              <w:numPr>
                <w:ilvl w:val="0"/>
                <w:numId w:val="10"/>
              </w:numPr>
              <w:jc w:val="center"/>
              <w:rPr>
                <w:rFonts w:ascii="Arial" w:hAnsi="Arial" w:cs="Arial"/>
                <w:b/>
                <w:sz w:val="24"/>
                <w:szCs w:val="24"/>
              </w:rPr>
            </w:pPr>
          </w:p>
          <w:p w:rsidR="000A52EC" w:rsidRPr="00A71E85" w:rsidRDefault="000A52EC" w:rsidP="00A71E85">
            <w:pPr>
              <w:jc w:val="center"/>
              <w:rPr>
                <w:rFonts w:ascii="Arial" w:hAnsi="Arial" w:cs="Arial"/>
                <w:b/>
                <w:sz w:val="24"/>
                <w:szCs w:val="24"/>
              </w:rPr>
            </w:pPr>
          </w:p>
          <w:p w:rsidR="000A52EC" w:rsidRPr="00A71E85" w:rsidRDefault="000A52EC" w:rsidP="000A52EC">
            <w:pPr>
              <w:pStyle w:val="ListParagraph"/>
              <w:numPr>
                <w:ilvl w:val="0"/>
                <w:numId w:val="9"/>
              </w:numPr>
              <w:jc w:val="center"/>
              <w:rPr>
                <w:rFonts w:ascii="Arial" w:hAnsi="Arial" w:cs="Arial"/>
                <w:b/>
                <w:sz w:val="24"/>
                <w:szCs w:val="24"/>
              </w:rPr>
            </w:pPr>
          </w:p>
        </w:tc>
        <w:tc>
          <w:tcPr>
            <w:tcW w:w="1417" w:type="dxa"/>
          </w:tcPr>
          <w:p w:rsidR="00E02A4C" w:rsidRPr="00A71E85" w:rsidRDefault="00E02A4C" w:rsidP="00E02A4C">
            <w:pPr>
              <w:jc w:val="center"/>
              <w:rPr>
                <w:rFonts w:ascii="Arial" w:hAnsi="Arial" w:cs="Arial"/>
                <w:b/>
                <w:sz w:val="24"/>
                <w:szCs w:val="24"/>
              </w:rPr>
            </w:pPr>
          </w:p>
        </w:tc>
        <w:tc>
          <w:tcPr>
            <w:tcW w:w="1814" w:type="dxa"/>
          </w:tcPr>
          <w:p w:rsidR="00E02A4C" w:rsidRDefault="00E02A4C" w:rsidP="00E02A4C">
            <w:pPr>
              <w:jc w:val="center"/>
              <w:rPr>
                <w:rFonts w:ascii="Arial" w:hAnsi="Arial" w:cs="Arial"/>
                <w:b/>
                <w:sz w:val="24"/>
                <w:szCs w:val="24"/>
              </w:rPr>
            </w:pPr>
          </w:p>
          <w:p w:rsidR="00A71E85" w:rsidRDefault="00A71E85" w:rsidP="00E02A4C">
            <w:pPr>
              <w:jc w:val="center"/>
              <w:rPr>
                <w:rFonts w:ascii="Arial" w:hAnsi="Arial" w:cs="Arial"/>
                <w:sz w:val="24"/>
                <w:szCs w:val="24"/>
              </w:rPr>
            </w:pPr>
            <w:r>
              <w:rPr>
                <w:rFonts w:ascii="Arial" w:hAnsi="Arial" w:cs="Arial"/>
                <w:sz w:val="24"/>
                <w:szCs w:val="24"/>
              </w:rPr>
              <w:t>App/Int/Ref</w:t>
            </w:r>
          </w:p>
          <w:p w:rsidR="00A71E85" w:rsidRDefault="00A71E85" w:rsidP="00E02A4C">
            <w:pPr>
              <w:jc w:val="center"/>
              <w:rPr>
                <w:rFonts w:ascii="Arial" w:hAnsi="Arial" w:cs="Arial"/>
                <w:sz w:val="24"/>
                <w:szCs w:val="24"/>
              </w:rPr>
            </w:pPr>
          </w:p>
          <w:p w:rsidR="00A71E85" w:rsidRDefault="00A71E85" w:rsidP="00E02A4C">
            <w:pPr>
              <w:jc w:val="center"/>
              <w:rPr>
                <w:rFonts w:ascii="Arial" w:hAnsi="Arial" w:cs="Arial"/>
                <w:sz w:val="24"/>
                <w:szCs w:val="24"/>
              </w:rPr>
            </w:pPr>
            <w:r>
              <w:rPr>
                <w:rFonts w:ascii="Arial" w:hAnsi="Arial" w:cs="Arial"/>
                <w:sz w:val="24"/>
                <w:szCs w:val="24"/>
              </w:rPr>
              <w:t>Int/Ref</w:t>
            </w:r>
          </w:p>
          <w:p w:rsidR="00A71E85" w:rsidRDefault="00A71E85" w:rsidP="00E02A4C">
            <w:pPr>
              <w:jc w:val="center"/>
              <w:rPr>
                <w:rFonts w:ascii="Arial" w:hAnsi="Arial" w:cs="Arial"/>
                <w:sz w:val="24"/>
                <w:szCs w:val="24"/>
              </w:rPr>
            </w:pPr>
            <w:r>
              <w:rPr>
                <w:rFonts w:ascii="Arial" w:hAnsi="Arial" w:cs="Arial"/>
                <w:sz w:val="24"/>
                <w:szCs w:val="24"/>
              </w:rPr>
              <w:t>Int/Ref</w:t>
            </w:r>
          </w:p>
          <w:p w:rsidR="00A71E85" w:rsidRDefault="00A71E85" w:rsidP="00E02A4C">
            <w:pPr>
              <w:jc w:val="center"/>
              <w:rPr>
                <w:rFonts w:ascii="Arial" w:hAnsi="Arial" w:cs="Arial"/>
                <w:sz w:val="24"/>
                <w:szCs w:val="24"/>
              </w:rPr>
            </w:pPr>
          </w:p>
          <w:p w:rsidR="00A71E85" w:rsidRPr="00A71E85" w:rsidRDefault="00A71E85" w:rsidP="00E02A4C">
            <w:pPr>
              <w:jc w:val="center"/>
              <w:rPr>
                <w:rFonts w:ascii="Arial" w:hAnsi="Arial" w:cs="Arial"/>
                <w:sz w:val="24"/>
                <w:szCs w:val="24"/>
              </w:rPr>
            </w:pPr>
            <w:r>
              <w:rPr>
                <w:rFonts w:ascii="Arial" w:hAnsi="Arial" w:cs="Arial"/>
                <w:sz w:val="24"/>
                <w:szCs w:val="24"/>
              </w:rPr>
              <w:t>Int/Ref</w:t>
            </w:r>
          </w:p>
        </w:tc>
      </w:tr>
      <w:tr w:rsidR="005335DC" w:rsidTr="00E02A4C">
        <w:tc>
          <w:tcPr>
            <w:tcW w:w="5807" w:type="dxa"/>
          </w:tcPr>
          <w:p w:rsidR="005335DC" w:rsidRDefault="005335DC" w:rsidP="005335DC">
            <w:pPr>
              <w:rPr>
                <w:rFonts w:ascii="Arial" w:hAnsi="Arial" w:cs="Arial"/>
                <w:sz w:val="24"/>
                <w:szCs w:val="24"/>
              </w:rPr>
            </w:pPr>
            <w:r>
              <w:rPr>
                <w:rFonts w:ascii="Arial" w:hAnsi="Arial" w:cs="Arial"/>
                <w:b/>
                <w:sz w:val="24"/>
                <w:szCs w:val="24"/>
                <w:u w:val="single"/>
              </w:rPr>
              <w:t>General Circumstances</w:t>
            </w:r>
          </w:p>
          <w:p w:rsidR="005335DC" w:rsidRDefault="005335DC" w:rsidP="005335DC">
            <w:pPr>
              <w:pStyle w:val="ListParagraph"/>
              <w:numPr>
                <w:ilvl w:val="0"/>
                <w:numId w:val="4"/>
              </w:numPr>
              <w:ind w:left="447"/>
              <w:rPr>
                <w:rFonts w:ascii="Arial" w:hAnsi="Arial" w:cs="Arial"/>
                <w:sz w:val="24"/>
                <w:szCs w:val="24"/>
              </w:rPr>
            </w:pPr>
            <w:r>
              <w:rPr>
                <w:rFonts w:ascii="Arial" w:hAnsi="Arial" w:cs="Arial"/>
                <w:sz w:val="24"/>
                <w:szCs w:val="24"/>
              </w:rPr>
              <w:t>Attendance – evidence of regular</w:t>
            </w:r>
          </w:p>
          <w:p w:rsidR="005335DC" w:rsidRDefault="005335DC" w:rsidP="005335DC">
            <w:pPr>
              <w:pStyle w:val="ListParagraph"/>
              <w:ind w:left="447"/>
              <w:rPr>
                <w:rFonts w:ascii="Arial" w:hAnsi="Arial" w:cs="Arial"/>
                <w:sz w:val="24"/>
                <w:szCs w:val="24"/>
              </w:rPr>
            </w:pPr>
            <w:r>
              <w:rPr>
                <w:rFonts w:ascii="Arial" w:hAnsi="Arial" w:cs="Arial"/>
                <w:sz w:val="24"/>
                <w:szCs w:val="24"/>
              </w:rPr>
              <w:t>attendance at work.</w:t>
            </w:r>
          </w:p>
          <w:p w:rsidR="005335DC" w:rsidRDefault="005335DC" w:rsidP="005335DC">
            <w:pPr>
              <w:pStyle w:val="ListParagraph"/>
              <w:numPr>
                <w:ilvl w:val="0"/>
                <w:numId w:val="4"/>
              </w:numPr>
              <w:ind w:left="447"/>
              <w:rPr>
                <w:rFonts w:ascii="Arial" w:hAnsi="Arial" w:cs="Arial"/>
                <w:sz w:val="24"/>
                <w:szCs w:val="24"/>
              </w:rPr>
            </w:pPr>
            <w:r>
              <w:rPr>
                <w:rFonts w:ascii="Arial" w:hAnsi="Arial" w:cs="Arial"/>
                <w:sz w:val="24"/>
                <w:szCs w:val="24"/>
              </w:rPr>
              <w:t>An understanding of, and commitment</w:t>
            </w:r>
          </w:p>
          <w:p w:rsidR="005335DC" w:rsidRDefault="005335DC" w:rsidP="005335DC">
            <w:pPr>
              <w:pStyle w:val="ListParagraph"/>
              <w:ind w:left="447"/>
              <w:rPr>
                <w:rFonts w:ascii="Arial" w:hAnsi="Arial" w:cs="Arial"/>
                <w:sz w:val="24"/>
                <w:szCs w:val="24"/>
              </w:rPr>
            </w:pPr>
            <w:r>
              <w:rPr>
                <w:rFonts w:ascii="Arial" w:hAnsi="Arial" w:cs="Arial"/>
                <w:sz w:val="24"/>
                <w:szCs w:val="24"/>
              </w:rPr>
              <w:t>to, Equal Opportunities, and the ability</w:t>
            </w:r>
          </w:p>
          <w:p w:rsidR="005335DC" w:rsidRDefault="005335DC" w:rsidP="005335DC">
            <w:pPr>
              <w:pStyle w:val="ListParagraph"/>
              <w:ind w:left="447"/>
              <w:rPr>
                <w:rFonts w:ascii="Arial" w:hAnsi="Arial" w:cs="Arial"/>
                <w:sz w:val="24"/>
                <w:szCs w:val="24"/>
              </w:rPr>
            </w:pPr>
            <w:r>
              <w:rPr>
                <w:rFonts w:ascii="Arial" w:hAnsi="Arial" w:cs="Arial"/>
                <w:sz w:val="24"/>
                <w:szCs w:val="24"/>
              </w:rPr>
              <w:t>to apply this to strategic work and day-</w:t>
            </w:r>
          </w:p>
          <w:p w:rsidR="005335DC" w:rsidRPr="005335DC" w:rsidRDefault="005335DC" w:rsidP="005335DC">
            <w:pPr>
              <w:pStyle w:val="ListParagraph"/>
              <w:ind w:left="447"/>
              <w:rPr>
                <w:rFonts w:ascii="Arial" w:hAnsi="Arial" w:cs="Arial"/>
                <w:sz w:val="24"/>
                <w:szCs w:val="24"/>
              </w:rPr>
            </w:pPr>
            <w:r>
              <w:rPr>
                <w:rFonts w:ascii="Arial" w:hAnsi="Arial" w:cs="Arial"/>
                <w:sz w:val="24"/>
                <w:szCs w:val="24"/>
              </w:rPr>
              <w:t>to-day situations.</w:t>
            </w:r>
          </w:p>
        </w:tc>
        <w:tc>
          <w:tcPr>
            <w:tcW w:w="1418" w:type="dxa"/>
          </w:tcPr>
          <w:p w:rsidR="005335DC" w:rsidRDefault="005335DC" w:rsidP="005335DC">
            <w:pPr>
              <w:jc w:val="center"/>
              <w:rPr>
                <w:rFonts w:ascii="Arial" w:hAnsi="Arial" w:cs="Arial"/>
                <w:b/>
                <w:sz w:val="24"/>
                <w:szCs w:val="24"/>
              </w:rPr>
            </w:pPr>
          </w:p>
          <w:p w:rsidR="005335DC" w:rsidRPr="005335DC" w:rsidRDefault="005335DC" w:rsidP="005335DC">
            <w:pPr>
              <w:pStyle w:val="ListParagraph"/>
              <w:numPr>
                <w:ilvl w:val="0"/>
                <w:numId w:val="9"/>
              </w:numPr>
              <w:jc w:val="center"/>
              <w:rPr>
                <w:rFonts w:ascii="Arial" w:hAnsi="Arial" w:cs="Arial"/>
                <w:b/>
                <w:sz w:val="24"/>
                <w:szCs w:val="24"/>
              </w:rPr>
            </w:pPr>
          </w:p>
          <w:p w:rsidR="005335DC" w:rsidRPr="00A71E85" w:rsidRDefault="005335DC" w:rsidP="005335DC">
            <w:pPr>
              <w:jc w:val="center"/>
              <w:rPr>
                <w:rFonts w:ascii="Arial" w:hAnsi="Arial" w:cs="Arial"/>
                <w:b/>
                <w:sz w:val="24"/>
                <w:szCs w:val="24"/>
              </w:rPr>
            </w:pPr>
          </w:p>
          <w:p w:rsidR="005335DC" w:rsidRPr="00A71E85" w:rsidRDefault="005335DC" w:rsidP="005335DC">
            <w:pPr>
              <w:pStyle w:val="ListParagraph"/>
              <w:numPr>
                <w:ilvl w:val="0"/>
                <w:numId w:val="7"/>
              </w:numPr>
              <w:jc w:val="center"/>
              <w:rPr>
                <w:rFonts w:ascii="Arial" w:hAnsi="Arial" w:cs="Arial"/>
                <w:b/>
                <w:sz w:val="24"/>
                <w:szCs w:val="24"/>
              </w:rPr>
            </w:pPr>
          </w:p>
        </w:tc>
        <w:tc>
          <w:tcPr>
            <w:tcW w:w="1417" w:type="dxa"/>
          </w:tcPr>
          <w:p w:rsidR="005335DC" w:rsidRDefault="005335DC" w:rsidP="005335DC">
            <w:pPr>
              <w:jc w:val="center"/>
              <w:rPr>
                <w:rFonts w:ascii="Arial" w:hAnsi="Arial" w:cs="Arial"/>
                <w:b/>
                <w:sz w:val="24"/>
                <w:szCs w:val="24"/>
              </w:rPr>
            </w:pPr>
          </w:p>
        </w:tc>
        <w:tc>
          <w:tcPr>
            <w:tcW w:w="1814" w:type="dxa"/>
          </w:tcPr>
          <w:p w:rsidR="005335DC" w:rsidRDefault="005335DC" w:rsidP="005335DC">
            <w:pPr>
              <w:jc w:val="center"/>
              <w:rPr>
                <w:rFonts w:ascii="Arial" w:hAnsi="Arial" w:cs="Arial"/>
                <w:b/>
                <w:sz w:val="24"/>
                <w:szCs w:val="24"/>
              </w:rPr>
            </w:pPr>
          </w:p>
          <w:p w:rsidR="005335DC" w:rsidRDefault="005335DC" w:rsidP="005335DC">
            <w:pPr>
              <w:jc w:val="center"/>
              <w:rPr>
                <w:rFonts w:ascii="Arial" w:hAnsi="Arial" w:cs="Arial"/>
                <w:sz w:val="24"/>
                <w:szCs w:val="24"/>
              </w:rPr>
            </w:pPr>
            <w:r>
              <w:rPr>
                <w:rFonts w:ascii="Arial" w:hAnsi="Arial" w:cs="Arial"/>
                <w:sz w:val="24"/>
                <w:szCs w:val="24"/>
              </w:rPr>
              <w:t>App/Ref/Med</w:t>
            </w:r>
          </w:p>
          <w:p w:rsidR="005335DC" w:rsidRDefault="005335DC" w:rsidP="005335DC">
            <w:pPr>
              <w:jc w:val="center"/>
              <w:rPr>
                <w:rFonts w:ascii="Arial" w:hAnsi="Arial" w:cs="Arial"/>
                <w:sz w:val="24"/>
                <w:szCs w:val="24"/>
              </w:rPr>
            </w:pPr>
          </w:p>
          <w:p w:rsidR="005335DC" w:rsidRPr="005335DC" w:rsidRDefault="005335DC" w:rsidP="005335DC">
            <w:pPr>
              <w:jc w:val="center"/>
              <w:rPr>
                <w:rFonts w:ascii="Arial" w:hAnsi="Arial" w:cs="Arial"/>
                <w:sz w:val="24"/>
                <w:szCs w:val="24"/>
              </w:rPr>
            </w:pPr>
            <w:r>
              <w:rPr>
                <w:rFonts w:ascii="Arial" w:hAnsi="Arial" w:cs="Arial"/>
                <w:sz w:val="24"/>
                <w:szCs w:val="24"/>
              </w:rPr>
              <w:t>App/Int</w:t>
            </w:r>
          </w:p>
        </w:tc>
      </w:tr>
      <w:tr w:rsidR="009D12EC" w:rsidTr="00E02A4C">
        <w:tc>
          <w:tcPr>
            <w:tcW w:w="5807" w:type="dxa"/>
          </w:tcPr>
          <w:p w:rsidR="009D12EC" w:rsidRDefault="009D12EC" w:rsidP="009D12EC">
            <w:pPr>
              <w:rPr>
                <w:rFonts w:ascii="Arial" w:hAnsi="Arial" w:cs="Arial"/>
                <w:sz w:val="24"/>
                <w:szCs w:val="24"/>
              </w:rPr>
            </w:pPr>
            <w:r>
              <w:rPr>
                <w:rFonts w:ascii="Arial" w:hAnsi="Arial" w:cs="Arial"/>
                <w:b/>
                <w:sz w:val="24"/>
                <w:szCs w:val="24"/>
                <w:u w:val="single"/>
              </w:rPr>
              <w:t>Factors not already covered</w:t>
            </w:r>
          </w:p>
          <w:p w:rsidR="009D12EC" w:rsidRDefault="009D12EC" w:rsidP="009D12EC">
            <w:pPr>
              <w:rPr>
                <w:rFonts w:ascii="Arial" w:hAnsi="Arial" w:cs="Arial"/>
                <w:sz w:val="24"/>
                <w:szCs w:val="24"/>
              </w:rPr>
            </w:pPr>
          </w:p>
          <w:p w:rsidR="009D12EC" w:rsidRDefault="009D12EC" w:rsidP="009D12EC">
            <w:pPr>
              <w:rPr>
                <w:rFonts w:ascii="Arial" w:hAnsi="Arial" w:cs="Arial"/>
                <w:sz w:val="24"/>
                <w:szCs w:val="24"/>
              </w:rPr>
            </w:pPr>
            <w:r>
              <w:rPr>
                <w:rFonts w:ascii="Arial" w:hAnsi="Arial" w:cs="Arial"/>
                <w:sz w:val="24"/>
                <w:szCs w:val="24"/>
              </w:rPr>
              <w:t>Must be able to perform all duties and tasks</w:t>
            </w:r>
          </w:p>
          <w:p w:rsidR="009D12EC" w:rsidRDefault="009D12EC" w:rsidP="009D12EC">
            <w:pPr>
              <w:rPr>
                <w:rFonts w:ascii="Arial" w:hAnsi="Arial" w:cs="Arial"/>
                <w:sz w:val="24"/>
                <w:szCs w:val="24"/>
              </w:rPr>
            </w:pPr>
            <w:r>
              <w:rPr>
                <w:rFonts w:ascii="Arial" w:hAnsi="Arial" w:cs="Arial"/>
                <w:sz w:val="24"/>
                <w:szCs w:val="24"/>
              </w:rPr>
              <w:t>with reasonable adjustment, where</w:t>
            </w:r>
          </w:p>
          <w:p w:rsidR="009D12EC" w:rsidRDefault="009D12EC" w:rsidP="009D12EC">
            <w:pPr>
              <w:rPr>
                <w:rFonts w:ascii="Arial" w:hAnsi="Arial" w:cs="Arial"/>
                <w:sz w:val="24"/>
                <w:szCs w:val="24"/>
              </w:rPr>
            </w:pPr>
            <w:r>
              <w:rPr>
                <w:rFonts w:ascii="Arial" w:hAnsi="Arial" w:cs="Arial"/>
                <w:sz w:val="24"/>
                <w:szCs w:val="24"/>
              </w:rPr>
              <w:t xml:space="preserve">appropriate, in accordance with the </w:t>
            </w:r>
          </w:p>
          <w:p w:rsidR="009D12EC" w:rsidRDefault="009D12EC" w:rsidP="009D12EC">
            <w:pPr>
              <w:rPr>
                <w:rFonts w:ascii="Arial" w:hAnsi="Arial" w:cs="Arial"/>
                <w:sz w:val="24"/>
                <w:szCs w:val="24"/>
              </w:rPr>
            </w:pPr>
            <w:r>
              <w:rPr>
                <w:rFonts w:ascii="Arial" w:hAnsi="Arial" w:cs="Arial"/>
                <w:sz w:val="24"/>
                <w:szCs w:val="24"/>
              </w:rPr>
              <w:t>provisions of the Disability Discrimination</w:t>
            </w:r>
          </w:p>
          <w:p w:rsidR="009D12EC" w:rsidRPr="009D12EC" w:rsidRDefault="009D12EC" w:rsidP="009D12EC">
            <w:pPr>
              <w:rPr>
                <w:rFonts w:ascii="Arial" w:hAnsi="Arial" w:cs="Arial"/>
                <w:sz w:val="24"/>
                <w:szCs w:val="24"/>
              </w:rPr>
            </w:pPr>
            <w:r>
              <w:rPr>
                <w:rFonts w:ascii="Arial" w:hAnsi="Arial" w:cs="Arial"/>
                <w:sz w:val="24"/>
                <w:szCs w:val="24"/>
              </w:rPr>
              <w:t>Act 1995.</w:t>
            </w:r>
          </w:p>
        </w:tc>
        <w:tc>
          <w:tcPr>
            <w:tcW w:w="1418" w:type="dxa"/>
          </w:tcPr>
          <w:p w:rsidR="009D12EC" w:rsidRDefault="009D12EC" w:rsidP="009D12EC">
            <w:pPr>
              <w:jc w:val="center"/>
              <w:rPr>
                <w:rFonts w:ascii="Arial" w:hAnsi="Arial" w:cs="Arial"/>
                <w:b/>
                <w:sz w:val="24"/>
                <w:szCs w:val="24"/>
              </w:rPr>
            </w:pPr>
          </w:p>
          <w:p w:rsidR="009D12EC" w:rsidRPr="00A71E85" w:rsidRDefault="009D12EC" w:rsidP="009D12EC">
            <w:pPr>
              <w:jc w:val="center"/>
              <w:rPr>
                <w:rFonts w:ascii="Arial" w:hAnsi="Arial" w:cs="Arial"/>
                <w:b/>
                <w:sz w:val="24"/>
                <w:szCs w:val="24"/>
              </w:rPr>
            </w:pPr>
          </w:p>
          <w:p w:rsidR="009D12EC" w:rsidRPr="00A71E85" w:rsidRDefault="009D12EC" w:rsidP="009D12EC">
            <w:pPr>
              <w:pStyle w:val="ListParagraph"/>
              <w:numPr>
                <w:ilvl w:val="0"/>
                <w:numId w:val="7"/>
              </w:numPr>
              <w:jc w:val="center"/>
              <w:rPr>
                <w:rFonts w:ascii="Arial" w:hAnsi="Arial" w:cs="Arial"/>
                <w:b/>
                <w:sz w:val="24"/>
                <w:szCs w:val="24"/>
              </w:rPr>
            </w:pPr>
          </w:p>
        </w:tc>
        <w:tc>
          <w:tcPr>
            <w:tcW w:w="1417" w:type="dxa"/>
          </w:tcPr>
          <w:p w:rsidR="009D12EC" w:rsidRDefault="009D12EC" w:rsidP="009D12EC">
            <w:pPr>
              <w:jc w:val="center"/>
              <w:rPr>
                <w:rFonts w:ascii="Arial" w:hAnsi="Arial" w:cs="Arial"/>
                <w:b/>
                <w:sz w:val="24"/>
                <w:szCs w:val="24"/>
              </w:rPr>
            </w:pPr>
          </w:p>
        </w:tc>
        <w:tc>
          <w:tcPr>
            <w:tcW w:w="1814" w:type="dxa"/>
          </w:tcPr>
          <w:p w:rsidR="009D12EC" w:rsidRDefault="009D12EC" w:rsidP="009D12EC">
            <w:pPr>
              <w:jc w:val="center"/>
              <w:rPr>
                <w:rFonts w:ascii="Arial" w:hAnsi="Arial" w:cs="Arial"/>
                <w:b/>
                <w:sz w:val="24"/>
                <w:szCs w:val="24"/>
              </w:rPr>
            </w:pPr>
          </w:p>
          <w:p w:rsidR="009D12EC" w:rsidRDefault="009D12EC" w:rsidP="009D12EC">
            <w:pPr>
              <w:jc w:val="center"/>
              <w:rPr>
                <w:rFonts w:ascii="Arial" w:hAnsi="Arial" w:cs="Arial"/>
                <w:b/>
                <w:sz w:val="24"/>
                <w:szCs w:val="24"/>
              </w:rPr>
            </w:pPr>
          </w:p>
          <w:p w:rsidR="009D12EC" w:rsidRPr="009D12EC" w:rsidRDefault="009D12EC" w:rsidP="009D12EC">
            <w:pPr>
              <w:jc w:val="center"/>
              <w:rPr>
                <w:rFonts w:ascii="Arial" w:hAnsi="Arial" w:cs="Arial"/>
                <w:sz w:val="24"/>
                <w:szCs w:val="24"/>
              </w:rPr>
            </w:pPr>
            <w:r>
              <w:rPr>
                <w:rFonts w:ascii="Arial" w:hAnsi="Arial" w:cs="Arial"/>
                <w:sz w:val="24"/>
                <w:szCs w:val="24"/>
              </w:rPr>
              <w:t>Med</w:t>
            </w:r>
          </w:p>
        </w:tc>
      </w:tr>
    </w:tbl>
    <w:p w:rsidR="00E02A4C" w:rsidRDefault="009D12EC" w:rsidP="00872455">
      <w:pPr>
        <w:spacing w:after="0" w:line="240" w:lineRule="auto"/>
        <w:rPr>
          <w:rFonts w:ascii="Arial" w:hAnsi="Arial" w:cs="Arial"/>
          <w:b/>
          <w:sz w:val="24"/>
          <w:szCs w:val="24"/>
        </w:rPr>
      </w:pPr>
      <w:r>
        <w:rPr>
          <w:rFonts w:ascii="Arial" w:hAnsi="Arial" w:cs="Arial"/>
          <w:b/>
          <w:sz w:val="24"/>
          <w:szCs w:val="24"/>
        </w:rPr>
        <w:t>App = Application Form</w:t>
      </w:r>
    </w:p>
    <w:p w:rsidR="009D12EC" w:rsidRDefault="009D12EC" w:rsidP="00872455">
      <w:pPr>
        <w:spacing w:after="0" w:line="240" w:lineRule="auto"/>
        <w:rPr>
          <w:rFonts w:ascii="Arial" w:hAnsi="Arial" w:cs="Arial"/>
          <w:b/>
          <w:sz w:val="24"/>
          <w:szCs w:val="24"/>
        </w:rPr>
      </w:pPr>
      <w:r>
        <w:rPr>
          <w:rFonts w:ascii="Arial" w:hAnsi="Arial" w:cs="Arial"/>
          <w:b/>
          <w:sz w:val="24"/>
          <w:szCs w:val="24"/>
        </w:rPr>
        <w:t>Test = Test</w:t>
      </w:r>
    </w:p>
    <w:p w:rsidR="009D12EC" w:rsidRDefault="009D12EC" w:rsidP="00872455">
      <w:pPr>
        <w:spacing w:after="0" w:line="240" w:lineRule="auto"/>
        <w:rPr>
          <w:rFonts w:ascii="Arial" w:hAnsi="Arial" w:cs="Arial"/>
          <w:b/>
          <w:sz w:val="24"/>
          <w:szCs w:val="24"/>
        </w:rPr>
      </w:pPr>
      <w:r>
        <w:rPr>
          <w:rFonts w:ascii="Arial" w:hAnsi="Arial" w:cs="Arial"/>
          <w:b/>
          <w:sz w:val="24"/>
          <w:szCs w:val="24"/>
        </w:rPr>
        <w:t>Int = Interview</w:t>
      </w:r>
    </w:p>
    <w:p w:rsidR="009D12EC" w:rsidRDefault="009D12EC" w:rsidP="00872455">
      <w:pPr>
        <w:spacing w:after="0" w:line="240" w:lineRule="auto"/>
        <w:rPr>
          <w:rFonts w:ascii="Arial" w:hAnsi="Arial" w:cs="Arial"/>
          <w:b/>
          <w:sz w:val="24"/>
          <w:szCs w:val="24"/>
        </w:rPr>
      </w:pPr>
      <w:r>
        <w:rPr>
          <w:rFonts w:ascii="Arial" w:hAnsi="Arial" w:cs="Arial"/>
          <w:b/>
          <w:sz w:val="24"/>
          <w:szCs w:val="24"/>
        </w:rPr>
        <w:t>Pre = Presentation</w:t>
      </w:r>
    </w:p>
    <w:p w:rsidR="009D12EC" w:rsidRDefault="009D12EC" w:rsidP="00872455">
      <w:pPr>
        <w:spacing w:after="0" w:line="240" w:lineRule="auto"/>
        <w:rPr>
          <w:rFonts w:ascii="Arial" w:hAnsi="Arial" w:cs="Arial"/>
          <w:b/>
          <w:sz w:val="24"/>
          <w:szCs w:val="24"/>
        </w:rPr>
      </w:pPr>
      <w:r>
        <w:rPr>
          <w:rFonts w:ascii="Arial" w:hAnsi="Arial" w:cs="Arial"/>
          <w:b/>
          <w:sz w:val="24"/>
          <w:szCs w:val="24"/>
        </w:rPr>
        <w:t>Med = Medical Questionnaire</w:t>
      </w:r>
    </w:p>
    <w:p w:rsidR="009D12EC" w:rsidRPr="009D12EC" w:rsidRDefault="00E571D1" w:rsidP="00872455">
      <w:pPr>
        <w:spacing w:after="0" w:line="240" w:lineRule="auto"/>
        <w:rPr>
          <w:rFonts w:ascii="Arial" w:hAnsi="Arial" w:cs="Arial"/>
          <w:b/>
          <w:sz w:val="24"/>
          <w:szCs w:val="24"/>
        </w:rPr>
      </w:pPr>
      <w:r>
        <w:rPr>
          <w:rFonts w:ascii="Arial" w:hAnsi="Arial" w:cs="Arial"/>
          <w:b/>
          <w:sz w:val="24"/>
          <w:szCs w:val="24"/>
        </w:rPr>
        <w:t>Doc = Documentary Evidence (E.g., Certificates)</w:t>
      </w:r>
    </w:p>
    <w:sectPr w:rsidR="009D12EC" w:rsidRPr="009D12EC" w:rsidSect="002C7171">
      <w:footerReference w:type="default" r:id="rId8"/>
      <w:pgSz w:w="11906" w:h="16838"/>
      <w:pgMar w:top="568" w:right="720" w:bottom="720"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607" w:rsidRDefault="00940607" w:rsidP="00F26FCC">
      <w:pPr>
        <w:spacing w:after="0" w:line="240" w:lineRule="auto"/>
      </w:pPr>
      <w:r>
        <w:separator/>
      </w:r>
    </w:p>
  </w:endnote>
  <w:endnote w:type="continuationSeparator" w:id="0">
    <w:p w:rsidR="00940607" w:rsidRDefault="00940607" w:rsidP="00F26F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2852891"/>
      <w:docPartObj>
        <w:docPartGallery w:val="Page Numbers (Bottom of Page)"/>
        <w:docPartUnique/>
      </w:docPartObj>
    </w:sdtPr>
    <w:sdtEndPr>
      <w:rPr>
        <w:noProof/>
      </w:rPr>
    </w:sdtEndPr>
    <w:sdtContent>
      <w:p w:rsidR="00F26FCC" w:rsidRDefault="00F26FCC">
        <w:pPr>
          <w:pStyle w:val="Footer"/>
          <w:jc w:val="center"/>
        </w:pPr>
        <w:r>
          <w:fldChar w:fldCharType="begin"/>
        </w:r>
        <w:r>
          <w:instrText xml:space="preserve"> PAGE   \* MERGEFORMAT </w:instrText>
        </w:r>
        <w:r>
          <w:fldChar w:fldCharType="separate"/>
        </w:r>
        <w:r w:rsidR="00132360">
          <w:rPr>
            <w:noProof/>
          </w:rPr>
          <w:t>1</w:t>
        </w:r>
        <w:r>
          <w:rPr>
            <w:noProof/>
          </w:rPr>
          <w:fldChar w:fldCharType="end"/>
        </w:r>
        <w:r>
          <w:rPr>
            <w:noProof/>
          </w:rPr>
          <w:t xml:space="preserve"> of 3</w:t>
        </w:r>
      </w:p>
    </w:sdtContent>
  </w:sdt>
  <w:p w:rsidR="00F26FCC" w:rsidRDefault="00F26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607" w:rsidRDefault="00940607" w:rsidP="00F26FCC">
      <w:pPr>
        <w:spacing w:after="0" w:line="240" w:lineRule="auto"/>
      </w:pPr>
      <w:r>
        <w:separator/>
      </w:r>
    </w:p>
  </w:footnote>
  <w:footnote w:type="continuationSeparator" w:id="0">
    <w:p w:rsidR="00940607" w:rsidRDefault="00940607" w:rsidP="00F26F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902DC"/>
    <w:multiLevelType w:val="hybridMultilevel"/>
    <w:tmpl w:val="8D3CAFFC"/>
    <w:lvl w:ilvl="0" w:tplc="D0F04012">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A05DF"/>
    <w:multiLevelType w:val="hybridMultilevel"/>
    <w:tmpl w:val="E47C122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D5ACF"/>
    <w:multiLevelType w:val="hybridMultilevel"/>
    <w:tmpl w:val="7E9EF786"/>
    <w:lvl w:ilvl="0" w:tplc="7180B884">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433CD2"/>
    <w:multiLevelType w:val="hybridMultilevel"/>
    <w:tmpl w:val="DC6A5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66026"/>
    <w:multiLevelType w:val="hybridMultilevel"/>
    <w:tmpl w:val="EDDCACD8"/>
    <w:lvl w:ilvl="0" w:tplc="44F620AE">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CE392F"/>
    <w:multiLevelType w:val="hybridMultilevel"/>
    <w:tmpl w:val="667E4978"/>
    <w:lvl w:ilvl="0" w:tplc="189EA708">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E90BA2"/>
    <w:multiLevelType w:val="hybridMultilevel"/>
    <w:tmpl w:val="CFA206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E14D9E"/>
    <w:multiLevelType w:val="hybridMultilevel"/>
    <w:tmpl w:val="5A783E54"/>
    <w:lvl w:ilvl="0" w:tplc="76DC345E">
      <w:start w:val="1"/>
      <w:numFmt w:val="bullet"/>
      <w:lvlText w:val=""/>
      <w:lvlJc w:val="left"/>
      <w:pPr>
        <w:ind w:left="720" w:hanging="360"/>
      </w:pPr>
      <w:rPr>
        <w:rFonts w:ascii="Wingdings" w:hAnsi="Wingdings"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AB6608"/>
    <w:multiLevelType w:val="hybridMultilevel"/>
    <w:tmpl w:val="9DE4A494"/>
    <w:lvl w:ilvl="0" w:tplc="511AC692">
      <w:start w:val="1"/>
      <w:numFmt w:val="bullet"/>
      <w:lvlText w:val=""/>
      <w:lvlJc w:val="left"/>
      <w:pPr>
        <w:ind w:left="720" w:hanging="360"/>
      </w:pPr>
      <w:rPr>
        <w:rFonts w:ascii="Wingdings" w:hAnsi="Wingding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322216"/>
    <w:multiLevelType w:val="hybridMultilevel"/>
    <w:tmpl w:val="C9265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6626CB"/>
    <w:multiLevelType w:val="hybridMultilevel"/>
    <w:tmpl w:val="2FBCC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
  </w:num>
  <w:num w:numId="4">
    <w:abstractNumId w:val="9"/>
  </w:num>
  <w:num w:numId="5">
    <w:abstractNumId w:val="5"/>
  </w:num>
  <w:num w:numId="6">
    <w:abstractNumId w:val="7"/>
  </w:num>
  <w:num w:numId="7">
    <w:abstractNumId w:val="4"/>
  </w:num>
  <w:num w:numId="8">
    <w:abstractNumId w:val="6"/>
  </w:num>
  <w:num w:numId="9">
    <w:abstractNumId w:val="8"/>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D28"/>
    <w:rsid w:val="000A52EC"/>
    <w:rsid w:val="00132360"/>
    <w:rsid w:val="0016608A"/>
    <w:rsid w:val="001C76B2"/>
    <w:rsid w:val="002C7171"/>
    <w:rsid w:val="00383F90"/>
    <w:rsid w:val="0038590E"/>
    <w:rsid w:val="00402787"/>
    <w:rsid w:val="005335DC"/>
    <w:rsid w:val="00535CDD"/>
    <w:rsid w:val="005E415D"/>
    <w:rsid w:val="00654E9D"/>
    <w:rsid w:val="006F0E65"/>
    <w:rsid w:val="00872455"/>
    <w:rsid w:val="008D01E7"/>
    <w:rsid w:val="00940607"/>
    <w:rsid w:val="009D12EC"/>
    <w:rsid w:val="009D2CA4"/>
    <w:rsid w:val="00A71E85"/>
    <w:rsid w:val="00AE4A55"/>
    <w:rsid w:val="00B03D35"/>
    <w:rsid w:val="00B75D28"/>
    <w:rsid w:val="00C01600"/>
    <w:rsid w:val="00CE39E0"/>
    <w:rsid w:val="00E02A4C"/>
    <w:rsid w:val="00E571D1"/>
    <w:rsid w:val="00EA5BC2"/>
    <w:rsid w:val="00F02618"/>
    <w:rsid w:val="00F26FCC"/>
    <w:rsid w:val="00F71331"/>
    <w:rsid w:val="00FB2E2F"/>
    <w:rsid w:val="00FF7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9ED4309E-0168-40A0-B991-3326F625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18"/>
    <w:pPr>
      <w:ind w:left="720"/>
      <w:contextualSpacing/>
    </w:pPr>
  </w:style>
  <w:style w:type="paragraph" w:styleId="Header">
    <w:name w:val="header"/>
    <w:basedOn w:val="Normal"/>
    <w:link w:val="HeaderChar"/>
    <w:uiPriority w:val="99"/>
    <w:unhideWhenUsed/>
    <w:rsid w:val="00F26F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FCC"/>
  </w:style>
  <w:style w:type="paragraph" w:styleId="Footer">
    <w:name w:val="footer"/>
    <w:basedOn w:val="Normal"/>
    <w:link w:val="FooterChar"/>
    <w:uiPriority w:val="99"/>
    <w:unhideWhenUsed/>
    <w:rsid w:val="00F26F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FCC"/>
  </w:style>
  <w:style w:type="table" w:styleId="TableGrid">
    <w:name w:val="Table Grid"/>
    <w:basedOn w:val="TableNormal"/>
    <w:uiPriority w:val="39"/>
    <w:rsid w:val="00E02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4509845">
      <w:bodyDiv w:val="1"/>
      <w:marLeft w:val="0"/>
      <w:marRight w:val="0"/>
      <w:marTop w:val="0"/>
      <w:marBottom w:val="0"/>
      <w:divBdr>
        <w:top w:val="none" w:sz="0" w:space="0" w:color="auto"/>
        <w:left w:val="none" w:sz="0" w:space="0" w:color="auto"/>
        <w:bottom w:val="none" w:sz="0" w:space="0" w:color="auto"/>
        <w:right w:val="none" w:sz="0" w:space="0" w:color="auto"/>
      </w:divBdr>
      <w:divsChild>
        <w:div w:id="628708741">
          <w:marLeft w:val="0"/>
          <w:marRight w:val="0"/>
          <w:marTop w:val="0"/>
          <w:marBottom w:val="0"/>
          <w:divBdr>
            <w:top w:val="none" w:sz="0" w:space="0" w:color="auto"/>
            <w:left w:val="none" w:sz="0" w:space="0" w:color="auto"/>
            <w:bottom w:val="none" w:sz="0" w:space="0" w:color="auto"/>
            <w:right w:val="none" w:sz="0" w:space="0" w:color="auto"/>
          </w:divBdr>
          <w:divsChild>
            <w:div w:id="953750984">
              <w:marLeft w:val="0"/>
              <w:marRight w:val="0"/>
              <w:marTop w:val="0"/>
              <w:marBottom w:val="0"/>
              <w:divBdr>
                <w:top w:val="none" w:sz="0" w:space="0" w:color="auto"/>
                <w:left w:val="none" w:sz="0" w:space="0" w:color="auto"/>
                <w:bottom w:val="none" w:sz="0" w:space="0" w:color="auto"/>
                <w:right w:val="none" w:sz="0" w:space="0" w:color="auto"/>
              </w:divBdr>
              <w:divsChild>
                <w:div w:id="1459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Lionheart Academies Trust</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Carra Maslewska</dc:creator>
  <cp:keywords/>
  <dc:description/>
  <cp:lastModifiedBy>Satty Billen</cp:lastModifiedBy>
  <cp:revision>2</cp:revision>
  <dcterms:created xsi:type="dcterms:W3CDTF">2021-11-05T09:45:00Z</dcterms:created>
  <dcterms:modified xsi:type="dcterms:W3CDTF">2021-11-05T09:45:00Z</dcterms:modified>
</cp:coreProperties>
</file>