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56CAF" w14:textId="5EFB47F0" w:rsidR="003B200B" w:rsidRDefault="003B200B" w:rsidP="003B200B">
      <w:pPr>
        <w:pStyle w:val="Default"/>
      </w:pPr>
      <w:r>
        <w:rPr>
          <w:noProof/>
          <w:lang w:eastAsia="en-GB"/>
        </w:rPr>
        <w:drawing>
          <wp:anchor distT="0" distB="0" distL="0" distR="0" simplePos="0" relativeHeight="251659264" behindDoc="0" locked="0" layoutInCell="1" hidden="0" allowOverlap="1" wp14:anchorId="69039954" wp14:editId="784AC2EC">
            <wp:simplePos x="0" y="0"/>
            <wp:positionH relativeFrom="column">
              <wp:posOffset>1790700</wp:posOffset>
            </wp:positionH>
            <wp:positionV relativeFrom="paragraph">
              <wp:posOffset>-323850</wp:posOffset>
            </wp:positionV>
            <wp:extent cx="1876425" cy="1485900"/>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76425" cy="1485900"/>
                    </a:xfrm>
                    <a:prstGeom prst="rect">
                      <a:avLst/>
                    </a:prstGeom>
                    <a:ln/>
                  </pic:spPr>
                </pic:pic>
              </a:graphicData>
            </a:graphic>
          </wp:anchor>
        </w:drawing>
      </w:r>
    </w:p>
    <w:p w14:paraId="1DAB3F4B" w14:textId="4DA7EC86" w:rsidR="003B200B" w:rsidRDefault="003B200B" w:rsidP="003B200B">
      <w:pPr>
        <w:pStyle w:val="Default"/>
      </w:pPr>
    </w:p>
    <w:p w14:paraId="3E29A713" w14:textId="77777777" w:rsidR="003B200B" w:rsidRDefault="003B200B" w:rsidP="003B200B">
      <w:pPr>
        <w:pStyle w:val="Default"/>
      </w:pPr>
    </w:p>
    <w:p w14:paraId="4F3EEF72" w14:textId="77777777" w:rsidR="003B200B" w:rsidRDefault="003B200B" w:rsidP="003B200B">
      <w:pPr>
        <w:pStyle w:val="Default"/>
      </w:pPr>
    </w:p>
    <w:p w14:paraId="6977A4D0" w14:textId="77777777" w:rsidR="003B200B" w:rsidRDefault="003B200B" w:rsidP="003B200B">
      <w:pPr>
        <w:pStyle w:val="Default"/>
      </w:pPr>
    </w:p>
    <w:p w14:paraId="05DB280E" w14:textId="77777777" w:rsidR="003B200B" w:rsidRDefault="003B200B" w:rsidP="003B200B">
      <w:pPr>
        <w:pStyle w:val="Default"/>
      </w:pPr>
    </w:p>
    <w:p w14:paraId="5DEF3ACC" w14:textId="77777777" w:rsidR="003B200B" w:rsidRDefault="003B200B" w:rsidP="003B200B">
      <w:pPr>
        <w:pStyle w:val="Default"/>
      </w:pPr>
    </w:p>
    <w:p w14:paraId="5DE5BD37" w14:textId="77777777" w:rsidR="003B200B" w:rsidRDefault="003B200B" w:rsidP="003B200B">
      <w:pPr>
        <w:pStyle w:val="Default"/>
      </w:pPr>
    </w:p>
    <w:p w14:paraId="57355C36" w14:textId="77777777" w:rsidR="003478CD" w:rsidRDefault="003478CD" w:rsidP="003B200B">
      <w:pPr>
        <w:pStyle w:val="Default"/>
        <w:jc w:val="center"/>
        <w:rPr>
          <w:b/>
          <w:bCs/>
          <w:sz w:val="32"/>
          <w:szCs w:val="32"/>
        </w:rPr>
      </w:pPr>
    </w:p>
    <w:p w14:paraId="30C75B41" w14:textId="1E9F0FFF" w:rsidR="003B200B" w:rsidRDefault="003B200B" w:rsidP="003B200B">
      <w:pPr>
        <w:pStyle w:val="Default"/>
        <w:jc w:val="center"/>
        <w:rPr>
          <w:sz w:val="32"/>
          <w:szCs w:val="32"/>
        </w:rPr>
      </w:pPr>
      <w:r>
        <w:rPr>
          <w:b/>
          <w:bCs/>
          <w:sz w:val="32"/>
          <w:szCs w:val="32"/>
        </w:rPr>
        <w:t>Sherwood Foundation School</w:t>
      </w:r>
    </w:p>
    <w:p w14:paraId="0C85580A" w14:textId="3F77F512" w:rsidR="003B200B" w:rsidRPr="00B31F18" w:rsidRDefault="00DD00D1" w:rsidP="00B31F18">
      <w:pPr>
        <w:pStyle w:val="Default"/>
        <w:jc w:val="center"/>
        <w:rPr>
          <w:b/>
          <w:bCs/>
          <w:sz w:val="32"/>
          <w:szCs w:val="32"/>
        </w:rPr>
      </w:pPr>
      <w:r>
        <w:rPr>
          <w:b/>
          <w:bCs/>
          <w:sz w:val="32"/>
          <w:szCs w:val="32"/>
        </w:rPr>
        <w:t>Lunchtime Support</w:t>
      </w:r>
      <w:r w:rsidR="003B200B">
        <w:rPr>
          <w:b/>
          <w:bCs/>
          <w:sz w:val="32"/>
          <w:szCs w:val="32"/>
        </w:rPr>
        <w:t xml:space="preserve"> Assistants</w:t>
      </w:r>
    </w:p>
    <w:p w14:paraId="481AC28F" w14:textId="011B19AE" w:rsidR="00B31F18" w:rsidRDefault="003B200B" w:rsidP="00B31F18">
      <w:pPr>
        <w:pStyle w:val="Default"/>
        <w:jc w:val="center"/>
        <w:rPr>
          <w:sz w:val="22"/>
          <w:szCs w:val="22"/>
        </w:rPr>
      </w:pPr>
      <w:r>
        <w:rPr>
          <w:b/>
          <w:bCs/>
          <w:sz w:val="22"/>
          <w:szCs w:val="22"/>
        </w:rPr>
        <w:t xml:space="preserve">Salary: </w:t>
      </w:r>
      <w:r>
        <w:rPr>
          <w:sz w:val="22"/>
          <w:szCs w:val="22"/>
        </w:rPr>
        <w:t xml:space="preserve">NJC Pay Scale, Grade </w:t>
      </w:r>
      <w:r w:rsidR="00DD00D1">
        <w:rPr>
          <w:sz w:val="22"/>
          <w:szCs w:val="22"/>
        </w:rPr>
        <w:t>1- 3, points 2-6, £4,927- £5,212</w:t>
      </w:r>
      <w:r>
        <w:rPr>
          <w:sz w:val="22"/>
          <w:szCs w:val="22"/>
        </w:rPr>
        <w:t xml:space="preserve"> per annum (FTE £</w:t>
      </w:r>
      <w:r w:rsidR="00DD00D1">
        <w:rPr>
          <w:sz w:val="22"/>
          <w:szCs w:val="22"/>
        </w:rPr>
        <w:t>28,221</w:t>
      </w:r>
      <w:r>
        <w:rPr>
          <w:sz w:val="22"/>
          <w:szCs w:val="22"/>
        </w:rPr>
        <w:t>- £</w:t>
      </w:r>
      <w:r w:rsidR="00DD00D1">
        <w:rPr>
          <w:sz w:val="22"/>
          <w:szCs w:val="22"/>
        </w:rPr>
        <w:t>29,856</w:t>
      </w:r>
      <w:r>
        <w:rPr>
          <w:sz w:val="22"/>
          <w:szCs w:val="22"/>
        </w:rPr>
        <w:t>)</w:t>
      </w:r>
    </w:p>
    <w:p w14:paraId="759418C8" w14:textId="6A7C5671" w:rsidR="003B200B" w:rsidRDefault="003B200B" w:rsidP="003B200B">
      <w:pPr>
        <w:pStyle w:val="Default"/>
        <w:jc w:val="center"/>
        <w:rPr>
          <w:sz w:val="22"/>
          <w:szCs w:val="22"/>
        </w:rPr>
      </w:pPr>
      <w:r>
        <w:rPr>
          <w:b/>
          <w:bCs/>
          <w:sz w:val="22"/>
          <w:szCs w:val="22"/>
        </w:rPr>
        <w:t xml:space="preserve">Contract: </w:t>
      </w:r>
      <w:r>
        <w:rPr>
          <w:sz w:val="22"/>
          <w:szCs w:val="22"/>
        </w:rPr>
        <w:t xml:space="preserve">Part time, </w:t>
      </w:r>
      <w:r w:rsidR="00DD00D1">
        <w:rPr>
          <w:sz w:val="22"/>
          <w:szCs w:val="22"/>
        </w:rPr>
        <w:t>7.5</w:t>
      </w:r>
      <w:r>
        <w:rPr>
          <w:sz w:val="22"/>
          <w:szCs w:val="22"/>
        </w:rPr>
        <w:t xml:space="preserve"> hours per week worked across 5 days, Monday to Friday</w:t>
      </w:r>
    </w:p>
    <w:p w14:paraId="4D879669" w14:textId="1538F5D6" w:rsidR="003B200B" w:rsidRDefault="003B200B" w:rsidP="003B200B">
      <w:pPr>
        <w:pStyle w:val="Default"/>
        <w:jc w:val="center"/>
        <w:rPr>
          <w:sz w:val="22"/>
          <w:szCs w:val="22"/>
        </w:rPr>
      </w:pPr>
      <w:r>
        <w:rPr>
          <w:sz w:val="22"/>
          <w:szCs w:val="22"/>
        </w:rPr>
        <w:t xml:space="preserve">Term Time plus </w:t>
      </w:r>
      <w:r w:rsidR="00DD00D1">
        <w:rPr>
          <w:sz w:val="22"/>
          <w:szCs w:val="22"/>
        </w:rPr>
        <w:t>only</w:t>
      </w:r>
      <w:r>
        <w:rPr>
          <w:sz w:val="22"/>
          <w:szCs w:val="22"/>
        </w:rPr>
        <w:t xml:space="preserve"> (3</w:t>
      </w:r>
      <w:r w:rsidR="00DD00D1">
        <w:rPr>
          <w:sz w:val="22"/>
          <w:szCs w:val="22"/>
        </w:rPr>
        <w:t>8</w:t>
      </w:r>
      <w:r>
        <w:rPr>
          <w:sz w:val="22"/>
          <w:szCs w:val="22"/>
        </w:rPr>
        <w:t xml:space="preserve"> weeks) &amp; Permanent</w:t>
      </w:r>
    </w:p>
    <w:p w14:paraId="5D927A86" w14:textId="77777777" w:rsidR="00B31F18" w:rsidRDefault="00B31F18" w:rsidP="003B200B">
      <w:pPr>
        <w:pStyle w:val="Default"/>
        <w:jc w:val="center"/>
        <w:rPr>
          <w:sz w:val="22"/>
          <w:szCs w:val="22"/>
        </w:rPr>
      </w:pPr>
    </w:p>
    <w:p w14:paraId="65A20765" w14:textId="577356FF" w:rsidR="003B200B" w:rsidRDefault="003B200B" w:rsidP="003B200B">
      <w:pPr>
        <w:pStyle w:val="Default"/>
        <w:jc w:val="center"/>
        <w:rPr>
          <w:sz w:val="22"/>
          <w:szCs w:val="22"/>
        </w:rPr>
      </w:pPr>
      <w:r>
        <w:rPr>
          <w:b/>
          <w:bCs/>
          <w:sz w:val="22"/>
          <w:szCs w:val="22"/>
        </w:rPr>
        <w:t xml:space="preserve">Start date: </w:t>
      </w:r>
      <w:r w:rsidRPr="00B31F18">
        <w:t>As soon as possible</w:t>
      </w:r>
    </w:p>
    <w:p w14:paraId="7EDD5930" w14:textId="77777777" w:rsidR="00B31F18" w:rsidRDefault="00B31F18" w:rsidP="003B200B">
      <w:pPr>
        <w:pStyle w:val="Default"/>
        <w:jc w:val="center"/>
        <w:rPr>
          <w:sz w:val="22"/>
          <w:szCs w:val="22"/>
        </w:rPr>
      </w:pPr>
    </w:p>
    <w:p w14:paraId="140291F3" w14:textId="5B114EAB" w:rsidR="003B200B" w:rsidRDefault="003B200B" w:rsidP="003B200B">
      <w:pPr>
        <w:pStyle w:val="Default"/>
        <w:jc w:val="center"/>
        <w:rPr>
          <w:sz w:val="22"/>
          <w:szCs w:val="22"/>
        </w:rPr>
      </w:pPr>
      <w:r>
        <w:rPr>
          <w:b/>
          <w:bCs/>
          <w:sz w:val="22"/>
          <w:szCs w:val="22"/>
        </w:rPr>
        <w:t xml:space="preserve">Closing date: </w:t>
      </w:r>
      <w:r w:rsidR="00C86D25">
        <w:rPr>
          <w:rFonts w:eastAsia="Arial"/>
          <w:sz w:val="22"/>
          <w:szCs w:val="22"/>
        </w:rPr>
        <w:t xml:space="preserve">Tuesday, 26 </w:t>
      </w:r>
      <w:r w:rsidR="0079376A">
        <w:rPr>
          <w:rFonts w:eastAsia="Arial"/>
          <w:sz w:val="22"/>
          <w:szCs w:val="22"/>
        </w:rPr>
        <w:t xml:space="preserve">May </w:t>
      </w:r>
      <w:r w:rsidR="00C86D25">
        <w:rPr>
          <w:rFonts w:eastAsia="Arial"/>
          <w:sz w:val="22"/>
          <w:szCs w:val="22"/>
        </w:rPr>
        <w:t xml:space="preserve">2026, Midday </w:t>
      </w:r>
    </w:p>
    <w:p w14:paraId="7B1C2FD4" w14:textId="77777777" w:rsidR="003B200B" w:rsidRDefault="003B200B" w:rsidP="003B200B">
      <w:pPr>
        <w:pStyle w:val="Default"/>
        <w:jc w:val="center"/>
        <w:rPr>
          <w:sz w:val="22"/>
          <w:szCs w:val="22"/>
        </w:rPr>
      </w:pPr>
    </w:p>
    <w:p w14:paraId="41A5CC1A" w14:textId="1B387C42" w:rsidR="003B200B" w:rsidRDefault="003B200B" w:rsidP="003B200B">
      <w:pPr>
        <w:pStyle w:val="Default"/>
        <w:rPr>
          <w:sz w:val="22"/>
          <w:szCs w:val="22"/>
        </w:rPr>
      </w:pPr>
      <w:r>
        <w:rPr>
          <w:sz w:val="22"/>
          <w:szCs w:val="22"/>
        </w:rPr>
        <w:t xml:space="preserve">Sherwood Foundation School is a Foundation Special School located in the London Borough of Sutton and made up of three campuses: </w:t>
      </w:r>
    </w:p>
    <w:p w14:paraId="6103C0D3" w14:textId="77777777" w:rsidR="003B200B" w:rsidRDefault="003B200B" w:rsidP="003B200B">
      <w:pPr>
        <w:pStyle w:val="Default"/>
        <w:rPr>
          <w:sz w:val="22"/>
          <w:szCs w:val="22"/>
        </w:rPr>
      </w:pPr>
    </w:p>
    <w:p w14:paraId="1093DD76" w14:textId="6809381D" w:rsidR="003B200B" w:rsidRDefault="003B200B" w:rsidP="003B200B">
      <w:pPr>
        <w:pStyle w:val="Default"/>
        <w:rPr>
          <w:sz w:val="22"/>
          <w:szCs w:val="22"/>
        </w:rPr>
      </w:pPr>
      <w:r>
        <w:rPr>
          <w:i/>
          <w:iCs/>
          <w:sz w:val="22"/>
          <w:szCs w:val="22"/>
        </w:rPr>
        <w:t xml:space="preserve">Sherwood Park Campus: </w:t>
      </w:r>
      <w:r>
        <w:rPr>
          <w:sz w:val="22"/>
          <w:szCs w:val="22"/>
        </w:rPr>
        <w:t xml:space="preserve">This is a specialist school for learners aged 3 - 19 years who have severe, multiple and complex learning difficulties and/or disabilities. This includes learners who have highly complex access needs resulting from their physical and/or health conditions. All learners require high levels of adult support to access learning. </w:t>
      </w:r>
    </w:p>
    <w:p w14:paraId="44BAAC18" w14:textId="77777777" w:rsidR="003B200B" w:rsidRDefault="003B200B" w:rsidP="003B200B">
      <w:pPr>
        <w:pStyle w:val="Default"/>
        <w:rPr>
          <w:sz w:val="22"/>
          <w:szCs w:val="22"/>
        </w:rPr>
      </w:pPr>
    </w:p>
    <w:p w14:paraId="13A3AD72" w14:textId="4868DC5A" w:rsidR="003B200B" w:rsidRDefault="003B200B" w:rsidP="003B200B">
      <w:pPr>
        <w:pStyle w:val="Default"/>
        <w:rPr>
          <w:sz w:val="22"/>
          <w:szCs w:val="22"/>
        </w:rPr>
      </w:pPr>
      <w:r>
        <w:rPr>
          <w:i/>
          <w:iCs/>
          <w:sz w:val="22"/>
          <w:szCs w:val="22"/>
        </w:rPr>
        <w:t xml:space="preserve">Sherwood Hill Campus: </w:t>
      </w:r>
      <w:r>
        <w:rPr>
          <w:sz w:val="22"/>
          <w:szCs w:val="22"/>
        </w:rPr>
        <w:t xml:space="preserve">This is a specialist school for autistic learners aged 3 - 19 years who have multiple and complex barriers to learning, requiring high levels of support to access education and learning around their peers. Many of our learners may also have severe learning difficulties and /or struggle to maintain a regulated state for learning. </w:t>
      </w:r>
    </w:p>
    <w:p w14:paraId="79DA350B" w14:textId="77777777" w:rsidR="003B200B" w:rsidRDefault="003B200B" w:rsidP="003B200B">
      <w:pPr>
        <w:pStyle w:val="Default"/>
        <w:rPr>
          <w:sz w:val="22"/>
          <w:szCs w:val="22"/>
        </w:rPr>
      </w:pPr>
    </w:p>
    <w:p w14:paraId="09419D06" w14:textId="7306D4E2" w:rsidR="003B200B" w:rsidRDefault="003B200B" w:rsidP="003B200B">
      <w:pPr>
        <w:pStyle w:val="Default"/>
        <w:rPr>
          <w:sz w:val="22"/>
          <w:szCs w:val="22"/>
        </w:rPr>
      </w:pPr>
      <w:r>
        <w:rPr>
          <w:i/>
          <w:iCs/>
          <w:sz w:val="22"/>
          <w:szCs w:val="22"/>
        </w:rPr>
        <w:t xml:space="preserve">Sherwood Manor Campus: </w:t>
      </w:r>
      <w:r>
        <w:rPr>
          <w:sz w:val="22"/>
          <w:szCs w:val="22"/>
        </w:rPr>
        <w:t xml:space="preserve">This is a specialist school primarily for Autistic learners aged 11 - 19 years who have moderate to severe barriers to learning. Most of our pupils can access a highly adapted formal learning environment with high levels of adult support. Some of our learners struggle to deal with the demands of an adult led learning environment so may need a highly individualised learning offer to meet their academic potential. </w:t>
      </w:r>
    </w:p>
    <w:p w14:paraId="6821DF61" w14:textId="7683810C" w:rsidR="00DD00D1" w:rsidRDefault="00DD00D1" w:rsidP="003B200B">
      <w:pPr>
        <w:pStyle w:val="Default"/>
        <w:rPr>
          <w:sz w:val="22"/>
          <w:szCs w:val="22"/>
        </w:rPr>
      </w:pPr>
    </w:p>
    <w:p w14:paraId="2DFAB062" w14:textId="054D5F5F" w:rsidR="00DD00D1" w:rsidRDefault="00DD00D1" w:rsidP="003B200B">
      <w:pPr>
        <w:pStyle w:val="Default"/>
        <w:rPr>
          <w:sz w:val="22"/>
          <w:szCs w:val="22"/>
        </w:rPr>
      </w:pPr>
    </w:p>
    <w:p w14:paraId="32B62AFD" w14:textId="3001662D" w:rsidR="00DD00D1" w:rsidRDefault="00DD00D1" w:rsidP="00DD00D1">
      <w:pPr>
        <w:pStyle w:val="Default"/>
        <w:rPr>
          <w:sz w:val="22"/>
          <w:szCs w:val="22"/>
        </w:rPr>
      </w:pPr>
      <w:r w:rsidRPr="00DD00D1">
        <w:rPr>
          <w:sz w:val="22"/>
          <w:szCs w:val="22"/>
        </w:rPr>
        <w:t>Working under the direction of our Senior Lunchtime Supervisors or the Class Teacher your duties will include:</w:t>
      </w:r>
    </w:p>
    <w:p w14:paraId="40B9A0CB" w14:textId="77777777" w:rsidR="00DD00D1" w:rsidRPr="00DD00D1" w:rsidRDefault="00DD00D1" w:rsidP="00DD00D1">
      <w:pPr>
        <w:pStyle w:val="Default"/>
        <w:rPr>
          <w:sz w:val="22"/>
          <w:szCs w:val="22"/>
        </w:rPr>
      </w:pPr>
    </w:p>
    <w:p w14:paraId="119C0142" w14:textId="2C5A5A6C" w:rsidR="00DD00D1" w:rsidRDefault="00DD00D1" w:rsidP="00DD00D1">
      <w:pPr>
        <w:pStyle w:val="Default"/>
        <w:rPr>
          <w:sz w:val="22"/>
          <w:szCs w:val="22"/>
        </w:rPr>
      </w:pPr>
      <w:r w:rsidRPr="00DD00D1">
        <w:rPr>
          <w:sz w:val="22"/>
          <w:szCs w:val="22"/>
        </w:rPr>
        <w:t>● Attending to pupils' personal care needs (including toileting, changing nappies/pads &amp; sometimes clothing when needed, this applies to pupils of all ages throughout the school from 3-19 years)</w:t>
      </w:r>
    </w:p>
    <w:p w14:paraId="214BB070" w14:textId="77777777" w:rsidR="00DD00D1" w:rsidRPr="00DD00D1" w:rsidRDefault="00DD00D1" w:rsidP="00DD00D1">
      <w:pPr>
        <w:pStyle w:val="Default"/>
        <w:rPr>
          <w:sz w:val="22"/>
          <w:szCs w:val="22"/>
        </w:rPr>
      </w:pPr>
    </w:p>
    <w:p w14:paraId="28E8F02F" w14:textId="77777777" w:rsidR="00DD00D1" w:rsidRPr="00DD00D1" w:rsidRDefault="00DD00D1" w:rsidP="00DD00D1">
      <w:pPr>
        <w:pStyle w:val="Default"/>
        <w:rPr>
          <w:sz w:val="22"/>
          <w:szCs w:val="22"/>
        </w:rPr>
      </w:pPr>
      <w:r w:rsidRPr="00DD00D1">
        <w:rPr>
          <w:sz w:val="22"/>
          <w:szCs w:val="22"/>
        </w:rPr>
        <w:t>● Supervising and assisting pupils with eating and feeding</w:t>
      </w:r>
    </w:p>
    <w:p w14:paraId="0B52FF30" w14:textId="6FBC6BF0" w:rsidR="00DD00D1" w:rsidRDefault="00DD00D1" w:rsidP="00DD00D1">
      <w:pPr>
        <w:pStyle w:val="Default"/>
        <w:rPr>
          <w:sz w:val="22"/>
          <w:szCs w:val="22"/>
        </w:rPr>
      </w:pPr>
      <w:r w:rsidRPr="00DD00D1">
        <w:rPr>
          <w:sz w:val="22"/>
          <w:szCs w:val="22"/>
        </w:rPr>
        <w:t>● Supervising, interacting and initiating play activities with pupils in our playgrounds</w:t>
      </w:r>
    </w:p>
    <w:p w14:paraId="2A85B952" w14:textId="77777777" w:rsidR="00DD00D1" w:rsidRPr="00DD00D1" w:rsidRDefault="00DD00D1" w:rsidP="00DD00D1">
      <w:pPr>
        <w:pStyle w:val="Default"/>
        <w:rPr>
          <w:sz w:val="22"/>
          <w:szCs w:val="22"/>
        </w:rPr>
      </w:pPr>
    </w:p>
    <w:p w14:paraId="0A148C30" w14:textId="77777777" w:rsidR="00DD00D1" w:rsidRPr="00DD00D1" w:rsidRDefault="00DD00D1" w:rsidP="00DD00D1">
      <w:pPr>
        <w:pStyle w:val="Default"/>
        <w:rPr>
          <w:sz w:val="22"/>
          <w:szCs w:val="22"/>
        </w:rPr>
      </w:pPr>
      <w:r w:rsidRPr="00DD00D1">
        <w:rPr>
          <w:sz w:val="22"/>
          <w:szCs w:val="22"/>
        </w:rPr>
        <w:t>Some experience of working with children and assisting them with feeding, toileting and self-care is desirable but not essential and we have lots of experience of supporting staff to do well who join the school from all sorts of backgrounds.</w:t>
      </w:r>
    </w:p>
    <w:p w14:paraId="5152C64F" w14:textId="67233E40" w:rsidR="00DD00D1" w:rsidRDefault="00DD00D1" w:rsidP="00DD00D1">
      <w:pPr>
        <w:pStyle w:val="Default"/>
        <w:rPr>
          <w:sz w:val="22"/>
          <w:szCs w:val="22"/>
        </w:rPr>
      </w:pPr>
      <w:r w:rsidRPr="00DD00D1">
        <w:rPr>
          <w:sz w:val="22"/>
          <w:szCs w:val="22"/>
        </w:rPr>
        <w:lastRenderedPageBreak/>
        <w:t>Overall, we are looking for someone who has good communication skills and is able to work effectively, flexibly and supportively as a member of the school team. You will need to be able to physically support pupils including those in special seating/wheelchairs &amp; walking aids to move around the school and to supervise, assist and implement care/self-care for the pupils.</w:t>
      </w:r>
    </w:p>
    <w:p w14:paraId="4E1817AF" w14:textId="77777777" w:rsidR="00DD00D1" w:rsidRPr="00DD00D1" w:rsidRDefault="00DD00D1" w:rsidP="00DD00D1">
      <w:pPr>
        <w:pStyle w:val="Default"/>
        <w:rPr>
          <w:sz w:val="22"/>
          <w:szCs w:val="22"/>
        </w:rPr>
      </w:pPr>
    </w:p>
    <w:p w14:paraId="6F8E995E" w14:textId="0D5166C6" w:rsidR="00DD00D1" w:rsidRDefault="00DD00D1" w:rsidP="00DD00D1">
      <w:pPr>
        <w:pStyle w:val="Default"/>
        <w:rPr>
          <w:sz w:val="22"/>
          <w:szCs w:val="22"/>
        </w:rPr>
      </w:pPr>
      <w:r w:rsidRPr="00DD00D1">
        <w:rPr>
          <w:sz w:val="22"/>
          <w:szCs w:val="22"/>
        </w:rPr>
        <w:t>We have a full support and induction training programme for our staff, all of whom are highly valued. Training will include Safeguarding Children, Manual Handling, Positioning, Eating &amp; Drinking and regulation training. Training is compulsory.</w:t>
      </w:r>
    </w:p>
    <w:p w14:paraId="06E07760" w14:textId="77777777" w:rsidR="00DD00D1" w:rsidRPr="00DD00D1" w:rsidRDefault="00DD00D1" w:rsidP="00DD00D1">
      <w:pPr>
        <w:pStyle w:val="Default"/>
        <w:rPr>
          <w:sz w:val="22"/>
          <w:szCs w:val="22"/>
        </w:rPr>
      </w:pPr>
    </w:p>
    <w:p w14:paraId="5FF6DC3E" w14:textId="4C9E8EBA" w:rsidR="00DD00D1" w:rsidRDefault="00DD00D1" w:rsidP="00DD00D1">
      <w:pPr>
        <w:pStyle w:val="Default"/>
        <w:rPr>
          <w:sz w:val="22"/>
          <w:szCs w:val="22"/>
        </w:rPr>
      </w:pPr>
      <w:r w:rsidRPr="00DD00D1">
        <w:rPr>
          <w:sz w:val="22"/>
          <w:szCs w:val="22"/>
        </w:rPr>
        <w:t>Please note applicants must demonstrate how they meet all sections of the person specification for this role.</w:t>
      </w:r>
    </w:p>
    <w:p w14:paraId="6D067B45" w14:textId="77777777" w:rsidR="003B200B" w:rsidRDefault="003B200B" w:rsidP="003B200B">
      <w:pPr>
        <w:pStyle w:val="Default"/>
        <w:rPr>
          <w:sz w:val="22"/>
          <w:szCs w:val="22"/>
        </w:rPr>
      </w:pPr>
    </w:p>
    <w:p w14:paraId="7CED0016" w14:textId="77777777" w:rsidR="003B200B" w:rsidRDefault="003B200B" w:rsidP="003B200B">
      <w:pPr>
        <w:pStyle w:val="Default"/>
        <w:rPr>
          <w:sz w:val="22"/>
          <w:szCs w:val="22"/>
        </w:rPr>
      </w:pPr>
    </w:p>
    <w:p w14:paraId="65192E7A" w14:textId="79D65ED7" w:rsidR="003B200B" w:rsidRDefault="003B200B" w:rsidP="003B200B">
      <w:pPr>
        <w:spacing w:after="150"/>
        <w:rPr>
          <w:rFonts w:ascii="Arial" w:eastAsia="Arial" w:hAnsi="Arial" w:cs="Arial"/>
          <w:b/>
          <w:bCs/>
          <w:sz w:val="24"/>
          <w:szCs w:val="24"/>
        </w:rPr>
      </w:pPr>
      <w:r>
        <w:rPr>
          <w:rFonts w:ascii="Arial" w:eastAsia="Arial" w:hAnsi="Arial" w:cs="Arial"/>
          <w:b/>
          <w:bCs/>
        </w:rPr>
        <w:t xml:space="preserve">For an application form please apply via the TES website </w:t>
      </w:r>
      <w:hyperlink r:id="rId5">
        <w:r>
          <w:rPr>
            <w:rFonts w:ascii="Arial" w:eastAsia="Arial" w:hAnsi="Arial" w:cs="Arial"/>
            <w:b/>
            <w:bCs/>
            <w:u w:val="single"/>
          </w:rPr>
          <w:t>www.tes.com</w:t>
        </w:r>
      </w:hyperlink>
      <w:r>
        <w:rPr>
          <w:rFonts w:ascii="Arial" w:eastAsia="Arial" w:hAnsi="Arial" w:cs="Arial"/>
          <w:b/>
          <w:bCs/>
        </w:rPr>
        <w:t>. Alternatively, please contact the SFS via email on</w:t>
      </w:r>
      <w:r>
        <w:rPr>
          <w:rFonts w:ascii="Arial" w:eastAsia="Arial" w:hAnsi="Arial" w:cs="Arial"/>
          <w:b/>
          <w:bCs/>
          <w:sz w:val="24"/>
          <w:szCs w:val="24"/>
        </w:rPr>
        <w:t xml:space="preserve"> </w:t>
      </w:r>
      <w:hyperlink r:id="rId6">
        <w:r>
          <w:rPr>
            <w:rFonts w:ascii="Arial" w:eastAsia="Arial" w:hAnsi="Arial" w:cs="Arial"/>
            <w:color w:val="0000FF"/>
            <w:sz w:val="24"/>
            <w:szCs w:val="24"/>
            <w:u w:val="single"/>
          </w:rPr>
          <w:t>recruitment@sherwoodpark.org.uk</w:t>
        </w:r>
      </w:hyperlink>
      <w:r>
        <w:rPr>
          <w:rFonts w:ascii="Arial" w:eastAsia="Arial" w:hAnsi="Arial" w:cs="Arial"/>
          <w:sz w:val="24"/>
          <w:szCs w:val="24"/>
        </w:rPr>
        <w:t xml:space="preserve"> </w:t>
      </w:r>
    </w:p>
    <w:p w14:paraId="1218F336" w14:textId="77777777" w:rsidR="003B200B" w:rsidRPr="003478CD" w:rsidRDefault="003B200B" w:rsidP="003B200B">
      <w:pPr>
        <w:pBdr>
          <w:top w:val="nil"/>
          <w:left w:val="nil"/>
          <w:bottom w:val="nil"/>
          <w:right w:val="nil"/>
          <w:between w:val="nil"/>
        </w:pBdr>
        <w:spacing w:before="250" w:after="0" w:line="240" w:lineRule="auto"/>
        <w:ind w:left="2" w:right="10" w:firstLine="12"/>
        <w:jc w:val="both"/>
        <w:rPr>
          <w:rFonts w:ascii="Arial" w:eastAsia="Arial" w:hAnsi="Arial" w:cs="Arial"/>
          <w:color w:val="000000"/>
        </w:rPr>
      </w:pPr>
      <w:r w:rsidRPr="003478CD">
        <w:rPr>
          <w:rFonts w:ascii="Arial" w:eastAsia="Arial" w:hAnsi="Arial" w:cs="Arial"/>
          <w:color w:val="000000"/>
        </w:rPr>
        <w:t>Please note applicants must demonstrate how they meet all sections and subsections of the person specification for this role.</w:t>
      </w:r>
    </w:p>
    <w:p w14:paraId="62371FE1" w14:textId="77777777" w:rsidR="003B200B" w:rsidRPr="003478CD" w:rsidRDefault="003B200B" w:rsidP="003B200B">
      <w:pPr>
        <w:pBdr>
          <w:top w:val="nil"/>
          <w:left w:val="nil"/>
          <w:bottom w:val="nil"/>
          <w:right w:val="nil"/>
          <w:between w:val="nil"/>
        </w:pBdr>
        <w:spacing w:before="250" w:after="0" w:line="240" w:lineRule="auto"/>
        <w:ind w:left="2" w:right="10" w:firstLine="12"/>
        <w:rPr>
          <w:rFonts w:ascii="Arial" w:eastAsia="Arial" w:hAnsi="Arial" w:cs="Arial"/>
          <w:color w:val="000000"/>
        </w:rPr>
      </w:pPr>
      <w:r w:rsidRPr="003478CD">
        <w:rPr>
          <w:rFonts w:ascii="Arial" w:eastAsia="Arial" w:hAnsi="Arial" w:cs="Arial"/>
          <w:b/>
          <w:bCs/>
          <w:color w:val="000000"/>
        </w:rPr>
        <w:t>Safeguarding Recruitment Statement </w:t>
      </w:r>
    </w:p>
    <w:p w14:paraId="77CEDC97" w14:textId="77777777" w:rsidR="003B200B" w:rsidRPr="003478CD" w:rsidRDefault="003B200B" w:rsidP="003B200B">
      <w:pPr>
        <w:pBdr>
          <w:top w:val="nil"/>
          <w:left w:val="nil"/>
          <w:bottom w:val="nil"/>
          <w:right w:val="nil"/>
          <w:between w:val="nil"/>
        </w:pBdr>
        <w:spacing w:before="251" w:after="0" w:line="240" w:lineRule="auto"/>
        <w:ind w:left="3" w:firstLine="5"/>
        <w:jc w:val="both"/>
        <w:rPr>
          <w:rFonts w:ascii="Arial" w:eastAsia="Arial" w:hAnsi="Arial" w:cs="Arial"/>
          <w:color w:val="000000"/>
        </w:rPr>
      </w:pPr>
      <w:r w:rsidRPr="003478CD">
        <w:rPr>
          <w:rFonts w:ascii="Arial" w:eastAsia="Arial" w:hAnsi="Arial" w:cs="Arial"/>
          <w:color w:val="000000"/>
        </w:rPr>
        <w:t xml:space="preserve">Sherwood Foundation School is committed to equal opportunities, safeguarding and promoting the welfare of children, young people, and vulnerable adults and expects all staff and volunteers to share this commitment. All appointments are made subject to receipt of a completed application, satisfactory references and an Enhanced DBS check </w:t>
      </w:r>
    </w:p>
    <w:p w14:paraId="55F19599" w14:textId="77777777" w:rsidR="003B200B" w:rsidRPr="003478CD" w:rsidRDefault="003B200B" w:rsidP="003B200B">
      <w:pPr>
        <w:pBdr>
          <w:top w:val="nil"/>
          <w:left w:val="nil"/>
          <w:bottom w:val="nil"/>
          <w:right w:val="nil"/>
          <w:between w:val="nil"/>
        </w:pBdr>
        <w:spacing w:after="0" w:line="240" w:lineRule="auto"/>
        <w:rPr>
          <w:rFonts w:ascii="Arial" w:eastAsia="Arial" w:hAnsi="Arial" w:cs="Arial"/>
          <w:color w:val="000000"/>
        </w:rPr>
      </w:pPr>
    </w:p>
    <w:p w14:paraId="4A2F680F" w14:textId="77777777" w:rsidR="003B200B" w:rsidRPr="003478CD" w:rsidRDefault="003B200B" w:rsidP="003B200B">
      <w:pPr>
        <w:pBdr>
          <w:top w:val="nil"/>
          <w:left w:val="nil"/>
          <w:bottom w:val="nil"/>
          <w:right w:val="nil"/>
          <w:between w:val="nil"/>
        </w:pBdr>
        <w:spacing w:after="0" w:line="240" w:lineRule="auto"/>
        <w:rPr>
          <w:rFonts w:ascii="Arial" w:eastAsia="Arial" w:hAnsi="Arial" w:cs="Arial"/>
          <w:color w:val="000000"/>
        </w:rPr>
      </w:pPr>
    </w:p>
    <w:p w14:paraId="0295B937" w14:textId="6C1BF15C" w:rsidR="003B200B" w:rsidRDefault="003B200B" w:rsidP="003B200B">
      <w:pPr>
        <w:pBdr>
          <w:top w:val="nil"/>
          <w:left w:val="nil"/>
          <w:bottom w:val="nil"/>
          <w:right w:val="nil"/>
          <w:between w:val="nil"/>
        </w:pBdr>
        <w:spacing w:after="0" w:line="240" w:lineRule="auto"/>
        <w:rPr>
          <w:rFonts w:ascii="Arial" w:eastAsia="Arial" w:hAnsi="Arial" w:cs="Arial"/>
          <w:color w:val="000000"/>
        </w:rPr>
      </w:pPr>
      <w:r w:rsidRPr="003478CD">
        <w:rPr>
          <w:rFonts w:ascii="Arial" w:eastAsia="Arial" w:hAnsi="Arial" w:cs="Arial"/>
          <w:b/>
          <w:bCs/>
          <w:color w:val="000000"/>
        </w:rPr>
        <w:t xml:space="preserve">Closing Date for Applications: </w:t>
      </w:r>
      <w:r w:rsidR="00C86D25" w:rsidRPr="00C86D25">
        <w:rPr>
          <w:rFonts w:ascii="Arial" w:eastAsia="Arial" w:hAnsi="Arial" w:cs="Arial"/>
          <w:color w:val="000000"/>
        </w:rPr>
        <w:t xml:space="preserve">Tuesday, 26 </w:t>
      </w:r>
      <w:r w:rsidR="0079376A">
        <w:rPr>
          <w:rFonts w:ascii="Arial" w:eastAsia="Arial" w:hAnsi="Arial" w:cs="Arial"/>
          <w:color w:val="000000"/>
        </w:rPr>
        <w:t xml:space="preserve">May </w:t>
      </w:r>
      <w:r w:rsidR="00C86D25" w:rsidRPr="00C86D25">
        <w:rPr>
          <w:rFonts w:ascii="Arial" w:eastAsia="Arial" w:hAnsi="Arial" w:cs="Arial"/>
          <w:color w:val="000000"/>
        </w:rPr>
        <w:t>2026, Midday</w:t>
      </w:r>
    </w:p>
    <w:p w14:paraId="68AE4A0D" w14:textId="77777777" w:rsidR="00C86D25" w:rsidRPr="003478CD" w:rsidRDefault="00C86D25" w:rsidP="003B200B">
      <w:pPr>
        <w:pBdr>
          <w:top w:val="nil"/>
          <w:left w:val="nil"/>
          <w:bottom w:val="nil"/>
          <w:right w:val="nil"/>
          <w:between w:val="nil"/>
        </w:pBdr>
        <w:spacing w:after="0" w:line="240" w:lineRule="auto"/>
        <w:rPr>
          <w:rFonts w:ascii="Arial" w:eastAsia="Arial" w:hAnsi="Arial" w:cs="Arial"/>
          <w:color w:val="000000"/>
        </w:rPr>
      </w:pPr>
    </w:p>
    <w:p w14:paraId="44EF3298" w14:textId="5990E6FE" w:rsidR="003B200B" w:rsidRPr="003478CD" w:rsidRDefault="003B200B" w:rsidP="003B200B">
      <w:pPr>
        <w:pBdr>
          <w:top w:val="nil"/>
          <w:left w:val="nil"/>
          <w:bottom w:val="nil"/>
          <w:right w:val="nil"/>
          <w:between w:val="nil"/>
        </w:pBdr>
        <w:spacing w:after="0" w:line="240" w:lineRule="auto"/>
        <w:rPr>
          <w:rFonts w:ascii="Arial" w:eastAsia="Arial" w:hAnsi="Arial" w:cs="Arial"/>
          <w:color w:val="000000"/>
        </w:rPr>
      </w:pPr>
      <w:r w:rsidRPr="003478CD">
        <w:rPr>
          <w:rFonts w:ascii="Arial" w:eastAsia="Arial" w:hAnsi="Arial" w:cs="Arial"/>
          <w:b/>
          <w:bCs/>
          <w:color w:val="000000"/>
        </w:rPr>
        <w:t xml:space="preserve">Interviews: </w:t>
      </w:r>
      <w:r w:rsidR="00C86D25">
        <w:rPr>
          <w:rFonts w:ascii="Arial" w:eastAsia="Arial" w:hAnsi="Arial" w:cs="Arial"/>
          <w:color w:val="000000"/>
        </w:rPr>
        <w:t xml:space="preserve"> </w:t>
      </w:r>
      <w:r w:rsidR="00DD00D1">
        <w:rPr>
          <w:rFonts w:ascii="Arial" w:eastAsia="Arial" w:hAnsi="Arial" w:cs="Arial"/>
          <w:color w:val="000000"/>
        </w:rPr>
        <w:t xml:space="preserve">TBC </w:t>
      </w:r>
      <w:r w:rsidR="00C86D25">
        <w:rPr>
          <w:rFonts w:ascii="Arial" w:eastAsia="Arial" w:hAnsi="Arial" w:cs="Arial"/>
          <w:color w:val="000000"/>
        </w:rPr>
        <w:t xml:space="preserve"> </w:t>
      </w:r>
    </w:p>
    <w:p w14:paraId="662C90A2" w14:textId="4E210DBF" w:rsidR="001F1937" w:rsidRDefault="001F1937" w:rsidP="003B200B">
      <w:pPr>
        <w:pStyle w:val="Default"/>
      </w:pPr>
    </w:p>
    <w:sectPr w:rsidR="001F1937" w:rsidSect="003B200B">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0B"/>
    <w:rsid w:val="001F1937"/>
    <w:rsid w:val="00310D8B"/>
    <w:rsid w:val="003478CD"/>
    <w:rsid w:val="003B200B"/>
    <w:rsid w:val="0041243E"/>
    <w:rsid w:val="004B2AA6"/>
    <w:rsid w:val="004E6978"/>
    <w:rsid w:val="0079376A"/>
    <w:rsid w:val="00B31F18"/>
    <w:rsid w:val="00C86D25"/>
    <w:rsid w:val="00DD00D1"/>
    <w:rsid w:val="00F50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C2AF"/>
  <w15:docId w15:val="{779669C3-58C2-4FA4-A0D7-D35485AF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00B"/>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200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sherwoodpark.org.uk" TargetMode="External"/><Relationship Id="rId5" Type="http://schemas.openxmlformats.org/officeDocument/2006/relationships/hyperlink" Target="http://www.te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Saimah Iram</dc:creator>
  <cp:lastModifiedBy>Saimah Iram</cp:lastModifiedBy>
  <cp:revision>2</cp:revision>
  <cp:lastPrinted>2026-03-13T16:31:00Z</cp:lastPrinted>
  <dcterms:created xsi:type="dcterms:W3CDTF">2026-04-27T09:25:00Z</dcterms:created>
  <dcterms:modified xsi:type="dcterms:W3CDTF">2026-04-27T09:25:00Z</dcterms:modified>
</cp:coreProperties>
</file>