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1ED8" w:rsidR="005B1ED8" w:rsidP="23A5D87C" w:rsidRDefault="005B1ED8" w14:paraId="19CD40F6" w14:textId="2E5667A2">
      <w:pPr>
        <w:spacing w:after="120" w:line="24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bookmarkStart w:name="_GoBack" w:id="0"/>
      <w:bookmarkEnd w:id="0"/>
      <w:r w:rsidRPr="23A5D87C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Person Specification – Teacher in Key Stages 3, 4 &amp; 5 </w:t>
      </w:r>
    </w:p>
    <w:p w:rsidRPr="005B1ED8" w:rsidR="005B1ED8" w:rsidP="005B1ED8" w:rsidRDefault="005B1ED8" w14:paraId="672A6659" w14:textId="77777777">
      <w:pPr>
        <w:spacing w:after="0" w:line="240" w:lineRule="auto"/>
        <w:rPr>
          <w:rFonts w:ascii="Arial" w:hAnsi="Arial" w:eastAsia="Times New Roman" w:cs="Arial"/>
          <w:b/>
          <w:lang w:eastAsia="en-GB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13"/>
        <w:gridCol w:w="1281"/>
        <w:gridCol w:w="1306"/>
      </w:tblGrid>
      <w:tr w:rsidRPr="005B1ED8" w:rsidR="005B1ED8" w:rsidTr="1D7792CE" w14:paraId="4C3A446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9DA90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Specification 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895C2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248B3E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Pr="005B1ED8" w:rsidR="00462381" w:rsidTr="1D7792CE" w14:paraId="1029D731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0A37501D" w14:textId="179700E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Pr="005B1ED8" w:rsidR="005B1ED8" w:rsidTr="1D7792CE" w14:paraId="39EF861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B2C632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Degree or equivalent in a relevant subject area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C2A6A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DAB6C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B28CD9B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189EEF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Fully Accredited Qualified Teacher Status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AC152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2EB37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111FBF0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1A36D1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Clearance through DBS enhanced checking and other eligibility checks in line with safer recruitment practices and procedures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1DD32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A05A8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01F6107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E4DFEE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Evidence of recent further professional development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A39BB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462381" w14:paraId="11310811" w14:textId="770DFDE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462381" w:rsidTr="1D7792CE" w14:paraId="718EE1A2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72A3D3EC" w14:textId="51673F6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Pr="005B1ED8" w:rsidR="005B1ED8" w:rsidTr="1D7792CE" w14:paraId="5ADBB177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CDF2239" w14:textId="475F3BA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1015F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of working in a special needs setting</w:t>
            </w:r>
            <w:r w:rsidRPr="01015F5F" w:rsidR="110964C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/With SEN children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D0B9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4AB6B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1D7792CE" w14:paraId="748BFB9D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FAFD979" w14:textId="77CC428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record of proven high</w:t>
            </w:r>
            <w:r w:rsidR="002721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quality teaching within Key Stages 3,</w:t>
            </w:r>
            <w:r w:rsidR="002721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4&amp;</w:t>
            </w: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1D7792CE" w:rsidRDefault="005B1ED8" w14:textId="77777777" w14:paraId="3352FB9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1D7792CE" w:rsidR="54DE1FF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  <w:p w:rsidRPr="005B1ED8" w:rsidR="005B1ED8" w:rsidP="1D7792CE" w:rsidRDefault="005B1ED8" w14:paraId="0E27B00A" w14:textId="21D38BD1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7C9898DB" w14:textId="6D43DA7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068B9444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1465DC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Planning, delivering and evaluating effective schemes of work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83608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6AC35B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A8BFA5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Planning and managing the work of teaching assistants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4EAFD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C571B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462381" w:rsidTr="1D7792CE" w14:paraId="46A97C70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4B94D5A5" w14:textId="552A04DF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Knowledge, Skills and Understanding</w:t>
            </w:r>
          </w:p>
        </w:tc>
      </w:tr>
      <w:tr w:rsidRPr="005B1ED8" w:rsidR="005B1ED8" w:rsidTr="1D7792CE" w14:paraId="2DB9778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1891FD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how to develop an engaging and appropriate curriculum for students with SEN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DEEC6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7990E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1D7792CE" w14:paraId="07E092F2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38C7E48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child protection and the regulations around safeguarding children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AC2A5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656B9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781CA45D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8957F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develop and use a range of teaching strategies to meet the needs of students with SEN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F3E37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5FB08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39F5751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102BAE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challenge and support students to achieve challenging objectives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79BEB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49F31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5B6FB3C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7EBCB3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respond to changing needs of students in terms of scheme/lesson planning, task presentation, learning environment and behaviour management strategies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D3A4F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31282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2BD2BF69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9D3ECB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record and report student progress linking outcomes to objectives (using assessment for learning processes with students)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AD380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2486C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9930872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FB909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Health and Safety requirements including Risk Assessment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F4508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10165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462381" w:rsidTr="1D7792CE" w14:paraId="4ED10752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4B99056E" w14:textId="3A7C1C8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Pr="005B1ED8" w:rsidR="005B1ED8" w:rsidTr="1D7792CE" w14:paraId="2406E097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4D64E8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Ability to reflect and develop your own practice with the commitment to ensure the development of your professional abilities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A263F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1299C4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2AEDB62C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013353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Good organisational skills and be reliable in fulfilling professional responsibilities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23233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DDBEF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53E065F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FDBDDE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Possess professional confidence and the ability to work independently with a positive attitude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150862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461D7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16DA17D5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A86032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effective communicator with students, parents and colleagues from a range of backgrounds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13635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CF2D8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403DED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D29456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Desire and ability to work well as part of a team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0005F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FB782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19D07FC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9AC113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Adaptability to changing circumstances and new ideas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43E1E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1FC399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61AE446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3F5BD2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Commitment to support students to achieve and develop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2D37C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562CB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68DCFD6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4CFB7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Enthusiastic and dedicated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7D1EB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4CE0A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1D7792CE" w14:paraId="4E7E919F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01C9C0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willingness to contribute to whole school initiatives and support Academy improvement priorities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2EBF3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29FF3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1D7792CE" w14:paraId="776E80CB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53DBC46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willingness to be involved in activities outside the curriculum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D98A1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4EC82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</w:tbl>
    <w:p w:rsidRPr="005B1ED8" w:rsidR="007B39D0" w:rsidP="005B1ED8" w:rsidRDefault="007B39D0" w14:paraId="2946DB82" w14:textId="77777777">
      <w:pPr>
        <w:rPr>
          <w:rFonts w:ascii="Arial" w:hAnsi="Arial" w:cs="Arial"/>
        </w:rPr>
      </w:pPr>
    </w:p>
    <w:sectPr w:rsidRPr="005B1ED8" w:rsidR="007B39D0" w:rsidSect="005B1ED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249"/>
    <w:multiLevelType w:val="hybridMultilevel"/>
    <w:tmpl w:val="88D01B94"/>
    <w:lvl w:ilvl="0" w:tplc="0D109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B26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70C6E16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8"/>
    <w:rsid w:val="001E7D8E"/>
    <w:rsid w:val="00272155"/>
    <w:rsid w:val="00462381"/>
    <w:rsid w:val="005B1ED8"/>
    <w:rsid w:val="00601B9A"/>
    <w:rsid w:val="00794FBC"/>
    <w:rsid w:val="007B39D0"/>
    <w:rsid w:val="00F6103B"/>
    <w:rsid w:val="01015F5F"/>
    <w:rsid w:val="110964C3"/>
    <w:rsid w:val="1390FD2C"/>
    <w:rsid w:val="1D7792CE"/>
    <w:rsid w:val="23A5D87C"/>
    <w:rsid w:val="54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B6D4"/>
  <w15:chartTrackingRefBased/>
  <w15:docId w15:val="{35D532B8-7A37-427A-93D8-5C11C0F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1ED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Business Manager</dc:creator>
  <keywords/>
  <dc:description/>
  <lastModifiedBy>Jamie Hutchinson</lastModifiedBy>
  <revision>3</revision>
  <dcterms:created xsi:type="dcterms:W3CDTF">2021-03-01T12:29:00.0000000Z</dcterms:created>
  <dcterms:modified xsi:type="dcterms:W3CDTF">2021-03-11T13:34:33.2304676Z</dcterms:modified>
</coreProperties>
</file>