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C93" w:rsidRDefault="007A629F" w:rsidP="007A629F">
      <w:pPr>
        <w:pStyle w:val="Title"/>
        <w:jc w:val="left"/>
        <w:rPr>
          <w:rFonts w:asciiTheme="minorHAnsi" w:hAnsiTheme="minorHAnsi" w:cs="Arial"/>
          <w:bCs w:val="0"/>
          <w:i w:val="0"/>
          <w:szCs w:val="24"/>
          <w:lang w:val="en-GB"/>
        </w:rPr>
      </w:pPr>
      <w:r>
        <w:rPr>
          <w:rFonts w:asciiTheme="minorHAnsi" w:hAnsiTheme="minorHAnsi" w:cs="Arial"/>
          <w:bCs w:val="0"/>
          <w:i w:val="0"/>
          <w:szCs w:val="24"/>
          <w:lang w:val="en-GB"/>
        </w:rPr>
        <w:t xml:space="preserve">        </w:t>
      </w:r>
      <w:r>
        <w:rPr>
          <w:rFonts w:asciiTheme="minorHAnsi" w:hAnsiTheme="minorHAnsi" w:cs="Arial"/>
          <w:bCs w:val="0"/>
          <w:i w:val="0"/>
          <w:szCs w:val="24"/>
          <w:lang w:val="en-GB"/>
        </w:rPr>
        <w:tab/>
      </w:r>
      <w:r>
        <w:rPr>
          <w:rFonts w:asciiTheme="minorHAnsi" w:hAnsiTheme="minorHAnsi" w:cs="Arial"/>
          <w:bCs w:val="0"/>
          <w:i w:val="0"/>
          <w:szCs w:val="24"/>
          <w:lang w:val="en-GB"/>
        </w:rPr>
        <w:tab/>
      </w:r>
      <w:r>
        <w:rPr>
          <w:rFonts w:asciiTheme="minorHAnsi" w:hAnsiTheme="minorHAnsi" w:cs="Arial"/>
          <w:bCs w:val="0"/>
          <w:i w:val="0"/>
          <w:szCs w:val="24"/>
          <w:lang w:val="en-GB"/>
        </w:rPr>
        <w:tab/>
      </w:r>
      <w:r>
        <w:rPr>
          <w:rFonts w:asciiTheme="minorHAnsi" w:hAnsiTheme="minorHAnsi" w:cs="Arial"/>
          <w:bCs w:val="0"/>
          <w:i w:val="0"/>
          <w:szCs w:val="24"/>
          <w:lang w:val="en-GB"/>
        </w:rPr>
        <w:tab/>
      </w:r>
      <w:r>
        <w:rPr>
          <w:rFonts w:asciiTheme="minorHAnsi" w:hAnsiTheme="minorHAnsi" w:cs="Arial"/>
          <w:bCs w:val="0"/>
          <w:i w:val="0"/>
          <w:szCs w:val="24"/>
          <w:lang w:val="en-GB"/>
        </w:rPr>
        <w:tab/>
      </w:r>
      <w:r>
        <w:rPr>
          <w:rFonts w:asciiTheme="minorHAnsi" w:hAnsiTheme="minorHAnsi" w:cs="Arial"/>
          <w:bCs w:val="0"/>
          <w:i w:val="0"/>
          <w:szCs w:val="24"/>
          <w:lang w:val="en-GB"/>
        </w:rPr>
        <w:tab/>
      </w:r>
      <w:r>
        <w:rPr>
          <w:rFonts w:asciiTheme="minorHAnsi" w:hAnsiTheme="minorHAnsi" w:cs="Arial"/>
          <w:bCs w:val="0"/>
          <w:i w:val="0"/>
          <w:szCs w:val="24"/>
          <w:lang w:val="en-GB"/>
        </w:rPr>
        <w:tab/>
      </w:r>
      <w:r>
        <w:rPr>
          <w:rFonts w:asciiTheme="minorHAnsi" w:hAnsiTheme="minorHAnsi" w:cs="Arial"/>
          <w:bCs w:val="0"/>
          <w:i w:val="0"/>
          <w:szCs w:val="24"/>
          <w:lang w:val="en-GB"/>
        </w:rPr>
        <w:tab/>
      </w:r>
      <w:r>
        <w:rPr>
          <w:rFonts w:asciiTheme="minorHAnsi" w:hAnsiTheme="minorHAnsi" w:cs="Arial"/>
          <w:bCs w:val="0"/>
          <w:i w:val="0"/>
          <w:szCs w:val="24"/>
          <w:lang w:val="en-GB"/>
        </w:rPr>
        <w:tab/>
        <w:t xml:space="preserve">  </w:t>
      </w:r>
      <w:r w:rsidR="004C2C93">
        <w:rPr>
          <w:rFonts w:asciiTheme="minorHAnsi" w:hAnsiTheme="minorHAnsi" w:cs="Arial"/>
          <w:bCs w:val="0"/>
          <w:i w:val="0"/>
          <w:noProof/>
          <w:szCs w:val="24"/>
          <w:lang w:val="en-GB" w:eastAsia="en-GB"/>
        </w:rPr>
        <w:drawing>
          <wp:inline distT="0" distB="0" distL="0" distR="0">
            <wp:extent cx="685800" cy="7842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cent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209" cy="79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C93" w:rsidRDefault="004C2C93" w:rsidP="004C2C93">
      <w:pPr>
        <w:pStyle w:val="Title"/>
        <w:jc w:val="left"/>
        <w:rPr>
          <w:rFonts w:asciiTheme="minorHAnsi" w:hAnsiTheme="minorHAnsi" w:cs="Arial"/>
          <w:bCs w:val="0"/>
          <w:i w:val="0"/>
          <w:szCs w:val="24"/>
          <w:lang w:val="en-GB"/>
        </w:rPr>
      </w:pPr>
    </w:p>
    <w:p w:rsidR="004C2C93" w:rsidRPr="006427B9" w:rsidRDefault="004C2C93" w:rsidP="004C2C93">
      <w:pPr>
        <w:pStyle w:val="Title"/>
        <w:jc w:val="left"/>
        <w:rPr>
          <w:rFonts w:ascii="Arial" w:hAnsi="Arial" w:cs="Arial"/>
          <w:b w:val="0"/>
          <w:i w:val="0"/>
          <w:szCs w:val="24"/>
          <w:lang w:val="en-GB"/>
        </w:rPr>
      </w:pPr>
      <w:r w:rsidRPr="006427B9">
        <w:rPr>
          <w:rFonts w:ascii="Arial" w:hAnsi="Arial" w:cs="Arial"/>
          <w:bCs w:val="0"/>
          <w:i w:val="0"/>
          <w:szCs w:val="24"/>
          <w:lang w:val="en-GB"/>
        </w:rPr>
        <w:t>JOB DESCRIPTION</w:t>
      </w:r>
    </w:p>
    <w:p w:rsidR="004C2C93" w:rsidRPr="004C2C93" w:rsidRDefault="004C2C93" w:rsidP="004C2C93">
      <w:pPr>
        <w:pStyle w:val="Title"/>
        <w:jc w:val="left"/>
        <w:rPr>
          <w:rFonts w:asciiTheme="minorHAnsi" w:hAnsiTheme="minorHAnsi" w:cs="Arial"/>
          <w:bCs w:val="0"/>
          <w:i w:val="0"/>
          <w:sz w:val="22"/>
          <w:szCs w:val="22"/>
          <w:lang w:val="en-GB"/>
        </w:rPr>
      </w:pPr>
    </w:p>
    <w:p w:rsidR="004C2C93" w:rsidRPr="006427B9" w:rsidRDefault="004C2C93" w:rsidP="004C2C93">
      <w:pPr>
        <w:pStyle w:val="Title"/>
        <w:jc w:val="left"/>
        <w:rPr>
          <w:rFonts w:ascii="Arial" w:hAnsi="Arial" w:cs="Arial"/>
          <w:b w:val="0"/>
          <w:i w:val="0"/>
          <w:szCs w:val="24"/>
          <w:lang w:val="en-GB"/>
        </w:rPr>
      </w:pPr>
      <w:r w:rsidRPr="006427B9">
        <w:rPr>
          <w:rFonts w:ascii="Arial" w:hAnsi="Arial" w:cs="Arial"/>
          <w:bCs w:val="0"/>
          <w:i w:val="0"/>
          <w:szCs w:val="24"/>
          <w:lang w:val="en-GB"/>
        </w:rPr>
        <w:t>Job Title:</w:t>
      </w:r>
      <w:r w:rsidRPr="006427B9">
        <w:rPr>
          <w:rFonts w:ascii="Arial" w:hAnsi="Arial" w:cs="Arial"/>
          <w:bCs w:val="0"/>
          <w:i w:val="0"/>
          <w:szCs w:val="24"/>
          <w:lang w:val="en-GB"/>
        </w:rPr>
        <w:tab/>
      </w:r>
      <w:r w:rsidRPr="006427B9">
        <w:rPr>
          <w:rFonts w:ascii="Arial" w:hAnsi="Arial" w:cs="Arial"/>
          <w:bCs w:val="0"/>
          <w:i w:val="0"/>
          <w:szCs w:val="24"/>
          <w:lang w:val="en-GB"/>
        </w:rPr>
        <w:tab/>
      </w:r>
      <w:r w:rsidR="006427B9">
        <w:rPr>
          <w:rFonts w:ascii="Arial" w:hAnsi="Arial" w:cs="Arial"/>
          <w:bCs w:val="0"/>
          <w:i w:val="0"/>
          <w:szCs w:val="24"/>
          <w:lang w:val="en-GB"/>
        </w:rPr>
        <w:tab/>
      </w:r>
      <w:r w:rsidR="00001BE9">
        <w:rPr>
          <w:rFonts w:ascii="Arial" w:hAnsi="Arial" w:cs="Arial"/>
          <w:b w:val="0"/>
          <w:i w:val="0"/>
          <w:noProof/>
          <w:szCs w:val="24"/>
        </w:rPr>
        <w:t xml:space="preserve">Teacher </w:t>
      </w:r>
    </w:p>
    <w:p w:rsidR="004C2C93" w:rsidRPr="006427B9" w:rsidRDefault="004C2C93" w:rsidP="004C2C93">
      <w:pPr>
        <w:pStyle w:val="Title"/>
        <w:jc w:val="left"/>
        <w:rPr>
          <w:rFonts w:ascii="Arial" w:hAnsi="Arial" w:cs="Arial"/>
          <w:b w:val="0"/>
          <w:i w:val="0"/>
          <w:szCs w:val="24"/>
          <w:lang w:val="en-GB"/>
        </w:rPr>
      </w:pPr>
    </w:p>
    <w:p w:rsidR="004C2C93" w:rsidRPr="006427B9" w:rsidRDefault="004C2C93" w:rsidP="004C2C93">
      <w:pPr>
        <w:pStyle w:val="Title"/>
        <w:jc w:val="left"/>
        <w:rPr>
          <w:rFonts w:ascii="Arial" w:hAnsi="Arial" w:cs="Arial"/>
          <w:b w:val="0"/>
          <w:i w:val="0"/>
          <w:szCs w:val="24"/>
          <w:lang w:val="en-GB"/>
        </w:rPr>
      </w:pPr>
      <w:r w:rsidRPr="006427B9">
        <w:rPr>
          <w:rFonts w:ascii="Arial" w:hAnsi="Arial" w:cs="Arial"/>
          <w:i w:val="0"/>
          <w:szCs w:val="24"/>
          <w:lang w:val="en-GB"/>
        </w:rPr>
        <w:t>Grade:</w:t>
      </w:r>
      <w:r w:rsidRPr="006427B9">
        <w:rPr>
          <w:rFonts w:ascii="Arial" w:hAnsi="Arial" w:cs="Arial"/>
          <w:b w:val="0"/>
          <w:i w:val="0"/>
          <w:szCs w:val="24"/>
          <w:lang w:val="en-GB"/>
        </w:rPr>
        <w:tab/>
      </w:r>
      <w:r w:rsidRPr="006427B9">
        <w:rPr>
          <w:rFonts w:ascii="Arial" w:hAnsi="Arial" w:cs="Arial"/>
          <w:b w:val="0"/>
          <w:i w:val="0"/>
          <w:szCs w:val="24"/>
          <w:lang w:val="en-GB"/>
        </w:rPr>
        <w:tab/>
      </w:r>
      <w:r w:rsidRPr="006427B9">
        <w:rPr>
          <w:rFonts w:ascii="Arial" w:hAnsi="Arial" w:cs="Arial"/>
          <w:b w:val="0"/>
          <w:i w:val="0"/>
          <w:szCs w:val="24"/>
          <w:lang w:val="en-GB"/>
        </w:rPr>
        <w:tab/>
      </w:r>
      <w:r w:rsidR="005D3F8B">
        <w:rPr>
          <w:rFonts w:ascii="Arial" w:hAnsi="Arial" w:cs="Arial"/>
          <w:b w:val="0"/>
          <w:i w:val="0"/>
          <w:szCs w:val="24"/>
          <w:lang w:val="en-GB"/>
        </w:rPr>
        <w:t>MPS</w:t>
      </w:r>
      <w:r w:rsidR="005445C5">
        <w:rPr>
          <w:rFonts w:ascii="Arial" w:hAnsi="Arial" w:cs="Arial"/>
          <w:b w:val="0"/>
          <w:i w:val="0"/>
          <w:szCs w:val="24"/>
          <w:lang w:val="en-GB"/>
        </w:rPr>
        <w:t>/ UPS</w:t>
      </w:r>
      <w:r w:rsidR="005D3F8B">
        <w:rPr>
          <w:rFonts w:ascii="Arial" w:hAnsi="Arial" w:cs="Arial"/>
          <w:b w:val="0"/>
          <w:i w:val="0"/>
          <w:szCs w:val="24"/>
          <w:lang w:val="en-GB"/>
        </w:rPr>
        <w:t xml:space="preserve"> +</w:t>
      </w:r>
      <w:r w:rsidR="005445C5">
        <w:rPr>
          <w:rFonts w:ascii="Arial" w:hAnsi="Arial" w:cs="Arial"/>
          <w:b w:val="0"/>
          <w:i w:val="0"/>
          <w:szCs w:val="24"/>
          <w:lang w:val="en-GB"/>
        </w:rPr>
        <w:t xml:space="preserve"> </w:t>
      </w:r>
      <w:r w:rsidR="005D3F8B">
        <w:rPr>
          <w:rFonts w:ascii="Arial" w:hAnsi="Arial" w:cs="Arial"/>
          <w:b w:val="0"/>
          <w:i w:val="0"/>
          <w:szCs w:val="24"/>
          <w:lang w:val="en-GB"/>
        </w:rPr>
        <w:t>SEN allowance</w:t>
      </w:r>
      <w:r w:rsidRPr="006427B9">
        <w:rPr>
          <w:rFonts w:ascii="Arial" w:hAnsi="Arial" w:cs="Arial"/>
          <w:b w:val="0"/>
          <w:i w:val="0"/>
          <w:noProof/>
          <w:szCs w:val="24"/>
        </w:rPr>
        <w:t xml:space="preserve"> </w:t>
      </w:r>
    </w:p>
    <w:p w:rsidR="004C2C93" w:rsidRPr="006427B9" w:rsidRDefault="004C2C93" w:rsidP="004C2C93">
      <w:pPr>
        <w:pStyle w:val="Title"/>
        <w:jc w:val="left"/>
        <w:rPr>
          <w:rFonts w:ascii="Arial" w:hAnsi="Arial" w:cs="Arial"/>
          <w:b w:val="0"/>
          <w:i w:val="0"/>
          <w:szCs w:val="24"/>
          <w:lang w:val="en-GB"/>
        </w:rPr>
      </w:pPr>
    </w:p>
    <w:p w:rsidR="004C2C93" w:rsidRPr="006427B9" w:rsidRDefault="004C2C93" w:rsidP="004C2C93">
      <w:pPr>
        <w:pStyle w:val="Title"/>
        <w:jc w:val="left"/>
        <w:rPr>
          <w:rFonts w:ascii="Arial" w:hAnsi="Arial" w:cs="Arial"/>
          <w:b w:val="0"/>
          <w:bCs w:val="0"/>
          <w:i w:val="0"/>
          <w:szCs w:val="24"/>
          <w:lang w:val="en-GB"/>
        </w:rPr>
      </w:pPr>
      <w:r w:rsidRPr="006427B9">
        <w:rPr>
          <w:rFonts w:ascii="Arial" w:hAnsi="Arial" w:cs="Arial"/>
          <w:bCs w:val="0"/>
          <w:i w:val="0"/>
          <w:szCs w:val="24"/>
          <w:lang w:val="en-GB"/>
        </w:rPr>
        <w:t>Job Location:</w:t>
      </w:r>
      <w:r w:rsidRPr="006427B9">
        <w:rPr>
          <w:rFonts w:ascii="Arial" w:hAnsi="Arial" w:cs="Arial"/>
          <w:bCs w:val="0"/>
          <w:i w:val="0"/>
          <w:szCs w:val="24"/>
          <w:lang w:val="en-GB"/>
        </w:rPr>
        <w:tab/>
      </w:r>
      <w:r w:rsidRPr="006427B9">
        <w:rPr>
          <w:rFonts w:ascii="Arial" w:hAnsi="Arial" w:cs="Arial"/>
          <w:bCs w:val="0"/>
          <w:i w:val="0"/>
          <w:szCs w:val="24"/>
          <w:lang w:val="en-GB"/>
        </w:rPr>
        <w:tab/>
      </w:r>
      <w:r w:rsidR="00D140B5">
        <w:rPr>
          <w:rFonts w:ascii="Arial" w:hAnsi="Arial" w:cs="Arial"/>
          <w:b w:val="0"/>
          <w:bCs w:val="0"/>
          <w:i w:val="0"/>
          <w:szCs w:val="24"/>
          <w:lang w:val="en-GB"/>
        </w:rPr>
        <w:t>Academy</w:t>
      </w:r>
      <w:r w:rsidR="00102435">
        <w:rPr>
          <w:rFonts w:ascii="Arial" w:hAnsi="Arial" w:cs="Arial"/>
          <w:b w:val="0"/>
          <w:bCs w:val="0"/>
          <w:i w:val="0"/>
          <w:szCs w:val="24"/>
          <w:lang w:val="en-GB"/>
        </w:rPr>
        <w:t xml:space="preserve"> within the Ascent Academies’ Trust</w:t>
      </w:r>
    </w:p>
    <w:p w:rsidR="004C2C93" w:rsidRPr="006427B9" w:rsidRDefault="004C2C93" w:rsidP="004C2C93">
      <w:pPr>
        <w:pStyle w:val="Title"/>
        <w:jc w:val="left"/>
        <w:rPr>
          <w:rFonts w:ascii="Arial" w:hAnsi="Arial" w:cs="Arial"/>
          <w:b w:val="0"/>
          <w:bCs w:val="0"/>
          <w:i w:val="0"/>
          <w:szCs w:val="24"/>
          <w:lang w:val="en-GB"/>
        </w:rPr>
      </w:pPr>
    </w:p>
    <w:p w:rsidR="004C2C93" w:rsidRDefault="004C2C93" w:rsidP="004C2C93">
      <w:pPr>
        <w:pStyle w:val="Title"/>
        <w:jc w:val="left"/>
        <w:rPr>
          <w:rFonts w:ascii="Arial" w:hAnsi="Arial" w:cs="Arial"/>
          <w:b w:val="0"/>
          <w:bCs w:val="0"/>
          <w:i w:val="0"/>
          <w:szCs w:val="24"/>
          <w:lang w:val="en-GB"/>
        </w:rPr>
      </w:pPr>
      <w:r w:rsidRPr="006427B9">
        <w:rPr>
          <w:rFonts w:ascii="Arial" w:hAnsi="Arial" w:cs="Arial"/>
          <w:bCs w:val="0"/>
          <w:i w:val="0"/>
          <w:szCs w:val="24"/>
          <w:lang w:val="en-GB"/>
        </w:rPr>
        <w:t>Responsible to:</w:t>
      </w:r>
      <w:r w:rsidRPr="006427B9">
        <w:rPr>
          <w:rFonts w:ascii="Arial" w:hAnsi="Arial" w:cs="Arial"/>
          <w:bCs w:val="0"/>
          <w:i w:val="0"/>
          <w:szCs w:val="24"/>
          <w:lang w:val="en-GB"/>
        </w:rPr>
        <w:tab/>
      </w:r>
      <w:r w:rsidRPr="006427B9">
        <w:rPr>
          <w:rFonts w:ascii="Arial" w:hAnsi="Arial" w:cs="Arial"/>
          <w:bCs w:val="0"/>
          <w:i w:val="0"/>
          <w:szCs w:val="24"/>
          <w:lang w:val="en-GB"/>
        </w:rPr>
        <w:tab/>
      </w:r>
      <w:r w:rsidR="0027108E">
        <w:rPr>
          <w:rFonts w:ascii="Arial" w:hAnsi="Arial" w:cs="Arial"/>
          <w:b w:val="0"/>
          <w:bCs w:val="0"/>
          <w:i w:val="0"/>
          <w:szCs w:val="24"/>
          <w:lang w:val="en-GB"/>
        </w:rPr>
        <w:t>Head of Academy</w:t>
      </w:r>
    </w:p>
    <w:p w:rsidR="007A629F" w:rsidRDefault="007A629F" w:rsidP="004C2C93">
      <w:pPr>
        <w:pStyle w:val="Title"/>
        <w:jc w:val="left"/>
        <w:rPr>
          <w:rFonts w:ascii="Arial" w:hAnsi="Arial" w:cs="Arial"/>
          <w:b w:val="0"/>
          <w:bCs w:val="0"/>
          <w:i w:val="0"/>
          <w:szCs w:val="24"/>
          <w:lang w:val="en-GB"/>
        </w:rPr>
      </w:pPr>
    </w:p>
    <w:p w:rsidR="007A629F" w:rsidRDefault="007A629F" w:rsidP="004C2C93">
      <w:pPr>
        <w:pStyle w:val="Title"/>
        <w:jc w:val="left"/>
        <w:rPr>
          <w:rFonts w:ascii="Arial" w:hAnsi="Arial" w:cs="Arial"/>
          <w:bCs w:val="0"/>
          <w:i w:val="0"/>
          <w:szCs w:val="24"/>
          <w:lang w:val="en-GB"/>
        </w:rPr>
      </w:pPr>
      <w:r>
        <w:rPr>
          <w:rFonts w:ascii="Arial" w:hAnsi="Arial" w:cs="Arial"/>
          <w:bCs w:val="0"/>
          <w:i w:val="0"/>
          <w:szCs w:val="24"/>
          <w:lang w:val="en-GB"/>
        </w:rPr>
        <w:t>Job Purpose</w:t>
      </w:r>
    </w:p>
    <w:p w:rsidR="005D3F8B" w:rsidRPr="005D3F8B" w:rsidRDefault="005D3F8B" w:rsidP="005D3F8B">
      <w:pPr>
        <w:numPr>
          <w:ilvl w:val="0"/>
          <w:numId w:val="8"/>
        </w:numPr>
        <w:rPr>
          <w:sz w:val="24"/>
        </w:rPr>
      </w:pPr>
      <w:r w:rsidRPr="005D3F8B">
        <w:rPr>
          <w:sz w:val="24"/>
        </w:rPr>
        <w:t xml:space="preserve">To meet the requirements of a teacher as set out in the School Teachers Pay and Conditions Document and The Professional Standards for Teachers </w:t>
      </w:r>
    </w:p>
    <w:p w:rsidR="00866ACE" w:rsidRPr="005D3F8B" w:rsidRDefault="00866ACE" w:rsidP="00462734">
      <w:pPr>
        <w:pStyle w:val="NoSpacing"/>
        <w:rPr>
          <w:rFonts w:ascii="Arial" w:hAnsi="Arial" w:cs="Arial"/>
          <w:b/>
          <w:sz w:val="24"/>
          <w:szCs w:val="24"/>
        </w:rPr>
      </w:pPr>
    </w:p>
    <w:p w:rsidR="00462734" w:rsidRPr="005D3F8B" w:rsidRDefault="007A629F" w:rsidP="00462734">
      <w:pPr>
        <w:pStyle w:val="NoSpacing"/>
        <w:rPr>
          <w:rFonts w:ascii="Arial" w:hAnsi="Arial" w:cs="Arial"/>
          <w:sz w:val="24"/>
          <w:szCs w:val="24"/>
        </w:rPr>
      </w:pPr>
      <w:r w:rsidRPr="005D3F8B">
        <w:rPr>
          <w:rFonts w:ascii="Arial" w:hAnsi="Arial" w:cs="Arial"/>
          <w:b/>
          <w:sz w:val="24"/>
          <w:szCs w:val="24"/>
        </w:rPr>
        <w:t>Main</w:t>
      </w:r>
      <w:r w:rsidR="00462734" w:rsidRPr="005D3F8B">
        <w:rPr>
          <w:rFonts w:ascii="Arial" w:hAnsi="Arial" w:cs="Arial"/>
          <w:b/>
          <w:sz w:val="24"/>
          <w:szCs w:val="24"/>
        </w:rPr>
        <w:t xml:space="preserve"> Responsibilities</w:t>
      </w:r>
    </w:p>
    <w:p w:rsidR="00D52F72" w:rsidRDefault="00D52F72" w:rsidP="005D3F8B">
      <w:pPr>
        <w:numPr>
          <w:ilvl w:val="0"/>
          <w:numId w:val="16"/>
        </w:numPr>
        <w:rPr>
          <w:sz w:val="24"/>
        </w:rPr>
      </w:pPr>
      <w:r>
        <w:rPr>
          <w:sz w:val="24"/>
        </w:rPr>
        <w:t xml:space="preserve">To carry out the role of teacher of SEND ensuring high quality outcomes for all </w:t>
      </w:r>
      <w:r w:rsidR="00384485">
        <w:rPr>
          <w:sz w:val="24"/>
        </w:rPr>
        <w:t>student</w:t>
      </w:r>
      <w:r w:rsidR="004E0EA6">
        <w:rPr>
          <w:sz w:val="24"/>
        </w:rPr>
        <w:t>s</w:t>
      </w:r>
    </w:p>
    <w:p w:rsidR="005D3F8B" w:rsidRPr="005D3F8B" w:rsidRDefault="005D3F8B" w:rsidP="005D3F8B">
      <w:pPr>
        <w:numPr>
          <w:ilvl w:val="0"/>
          <w:numId w:val="16"/>
        </w:numPr>
        <w:rPr>
          <w:sz w:val="24"/>
        </w:rPr>
      </w:pPr>
      <w:r w:rsidRPr="005D3F8B">
        <w:rPr>
          <w:sz w:val="24"/>
        </w:rPr>
        <w:t>To support the</w:t>
      </w:r>
      <w:r w:rsidR="0084388E">
        <w:rPr>
          <w:sz w:val="24"/>
        </w:rPr>
        <w:t xml:space="preserve"> </w:t>
      </w:r>
      <w:r w:rsidR="00D52F72">
        <w:rPr>
          <w:sz w:val="24"/>
        </w:rPr>
        <w:t xml:space="preserve">ethical </w:t>
      </w:r>
      <w:r w:rsidR="0084388E">
        <w:rPr>
          <w:sz w:val="24"/>
        </w:rPr>
        <w:t>ethos, values and aims of the a</w:t>
      </w:r>
      <w:r w:rsidRPr="005D3F8B">
        <w:rPr>
          <w:sz w:val="24"/>
        </w:rPr>
        <w:t>cademy</w:t>
      </w:r>
    </w:p>
    <w:p w:rsidR="005D3F8B" w:rsidRPr="005D3F8B" w:rsidRDefault="005D3F8B" w:rsidP="005D3F8B">
      <w:pPr>
        <w:numPr>
          <w:ilvl w:val="0"/>
          <w:numId w:val="16"/>
        </w:numPr>
        <w:rPr>
          <w:sz w:val="24"/>
        </w:rPr>
      </w:pPr>
      <w:r w:rsidRPr="005D3F8B">
        <w:rPr>
          <w:sz w:val="24"/>
        </w:rPr>
        <w:t>To contribute to and follow</w:t>
      </w:r>
      <w:r w:rsidR="0084388E">
        <w:rPr>
          <w:sz w:val="24"/>
        </w:rPr>
        <w:t xml:space="preserve"> </w:t>
      </w:r>
      <w:r w:rsidRPr="005D3F8B">
        <w:rPr>
          <w:sz w:val="24"/>
        </w:rPr>
        <w:t>the agreed policies of the academy</w:t>
      </w:r>
    </w:p>
    <w:p w:rsidR="005D3F8B" w:rsidRPr="005D3F8B" w:rsidRDefault="005D3F8B" w:rsidP="005D3F8B">
      <w:pPr>
        <w:numPr>
          <w:ilvl w:val="0"/>
          <w:numId w:val="16"/>
        </w:numPr>
        <w:rPr>
          <w:sz w:val="24"/>
        </w:rPr>
      </w:pPr>
      <w:r w:rsidRPr="005D3F8B">
        <w:rPr>
          <w:sz w:val="24"/>
        </w:rPr>
        <w:t xml:space="preserve">To have high expectations of themselves and all </w:t>
      </w:r>
      <w:r w:rsidR="00384485">
        <w:rPr>
          <w:sz w:val="24"/>
        </w:rPr>
        <w:t>student</w:t>
      </w:r>
      <w:r w:rsidR="004E0EA6">
        <w:rPr>
          <w:sz w:val="24"/>
        </w:rPr>
        <w:t xml:space="preserve">s </w:t>
      </w:r>
      <w:r w:rsidRPr="005D3F8B">
        <w:rPr>
          <w:sz w:val="24"/>
        </w:rPr>
        <w:t xml:space="preserve">and to act as an  example to </w:t>
      </w:r>
      <w:r w:rsidR="00384485">
        <w:rPr>
          <w:sz w:val="24"/>
        </w:rPr>
        <w:t>student</w:t>
      </w:r>
      <w:r w:rsidR="004E0EA6">
        <w:rPr>
          <w:sz w:val="24"/>
        </w:rPr>
        <w:t>s</w:t>
      </w:r>
      <w:r w:rsidRPr="005D3F8B">
        <w:rPr>
          <w:sz w:val="24"/>
        </w:rPr>
        <w:t xml:space="preserve"> the academy environment</w:t>
      </w:r>
    </w:p>
    <w:p w:rsidR="005D3F8B" w:rsidRPr="005D3F8B" w:rsidRDefault="005D3F8B" w:rsidP="005D3F8B">
      <w:pPr>
        <w:numPr>
          <w:ilvl w:val="0"/>
          <w:numId w:val="16"/>
        </w:numPr>
        <w:rPr>
          <w:sz w:val="24"/>
        </w:rPr>
      </w:pPr>
      <w:r w:rsidRPr="005D3F8B">
        <w:rPr>
          <w:sz w:val="24"/>
        </w:rPr>
        <w:t xml:space="preserve">To contribute to the evaluation and monitoring of the academy curriculum </w:t>
      </w:r>
    </w:p>
    <w:p w:rsidR="005D3F8B" w:rsidRDefault="005D3F8B" w:rsidP="005D3F8B">
      <w:pPr>
        <w:numPr>
          <w:ilvl w:val="0"/>
          <w:numId w:val="16"/>
        </w:numPr>
        <w:rPr>
          <w:sz w:val="24"/>
        </w:rPr>
      </w:pPr>
      <w:r w:rsidRPr="005D3F8B">
        <w:rPr>
          <w:sz w:val="24"/>
        </w:rPr>
        <w:t>To work as a member of a team and to contribute positively to effective working relationships within the academy</w:t>
      </w:r>
    </w:p>
    <w:p w:rsidR="00384485" w:rsidRPr="005D3F8B" w:rsidRDefault="00384485" w:rsidP="005D3F8B">
      <w:pPr>
        <w:numPr>
          <w:ilvl w:val="0"/>
          <w:numId w:val="16"/>
        </w:numPr>
        <w:rPr>
          <w:sz w:val="24"/>
        </w:rPr>
      </w:pPr>
      <w:r>
        <w:rPr>
          <w:sz w:val="24"/>
        </w:rPr>
        <w:t>To actively engage in the annual review process</w:t>
      </w:r>
    </w:p>
    <w:p w:rsidR="005D3F8B" w:rsidRPr="005D3F8B" w:rsidRDefault="005D3F8B" w:rsidP="005D3F8B">
      <w:pPr>
        <w:numPr>
          <w:ilvl w:val="0"/>
          <w:numId w:val="16"/>
        </w:numPr>
        <w:rPr>
          <w:sz w:val="24"/>
        </w:rPr>
      </w:pPr>
      <w:r w:rsidRPr="005D3F8B">
        <w:rPr>
          <w:sz w:val="24"/>
        </w:rPr>
        <w:t xml:space="preserve">To engage actively in appraisal and Professional Development </w:t>
      </w:r>
    </w:p>
    <w:p w:rsidR="005D3F8B" w:rsidRPr="005D3F8B" w:rsidRDefault="005D3F8B" w:rsidP="005D3F8B">
      <w:pPr>
        <w:ind w:left="720"/>
        <w:rPr>
          <w:sz w:val="24"/>
        </w:rPr>
      </w:pPr>
    </w:p>
    <w:p w:rsidR="007A629F" w:rsidRPr="005D3F8B" w:rsidRDefault="00462734" w:rsidP="00462734">
      <w:pPr>
        <w:pStyle w:val="NoSpacing"/>
        <w:rPr>
          <w:rFonts w:ascii="Arial" w:hAnsi="Arial" w:cs="Arial"/>
          <w:b/>
          <w:sz w:val="24"/>
          <w:szCs w:val="24"/>
        </w:rPr>
      </w:pPr>
      <w:r w:rsidRPr="005D3F8B">
        <w:rPr>
          <w:rFonts w:ascii="Arial" w:hAnsi="Arial" w:cs="Arial"/>
          <w:b/>
          <w:sz w:val="24"/>
          <w:szCs w:val="24"/>
        </w:rPr>
        <w:t>Main Duties</w:t>
      </w:r>
    </w:p>
    <w:p w:rsidR="00B534C7" w:rsidRPr="005D3F8B" w:rsidRDefault="00B534C7" w:rsidP="00B534C7">
      <w:pPr>
        <w:rPr>
          <w:sz w:val="24"/>
          <w:u w:val="single"/>
        </w:rPr>
      </w:pPr>
      <w:r w:rsidRPr="005D3F8B">
        <w:rPr>
          <w:sz w:val="24"/>
          <w:u w:val="single"/>
        </w:rPr>
        <w:t>Support for students</w:t>
      </w:r>
    </w:p>
    <w:p w:rsidR="005D3F8B" w:rsidRDefault="00001BE9" w:rsidP="005D3F8B">
      <w:pPr>
        <w:pStyle w:val="ListParagraph"/>
        <w:numPr>
          <w:ilvl w:val="0"/>
          <w:numId w:val="10"/>
        </w:numPr>
        <w:spacing w:after="200" w:line="276" w:lineRule="auto"/>
        <w:rPr>
          <w:sz w:val="24"/>
        </w:rPr>
      </w:pPr>
      <w:r>
        <w:rPr>
          <w:sz w:val="24"/>
        </w:rPr>
        <w:t xml:space="preserve">Plan for and teach </w:t>
      </w:r>
      <w:r w:rsidR="005445C5">
        <w:rPr>
          <w:sz w:val="24"/>
        </w:rPr>
        <w:t>group</w:t>
      </w:r>
      <w:r>
        <w:rPr>
          <w:sz w:val="24"/>
        </w:rPr>
        <w:t>s</w:t>
      </w:r>
      <w:r w:rsidR="005445C5">
        <w:rPr>
          <w:sz w:val="24"/>
        </w:rPr>
        <w:t xml:space="preserve"> of </w:t>
      </w:r>
      <w:r w:rsidR="00384485">
        <w:rPr>
          <w:sz w:val="24"/>
        </w:rPr>
        <w:t>students</w:t>
      </w:r>
      <w:r w:rsidR="004E0EA6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>with SEND</w:t>
      </w:r>
    </w:p>
    <w:p w:rsidR="005D3F8B" w:rsidRDefault="00E01702" w:rsidP="005D3F8B">
      <w:pPr>
        <w:pStyle w:val="ListParagraph"/>
        <w:numPr>
          <w:ilvl w:val="0"/>
          <w:numId w:val="10"/>
        </w:numPr>
        <w:spacing w:after="200" w:line="276" w:lineRule="auto"/>
        <w:rPr>
          <w:sz w:val="24"/>
        </w:rPr>
      </w:pPr>
      <w:r>
        <w:rPr>
          <w:sz w:val="24"/>
        </w:rPr>
        <w:t>P</w:t>
      </w:r>
      <w:r w:rsidR="005D3F8B" w:rsidRPr="005D3F8B">
        <w:rPr>
          <w:sz w:val="24"/>
        </w:rPr>
        <w:t xml:space="preserve">lan and deliver </w:t>
      </w:r>
      <w:r w:rsidR="00387622">
        <w:rPr>
          <w:sz w:val="24"/>
        </w:rPr>
        <w:t xml:space="preserve">age </w:t>
      </w:r>
      <w:r w:rsidR="005D3F8B" w:rsidRPr="005D3F8B">
        <w:rPr>
          <w:sz w:val="24"/>
        </w:rPr>
        <w:t xml:space="preserve">appropriate, differentiated and challenging lessons to all </w:t>
      </w:r>
      <w:r w:rsidR="00384485">
        <w:rPr>
          <w:sz w:val="24"/>
        </w:rPr>
        <w:t xml:space="preserve">of </w:t>
      </w:r>
      <w:r w:rsidR="005D3F8B" w:rsidRPr="005D3F8B">
        <w:rPr>
          <w:sz w:val="24"/>
        </w:rPr>
        <w:t xml:space="preserve">their </w:t>
      </w:r>
      <w:r w:rsidR="00384485">
        <w:rPr>
          <w:sz w:val="24"/>
        </w:rPr>
        <w:t xml:space="preserve">students, </w:t>
      </w:r>
      <w:r w:rsidR="005D3F8B" w:rsidRPr="005D3F8B">
        <w:rPr>
          <w:sz w:val="24"/>
        </w:rPr>
        <w:t>appropriate to their needs</w:t>
      </w:r>
    </w:p>
    <w:p w:rsidR="005D3F8B" w:rsidRDefault="005445C5" w:rsidP="005D3F8B">
      <w:pPr>
        <w:pStyle w:val="ListParagraph"/>
        <w:numPr>
          <w:ilvl w:val="0"/>
          <w:numId w:val="10"/>
        </w:numPr>
        <w:spacing w:after="200" w:line="276" w:lineRule="auto"/>
        <w:rPr>
          <w:sz w:val="24"/>
        </w:rPr>
      </w:pPr>
      <w:r>
        <w:rPr>
          <w:sz w:val="24"/>
        </w:rPr>
        <w:t xml:space="preserve">Deliver </w:t>
      </w:r>
      <w:r w:rsidR="00387622">
        <w:rPr>
          <w:sz w:val="24"/>
        </w:rPr>
        <w:t xml:space="preserve">excellent </w:t>
      </w:r>
      <w:r>
        <w:rPr>
          <w:sz w:val="24"/>
        </w:rPr>
        <w:t xml:space="preserve">lessons that enable </w:t>
      </w:r>
      <w:r w:rsidR="00384485">
        <w:rPr>
          <w:sz w:val="24"/>
        </w:rPr>
        <w:t xml:space="preserve">students </w:t>
      </w:r>
      <w:r>
        <w:rPr>
          <w:sz w:val="24"/>
        </w:rPr>
        <w:t>to demonstrate progress</w:t>
      </w:r>
      <w:r w:rsidR="00387622">
        <w:rPr>
          <w:sz w:val="24"/>
        </w:rPr>
        <w:t xml:space="preserve"> and therefore contribute to raising</w:t>
      </w:r>
      <w:r w:rsidR="00384485">
        <w:rPr>
          <w:sz w:val="24"/>
        </w:rPr>
        <w:t xml:space="preserve"> student</w:t>
      </w:r>
      <w:r w:rsidR="00387622">
        <w:rPr>
          <w:sz w:val="24"/>
        </w:rPr>
        <w:t xml:space="preserve"> attainment.</w:t>
      </w:r>
    </w:p>
    <w:p w:rsidR="005D3F8B" w:rsidRDefault="00E01702" w:rsidP="00387622">
      <w:pPr>
        <w:pStyle w:val="ListParagraph"/>
        <w:numPr>
          <w:ilvl w:val="0"/>
          <w:numId w:val="10"/>
        </w:numPr>
        <w:spacing w:after="200" w:line="276" w:lineRule="auto"/>
        <w:rPr>
          <w:sz w:val="24"/>
        </w:rPr>
      </w:pPr>
      <w:r>
        <w:rPr>
          <w:sz w:val="24"/>
        </w:rPr>
        <w:t>Pl</w:t>
      </w:r>
      <w:r w:rsidR="00387622" w:rsidRPr="00387622">
        <w:rPr>
          <w:sz w:val="24"/>
        </w:rPr>
        <w:t xml:space="preserve">an, </w:t>
      </w:r>
      <w:r w:rsidR="005D3F8B" w:rsidRPr="00387622">
        <w:rPr>
          <w:sz w:val="24"/>
        </w:rPr>
        <w:t xml:space="preserve">assess, record and report on  aspects of </w:t>
      </w:r>
      <w:r w:rsidR="00384485">
        <w:rPr>
          <w:sz w:val="24"/>
        </w:rPr>
        <w:t>students</w:t>
      </w:r>
      <w:r w:rsidR="005D3F8B" w:rsidRPr="00387622">
        <w:rPr>
          <w:sz w:val="24"/>
        </w:rPr>
        <w:t xml:space="preserve"> standards, progress and development</w:t>
      </w:r>
    </w:p>
    <w:p w:rsidR="0070386E" w:rsidRDefault="0070386E" w:rsidP="00387622">
      <w:pPr>
        <w:pStyle w:val="ListParagraph"/>
        <w:numPr>
          <w:ilvl w:val="0"/>
          <w:numId w:val="10"/>
        </w:numPr>
        <w:spacing w:after="200" w:line="276" w:lineRule="auto"/>
        <w:rPr>
          <w:sz w:val="24"/>
        </w:rPr>
      </w:pPr>
      <w:r>
        <w:rPr>
          <w:sz w:val="24"/>
        </w:rPr>
        <w:t xml:space="preserve">Have a working knowledge of a range of disabilities, ensuring knowledge and skills are regularly updated in order to effectively support </w:t>
      </w:r>
      <w:r w:rsidR="00384485">
        <w:rPr>
          <w:sz w:val="24"/>
        </w:rPr>
        <w:t>students</w:t>
      </w:r>
    </w:p>
    <w:p w:rsidR="00384485" w:rsidRPr="00387622" w:rsidRDefault="00384485" w:rsidP="00387622">
      <w:pPr>
        <w:pStyle w:val="ListParagraph"/>
        <w:numPr>
          <w:ilvl w:val="0"/>
          <w:numId w:val="10"/>
        </w:numPr>
        <w:spacing w:after="200" w:line="276" w:lineRule="auto"/>
        <w:rPr>
          <w:sz w:val="24"/>
        </w:rPr>
      </w:pPr>
      <w:r>
        <w:rPr>
          <w:sz w:val="24"/>
        </w:rPr>
        <w:t>Ensure learning activities meet and develop students communication needs</w:t>
      </w:r>
    </w:p>
    <w:p w:rsidR="005D3F8B" w:rsidRDefault="005D3F8B" w:rsidP="00B534C7">
      <w:pPr>
        <w:pStyle w:val="ListParagraph"/>
        <w:numPr>
          <w:ilvl w:val="0"/>
          <w:numId w:val="10"/>
        </w:numPr>
        <w:spacing w:after="200" w:line="276" w:lineRule="auto"/>
        <w:rPr>
          <w:sz w:val="24"/>
        </w:rPr>
      </w:pPr>
      <w:r w:rsidRPr="005D3F8B">
        <w:rPr>
          <w:sz w:val="24"/>
        </w:rPr>
        <w:t>To encourage</w:t>
      </w:r>
      <w:r w:rsidR="00387622">
        <w:rPr>
          <w:sz w:val="24"/>
        </w:rPr>
        <w:t>, teach</w:t>
      </w:r>
      <w:r w:rsidRPr="005D3F8B">
        <w:rPr>
          <w:sz w:val="24"/>
        </w:rPr>
        <w:t xml:space="preserve"> </w:t>
      </w:r>
      <w:r w:rsidR="00387622">
        <w:rPr>
          <w:sz w:val="24"/>
        </w:rPr>
        <w:t xml:space="preserve">and model </w:t>
      </w:r>
      <w:r w:rsidRPr="005D3F8B">
        <w:rPr>
          <w:sz w:val="24"/>
        </w:rPr>
        <w:t>high standards of behaviour</w:t>
      </w:r>
      <w:r w:rsidR="00384485">
        <w:rPr>
          <w:sz w:val="24"/>
        </w:rPr>
        <w:t xml:space="preserve"> and regulation</w:t>
      </w:r>
      <w:r w:rsidRPr="005D3F8B">
        <w:rPr>
          <w:sz w:val="24"/>
        </w:rPr>
        <w:t xml:space="preserve"> so effective learning can take place, and good relationships can be formed within the academy community</w:t>
      </w:r>
    </w:p>
    <w:p w:rsidR="00B534C7" w:rsidRPr="005D3F8B" w:rsidRDefault="00B534C7" w:rsidP="00B534C7">
      <w:pPr>
        <w:pStyle w:val="ListParagraph"/>
        <w:numPr>
          <w:ilvl w:val="0"/>
          <w:numId w:val="10"/>
        </w:numPr>
        <w:spacing w:after="200" w:line="276" w:lineRule="auto"/>
        <w:rPr>
          <w:sz w:val="24"/>
        </w:rPr>
      </w:pPr>
      <w:r w:rsidRPr="005D3F8B">
        <w:rPr>
          <w:sz w:val="24"/>
        </w:rPr>
        <w:t>Provide feedback to students in relation to their achievements</w:t>
      </w:r>
    </w:p>
    <w:p w:rsidR="00B534C7" w:rsidRPr="005D3F8B" w:rsidRDefault="00B534C7" w:rsidP="00B534C7">
      <w:pPr>
        <w:pStyle w:val="ListParagraph"/>
        <w:numPr>
          <w:ilvl w:val="0"/>
          <w:numId w:val="10"/>
        </w:numPr>
        <w:spacing w:after="200" w:line="276" w:lineRule="auto"/>
        <w:rPr>
          <w:sz w:val="24"/>
        </w:rPr>
      </w:pPr>
      <w:r w:rsidRPr="005D3F8B">
        <w:rPr>
          <w:sz w:val="24"/>
        </w:rPr>
        <w:lastRenderedPageBreak/>
        <w:t xml:space="preserve">Establish constructive, professional relationships with </w:t>
      </w:r>
      <w:r w:rsidR="00387622">
        <w:rPr>
          <w:sz w:val="24"/>
        </w:rPr>
        <w:t>pupils</w:t>
      </w:r>
      <w:r w:rsidRPr="005D3F8B">
        <w:rPr>
          <w:sz w:val="24"/>
        </w:rPr>
        <w:t xml:space="preserve">, staff and other professionals in order to support </w:t>
      </w:r>
      <w:r w:rsidR="00384485">
        <w:rPr>
          <w:sz w:val="24"/>
        </w:rPr>
        <w:t>students</w:t>
      </w:r>
      <w:r w:rsidRPr="005D3F8B">
        <w:rPr>
          <w:sz w:val="24"/>
        </w:rPr>
        <w:t>’ learning.</w:t>
      </w:r>
    </w:p>
    <w:p w:rsidR="00B534C7" w:rsidRPr="005D3F8B" w:rsidRDefault="00B534C7" w:rsidP="00B534C7">
      <w:pPr>
        <w:pStyle w:val="ListParagraph"/>
        <w:numPr>
          <w:ilvl w:val="0"/>
          <w:numId w:val="11"/>
        </w:numPr>
        <w:spacing w:after="200" w:line="276" w:lineRule="auto"/>
        <w:rPr>
          <w:sz w:val="24"/>
        </w:rPr>
      </w:pPr>
      <w:r w:rsidRPr="005D3F8B">
        <w:rPr>
          <w:sz w:val="24"/>
        </w:rPr>
        <w:t>Promote and ensure the health and safety and good behaviour of students at all times.</w:t>
      </w:r>
    </w:p>
    <w:p w:rsidR="00B534C7" w:rsidRDefault="00B534C7" w:rsidP="00B534C7">
      <w:pPr>
        <w:pStyle w:val="ListParagraph"/>
        <w:numPr>
          <w:ilvl w:val="0"/>
          <w:numId w:val="11"/>
        </w:numPr>
        <w:spacing w:after="200" w:line="276" w:lineRule="auto"/>
        <w:rPr>
          <w:sz w:val="24"/>
        </w:rPr>
      </w:pPr>
      <w:r w:rsidRPr="005D3F8B">
        <w:rPr>
          <w:sz w:val="24"/>
        </w:rPr>
        <w:t>Lead on a range of learning, developing motivating and engaging opportunities.</w:t>
      </w:r>
    </w:p>
    <w:p w:rsidR="0070386E" w:rsidRPr="005D3F8B" w:rsidRDefault="0070386E" w:rsidP="00B534C7">
      <w:pPr>
        <w:pStyle w:val="ListParagraph"/>
        <w:numPr>
          <w:ilvl w:val="0"/>
          <w:numId w:val="11"/>
        </w:numPr>
        <w:spacing w:after="200" w:line="276" w:lineRule="auto"/>
        <w:rPr>
          <w:sz w:val="24"/>
        </w:rPr>
      </w:pPr>
      <w:r>
        <w:rPr>
          <w:sz w:val="24"/>
        </w:rPr>
        <w:t>Contribute to review of pupil</w:t>
      </w:r>
      <w:r w:rsidR="00E01702">
        <w:rPr>
          <w:sz w:val="24"/>
        </w:rPr>
        <w:t>s’</w:t>
      </w:r>
      <w:r>
        <w:rPr>
          <w:sz w:val="24"/>
        </w:rPr>
        <w:t xml:space="preserve"> EHCP, engaging with multi-disciplinary professionals in order to ensure </w:t>
      </w:r>
      <w:r w:rsidR="00384485">
        <w:rPr>
          <w:sz w:val="24"/>
        </w:rPr>
        <w:t>student</w:t>
      </w:r>
      <w:r>
        <w:rPr>
          <w:sz w:val="24"/>
        </w:rPr>
        <w:t xml:space="preserve"> needs are effectively met. </w:t>
      </w:r>
    </w:p>
    <w:p w:rsidR="00B534C7" w:rsidRPr="005D3F8B" w:rsidRDefault="00B534C7" w:rsidP="00B534C7">
      <w:pPr>
        <w:rPr>
          <w:sz w:val="24"/>
          <w:u w:val="single"/>
        </w:rPr>
      </w:pPr>
      <w:r w:rsidRPr="005D3F8B">
        <w:rPr>
          <w:sz w:val="24"/>
          <w:u w:val="single"/>
        </w:rPr>
        <w:t>Support for staff</w:t>
      </w:r>
    </w:p>
    <w:p w:rsidR="00B534C7" w:rsidRPr="005D3F8B" w:rsidRDefault="00B534C7" w:rsidP="00B534C7">
      <w:pPr>
        <w:pStyle w:val="ListParagraph"/>
        <w:numPr>
          <w:ilvl w:val="0"/>
          <w:numId w:val="11"/>
        </w:numPr>
        <w:spacing w:after="200" w:line="276" w:lineRule="auto"/>
        <w:rPr>
          <w:sz w:val="24"/>
        </w:rPr>
      </w:pPr>
      <w:r w:rsidRPr="005D3F8B">
        <w:rPr>
          <w:sz w:val="24"/>
        </w:rPr>
        <w:t>Create and maintain an orderly, purposeful working environment.</w:t>
      </w:r>
    </w:p>
    <w:p w:rsidR="00887D6D" w:rsidRDefault="00B534C7" w:rsidP="005D3F8B">
      <w:pPr>
        <w:pStyle w:val="ListParagraph"/>
        <w:numPr>
          <w:ilvl w:val="0"/>
          <w:numId w:val="11"/>
        </w:numPr>
        <w:spacing w:after="200" w:line="276" w:lineRule="auto"/>
        <w:rPr>
          <w:sz w:val="24"/>
        </w:rPr>
      </w:pPr>
      <w:r w:rsidRPr="00887D6D">
        <w:rPr>
          <w:sz w:val="24"/>
        </w:rPr>
        <w:t>Be responsible for keeping records, information and data, producing reports as required</w:t>
      </w:r>
      <w:r w:rsidR="0070386E">
        <w:rPr>
          <w:sz w:val="24"/>
        </w:rPr>
        <w:t xml:space="preserve"> by academy leaders</w:t>
      </w:r>
    </w:p>
    <w:p w:rsidR="00887D6D" w:rsidRPr="005E0E9C" w:rsidRDefault="005D3F8B" w:rsidP="005D3F8B">
      <w:pPr>
        <w:pStyle w:val="ListParagraph"/>
        <w:numPr>
          <w:ilvl w:val="0"/>
          <w:numId w:val="11"/>
        </w:numPr>
        <w:spacing w:after="200" w:line="276" w:lineRule="auto"/>
        <w:rPr>
          <w:b/>
          <w:bCs/>
          <w:sz w:val="24"/>
        </w:rPr>
      </w:pPr>
      <w:r w:rsidRPr="00887D6D">
        <w:rPr>
          <w:sz w:val="24"/>
        </w:rPr>
        <w:t>To contribute to whole academy planning activities</w:t>
      </w:r>
      <w:r w:rsidR="00387622">
        <w:rPr>
          <w:sz w:val="24"/>
        </w:rPr>
        <w:t xml:space="preserve"> and whole school events</w:t>
      </w:r>
    </w:p>
    <w:p w:rsidR="00387622" w:rsidRPr="00887D6D" w:rsidRDefault="00387622" w:rsidP="005D3F8B">
      <w:pPr>
        <w:pStyle w:val="ListParagraph"/>
        <w:numPr>
          <w:ilvl w:val="0"/>
          <w:numId w:val="11"/>
        </w:numPr>
        <w:spacing w:after="200" w:line="276" w:lineRule="auto"/>
        <w:rPr>
          <w:b/>
          <w:bCs/>
          <w:sz w:val="24"/>
        </w:rPr>
      </w:pPr>
      <w:r>
        <w:rPr>
          <w:sz w:val="24"/>
        </w:rPr>
        <w:t xml:space="preserve">Effectively deploy support staff in order to impact </w:t>
      </w:r>
      <w:r w:rsidR="00384485">
        <w:rPr>
          <w:sz w:val="24"/>
        </w:rPr>
        <w:t>student</w:t>
      </w:r>
      <w:r>
        <w:rPr>
          <w:sz w:val="24"/>
        </w:rPr>
        <w:t xml:space="preserve"> progress </w:t>
      </w:r>
    </w:p>
    <w:p w:rsidR="00B534C7" w:rsidRPr="005D3F8B" w:rsidRDefault="00B534C7" w:rsidP="00B534C7">
      <w:pPr>
        <w:rPr>
          <w:sz w:val="24"/>
          <w:u w:val="single"/>
        </w:rPr>
      </w:pPr>
      <w:r w:rsidRPr="005D3F8B">
        <w:rPr>
          <w:sz w:val="24"/>
          <w:u w:val="single"/>
        </w:rPr>
        <w:t>Support for the curriculum</w:t>
      </w:r>
    </w:p>
    <w:p w:rsidR="0070386E" w:rsidRPr="005E0E9C" w:rsidRDefault="00E01702" w:rsidP="0070386E">
      <w:pPr>
        <w:pStyle w:val="ListParagraph"/>
        <w:numPr>
          <w:ilvl w:val="0"/>
          <w:numId w:val="12"/>
        </w:numPr>
        <w:rPr>
          <w:bCs/>
          <w:sz w:val="24"/>
        </w:rPr>
      </w:pPr>
      <w:r>
        <w:rPr>
          <w:bCs/>
          <w:sz w:val="24"/>
        </w:rPr>
        <w:t>H</w:t>
      </w:r>
      <w:r w:rsidR="0070386E" w:rsidRPr="005E0E9C">
        <w:rPr>
          <w:bCs/>
          <w:sz w:val="24"/>
        </w:rPr>
        <w:t xml:space="preserve">ave a secure knowledge of the relevant subject(s) and curriculum areas, foster and maintain </w:t>
      </w:r>
      <w:r w:rsidR="00384485">
        <w:rPr>
          <w:bCs/>
          <w:sz w:val="24"/>
        </w:rPr>
        <w:t>students</w:t>
      </w:r>
      <w:r w:rsidR="0070386E" w:rsidRPr="005E0E9C">
        <w:rPr>
          <w:bCs/>
          <w:sz w:val="24"/>
        </w:rPr>
        <w:t xml:space="preserve">’ interest in the subject, and address misunderstandings </w:t>
      </w:r>
    </w:p>
    <w:p w:rsidR="0070386E" w:rsidRPr="0070386E" w:rsidRDefault="00E01702" w:rsidP="0070386E">
      <w:pPr>
        <w:pStyle w:val="ListParagraph"/>
        <w:numPr>
          <w:ilvl w:val="0"/>
          <w:numId w:val="12"/>
        </w:numPr>
        <w:spacing w:after="200" w:line="276" w:lineRule="auto"/>
        <w:rPr>
          <w:bCs/>
          <w:sz w:val="24"/>
        </w:rPr>
      </w:pPr>
      <w:r>
        <w:rPr>
          <w:bCs/>
          <w:sz w:val="24"/>
        </w:rPr>
        <w:t>D</w:t>
      </w:r>
      <w:r w:rsidR="0070386E" w:rsidRPr="005E0E9C">
        <w:rPr>
          <w:bCs/>
          <w:sz w:val="24"/>
        </w:rPr>
        <w:t>emonstrate an understanding of</w:t>
      </w:r>
      <w:r>
        <w:rPr>
          <w:bCs/>
          <w:sz w:val="24"/>
        </w:rPr>
        <w:t>,</w:t>
      </w:r>
      <w:r w:rsidR="0070386E" w:rsidRPr="005E0E9C">
        <w:rPr>
          <w:bCs/>
          <w:sz w:val="24"/>
        </w:rPr>
        <w:t xml:space="preserve"> and take responsibility for</w:t>
      </w:r>
      <w:r>
        <w:rPr>
          <w:bCs/>
          <w:sz w:val="24"/>
        </w:rPr>
        <w:t>,</w:t>
      </w:r>
      <w:r w:rsidR="0070386E" w:rsidRPr="005E0E9C">
        <w:rPr>
          <w:bCs/>
          <w:sz w:val="24"/>
        </w:rPr>
        <w:t xml:space="preserve"> promoting high standards of literacy and numeracy within their subject/s</w:t>
      </w:r>
    </w:p>
    <w:p w:rsidR="00887D6D" w:rsidRPr="00887D6D" w:rsidRDefault="00B534C7" w:rsidP="005D3F8B">
      <w:pPr>
        <w:pStyle w:val="ListParagraph"/>
        <w:numPr>
          <w:ilvl w:val="0"/>
          <w:numId w:val="12"/>
        </w:numPr>
        <w:spacing w:after="200" w:line="276" w:lineRule="auto"/>
        <w:rPr>
          <w:b/>
          <w:bCs/>
          <w:sz w:val="24"/>
        </w:rPr>
      </w:pPr>
      <w:r w:rsidRPr="00887D6D">
        <w:rPr>
          <w:sz w:val="24"/>
        </w:rPr>
        <w:t>Monitor and manage resources within an agreed budget.</w:t>
      </w:r>
    </w:p>
    <w:p w:rsidR="00887D6D" w:rsidRPr="00887D6D" w:rsidRDefault="00E01702" w:rsidP="005D3F8B">
      <w:pPr>
        <w:pStyle w:val="ListParagraph"/>
        <w:numPr>
          <w:ilvl w:val="0"/>
          <w:numId w:val="12"/>
        </w:numPr>
        <w:spacing w:after="200" w:line="276" w:lineRule="auto"/>
        <w:rPr>
          <w:b/>
          <w:bCs/>
          <w:sz w:val="24"/>
        </w:rPr>
      </w:pPr>
      <w:r>
        <w:rPr>
          <w:sz w:val="24"/>
        </w:rPr>
        <w:t>P</w:t>
      </w:r>
      <w:r w:rsidR="005D3F8B" w:rsidRPr="00887D6D">
        <w:rPr>
          <w:sz w:val="24"/>
        </w:rPr>
        <w:t>lan sequences of learning within and across lessons, to ensure effective curriculum coverage, continuity, progression and challenge.</w:t>
      </w:r>
    </w:p>
    <w:p w:rsidR="00887D6D" w:rsidRPr="005E0E9C" w:rsidRDefault="005D3F8B" w:rsidP="005D3F8B">
      <w:pPr>
        <w:pStyle w:val="ListParagraph"/>
        <w:numPr>
          <w:ilvl w:val="0"/>
          <w:numId w:val="12"/>
        </w:numPr>
        <w:spacing w:after="200" w:line="276" w:lineRule="auto"/>
        <w:rPr>
          <w:b/>
          <w:bCs/>
          <w:i/>
          <w:iCs/>
          <w:sz w:val="24"/>
        </w:rPr>
      </w:pPr>
      <w:r w:rsidRPr="00887D6D">
        <w:rPr>
          <w:sz w:val="24"/>
        </w:rPr>
        <w:t xml:space="preserve">To assist with the monitoring and evaluation of subject delivery </w:t>
      </w:r>
      <w:r w:rsidR="0070386E">
        <w:rPr>
          <w:sz w:val="24"/>
        </w:rPr>
        <w:t xml:space="preserve"> and curriculum development in own academy and across the Trust </w:t>
      </w:r>
    </w:p>
    <w:p w:rsidR="0070386E" w:rsidRPr="005E0E9C" w:rsidRDefault="0070386E" w:rsidP="005D3F8B">
      <w:pPr>
        <w:pStyle w:val="ListParagraph"/>
        <w:numPr>
          <w:ilvl w:val="0"/>
          <w:numId w:val="12"/>
        </w:numPr>
        <w:spacing w:after="200" w:line="276" w:lineRule="auto"/>
        <w:rPr>
          <w:b/>
          <w:bCs/>
          <w:i/>
          <w:iCs/>
          <w:sz w:val="24"/>
        </w:rPr>
      </w:pPr>
      <w:r>
        <w:rPr>
          <w:sz w:val="24"/>
        </w:rPr>
        <w:t xml:space="preserve">To ensure learning is resourced effectively in order to meet pupil need </w:t>
      </w:r>
    </w:p>
    <w:p w:rsidR="0070386E" w:rsidRPr="005E0E9C" w:rsidRDefault="0070386E" w:rsidP="0070386E">
      <w:pPr>
        <w:pStyle w:val="ListParagraph"/>
        <w:numPr>
          <w:ilvl w:val="0"/>
          <w:numId w:val="12"/>
        </w:numPr>
        <w:spacing w:after="200" w:line="276" w:lineRule="auto"/>
        <w:rPr>
          <w:b/>
          <w:bCs/>
          <w:i/>
          <w:iCs/>
          <w:sz w:val="24"/>
        </w:rPr>
      </w:pPr>
      <w:r>
        <w:rPr>
          <w:sz w:val="24"/>
        </w:rPr>
        <w:t xml:space="preserve">Engage in subject network activities in order to develop pedagogy </w:t>
      </w:r>
    </w:p>
    <w:p w:rsidR="005D3F8B" w:rsidRPr="004E0EA6" w:rsidRDefault="005D3F8B" w:rsidP="004E0EA6">
      <w:pPr>
        <w:pStyle w:val="ListParagraph"/>
        <w:numPr>
          <w:ilvl w:val="0"/>
          <w:numId w:val="12"/>
        </w:numPr>
        <w:spacing w:after="200" w:line="276" w:lineRule="auto"/>
        <w:rPr>
          <w:sz w:val="24"/>
        </w:rPr>
      </w:pPr>
      <w:r w:rsidRPr="00887D6D">
        <w:rPr>
          <w:sz w:val="24"/>
        </w:rPr>
        <w:t xml:space="preserve">Report around provision and objectives laid out in the </w:t>
      </w:r>
      <w:r w:rsidR="00384485">
        <w:rPr>
          <w:sz w:val="24"/>
        </w:rPr>
        <w:t>students</w:t>
      </w:r>
      <w:r w:rsidR="00E01702">
        <w:rPr>
          <w:sz w:val="24"/>
        </w:rPr>
        <w:t>’</w:t>
      </w:r>
      <w:r w:rsidR="0070386E">
        <w:rPr>
          <w:sz w:val="24"/>
        </w:rPr>
        <w:t xml:space="preserve"> EHCP </w:t>
      </w:r>
      <w:r w:rsidRPr="00887D6D">
        <w:rPr>
          <w:sz w:val="24"/>
        </w:rPr>
        <w:t xml:space="preserve">at annual reviews in line with </w:t>
      </w:r>
      <w:r w:rsidR="0070386E">
        <w:rPr>
          <w:sz w:val="24"/>
        </w:rPr>
        <w:t>SEND Code of Practice 2014</w:t>
      </w:r>
      <w:r w:rsidRPr="004E0EA6">
        <w:rPr>
          <w:sz w:val="24"/>
        </w:rPr>
        <w:t>.</w:t>
      </w:r>
    </w:p>
    <w:p w:rsidR="00B534C7" w:rsidRPr="005D3F8B" w:rsidRDefault="00B534C7" w:rsidP="00B534C7">
      <w:pPr>
        <w:rPr>
          <w:sz w:val="24"/>
          <w:u w:val="single"/>
        </w:rPr>
      </w:pPr>
      <w:r w:rsidRPr="005D3F8B">
        <w:rPr>
          <w:sz w:val="24"/>
          <w:u w:val="single"/>
        </w:rPr>
        <w:t>Support for the Academy</w:t>
      </w:r>
    </w:p>
    <w:p w:rsidR="00B534C7" w:rsidRPr="005D3F8B" w:rsidRDefault="00B534C7" w:rsidP="00B534C7">
      <w:pPr>
        <w:pStyle w:val="ListParagraph"/>
        <w:numPr>
          <w:ilvl w:val="0"/>
          <w:numId w:val="13"/>
        </w:numPr>
        <w:spacing w:after="200" w:line="276" w:lineRule="auto"/>
        <w:rPr>
          <w:sz w:val="24"/>
          <w:u w:val="single"/>
        </w:rPr>
      </w:pPr>
      <w:r w:rsidRPr="005D3F8B">
        <w:rPr>
          <w:sz w:val="24"/>
        </w:rPr>
        <w:t>Be aware and comply with health and safety policies and procedures relating to safeguarding young people, security and confidentiality, reporting any concerns to the named person.</w:t>
      </w:r>
    </w:p>
    <w:p w:rsidR="00D52F72" w:rsidRPr="005D3F8B" w:rsidRDefault="00D52F72" w:rsidP="00B534C7">
      <w:pPr>
        <w:pStyle w:val="ListParagraph"/>
        <w:numPr>
          <w:ilvl w:val="0"/>
          <w:numId w:val="13"/>
        </w:numPr>
        <w:spacing w:after="200" w:line="276" w:lineRule="auto"/>
        <w:rPr>
          <w:sz w:val="24"/>
          <w:u w:val="single"/>
        </w:rPr>
      </w:pPr>
      <w:r>
        <w:rPr>
          <w:sz w:val="24"/>
        </w:rPr>
        <w:t>Follow all Academy and Trust policy and procedures</w:t>
      </w:r>
    </w:p>
    <w:p w:rsidR="00B534C7" w:rsidRPr="005D3F8B" w:rsidRDefault="00B534C7" w:rsidP="00B534C7">
      <w:pPr>
        <w:pStyle w:val="ListParagraph"/>
        <w:numPr>
          <w:ilvl w:val="0"/>
          <w:numId w:val="13"/>
        </w:numPr>
        <w:spacing w:after="200" w:line="276" w:lineRule="auto"/>
        <w:rPr>
          <w:sz w:val="24"/>
          <w:u w:val="single"/>
        </w:rPr>
      </w:pPr>
      <w:r w:rsidRPr="005D3F8B">
        <w:rPr>
          <w:sz w:val="24"/>
        </w:rPr>
        <w:t>Contribute to the overall aims and ethos of the Trust</w:t>
      </w:r>
      <w:r w:rsidR="00D52F72">
        <w:rPr>
          <w:sz w:val="24"/>
        </w:rPr>
        <w:t>, operating with ethical consideration</w:t>
      </w:r>
    </w:p>
    <w:p w:rsidR="00B534C7" w:rsidRPr="005E0E9C" w:rsidRDefault="00B534C7" w:rsidP="00B534C7">
      <w:pPr>
        <w:pStyle w:val="ListParagraph"/>
        <w:numPr>
          <w:ilvl w:val="0"/>
          <w:numId w:val="13"/>
        </w:numPr>
        <w:spacing w:after="200" w:line="276" w:lineRule="auto"/>
        <w:rPr>
          <w:sz w:val="24"/>
          <w:u w:val="single"/>
        </w:rPr>
      </w:pPr>
      <w:r w:rsidRPr="005D3F8B">
        <w:rPr>
          <w:sz w:val="24"/>
        </w:rPr>
        <w:t>Participate in training</w:t>
      </w:r>
      <w:r w:rsidR="00D52F72">
        <w:rPr>
          <w:sz w:val="24"/>
        </w:rPr>
        <w:t>, meetings</w:t>
      </w:r>
      <w:r w:rsidRPr="005D3F8B">
        <w:rPr>
          <w:sz w:val="24"/>
        </w:rPr>
        <w:t xml:space="preserve"> and other related activities as</w:t>
      </w:r>
      <w:r w:rsidR="00D52F72">
        <w:rPr>
          <w:sz w:val="24"/>
        </w:rPr>
        <w:t xml:space="preserve"> directed</w:t>
      </w:r>
    </w:p>
    <w:p w:rsidR="00D52F72" w:rsidRPr="004E0EA6" w:rsidRDefault="00D52F72" w:rsidP="00D52F72">
      <w:pPr>
        <w:pStyle w:val="ListParagraph"/>
        <w:numPr>
          <w:ilvl w:val="0"/>
          <w:numId w:val="13"/>
        </w:numPr>
        <w:spacing w:after="200" w:line="276" w:lineRule="auto"/>
        <w:rPr>
          <w:sz w:val="24"/>
        </w:rPr>
      </w:pPr>
      <w:r w:rsidRPr="004E0EA6">
        <w:rPr>
          <w:sz w:val="24"/>
        </w:rPr>
        <w:t>Take an active role in promoting own and others CPD.</w:t>
      </w:r>
    </w:p>
    <w:p w:rsidR="00D52F72" w:rsidRPr="004E0EA6" w:rsidRDefault="00D52F72" w:rsidP="00D52F72">
      <w:pPr>
        <w:pStyle w:val="ListParagraph"/>
        <w:numPr>
          <w:ilvl w:val="0"/>
          <w:numId w:val="13"/>
        </w:numPr>
        <w:spacing w:after="200" w:line="276" w:lineRule="auto"/>
        <w:rPr>
          <w:sz w:val="24"/>
        </w:rPr>
      </w:pPr>
      <w:r w:rsidRPr="004E0EA6">
        <w:rPr>
          <w:sz w:val="24"/>
        </w:rPr>
        <w:t>To take a full part in wider Academy life, shaping opportunities within the Academy and including the community.</w:t>
      </w:r>
    </w:p>
    <w:p w:rsidR="00B534C7" w:rsidRPr="005D3F8B" w:rsidRDefault="00B534C7" w:rsidP="00B534C7">
      <w:pPr>
        <w:pStyle w:val="ListParagraph"/>
        <w:numPr>
          <w:ilvl w:val="0"/>
          <w:numId w:val="13"/>
        </w:numPr>
        <w:spacing w:after="200" w:line="276" w:lineRule="auto"/>
        <w:rPr>
          <w:sz w:val="24"/>
          <w:u w:val="single"/>
        </w:rPr>
      </w:pPr>
      <w:r w:rsidRPr="005D3F8B">
        <w:rPr>
          <w:sz w:val="24"/>
        </w:rPr>
        <w:t>Agree to undertake any other duties which may be reasonably required or construed as forming part of the remit of this post.</w:t>
      </w:r>
    </w:p>
    <w:p w:rsidR="00866ACE" w:rsidRPr="005D3F8B" w:rsidRDefault="00866ACE" w:rsidP="00866ACE">
      <w:pPr>
        <w:pStyle w:val="NoSpacing"/>
        <w:rPr>
          <w:rFonts w:ascii="Arial" w:hAnsi="Arial" w:cs="Arial"/>
          <w:sz w:val="24"/>
          <w:szCs w:val="24"/>
        </w:rPr>
      </w:pPr>
      <w:r w:rsidRPr="005D3F8B">
        <w:rPr>
          <w:rFonts w:ascii="Arial" w:hAnsi="Arial" w:cs="Arial"/>
          <w:sz w:val="24"/>
          <w:szCs w:val="24"/>
        </w:rPr>
        <w:lastRenderedPageBreak/>
        <w:t>The post holder must act in compliance with data protection principles in respecting the privacy of persona</w:t>
      </w:r>
      <w:r w:rsidR="005445C5">
        <w:rPr>
          <w:rFonts w:ascii="Arial" w:hAnsi="Arial" w:cs="Arial"/>
          <w:sz w:val="24"/>
          <w:szCs w:val="24"/>
        </w:rPr>
        <w:t xml:space="preserve">l information held by the Trust. </w:t>
      </w:r>
      <w:r w:rsidRPr="005D3F8B">
        <w:rPr>
          <w:rFonts w:ascii="Arial" w:hAnsi="Arial" w:cs="Arial"/>
          <w:sz w:val="24"/>
          <w:szCs w:val="24"/>
        </w:rPr>
        <w:t>The post holder must comply with the principles of the Freedom of Information Act 2000 in relation to the management of Trust records and information.</w:t>
      </w:r>
    </w:p>
    <w:p w:rsidR="00866ACE" w:rsidRPr="005D3F8B" w:rsidRDefault="00866ACE" w:rsidP="00866ACE">
      <w:pPr>
        <w:pStyle w:val="NoSpacing"/>
        <w:rPr>
          <w:rFonts w:ascii="Arial" w:hAnsi="Arial" w:cs="Arial"/>
          <w:sz w:val="24"/>
          <w:szCs w:val="24"/>
        </w:rPr>
      </w:pPr>
    </w:p>
    <w:p w:rsidR="00866ACE" w:rsidRPr="005D3F8B" w:rsidRDefault="00866ACE" w:rsidP="00866ACE">
      <w:pPr>
        <w:pStyle w:val="NoSpacing"/>
        <w:rPr>
          <w:rFonts w:ascii="Arial" w:hAnsi="Arial" w:cs="Arial"/>
          <w:sz w:val="24"/>
          <w:szCs w:val="24"/>
        </w:rPr>
      </w:pPr>
      <w:r w:rsidRPr="005D3F8B">
        <w:rPr>
          <w:rFonts w:ascii="Arial" w:hAnsi="Arial" w:cs="Arial"/>
          <w:sz w:val="24"/>
          <w:szCs w:val="24"/>
        </w:rPr>
        <w:t>The post holder must carry out their duties with full regard to the Trust’s Equal Opportunities Policy, Code of Conduct, Child Protection Poli</w:t>
      </w:r>
      <w:r w:rsidR="005D5A2C" w:rsidRPr="005D3F8B">
        <w:rPr>
          <w:rFonts w:ascii="Arial" w:hAnsi="Arial" w:cs="Arial"/>
          <w:sz w:val="24"/>
          <w:szCs w:val="24"/>
        </w:rPr>
        <w:t>cy and all other Trust Policies including the No Smoking Policy</w:t>
      </w:r>
      <w:r w:rsidR="00887D6D">
        <w:rPr>
          <w:rFonts w:ascii="Arial" w:hAnsi="Arial" w:cs="Arial"/>
          <w:sz w:val="24"/>
          <w:szCs w:val="24"/>
        </w:rPr>
        <w:t xml:space="preserve">. </w:t>
      </w:r>
      <w:r w:rsidRPr="005D3F8B">
        <w:rPr>
          <w:rFonts w:ascii="Arial" w:hAnsi="Arial" w:cs="Arial"/>
          <w:sz w:val="24"/>
          <w:szCs w:val="24"/>
        </w:rPr>
        <w:t>The post holder must comply with the Trust Health and Safety rules and regulations and with Health and Safety legislation.</w:t>
      </w:r>
    </w:p>
    <w:p w:rsidR="00866ACE" w:rsidRPr="005D3F8B" w:rsidRDefault="00866ACE" w:rsidP="00866ACE">
      <w:pPr>
        <w:pStyle w:val="NoSpacing"/>
        <w:rPr>
          <w:rFonts w:ascii="Arial" w:hAnsi="Arial" w:cs="Arial"/>
          <w:sz w:val="24"/>
          <w:szCs w:val="24"/>
        </w:rPr>
      </w:pPr>
    </w:p>
    <w:p w:rsidR="000015A4" w:rsidRPr="00A54904" w:rsidRDefault="00866ACE" w:rsidP="00866ACE">
      <w:pPr>
        <w:pStyle w:val="NoSpacing"/>
      </w:pPr>
      <w:r w:rsidRPr="005D3F8B">
        <w:rPr>
          <w:rFonts w:ascii="Arial" w:hAnsi="Arial" w:cs="Arial"/>
          <w:sz w:val="24"/>
          <w:szCs w:val="24"/>
        </w:rPr>
        <w:t xml:space="preserve">Date: </w:t>
      </w:r>
      <w:r w:rsidR="00384485">
        <w:rPr>
          <w:rFonts w:ascii="Arial" w:hAnsi="Arial" w:cs="Arial"/>
          <w:sz w:val="24"/>
          <w:szCs w:val="24"/>
        </w:rPr>
        <w:t>March 2021</w:t>
      </w:r>
    </w:p>
    <w:sectPr w:rsidR="000015A4" w:rsidRPr="00A54904" w:rsidSect="004C2C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292" w:rsidRDefault="00467292" w:rsidP="001F2909">
      <w:r>
        <w:separator/>
      </w:r>
    </w:p>
  </w:endnote>
  <w:endnote w:type="continuationSeparator" w:id="0">
    <w:p w:rsidR="00467292" w:rsidRDefault="00467292" w:rsidP="001F2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909" w:rsidRDefault="001F29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909" w:rsidRDefault="001F29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909" w:rsidRDefault="001F29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292" w:rsidRDefault="00467292" w:rsidP="001F2909">
      <w:r>
        <w:separator/>
      </w:r>
    </w:p>
  </w:footnote>
  <w:footnote w:type="continuationSeparator" w:id="0">
    <w:p w:rsidR="00467292" w:rsidRDefault="00467292" w:rsidP="001F2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909" w:rsidRDefault="001F29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909" w:rsidRDefault="001F29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909" w:rsidRDefault="001F29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1C71"/>
    <w:multiLevelType w:val="hybridMultilevel"/>
    <w:tmpl w:val="A94EC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F7409"/>
    <w:multiLevelType w:val="hybridMultilevel"/>
    <w:tmpl w:val="ADCAC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A2BC4"/>
    <w:multiLevelType w:val="hybridMultilevel"/>
    <w:tmpl w:val="6A327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C346D"/>
    <w:multiLevelType w:val="hybridMultilevel"/>
    <w:tmpl w:val="62B4F5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F74E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1DED345D"/>
    <w:multiLevelType w:val="hybridMultilevel"/>
    <w:tmpl w:val="1E6C5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71749"/>
    <w:multiLevelType w:val="hybridMultilevel"/>
    <w:tmpl w:val="F2262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F2FD9"/>
    <w:multiLevelType w:val="hybridMultilevel"/>
    <w:tmpl w:val="C5C0D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03F35"/>
    <w:multiLevelType w:val="hybridMultilevel"/>
    <w:tmpl w:val="BEDC7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93486"/>
    <w:multiLevelType w:val="hybridMultilevel"/>
    <w:tmpl w:val="5AC253F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08366B7"/>
    <w:multiLevelType w:val="hybridMultilevel"/>
    <w:tmpl w:val="77AA2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14B05"/>
    <w:multiLevelType w:val="hybridMultilevel"/>
    <w:tmpl w:val="624EE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C7058D"/>
    <w:multiLevelType w:val="hybridMultilevel"/>
    <w:tmpl w:val="5656B2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ED1B17"/>
    <w:multiLevelType w:val="hybridMultilevel"/>
    <w:tmpl w:val="967A5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A93C24"/>
    <w:multiLevelType w:val="hybridMultilevel"/>
    <w:tmpl w:val="E8BABC1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CE6011F"/>
    <w:multiLevelType w:val="hybridMultilevel"/>
    <w:tmpl w:val="55D08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62F8B"/>
    <w:multiLevelType w:val="hybridMultilevel"/>
    <w:tmpl w:val="62CA41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B7685D"/>
    <w:multiLevelType w:val="hybridMultilevel"/>
    <w:tmpl w:val="0406D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3"/>
  </w:num>
  <w:num w:numId="4">
    <w:abstractNumId w:val="3"/>
  </w:num>
  <w:num w:numId="5">
    <w:abstractNumId w:val="12"/>
  </w:num>
  <w:num w:numId="6">
    <w:abstractNumId w:val="16"/>
  </w:num>
  <w:num w:numId="7">
    <w:abstractNumId w:val="8"/>
  </w:num>
  <w:num w:numId="8">
    <w:abstractNumId w:val="7"/>
  </w:num>
  <w:num w:numId="9">
    <w:abstractNumId w:val="10"/>
  </w:num>
  <w:num w:numId="10">
    <w:abstractNumId w:val="0"/>
  </w:num>
  <w:num w:numId="11">
    <w:abstractNumId w:val="15"/>
  </w:num>
  <w:num w:numId="12">
    <w:abstractNumId w:val="1"/>
  </w:num>
  <w:num w:numId="13">
    <w:abstractNumId w:val="5"/>
  </w:num>
  <w:num w:numId="14">
    <w:abstractNumId w:val="6"/>
  </w:num>
  <w:num w:numId="15">
    <w:abstractNumId w:val="9"/>
  </w:num>
  <w:num w:numId="16">
    <w:abstractNumId w:val="11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734"/>
    <w:rsid w:val="000015A4"/>
    <w:rsid w:val="00001BE9"/>
    <w:rsid w:val="00004DF9"/>
    <w:rsid w:val="00017B05"/>
    <w:rsid w:val="0002642F"/>
    <w:rsid w:val="0007638A"/>
    <w:rsid w:val="000837A8"/>
    <w:rsid w:val="000906DD"/>
    <w:rsid w:val="00096ECF"/>
    <w:rsid w:val="000A3A22"/>
    <w:rsid w:val="000B7A2E"/>
    <w:rsid w:val="000D2E10"/>
    <w:rsid w:val="000E7D4F"/>
    <w:rsid w:val="000F097C"/>
    <w:rsid w:val="00100ADD"/>
    <w:rsid w:val="00102435"/>
    <w:rsid w:val="00114E03"/>
    <w:rsid w:val="00117409"/>
    <w:rsid w:val="001453ED"/>
    <w:rsid w:val="001601E7"/>
    <w:rsid w:val="0016736D"/>
    <w:rsid w:val="001D4134"/>
    <w:rsid w:val="001E06DC"/>
    <w:rsid w:val="001F2909"/>
    <w:rsid w:val="0020556F"/>
    <w:rsid w:val="00220641"/>
    <w:rsid w:val="002244BE"/>
    <w:rsid w:val="00241F02"/>
    <w:rsid w:val="002429B9"/>
    <w:rsid w:val="00245A45"/>
    <w:rsid w:val="00247A3F"/>
    <w:rsid w:val="0025065C"/>
    <w:rsid w:val="002506CA"/>
    <w:rsid w:val="0025491B"/>
    <w:rsid w:val="0027108E"/>
    <w:rsid w:val="002A40B8"/>
    <w:rsid w:val="003067D2"/>
    <w:rsid w:val="003307E2"/>
    <w:rsid w:val="00346F70"/>
    <w:rsid w:val="0037256B"/>
    <w:rsid w:val="00384485"/>
    <w:rsid w:val="00387622"/>
    <w:rsid w:val="003C5E4B"/>
    <w:rsid w:val="00404295"/>
    <w:rsid w:val="00407D4E"/>
    <w:rsid w:val="0041231E"/>
    <w:rsid w:val="00421BBE"/>
    <w:rsid w:val="00447BAA"/>
    <w:rsid w:val="00460143"/>
    <w:rsid w:val="0046130A"/>
    <w:rsid w:val="00462734"/>
    <w:rsid w:val="00467292"/>
    <w:rsid w:val="00467520"/>
    <w:rsid w:val="00483CA3"/>
    <w:rsid w:val="004A68AD"/>
    <w:rsid w:val="004B194E"/>
    <w:rsid w:val="004C2C93"/>
    <w:rsid w:val="004E0EA6"/>
    <w:rsid w:val="004F44FB"/>
    <w:rsid w:val="0050420A"/>
    <w:rsid w:val="0053378F"/>
    <w:rsid w:val="005445C5"/>
    <w:rsid w:val="0056339B"/>
    <w:rsid w:val="005700C9"/>
    <w:rsid w:val="00574BDB"/>
    <w:rsid w:val="00575A7A"/>
    <w:rsid w:val="005856F8"/>
    <w:rsid w:val="0059074E"/>
    <w:rsid w:val="005A60AF"/>
    <w:rsid w:val="005B63AD"/>
    <w:rsid w:val="005C018C"/>
    <w:rsid w:val="005C209A"/>
    <w:rsid w:val="005D28E3"/>
    <w:rsid w:val="005D3F8B"/>
    <w:rsid w:val="005D5A2C"/>
    <w:rsid w:val="005D5AF2"/>
    <w:rsid w:val="005E0E9C"/>
    <w:rsid w:val="005E0FF4"/>
    <w:rsid w:val="005F396E"/>
    <w:rsid w:val="0060345F"/>
    <w:rsid w:val="00626099"/>
    <w:rsid w:val="00632E26"/>
    <w:rsid w:val="0063521E"/>
    <w:rsid w:val="00635D54"/>
    <w:rsid w:val="006427B9"/>
    <w:rsid w:val="0065601C"/>
    <w:rsid w:val="00662558"/>
    <w:rsid w:val="00662CED"/>
    <w:rsid w:val="00684849"/>
    <w:rsid w:val="006C05D4"/>
    <w:rsid w:val="006D734F"/>
    <w:rsid w:val="006F6956"/>
    <w:rsid w:val="0070386E"/>
    <w:rsid w:val="007113E3"/>
    <w:rsid w:val="00711D03"/>
    <w:rsid w:val="00740090"/>
    <w:rsid w:val="00760429"/>
    <w:rsid w:val="00762ED3"/>
    <w:rsid w:val="00780253"/>
    <w:rsid w:val="007956AD"/>
    <w:rsid w:val="007A32E5"/>
    <w:rsid w:val="007A629F"/>
    <w:rsid w:val="007B7DA5"/>
    <w:rsid w:val="007D0A18"/>
    <w:rsid w:val="008039D6"/>
    <w:rsid w:val="00810B50"/>
    <w:rsid w:val="00811575"/>
    <w:rsid w:val="00817E20"/>
    <w:rsid w:val="00824583"/>
    <w:rsid w:val="00836D92"/>
    <w:rsid w:val="008374C1"/>
    <w:rsid w:val="0084388E"/>
    <w:rsid w:val="00864B32"/>
    <w:rsid w:val="00866ACE"/>
    <w:rsid w:val="0088160F"/>
    <w:rsid w:val="00887D6D"/>
    <w:rsid w:val="008906B0"/>
    <w:rsid w:val="008A3506"/>
    <w:rsid w:val="008A489D"/>
    <w:rsid w:val="008A5015"/>
    <w:rsid w:val="008C7A1E"/>
    <w:rsid w:val="008E03EC"/>
    <w:rsid w:val="008F10AD"/>
    <w:rsid w:val="00900C4C"/>
    <w:rsid w:val="00903D8C"/>
    <w:rsid w:val="0090614C"/>
    <w:rsid w:val="009209F4"/>
    <w:rsid w:val="009409C9"/>
    <w:rsid w:val="00980150"/>
    <w:rsid w:val="009B4FA0"/>
    <w:rsid w:val="009D0A21"/>
    <w:rsid w:val="009D14C8"/>
    <w:rsid w:val="009F2734"/>
    <w:rsid w:val="00A01771"/>
    <w:rsid w:val="00A12A71"/>
    <w:rsid w:val="00A3452A"/>
    <w:rsid w:val="00A432A7"/>
    <w:rsid w:val="00A47FE9"/>
    <w:rsid w:val="00A5081C"/>
    <w:rsid w:val="00A54904"/>
    <w:rsid w:val="00A637EE"/>
    <w:rsid w:val="00A669F2"/>
    <w:rsid w:val="00A925EB"/>
    <w:rsid w:val="00AB17FA"/>
    <w:rsid w:val="00AC5256"/>
    <w:rsid w:val="00AC645F"/>
    <w:rsid w:val="00AE2975"/>
    <w:rsid w:val="00B534C7"/>
    <w:rsid w:val="00B6618C"/>
    <w:rsid w:val="00B934A1"/>
    <w:rsid w:val="00BB1965"/>
    <w:rsid w:val="00BB592A"/>
    <w:rsid w:val="00BD2FB4"/>
    <w:rsid w:val="00C00961"/>
    <w:rsid w:val="00C11A7D"/>
    <w:rsid w:val="00C11CBC"/>
    <w:rsid w:val="00C1372C"/>
    <w:rsid w:val="00C20323"/>
    <w:rsid w:val="00C33C97"/>
    <w:rsid w:val="00C40F33"/>
    <w:rsid w:val="00C537B7"/>
    <w:rsid w:val="00C7429E"/>
    <w:rsid w:val="00CA508E"/>
    <w:rsid w:val="00CA65BD"/>
    <w:rsid w:val="00CE0203"/>
    <w:rsid w:val="00CE2AAC"/>
    <w:rsid w:val="00CE3C0D"/>
    <w:rsid w:val="00D13C9C"/>
    <w:rsid w:val="00D140B5"/>
    <w:rsid w:val="00D216AF"/>
    <w:rsid w:val="00D23A6C"/>
    <w:rsid w:val="00D31557"/>
    <w:rsid w:val="00D52F72"/>
    <w:rsid w:val="00D811BF"/>
    <w:rsid w:val="00D96424"/>
    <w:rsid w:val="00DB3D7B"/>
    <w:rsid w:val="00DB5CED"/>
    <w:rsid w:val="00DE3E29"/>
    <w:rsid w:val="00DE4753"/>
    <w:rsid w:val="00E01702"/>
    <w:rsid w:val="00E02F1D"/>
    <w:rsid w:val="00E03F51"/>
    <w:rsid w:val="00E15470"/>
    <w:rsid w:val="00E2601C"/>
    <w:rsid w:val="00E3172E"/>
    <w:rsid w:val="00E5451A"/>
    <w:rsid w:val="00E9438F"/>
    <w:rsid w:val="00EA37C0"/>
    <w:rsid w:val="00EB2218"/>
    <w:rsid w:val="00EB56FC"/>
    <w:rsid w:val="00EE38AF"/>
    <w:rsid w:val="00EE4F70"/>
    <w:rsid w:val="00F060F1"/>
    <w:rsid w:val="00F07F75"/>
    <w:rsid w:val="00F111E8"/>
    <w:rsid w:val="00F174D4"/>
    <w:rsid w:val="00F22261"/>
    <w:rsid w:val="00F412AE"/>
    <w:rsid w:val="00F4418A"/>
    <w:rsid w:val="00F53FF6"/>
    <w:rsid w:val="00F742FA"/>
    <w:rsid w:val="00F758C4"/>
    <w:rsid w:val="00F914D2"/>
    <w:rsid w:val="00F918F7"/>
    <w:rsid w:val="00FA354B"/>
    <w:rsid w:val="00FB35ED"/>
    <w:rsid w:val="00FC35AC"/>
    <w:rsid w:val="00FC68F2"/>
    <w:rsid w:val="00FD6FF9"/>
    <w:rsid w:val="00FF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3AAC342"/>
  <w15:docId w15:val="{BEC232DA-3F8D-4395-8152-2956FC62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5A4"/>
    <w:pPr>
      <w:spacing w:after="0" w:line="240" w:lineRule="auto"/>
    </w:pPr>
    <w:rPr>
      <w:rFonts w:ascii="Arial" w:eastAsia="Times New Roman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2734"/>
    <w:pPr>
      <w:spacing w:after="0" w:line="240" w:lineRule="auto"/>
    </w:pPr>
  </w:style>
  <w:style w:type="paragraph" w:styleId="Footer">
    <w:name w:val="footer"/>
    <w:basedOn w:val="Normal"/>
    <w:link w:val="FooterChar"/>
    <w:rsid w:val="000015A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015A4"/>
    <w:rPr>
      <w:rFonts w:ascii="Arial" w:eastAsia="Times New Roman" w:hAnsi="Arial" w:cs="Arial"/>
      <w:szCs w:val="24"/>
    </w:rPr>
  </w:style>
  <w:style w:type="paragraph" w:styleId="Title">
    <w:name w:val="Title"/>
    <w:basedOn w:val="Normal"/>
    <w:link w:val="TitleChar"/>
    <w:qFormat/>
    <w:rsid w:val="00866ACE"/>
    <w:pPr>
      <w:jc w:val="center"/>
    </w:pPr>
    <w:rPr>
      <w:rFonts w:ascii="Times New Roman" w:eastAsia="MS Mincho" w:hAnsi="Times New Roman" w:cs="Times New Roman"/>
      <w:b/>
      <w:bCs/>
      <w:i/>
      <w:iCs/>
      <w:sz w:val="24"/>
      <w:szCs w:val="20"/>
      <w:lang w:val="fr-FR"/>
    </w:rPr>
  </w:style>
  <w:style w:type="character" w:customStyle="1" w:styleId="TitleChar">
    <w:name w:val="Title Char"/>
    <w:basedOn w:val="DefaultParagraphFont"/>
    <w:link w:val="Title"/>
    <w:rsid w:val="00866ACE"/>
    <w:rPr>
      <w:rFonts w:ascii="Times New Roman" w:eastAsia="MS Mincho" w:hAnsi="Times New Roman" w:cs="Times New Roman"/>
      <w:b/>
      <w:bCs/>
      <w:i/>
      <w:iCs/>
      <w:sz w:val="24"/>
      <w:szCs w:val="20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1F29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909"/>
    <w:rPr>
      <w:rFonts w:ascii="Arial" w:eastAsia="Times New Roman" w:hAnsi="Arial" w:cs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4A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2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A0B9D-64E7-4E5A-9DE6-920271E0A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Raine</dc:creator>
  <cp:lastModifiedBy>Adele Pearson</cp:lastModifiedBy>
  <cp:revision>3</cp:revision>
  <cp:lastPrinted>2014-01-08T08:25:00Z</cp:lastPrinted>
  <dcterms:created xsi:type="dcterms:W3CDTF">2021-03-27T10:01:00Z</dcterms:created>
  <dcterms:modified xsi:type="dcterms:W3CDTF">2021-03-27T10:01:00Z</dcterms:modified>
</cp:coreProperties>
</file>