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84" w:rsidRDefault="00935084">
      <w:pPr>
        <w:jc w:val="center"/>
      </w:pPr>
      <w:r>
        <w:t>HOLLY HILL CHURCH SCHOOL</w:t>
      </w:r>
    </w:p>
    <w:p w:rsidR="00935084" w:rsidRDefault="00935084">
      <w:pPr>
        <w:jc w:val="center"/>
      </w:pPr>
    </w:p>
    <w:p w:rsidR="00935084" w:rsidRDefault="00935084">
      <w:pPr>
        <w:jc w:val="center"/>
      </w:pPr>
      <w:r>
        <w:t>PERSON SPECIFICATION : Teaching Assistant Level 3</w:t>
      </w:r>
    </w:p>
    <w:p w:rsidR="00935084" w:rsidRDefault="00935084">
      <w:pPr>
        <w:jc w:val="center"/>
      </w:pPr>
    </w:p>
    <w:p w:rsidR="00935084" w:rsidRDefault="00935084">
      <w:pPr>
        <w:jc w:val="center"/>
      </w:pPr>
    </w:p>
    <w:tbl>
      <w:tblPr>
        <w:tblW w:w="0" w:type="auto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6"/>
        <w:gridCol w:w="5404"/>
      </w:tblGrid>
      <w:tr w:rsidR="00935084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pPr>
              <w:jc w:val="center"/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pPr>
              <w:jc w:val="center"/>
            </w:pPr>
          </w:p>
          <w:p w:rsidR="00935084" w:rsidRDefault="00935084">
            <w:pPr>
              <w:jc w:val="center"/>
            </w:pPr>
            <w:r>
              <w:t>Essential</w:t>
            </w:r>
          </w:p>
          <w:p w:rsidR="00935084" w:rsidRDefault="00935084">
            <w:pPr>
              <w:jc w:val="center"/>
            </w:pPr>
          </w:p>
        </w:tc>
      </w:tr>
      <w:tr w:rsidR="00935084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r>
              <w:rPr>
                <w:b/>
              </w:rPr>
              <w:t>Experience</w:t>
            </w:r>
          </w:p>
          <w:p w:rsidR="00935084" w:rsidRDefault="00935084">
            <w:r>
              <w:t>(Relevant work and other experience)</w:t>
            </w:r>
          </w:p>
          <w:p w:rsidR="00935084" w:rsidRDefault="00935084"/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r>
              <w:t>Previous experience of supervising groups of children in the foundation stage or Key Stage One.</w:t>
            </w:r>
          </w:p>
        </w:tc>
      </w:tr>
      <w:tr w:rsidR="00935084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pPr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r>
              <w:t>Ability to work as part of a team.</w:t>
            </w:r>
          </w:p>
          <w:p w:rsidR="00935084" w:rsidRDefault="00935084">
            <w:r>
              <w:t>Ability to communicate with children.</w:t>
            </w:r>
          </w:p>
          <w:p w:rsidR="00935084" w:rsidRDefault="00935084">
            <w:r>
              <w:t>Ability to contribute new ideas to develop children’s skills.</w:t>
            </w:r>
          </w:p>
        </w:tc>
      </w:tr>
      <w:tr w:rsidR="00935084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pPr>
              <w:rPr>
                <w:b/>
              </w:rPr>
            </w:pPr>
            <w:r>
              <w:rPr>
                <w:b/>
              </w:rPr>
              <w:t>Training</w:t>
            </w:r>
          </w:p>
          <w:p w:rsidR="00935084" w:rsidRDefault="00935084">
            <w:pPr>
              <w:rPr>
                <w:b/>
              </w:rPr>
            </w:pPr>
          </w:p>
          <w:p w:rsidR="00935084" w:rsidRDefault="00935084">
            <w:pPr>
              <w:rPr>
                <w:b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r>
              <w:t>Willingness to undertake relevant training</w:t>
            </w:r>
          </w:p>
        </w:tc>
      </w:tr>
      <w:tr w:rsidR="00935084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pPr>
              <w:rPr>
                <w:b/>
              </w:rPr>
            </w:pPr>
            <w:r>
              <w:rPr>
                <w:b/>
              </w:rPr>
              <w:t>Education/Qualifications</w:t>
            </w:r>
          </w:p>
          <w:p w:rsidR="00935084" w:rsidRDefault="00935084">
            <w:pPr>
              <w:rPr>
                <w:b/>
              </w:rPr>
            </w:pPr>
          </w:p>
          <w:p w:rsidR="00935084" w:rsidRDefault="00935084">
            <w:pPr>
              <w:rPr>
                <w:b/>
              </w:rPr>
            </w:pPr>
          </w:p>
          <w:p w:rsidR="00935084" w:rsidRDefault="00935084"/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r>
              <w:t>NVQ Level 3 Teaching Assistant or equivalent.  See attached list.</w:t>
            </w:r>
          </w:p>
        </w:tc>
      </w:tr>
      <w:tr w:rsidR="00935084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:rsidR="00935084" w:rsidRDefault="00935084">
            <w:pPr>
              <w:rPr>
                <w:b/>
              </w:rPr>
            </w:pPr>
          </w:p>
          <w:p w:rsidR="00935084" w:rsidRDefault="00935084">
            <w:pPr>
              <w:rPr>
                <w:b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r>
              <w:t>Ability to identify individual needs of children.</w:t>
            </w:r>
          </w:p>
          <w:p w:rsidR="00935084" w:rsidRDefault="00935084">
            <w:r>
              <w:t>Willingness to work across the age range of the school.</w:t>
            </w:r>
          </w:p>
          <w:p w:rsidR="00935084" w:rsidRDefault="00935084">
            <w:r>
              <w:t>Sympathetic to the ethos of a church school.</w:t>
            </w:r>
          </w:p>
        </w:tc>
      </w:tr>
      <w:tr w:rsidR="00935084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pPr>
              <w:rPr>
                <w:b/>
              </w:rPr>
            </w:pPr>
            <w:r>
              <w:rPr>
                <w:b/>
              </w:rPr>
              <w:t>Contra indications</w:t>
            </w:r>
          </w:p>
          <w:p w:rsidR="00935084" w:rsidRDefault="00935084">
            <w:pPr>
              <w:rPr>
                <w:b/>
              </w:rPr>
            </w:pPr>
          </w:p>
          <w:p w:rsidR="00935084" w:rsidRDefault="00935084">
            <w:pPr>
              <w:rPr>
                <w:b/>
              </w:rPr>
            </w:pPr>
          </w:p>
          <w:p w:rsidR="00935084" w:rsidRDefault="0093508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084" w:rsidRDefault="00935084">
            <w:r>
              <w:t>Criminal convictions involving offences against children.</w:t>
            </w:r>
          </w:p>
        </w:tc>
      </w:tr>
    </w:tbl>
    <w:p w:rsidR="00935084" w:rsidRDefault="00935084"/>
    <w:p w:rsidR="00935084" w:rsidRPr="0039738D" w:rsidRDefault="00935084">
      <w:pPr>
        <w:rPr>
          <w:sz w:val="22"/>
          <w:szCs w:val="22"/>
        </w:rPr>
      </w:pPr>
      <w:r w:rsidRPr="0039738D">
        <w:rPr>
          <w:sz w:val="22"/>
          <w:szCs w:val="22"/>
        </w:rPr>
        <w:t>The following qualifications apply to Level 3 Teaching Assistants:</w:t>
      </w:r>
    </w:p>
    <w:p w:rsidR="00935084" w:rsidRPr="0039738D" w:rsidRDefault="00935084">
      <w:pPr>
        <w:rPr>
          <w:sz w:val="22"/>
          <w:szCs w:val="22"/>
        </w:rPr>
      </w:pPr>
    </w:p>
    <w:p w:rsidR="00935084" w:rsidRPr="0039738D" w:rsidRDefault="00935084">
      <w:pPr>
        <w:rPr>
          <w:sz w:val="22"/>
          <w:szCs w:val="22"/>
        </w:rPr>
      </w:pPr>
      <w:r w:rsidRPr="0039738D">
        <w:rPr>
          <w:sz w:val="22"/>
          <w:szCs w:val="22"/>
        </w:rPr>
        <w:t>Qualified status: NNEB; National Diploma Caring; BTEC National Diploma (2 years); Caring Services (Nursery Nursing) (now withdrawn); BTEC National Diploma in Childhood Studies (Nursery Nursing) (now withdrawn); BTEC National Diploma Early years and Childhood Studies; BETC National Diploma Early Years Care and Education; BTEC Level 3 Certificate for Teaching Assistants; BTEC National Diploma Early Years; CACHE Level 3 NVQ in Supporting Te</w:t>
      </w:r>
      <w:r w:rsidR="0039738D" w:rsidRPr="0039738D">
        <w:rPr>
          <w:sz w:val="22"/>
          <w:szCs w:val="22"/>
        </w:rPr>
        <w:t>a</w:t>
      </w:r>
      <w:r w:rsidRPr="0039738D">
        <w:rPr>
          <w:sz w:val="22"/>
          <w:szCs w:val="22"/>
        </w:rPr>
        <w:t>ching and Learning in Schools; CACHE Level 3 Certificate in work with Children – Early Years (Accreditation of prior Experiential Learning APEL); Certificate of Higher Education Learning Assistants; City &amp; Guilds NVQ Level 3 Teaching Assistants; City &amp; Guilds</w:t>
      </w:r>
      <w:r w:rsidR="0039738D" w:rsidRPr="0039738D">
        <w:rPr>
          <w:sz w:val="22"/>
          <w:szCs w:val="22"/>
        </w:rPr>
        <w:t xml:space="preserve"> NVQ Level 3 in Supporting Teaching and Learning in Schools Classroom Support Worker Qualification – secondary (NVQ Level 3 Teaching Assistant equivalent); NVQ Level 3 Teaching Assistants (Accreditation of Prior Experiential Learning (APEL); NVQ Level 3 Child Care and Education; NVQ Level 3 for Teaching Assistants; NVQ Level 3 Childcare and Education; NVQ Level 3 Childcare Learning and Development; National Occupational Standards for Supporting Teaching and Learning in Schools NVQ Level 3; Specialist Teaching Assistants (STA); Foundation Degree – Learning Support; Foundation Degree Early Childhood Studies (or Early Years).</w:t>
      </w:r>
    </w:p>
    <w:sectPr w:rsidR="00935084" w:rsidRPr="0039738D" w:rsidSect="0039738D">
      <w:pgSz w:w="12240" w:h="15840" w:code="1"/>
      <w:pgMar w:top="993" w:right="1800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084"/>
    <w:rsid w:val="0039738D"/>
    <w:rsid w:val="0093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304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HOLLY HILL CHURCH SCHOOL</vt:lpstr>
      </vt:variant>
      <vt:variant>
        <vt:i4>0</vt:i4>
      </vt:variant>
    </vt:vector>
  </HeadingPairs>
  <TitlesOfParts>
    <vt:vector size="1" baseType="lpstr">
      <vt:lpstr>HOLLY HILL CHURCH SCHOOL</vt:lpstr>
    </vt:vector>
  </TitlesOfParts>
  <Company>Holly hill infant and nersery school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HILL CHURCH SCHOOL</dc:title>
  <dc:subject/>
  <dc:creator>Holly Hill Infant School</dc:creator>
  <cp:keywords/>
  <dc:description/>
  <cp:lastModifiedBy>Jackie Ingleby</cp:lastModifiedBy>
  <cp:revision>4</cp:revision>
  <cp:lastPrinted>2009-05-07T11:15:00Z</cp:lastPrinted>
  <dcterms:created xsi:type="dcterms:W3CDTF">2005-05-17T09:19:00Z</dcterms:created>
  <dcterms:modified xsi:type="dcterms:W3CDTF">2009-05-07T11:15:00Z</dcterms:modified>
</cp:coreProperties>
</file>